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9A" w:rsidRDefault="00BD5E9A" w:rsidP="00BD5E9A">
      <w:pPr>
        <w:ind w:firstLine="720"/>
        <w:jc w:val="center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Совет  депутатов</w:t>
      </w:r>
      <w:proofErr w:type="gramEnd"/>
      <w:r>
        <w:rPr>
          <w:bCs/>
          <w:sz w:val="20"/>
          <w:szCs w:val="28"/>
        </w:rPr>
        <w:t xml:space="preserve">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 сельского поселения</w:t>
      </w:r>
    </w:p>
    <w:p w:rsidR="00BD5E9A" w:rsidRDefault="00BD5E9A" w:rsidP="00BD5E9A">
      <w:pPr>
        <w:ind w:firstLine="720"/>
        <w:jc w:val="center"/>
        <w:rPr>
          <w:bCs/>
          <w:sz w:val="20"/>
          <w:szCs w:val="28"/>
        </w:rPr>
      </w:pPr>
      <w:proofErr w:type="spellStart"/>
      <w:r>
        <w:rPr>
          <w:bCs/>
          <w:sz w:val="20"/>
          <w:szCs w:val="28"/>
        </w:rPr>
        <w:t>Ардатовского</w:t>
      </w:r>
      <w:proofErr w:type="spellEnd"/>
      <w:r>
        <w:rPr>
          <w:bCs/>
          <w:sz w:val="20"/>
          <w:szCs w:val="28"/>
        </w:rPr>
        <w:t xml:space="preserve"> муниципального района РМ</w:t>
      </w:r>
    </w:p>
    <w:p w:rsidR="00BD5E9A" w:rsidRDefault="00BD5E9A" w:rsidP="00BD5E9A">
      <w:pPr>
        <w:ind w:firstLine="720"/>
        <w:jc w:val="center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второго</w:t>
      </w:r>
      <w:proofErr w:type="gramEnd"/>
      <w:r>
        <w:rPr>
          <w:bCs/>
          <w:sz w:val="20"/>
          <w:szCs w:val="28"/>
        </w:rPr>
        <w:t xml:space="preserve"> созыва</w:t>
      </w:r>
    </w:p>
    <w:p w:rsidR="00BD5E9A" w:rsidRDefault="00BD5E9A" w:rsidP="00BD5E9A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8"/>
        </w:rPr>
      </w:pPr>
      <w:r>
        <w:rPr>
          <w:bCs/>
          <w:sz w:val="20"/>
          <w:szCs w:val="28"/>
        </w:rPr>
        <w:t xml:space="preserve">         с.Силино</w:t>
      </w:r>
    </w:p>
    <w:p w:rsidR="00BD5E9A" w:rsidRDefault="00BD5E9A" w:rsidP="00BD5E9A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8"/>
        </w:rPr>
      </w:pPr>
      <w:r>
        <w:rPr>
          <w:spacing w:val="8"/>
          <w:sz w:val="20"/>
          <w:szCs w:val="28"/>
        </w:rPr>
        <w:t xml:space="preserve">          Р Е Ш Е Н И Е</w:t>
      </w:r>
    </w:p>
    <w:p w:rsidR="00BD5E9A" w:rsidRDefault="00BD5E9A" w:rsidP="00BD5E9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0"/>
          <w:szCs w:val="28"/>
        </w:rPr>
      </w:pPr>
    </w:p>
    <w:p w:rsidR="00BD5E9A" w:rsidRDefault="00BD5E9A" w:rsidP="00BD5E9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0"/>
          <w:szCs w:val="28"/>
        </w:rPr>
      </w:pPr>
      <w:proofErr w:type="gramStart"/>
      <w:r>
        <w:rPr>
          <w:sz w:val="20"/>
          <w:szCs w:val="28"/>
        </w:rPr>
        <w:t>от</w:t>
      </w:r>
      <w:proofErr w:type="gramEnd"/>
      <w:r>
        <w:rPr>
          <w:sz w:val="20"/>
          <w:szCs w:val="28"/>
        </w:rPr>
        <w:t xml:space="preserve"> 29 декабря   </w:t>
      </w:r>
      <w:smartTag w:uri="urn:schemas-microsoft-com:office:smarttags" w:element="metricconverter">
        <w:smartTagPr>
          <w:attr w:name="ProductID" w:val="2016 г"/>
        </w:smartTagPr>
        <w:r>
          <w:rPr>
            <w:sz w:val="20"/>
            <w:szCs w:val="28"/>
          </w:rPr>
          <w:t>2016 г</w:t>
        </w:r>
      </w:smartTag>
      <w:r>
        <w:rPr>
          <w:sz w:val="20"/>
          <w:szCs w:val="28"/>
        </w:rPr>
        <w:t xml:space="preserve">                                                                                                                             № 12</w:t>
      </w:r>
    </w:p>
    <w:p w:rsidR="00BD5E9A" w:rsidRDefault="00BD5E9A" w:rsidP="00BD5E9A">
      <w:pPr>
        <w:jc w:val="center"/>
        <w:outlineLvl w:val="0"/>
        <w:rPr>
          <w:bCs/>
          <w:caps/>
          <w:sz w:val="20"/>
          <w:szCs w:val="28"/>
        </w:rPr>
      </w:pPr>
    </w:p>
    <w:p w:rsidR="00BD5E9A" w:rsidRDefault="00BD5E9A" w:rsidP="00BD5E9A">
      <w:pPr>
        <w:tabs>
          <w:tab w:val="left" w:pos="7740"/>
        </w:tabs>
        <w:ind w:right="2257"/>
        <w:outlineLvl w:val="0"/>
        <w:rPr>
          <w:bCs/>
          <w:caps/>
          <w:sz w:val="20"/>
          <w:szCs w:val="28"/>
        </w:rPr>
      </w:pPr>
      <w:r>
        <w:rPr>
          <w:bCs/>
          <w:caps/>
          <w:sz w:val="20"/>
          <w:szCs w:val="28"/>
        </w:rPr>
        <w:t xml:space="preserve">О </w:t>
      </w:r>
      <w:r>
        <w:rPr>
          <w:sz w:val="20"/>
          <w:szCs w:val="28"/>
        </w:rPr>
        <w:t xml:space="preserve">бюджете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 на 2017 год.</w:t>
      </w:r>
    </w:p>
    <w:p w:rsidR="00BD5E9A" w:rsidRDefault="00BD5E9A" w:rsidP="00BD5E9A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0"/>
          <w:szCs w:val="28"/>
        </w:rPr>
      </w:pP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на 2017 год.</w:t>
      </w:r>
    </w:p>
    <w:p w:rsidR="00BD5E9A" w:rsidRDefault="00BD5E9A" w:rsidP="00BD5E9A">
      <w:pPr>
        <w:autoSpaceDE w:val="0"/>
        <w:autoSpaceDN w:val="0"/>
        <w:adjustRightInd w:val="0"/>
        <w:rPr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rPr>
          <w:b/>
          <w:bCs/>
          <w:sz w:val="20"/>
          <w:szCs w:val="28"/>
        </w:rPr>
      </w:pPr>
      <w:r>
        <w:rPr>
          <w:bCs/>
          <w:spacing w:val="100"/>
          <w:sz w:val="20"/>
          <w:szCs w:val="28"/>
        </w:rPr>
        <w:t>Статья</w:t>
      </w:r>
      <w:r>
        <w:rPr>
          <w:bCs/>
          <w:sz w:val="20"/>
          <w:szCs w:val="28"/>
        </w:rPr>
        <w:t xml:space="preserve"> 1.  </w:t>
      </w:r>
      <w:r>
        <w:rPr>
          <w:b/>
          <w:bCs/>
          <w:sz w:val="20"/>
          <w:szCs w:val="28"/>
        </w:rPr>
        <w:t xml:space="preserve">Основные характеристики бюджета </w:t>
      </w:r>
      <w:proofErr w:type="spellStart"/>
      <w:r>
        <w:rPr>
          <w:b/>
          <w:bCs/>
          <w:sz w:val="20"/>
          <w:szCs w:val="28"/>
        </w:rPr>
        <w:t>Силинского</w:t>
      </w:r>
      <w:proofErr w:type="spellEnd"/>
      <w:r>
        <w:rPr>
          <w:b/>
          <w:bCs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 Республики Мордовия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Утвердить бюджет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 (далее – бюджет сельского поселения) на 2017 год по доходам в сумме 2680,5 тыс. рублей,  по расходам в сумме  2697,8 тыс. рублей, с превышением расходов над доходами в сумме – 17,2 тыс. рублей, исходя из уровня инфляции, не превышающего 5,8 процентов (декабрь 2017 года к декабрю 2016 года).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rPr>
          <w:b/>
          <w:bCs/>
          <w:sz w:val="20"/>
          <w:szCs w:val="28"/>
        </w:rPr>
      </w:pPr>
      <w:r>
        <w:rPr>
          <w:bCs/>
          <w:spacing w:val="100"/>
          <w:sz w:val="20"/>
          <w:szCs w:val="28"/>
        </w:rPr>
        <w:t>Статья</w:t>
      </w:r>
      <w:r>
        <w:rPr>
          <w:bCs/>
          <w:sz w:val="20"/>
          <w:szCs w:val="28"/>
        </w:rPr>
        <w:t xml:space="preserve">2. </w:t>
      </w:r>
      <w:r>
        <w:rPr>
          <w:b/>
          <w:sz w:val="20"/>
          <w:szCs w:val="28"/>
        </w:rPr>
        <w:t>Главные администраторы доходов бюджета</w:t>
      </w:r>
      <w:r>
        <w:rPr>
          <w:bCs/>
          <w:sz w:val="20"/>
          <w:szCs w:val="28"/>
        </w:rPr>
        <w:t xml:space="preserve"> </w:t>
      </w:r>
      <w:proofErr w:type="spellStart"/>
      <w:r>
        <w:rPr>
          <w:b/>
          <w:bCs/>
          <w:sz w:val="20"/>
          <w:szCs w:val="28"/>
        </w:rPr>
        <w:t>Силинского</w:t>
      </w:r>
      <w:proofErr w:type="spellEnd"/>
      <w:r>
        <w:rPr>
          <w:b/>
          <w:bCs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 Республики Мордовия</w:t>
      </w:r>
      <w:r>
        <w:rPr>
          <w:b/>
          <w:sz w:val="20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 Республики Мордовия</w:t>
      </w:r>
    </w:p>
    <w:p w:rsidR="00BD5E9A" w:rsidRDefault="00BD5E9A" w:rsidP="00BD5E9A">
      <w:pPr>
        <w:autoSpaceDE w:val="0"/>
        <w:autoSpaceDN w:val="0"/>
        <w:adjustRightInd w:val="0"/>
        <w:rPr>
          <w:b/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 xml:space="preserve">1. Утвердить </w:t>
      </w:r>
      <w:hyperlink r:id="rId4" w:history="1">
        <w:r>
          <w:rPr>
            <w:rStyle w:val="a3"/>
            <w:bCs/>
            <w:color w:val="auto"/>
            <w:sz w:val="20"/>
            <w:szCs w:val="28"/>
            <w:u w:val="none"/>
          </w:rPr>
          <w:t>перечень</w:t>
        </w:r>
      </w:hyperlink>
      <w:r>
        <w:rPr>
          <w:bCs/>
          <w:sz w:val="20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</w:t>
      </w:r>
      <w:proofErr w:type="spellStart"/>
      <w:r>
        <w:rPr>
          <w:bCs/>
          <w:sz w:val="20"/>
          <w:szCs w:val="28"/>
        </w:rPr>
        <w:t>Ардатовского</w:t>
      </w:r>
      <w:proofErr w:type="spellEnd"/>
      <w:r>
        <w:rPr>
          <w:bCs/>
          <w:sz w:val="20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2. Утвердить п</w:t>
      </w:r>
      <w:hyperlink r:id="rId5" w:history="1">
        <w:r>
          <w:rPr>
            <w:rStyle w:val="a3"/>
            <w:bCs/>
            <w:color w:val="auto"/>
            <w:sz w:val="20"/>
            <w:szCs w:val="28"/>
            <w:u w:val="none"/>
          </w:rPr>
          <w:t>еречень</w:t>
        </w:r>
      </w:hyperlink>
      <w:r>
        <w:rPr>
          <w:bCs/>
          <w:sz w:val="20"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</w:t>
      </w:r>
      <w:proofErr w:type="spellStart"/>
      <w:r>
        <w:rPr>
          <w:bCs/>
          <w:sz w:val="20"/>
          <w:szCs w:val="28"/>
        </w:rPr>
        <w:t>Ардатовского</w:t>
      </w:r>
      <w:proofErr w:type="spellEnd"/>
      <w:r>
        <w:rPr>
          <w:bCs/>
          <w:sz w:val="20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 xml:space="preserve">3. Утвердить объем поступлений доходов бюджета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по основным источникам .Доходы формируются в соответствии с классификацией доходов бюджетов Российской Федерации в суммах согласно приложению 3  к настоящему Решению</w:t>
      </w:r>
    </w:p>
    <w:p w:rsidR="00BD5E9A" w:rsidRDefault="00BD5E9A" w:rsidP="00BD5E9A">
      <w:pPr>
        <w:autoSpaceDE w:val="0"/>
        <w:autoSpaceDN w:val="0"/>
        <w:adjustRightInd w:val="0"/>
        <w:ind w:firstLine="709"/>
        <w:jc w:val="both"/>
        <w:rPr>
          <w:bCs/>
          <w:sz w:val="20"/>
          <w:szCs w:val="28"/>
        </w:rPr>
      </w:pPr>
    </w:p>
    <w:p w:rsidR="00BD5E9A" w:rsidRDefault="00BD5E9A" w:rsidP="00BD5E9A">
      <w:pPr>
        <w:ind w:firstLine="720"/>
        <w:jc w:val="both"/>
        <w:rPr>
          <w:sz w:val="20"/>
        </w:rPr>
      </w:pPr>
      <w:r>
        <w:rPr>
          <w:sz w:val="20"/>
        </w:rPr>
        <w:t xml:space="preserve">Доходы бюджета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формируются за счет 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jc w:val="both"/>
        <w:rPr>
          <w:b/>
          <w:bCs/>
          <w:sz w:val="20"/>
          <w:szCs w:val="28"/>
        </w:rPr>
      </w:pPr>
      <w:r>
        <w:rPr>
          <w:bCs/>
          <w:sz w:val="20"/>
          <w:szCs w:val="28"/>
        </w:rPr>
        <w:t>С т а т ь я 3</w:t>
      </w:r>
      <w:r>
        <w:rPr>
          <w:b/>
          <w:bCs/>
          <w:sz w:val="20"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</w:p>
    <w:p w:rsidR="00BD5E9A" w:rsidRDefault="00BD5E9A" w:rsidP="00BD5E9A">
      <w:pPr>
        <w:ind w:firstLine="540"/>
        <w:jc w:val="both"/>
        <w:rPr>
          <w:sz w:val="20"/>
          <w:szCs w:val="28"/>
        </w:rPr>
      </w:pPr>
    </w:p>
    <w:p w:rsidR="00BD5E9A" w:rsidRDefault="00BD5E9A" w:rsidP="00BD5E9A">
      <w:pPr>
        <w:jc w:val="both"/>
        <w:rPr>
          <w:sz w:val="20"/>
          <w:szCs w:val="28"/>
        </w:rPr>
      </w:pPr>
      <w:r>
        <w:rPr>
          <w:sz w:val="20"/>
          <w:szCs w:val="28"/>
        </w:rPr>
        <w:t>С т а т ь я 4</w:t>
      </w:r>
      <w:r>
        <w:rPr>
          <w:b/>
          <w:sz w:val="20"/>
          <w:szCs w:val="28"/>
        </w:rPr>
        <w:t xml:space="preserve">. Распределение расходов бюджета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Бюджетные ассигнования из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предоставляются согласно: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распределение расходов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ведомственная структура расходов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согласно приложению 6 к настоящему Решению;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bCs/>
          <w:sz w:val="20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</w:t>
      </w:r>
      <w:r>
        <w:rPr>
          <w:sz w:val="20"/>
          <w:szCs w:val="28"/>
        </w:rPr>
        <w:lastRenderedPageBreak/>
        <w:t>подгруппам) видов расходов классификации бюджета</w:t>
      </w:r>
      <w:r>
        <w:rPr>
          <w:bCs/>
          <w:sz w:val="20"/>
          <w:szCs w:val="28"/>
        </w:rPr>
        <w:t xml:space="preserve">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</w:t>
      </w:r>
      <w:r>
        <w:rPr>
          <w:sz w:val="20"/>
          <w:szCs w:val="28"/>
        </w:rPr>
        <w:t>согласно приложению 7 к настоящему Решению;</w:t>
      </w:r>
    </w:p>
    <w:p w:rsidR="00BD5E9A" w:rsidRDefault="00BD5E9A" w:rsidP="00BD5E9A">
      <w:pPr>
        <w:ind w:firstLine="720"/>
        <w:jc w:val="both"/>
        <w:rPr>
          <w:sz w:val="20"/>
          <w:szCs w:val="28"/>
        </w:rPr>
      </w:pPr>
    </w:p>
    <w:p w:rsidR="00BD5E9A" w:rsidRDefault="00BD5E9A" w:rsidP="00BD5E9A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ГЛАВА 2.  РАСХОДЫ НА ОКАЗАНИЕ МУНИЦИПАЛЬНЫХ УСЛУГ  (ВЫПОЛНЕНИЕ РАБОТ)</w:t>
      </w:r>
    </w:p>
    <w:p w:rsidR="00BD5E9A" w:rsidRDefault="00BD5E9A" w:rsidP="00BD5E9A">
      <w:pPr>
        <w:ind w:firstLine="540"/>
        <w:jc w:val="both"/>
        <w:rPr>
          <w:sz w:val="20"/>
          <w:szCs w:val="28"/>
        </w:rPr>
      </w:pP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С т а т ь я 5</w:t>
      </w:r>
      <w:r>
        <w:rPr>
          <w:rFonts w:ascii="Times New Roman" w:hAnsi="Times New Roman" w:cs="Times New Roman"/>
          <w:b/>
          <w:szCs w:val="28"/>
        </w:rPr>
        <w:t xml:space="preserve">. Бюджетные ассигнования на обеспечение выполнения функций бюджетных учреждений </w:t>
      </w:r>
      <w:proofErr w:type="spellStart"/>
      <w:r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outlineLvl w:val="3"/>
        <w:rPr>
          <w:sz w:val="20"/>
          <w:szCs w:val="28"/>
        </w:rPr>
      </w:pPr>
      <w:r>
        <w:rPr>
          <w:sz w:val="20"/>
          <w:szCs w:val="28"/>
        </w:rPr>
        <w:t xml:space="preserve">Бюджетным учреждениям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0"/>
          <w:szCs w:val="28"/>
        </w:rPr>
      </w:pPr>
      <w:r>
        <w:rPr>
          <w:bCs/>
          <w:sz w:val="20"/>
          <w:szCs w:val="28"/>
        </w:rPr>
        <w:t xml:space="preserve">оплату труда работников бюджетных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</w:t>
      </w:r>
      <w:r>
        <w:rPr>
          <w:bCs/>
          <w:sz w:val="20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</w:t>
      </w:r>
      <w:r>
        <w:rPr>
          <w:bCs/>
          <w:sz w:val="20"/>
          <w:szCs w:val="28"/>
        </w:rPr>
        <w:t>;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закупки товаров, работ, услуг для обеспечения муниципальных нужд;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возмещение вреда, причиненного бюджетным учреждением при осуществлении его деятельности.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jc w:val="both"/>
        <w:outlineLvl w:val="2"/>
        <w:rPr>
          <w:b/>
          <w:sz w:val="20"/>
          <w:szCs w:val="28"/>
        </w:rPr>
      </w:pPr>
      <w:r>
        <w:rPr>
          <w:sz w:val="20"/>
          <w:szCs w:val="28"/>
        </w:rPr>
        <w:t>С т а т ь я 6</w:t>
      </w:r>
      <w:r>
        <w:rPr>
          <w:b/>
          <w:sz w:val="20"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</w:t>
      </w:r>
      <w:proofErr w:type="spellStart"/>
      <w:r>
        <w:rPr>
          <w:b/>
          <w:sz w:val="20"/>
          <w:szCs w:val="28"/>
        </w:rPr>
        <w:t>Ардатовского</w:t>
      </w:r>
      <w:proofErr w:type="spellEnd"/>
      <w:r>
        <w:rPr>
          <w:b/>
          <w:sz w:val="20"/>
          <w:szCs w:val="28"/>
        </w:rPr>
        <w:t xml:space="preserve"> муниципального района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8"/>
        </w:rPr>
      </w:pPr>
      <w:r>
        <w:rPr>
          <w:sz w:val="20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D5E9A" w:rsidRDefault="00BD5E9A" w:rsidP="00BD5E9A">
      <w:pPr>
        <w:pStyle w:val="ConsNormal"/>
        <w:ind w:right="0" w:firstLine="0"/>
        <w:rPr>
          <w:rFonts w:ascii="Times New Roman" w:hAnsi="Times New Roman" w:cs="Times New Roman"/>
          <w:szCs w:val="28"/>
          <w:lang w:eastAsia="ru-RU"/>
        </w:rPr>
      </w:pPr>
    </w:p>
    <w:p w:rsidR="00BD5E9A" w:rsidRDefault="00BD5E9A" w:rsidP="00BD5E9A">
      <w:pPr>
        <w:pStyle w:val="ConsNormal"/>
        <w:ind w:right="0" w:firstLine="0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ГЛАВА 3. РАСХОДЫ НА СОЦИАЛЬНОЕ ОБЕСПЕЧЕНИЕ НАСЕЛЕНИЯ</w:t>
      </w:r>
    </w:p>
    <w:p w:rsidR="00BD5E9A" w:rsidRDefault="00BD5E9A" w:rsidP="00BD5E9A">
      <w:pPr>
        <w:pStyle w:val="ConsNormal"/>
        <w:ind w:right="0" w:firstLine="540"/>
        <w:jc w:val="center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jc w:val="both"/>
        <w:rPr>
          <w:b/>
          <w:sz w:val="20"/>
          <w:szCs w:val="28"/>
        </w:rPr>
      </w:pPr>
      <w:r>
        <w:rPr>
          <w:sz w:val="20"/>
          <w:szCs w:val="28"/>
        </w:rPr>
        <w:t>С т а т ь я 7</w:t>
      </w:r>
      <w:r>
        <w:rPr>
          <w:b/>
          <w:sz w:val="20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Из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района. 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доплата к </w:t>
      </w:r>
      <w:hyperlink r:id="rId6" w:history="1">
        <w:r>
          <w:rPr>
            <w:rStyle w:val="a3"/>
            <w:color w:val="auto"/>
            <w:sz w:val="20"/>
            <w:szCs w:val="28"/>
            <w:u w:val="none"/>
          </w:rPr>
          <w:t>пенсии</w:t>
        </w:r>
      </w:hyperlink>
      <w:r>
        <w:rPr>
          <w:sz w:val="20"/>
          <w:szCs w:val="28"/>
        </w:rPr>
        <w:t xml:space="preserve">  муниципальным служащим.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>ГЛАВА 4.  ЗАКЛЮЧИТЕЛЬНЫЕ ПОЛОЖЕНИЯ О РАСХОДАХ</w:t>
      </w:r>
    </w:p>
    <w:p w:rsidR="00BD5E9A" w:rsidRDefault="00BD5E9A" w:rsidP="00BD5E9A">
      <w:pPr>
        <w:autoSpaceDE w:val="0"/>
        <w:autoSpaceDN w:val="0"/>
        <w:adjustRightInd w:val="0"/>
        <w:jc w:val="center"/>
        <w:rPr>
          <w:bCs/>
          <w:sz w:val="20"/>
          <w:szCs w:val="28"/>
        </w:rPr>
      </w:pP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С т а т ь я 8</w:t>
      </w:r>
      <w:r>
        <w:rPr>
          <w:rFonts w:ascii="Times New Roman" w:hAnsi="Times New Roman" w:cs="Times New Roman"/>
          <w:b/>
          <w:szCs w:val="28"/>
        </w:rPr>
        <w:t xml:space="preserve">. Резервный фонд администрации </w:t>
      </w:r>
      <w:proofErr w:type="spellStart"/>
      <w:r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Cs w:val="28"/>
        </w:rPr>
        <w:t xml:space="preserve"> сельского поселения 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на 2017 год в сумме 5 тыс. рублей.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3. Бюджетные ассигнования Резервного фонда администрации 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поселения.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  </w:t>
      </w:r>
    </w:p>
    <w:p w:rsidR="00BD5E9A" w:rsidRDefault="00BD5E9A" w:rsidP="00BD5E9A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</w:p>
    <w:p w:rsidR="00BD5E9A" w:rsidRDefault="00BD5E9A" w:rsidP="00BD5E9A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lastRenderedPageBreak/>
        <w:t>С т а т ь я 9.</w:t>
      </w:r>
      <w:r>
        <w:rPr>
          <w:rFonts w:ascii="Times New Roman" w:hAnsi="Times New Roman" w:cs="Times New Roman"/>
          <w:b/>
          <w:sz w:val="20"/>
          <w:szCs w:val="28"/>
        </w:rPr>
        <w:t xml:space="preserve">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</w:t>
      </w:r>
    </w:p>
    <w:p w:rsidR="00BD5E9A" w:rsidRDefault="00BD5E9A" w:rsidP="00BD5E9A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муниципального района в 2017  составляет 12,2 тыс. рублей.</w:t>
      </w:r>
    </w:p>
    <w:p w:rsidR="00BD5E9A" w:rsidRDefault="00BD5E9A" w:rsidP="00BD5E9A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</w:p>
    <w:p w:rsidR="00BD5E9A" w:rsidRDefault="00BD5E9A" w:rsidP="00BD5E9A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С т а т ь я 10</w:t>
      </w:r>
      <w:r>
        <w:rPr>
          <w:rFonts w:ascii="Times New Roman" w:hAnsi="Times New Roman" w:cs="Times New Roman"/>
          <w:b/>
          <w:sz w:val="20"/>
          <w:szCs w:val="28"/>
        </w:rPr>
        <w:t xml:space="preserve">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района.</w:t>
      </w:r>
    </w:p>
    <w:p w:rsidR="00BD5E9A" w:rsidRDefault="00BD5E9A" w:rsidP="00BD5E9A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</w:p>
    <w:p w:rsidR="00BD5E9A" w:rsidRDefault="00BD5E9A" w:rsidP="00BD5E9A">
      <w:pPr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Из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0"/>
          <w:szCs w:val="28"/>
        </w:rPr>
        <w:t>Силинскому</w:t>
      </w:r>
      <w:proofErr w:type="spellEnd"/>
      <w:r>
        <w:rPr>
          <w:sz w:val="20"/>
          <w:szCs w:val="28"/>
        </w:rPr>
        <w:t xml:space="preserve"> сельскому поселению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BD5E9A" w:rsidRDefault="00BD5E9A" w:rsidP="00BD5E9A">
      <w:pPr>
        <w:ind w:firstLine="540"/>
        <w:jc w:val="both"/>
        <w:rPr>
          <w:sz w:val="20"/>
          <w:szCs w:val="28"/>
        </w:rPr>
      </w:pPr>
    </w:p>
    <w:p w:rsidR="00BD5E9A" w:rsidRDefault="00BD5E9A" w:rsidP="00BD5E9A">
      <w:pPr>
        <w:rPr>
          <w:b/>
          <w:sz w:val="20"/>
          <w:szCs w:val="28"/>
        </w:rPr>
      </w:pPr>
      <w:r>
        <w:rPr>
          <w:sz w:val="20"/>
          <w:szCs w:val="28"/>
        </w:rPr>
        <w:t>С т а т ь я  11.</w:t>
      </w:r>
      <w:r>
        <w:rPr>
          <w:b/>
          <w:sz w:val="20"/>
          <w:szCs w:val="28"/>
        </w:rPr>
        <w:t xml:space="preserve"> Особенности исполнения  бюджета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 сельского поселения на 2017 год </w:t>
      </w:r>
    </w:p>
    <w:p w:rsidR="00BD5E9A" w:rsidRDefault="00BD5E9A" w:rsidP="00BD5E9A">
      <w:pPr>
        <w:rPr>
          <w:b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>Не использованные по состоянию на 1 января 2017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2017 года.</w:t>
      </w:r>
    </w:p>
    <w:p w:rsidR="00BD5E9A" w:rsidRDefault="00BD5E9A" w:rsidP="00BD5E9A">
      <w:pPr>
        <w:autoSpaceDE w:val="0"/>
        <w:autoSpaceDN w:val="0"/>
        <w:adjustRightInd w:val="0"/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>Не использованные по состоянию на 1 января 2017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</w:p>
    <w:p w:rsidR="00BD5E9A" w:rsidRDefault="00BD5E9A" w:rsidP="00BD5E9A">
      <w:pPr>
        <w:rPr>
          <w:sz w:val="20"/>
          <w:szCs w:val="28"/>
        </w:rPr>
      </w:pPr>
      <w:r>
        <w:rPr>
          <w:b/>
          <w:sz w:val="20"/>
          <w:szCs w:val="28"/>
        </w:rPr>
        <w:t>ГЛАВА 5.   ИСТОЧНИКИ ФИНАНСИРОВАНИЯ ДЕФИЦИТА БЮДЖЕТА СИЛИНСКОГО СЕЛЬСКОГО ПОСЕЛЕНИЯ</w:t>
      </w:r>
    </w:p>
    <w:p w:rsidR="00BD5E9A" w:rsidRDefault="00BD5E9A" w:rsidP="00BD5E9A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С т а т ь я 12. Источники внутреннего финансирования дефицита бюджета сельского поселения.</w:t>
      </w: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Источниками финансирования дефицита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являются: 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разница между полученными и погашенными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разница между полученными и погашенными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изменение остатков средств на счетах по учету средств бюджета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в течение соответствующего финансового года;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 Размер 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на 2017 год определяется согласно приложению 8 к настоящему Решения.</w:t>
      </w: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С т а т ь я 13</w:t>
      </w:r>
      <w:r>
        <w:rPr>
          <w:rFonts w:ascii="Times New Roman" w:hAnsi="Times New Roman" w:cs="Times New Roman"/>
          <w:b/>
          <w:szCs w:val="28"/>
        </w:rPr>
        <w:t xml:space="preserve">. Муниципальные заимствования </w:t>
      </w:r>
      <w:proofErr w:type="spellStart"/>
      <w:r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Cs w:val="28"/>
        </w:rPr>
        <w:t xml:space="preserve"> муниципального района 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от имени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 принадлежит администрации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района.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Cs w:val="28"/>
            <w:u w:val="none"/>
          </w:rPr>
          <w:t>Программа</w:t>
        </w:r>
      </w:hyperlink>
      <w:r>
        <w:rPr>
          <w:rFonts w:ascii="Times New Roman" w:hAnsi="Times New Roman" w:cs="Times New Roman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на 2017 год с указанием объема привлечения и объема средств, направляемых на погашение основной суммы долга, по каждому виду заимствований определяется </w:t>
      </w: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согласно приложению 9 к настоящему Решению. </w:t>
      </w:r>
    </w:p>
    <w:p w:rsidR="00BD5E9A" w:rsidRDefault="00BD5E9A" w:rsidP="00BD5E9A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С т а т ь я  14.</w:t>
      </w:r>
      <w:r>
        <w:rPr>
          <w:rFonts w:ascii="Times New Roman" w:hAnsi="Times New Roman" w:cs="Times New Roman"/>
          <w:b/>
          <w:szCs w:val="28"/>
        </w:rPr>
        <w:t xml:space="preserve"> Предельный объем и формы муниципального долга</w:t>
      </w: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BD5E9A" w:rsidRDefault="00BD5E9A" w:rsidP="00BD5E9A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 на 2017 год устанавливается в сумме 17,2 тыс. рублей.</w:t>
      </w:r>
    </w:p>
    <w:p w:rsidR="00BD5E9A" w:rsidRDefault="00BD5E9A" w:rsidP="00BD5E9A">
      <w:pPr>
        <w:ind w:firstLine="708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Верхний предел муниципального долга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на 1 января 2017 года устанавливается в сумме 17,2 тыс. рублей.</w:t>
      </w: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spacing w:line="252" w:lineRule="auto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>Глава 6.  ЗАКЛЮЧИТЕЛЬНЫЕ ПОЛОЖЕНИЯ</w:t>
      </w: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0"/>
          <w:szCs w:val="28"/>
        </w:rPr>
      </w:pPr>
      <w:r>
        <w:rPr>
          <w:bCs/>
          <w:sz w:val="20"/>
          <w:szCs w:val="28"/>
        </w:rPr>
        <w:t>С т а т ь я 15</w:t>
      </w:r>
      <w:r>
        <w:rPr>
          <w:b/>
          <w:bCs/>
          <w:sz w:val="20"/>
          <w:szCs w:val="28"/>
        </w:rPr>
        <w:t>. Вступление настоящего Решения в силу</w:t>
      </w: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both"/>
        <w:rPr>
          <w:bCs/>
          <w:sz w:val="20"/>
          <w:szCs w:val="28"/>
        </w:rPr>
      </w:pPr>
      <w:r>
        <w:rPr>
          <w:bCs/>
          <w:sz w:val="20"/>
          <w:szCs w:val="28"/>
        </w:rPr>
        <w:t>Настоящее Решение вступает в силу с 1 января 2017 года.</w:t>
      </w:r>
    </w:p>
    <w:p w:rsidR="00BD5E9A" w:rsidRDefault="00BD5E9A" w:rsidP="00BD5E9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8"/>
          <w:highlight w:val="yellow"/>
        </w:rPr>
      </w:pPr>
    </w:p>
    <w:p w:rsidR="00BD5E9A" w:rsidRDefault="00BD5E9A" w:rsidP="00BD5E9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0"/>
          <w:szCs w:val="28"/>
          <w:highlight w:val="yellow"/>
        </w:rPr>
      </w:pPr>
      <w:r>
        <w:rPr>
          <w:bCs/>
          <w:sz w:val="20"/>
          <w:szCs w:val="28"/>
        </w:rPr>
        <w:t>С т а т ь я 16.</w:t>
      </w:r>
      <w:r>
        <w:rPr>
          <w:b/>
          <w:bCs/>
          <w:sz w:val="20"/>
          <w:szCs w:val="28"/>
        </w:rPr>
        <w:t xml:space="preserve"> Действие нормативных правовых актов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</w:t>
      </w:r>
      <w:proofErr w:type="spellStart"/>
      <w:r>
        <w:rPr>
          <w:b/>
          <w:sz w:val="20"/>
          <w:szCs w:val="28"/>
        </w:rPr>
        <w:t>Ардатовского</w:t>
      </w:r>
      <w:proofErr w:type="spellEnd"/>
      <w:r>
        <w:rPr>
          <w:b/>
          <w:sz w:val="20"/>
          <w:szCs w:val="28"/>
        </w:rPr>
        <w:t xml:space="preserve"> муниципального района</w:t>
      </w:r>
    </w:p>
    <w:p w:rsidR="00BD5E9A" w:rsidRDefault="00BD5E9A" w:rsidP="00BD5E9A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0"/>
          <w:szCs w:val="28"/>
        </w:rPr>
      </w:pPr>
      <w:r>
        <w:rPr>
          <w:sz w:val="20"/>
          <w:szCs w:val="28"/>
        </w:rPr>
        <w:t xml:space="preserve">Установить, что нормативные правовые акты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«О бюджете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на 2014 год», «О бюджете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на 2015 год», «О бюджете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на 2016 год», действуют в части, не противоречащей настоящему Решению. </w:t>
      </w: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BD5E9A" w:rsidRDefault="00BD5E9A" w:rsidP="00BD5E9A">
      <w:pPr>
        <w:autoSpaceDE w:val="0"/>
        <w:autoSpaceDN w:val="0"/>
        <w:adjustRightInd w:val="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Глава </w:t>
      </w:r>
      <w:proofErr w:type="spellStart"/>
      <w:r>
        <w:rPr>
          <w:sz w:val="20"/>
          <w:szCs w:val="28"/>
        </w:rPr>
        <w:t>Силинского</w:t>
      </w:r>
      <w:proofErr w:type="spellEnd"/>
    </w:p>
    <w:p w:rsidR="00BD5E9A" w:rsidRDefault="00BD5E9A" w:rsidP="00BD5E9A">
      <w:pPr>
        <w:rPr>
          <w:sz w:val="20"/>
          <w:szCs w:val="28"/>
        </w:rPr>
      </w:pPr>
      <w:proofErr w:type="gramStart"/>
      <w:r>
        <w:rPr>
          <w:sz w:val="20"/>
          <w:szCs w:val="28"/>
        </w:rPr>
        <w:t>сельского</w:t>
      </w:r>
      <w:proofErr w:type="gramEnd"/>
      <w:r>
        <w:rPr>
          <w:sz w:val="20"/>
          <w:szCs w:val="28"/>
        </w:rPr>
        <w:t xml:space="preserve"> поселения                               </w:t>
      </w:r>
      <w:proofErr w:type="spellStart"/>
      <w:r>
        <w:rPr>
          <w:sz w:val="20"/>
          <w:szCs w:val="28"/>
        </w:rPr>
        <w:t>А.Н.Анисимов</w:t>
      </w:r>
      <w:proofErr w:type="spellEnd"/>
      <w:r>
        <w:rPr>
          <w:sz w:val="20"/>
          <w:szCs w:val="28"/>
        </w:rPr>
        <w:t>.</w:t>
      </w: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  <w:szCs w:val="28"/>
        </w:rPr>
      </w:pPr>
    </w:p>
    <w:p w:rsidR="0008738D" w:rsidRDefault="0008738D" w:rsidP="00BD5E9A">
      <w:pPr>
        <w:rPr>
          <w:sz w:val="20"/>
        </w:rPr>
      </w:pPr>
      <w:bookmarkStart w:id="0" w:name="_GoBack"/>
      <w:bookmarkEnd w:id="0"/>
    </w:p>
    <w:tbl>
      <w:tblPr>
        <w:tblW w:w="10824" w:type="dxa"/>
        <w:tblInd w:w="-11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0"/>
        <w:gridCol w:w="53"/>
        <w:gridCol w:w="7"/>
        <w:gridCol w:w="686"/>
        <w:gridCol w:w="428"/>
        <w:gridCol w:w="1960"/>
        <w:gridCol w:w="207"/>
        <w:gridCol w:w="5989"/>
        <w:gridCol w:w="480"/>
        <w:gridCol w:w="374"/>
        <w:gridCol w:w="550"/>
      </w:tblGrid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08738D" w:rsidRDefault="0008738D" w:rsidP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Приложение1</w:t>
            </w:r>
          </w:p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566"/>
        </w:trPr>
        <w:tc>
          <w:tcPr>
            <w:tcW w:w="1174" w:type="dxa"/>
            <w:gridSpan w:val="4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92" w:type="dxa"/>
            <w:gridSpan w:val="4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71"/>
        </w:trPr>
        <w:tc>
          <w:tcPr>
            <w:tcW w:w="9809" w:type="dxa"/>
            <w:gridSpan w:val="8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Перечень администраторов доходов </w:t>
            </w:r>
            <w:proofErr w:type="gramStart"/>
            <w:r>
              <w:rPr>
                <w:b/>
                <w:bCs/>
                <w:color w:val="000000"/>
              </w:rPr>
              <w:t xml:space="preserve">бюджета  </w:t>
            </w:r>
            <w:proofErr w:type="spellStart"/>
            <w:r>
              <w:rPr>
                <w:b/>
                <w:bCs/>
                <w:color w:val="000000"/>
              </w:rPr>
              <w:t>Силинского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 xml:space="preserve"> сельского поселения –</w:t>
            </w: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66"/>
        </w:trPr>
        <w:tc>
          <w:tcPr>
            <w:tcW w:w="9809" w:type="dxa"/>
            <w:gridSpan w:val="8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органов</w:t>
            </w:r>
            <w:proofErr w:type="gramEnd"/>
            <w:r>
              <w:rPr>
                <w:b/>
                <w:bCs/>
                <w:color w:val="000000"/>
              </w:rPr>
              <w:t xml:space="preserve"> местного самоуправления </w:t>
            </w:r>
            <w:proofErr w:type="spellStart"/>
            <w:r>
              <w:rPr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</w:rPr>
              <w:t xml:space="preserve"> сельского поселения</w:t>
            </w: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71"/>
        </w:trPr>
        <w:tc>
          <w:tcPr>
            <w:tcW w:w="3341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3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администратора доходов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3341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админи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доходов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6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стратора</w:t>
            </w:r>
            <w:proofErr w:type="spellEnd"/>
            <w:proofErr w:type="gramEnd"/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доходов</w:t>
            </w:r>
            <w:proofErr w:type="gramEnd"/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7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63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1 08 04020 01 1000 110</w:t>
            </w:r>
          </w:p>
        </w:tc>
        <w:tc>
          <w:tcPr>
            <w:tcW w:w="7392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8738D" w:rsidTr="0008738D">
        <w:trPr>
          <w:gridBefore w:val="1"/>
          <w:wBefore w:w="89" w:type="dxa"/>
          <w:trHeight w:val="63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>
              <w:rPr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08738D" w:rsidTr="0008738D">
        <w:trPr>
          <w:gridBefore w:val="1"/>
          <w:wBefore w:w="89" w:type="dxa"/>
          <w:trHeight w:val="840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8738D" w:rsidTr="0008738D">
        <w:trPr>
          <w:gridBefore w:val="1"/>
          <w:wBefore w:w="89" w:type="dxa"/>
          <w:trHeight w:val="360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Доходы от продажи земельных участков, находящихся в собственности </w:t>
            </w:r>
            <w:proofErr w:type="gramStart"/>
            <w:r>
              <w:rPr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08738D" w:rsidTr="0008738D">
        <w:trPr>
          <w:gridBefore w:val="1"/>
          <w:wBefore w:w="89" w:type="dxa"/>
          <w:trHeight w:val="45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Платежи, взимаемые органами местного самоуправления (организациями) </w:t>
            </w:r>
            <w:proofErr w:type="gramStart"/>
            <w:r>
              <w:rPr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за выполнение определенных функций</w:t>
            </w: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8738D" w:rsidTr="0008738D">
        <w:trPr>
          <w:gridBefore w:val="1"/>
          <w:wBefore w:w="89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1 17 01050 10 0000 180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1 17 01050 10 0000 180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2  02  15001  10  0000  151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8738D" w:rsidTr="0008738D">
        <w:trPr>
          <w:gridBefore w:val="1"/>
          <w:wBefore w:w="89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2 02  19999  10  0000  151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дотации бюджетам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2  02  20051  10  0000  151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08738D" w:rsidTr="0008738D">
        <w:trPr>
          <w:gridBefore w:val="1"/>
          <w:wBefore w:w="89" w:type="dxa"/>
          <w:trHeight w:val="427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2 02 20077 10 00000 151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капитальных вложений в </w:t>
            </w:r>
            <w:proofErr w:type="spellStart"/>
            <w:r>
              <w:rPr>
                <w:color w:val="000000"/>
                <w:sz w:val="20"/>
                <w:szCs w:val="20"/>
              </w:rPr>
              <w:t>обьет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муниципальной собственности</w:t>
            </w:r>
          </w:p>
        </w:tc>
      </w:tr>
      <w:tr w:rsidR="0008738D" w:rsidTr="0008738D">
        <w:trPr>
          <w:gridBefore w:val="1"/>
          <w:wBefore w:w="89" w:type="dxa"/>
          <w:trHeight w:val="76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2 02 02088 10 00001 151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08738D" w:rsidTr="0008738D">
        <w:trPr>
          <w:gridBefore w:val="1"/>
          <w:wBefore w:w="89" w:type="dxa"/>
          <w:trHeight w:val="94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2 02 02088 10 00004 151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08738D" w:rsidTr="0008738D">
        <w:trPr>
          <w:gridBefore w:val="1"/>
          <w:wBefore w:w="89" w:type="dxa"/>
          <w:trHeight w:val="47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2  02  02089  10  0001  151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8738D" w:rsidTr="0008738D">
        <w:trPr>
          <w:gridBefore w:val="1"/>
          <w:wBefore w:w="89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2  02  02089  10  0004  151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2  02  02150   10  0000 151 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2 02 29999 10 0000 151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2 02 35118 10 0000 151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8738D" w:rsidTr="0008738D">
        <w:trPr>
          <w:gridBefore w:val="1"/>
          <w:wBefore w:w="89" w:type="dxa"/>
          <w:trHeight w:val="439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2 02 30024 10 0000 151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8738D" w:rsidTr="0008738D">
        <w:trPr>
          <w:gridBefore w:val="1"/>
          <w:wBefore w:w="89" w:type="dxa"/>
          <w:trHeight w:val="3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2  02  39999  10  0000  151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субсидии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бюджетамсельских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поселений</w:t>
            </w:r>
            <w:proofErr w:type="gramEnd"/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64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2  02 45160  10  0000  151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8738D" w:rsidTr="0008738D">
        <w:trPr>
          <w:gridBefore w:val="1"/>
          <w:wBefore w:w="89" w:type="dxa"/>
          <w:trHeight w:val="554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2  02 45144  10  0000  151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Межбюджетные трансферты, передаваемые бюджетам поселений на комплектование </w:t>
            </w:r>
            <w:proofErr w:type="gramStart"/>
            <w:r>
              <w:rPr>
                <w:color w:val="000000"/>
                <w:sz w:val="18"/>
                <w:szCs w:val="18"/>
              </w:rPr>
              <w:t>книжных  фондов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библиотек муниципальных образований</w:t>
            </w:r>
          </w:p>
        </w:tc>
      </w:tr>
      <w:tr w:rsidR="0008738D" w:rsidTr="0008738D">
        <w:trPr>
          <w:gridBefore w:val="1"/>
          <w:wBefore w:w="89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2  02  49999  10  0000  151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08738D" w:rsidTr="0008738D">
        <w:trPr>
          <w:gridBefore w:val="1"/>
          <w:wBefore w:w="89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2  07  05000  10  0000  180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82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2  08  05000  10  0000  180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8738D" w:rsidTr="0008738D">
        <w:trPr>
          <w:gridBefore w:val="1"/>
          <w:wBefore w:w="89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2 19  00000 10 0000 151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</w:t>
            </w:r>
            <w:proofErr w:type="gramStart"/>
            <w:r>
              <w:rPr>
                <w:color w:val="000000"/>
                <w:sz w:val="20"/>
                <w:szCs w:val="20"/>
              </w:rPr>
              <w:t>назначение,  прошлых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лет  из бюджетов поселений</w:t>
            </w:r>
          </w:p>
        </w:tc>
      </w:tr>
      <w:tr w:rsidR="0008738D" w:rsidTr="0008738D">
        <w:trPr>
          <w:gridBefore w:val="1"/>
          <w:wBefore w:w="89" w:type="dxa"/>
          <w:trHeight w:val="69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2 02 40014 10 0000  151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8738D" w:rsidTr="0008738D">
        <w:trPr>
          <w:gridBefore w:val="1"/>
          <w:wBefore w:w="89" w:type="dxa"/>
          <w:trHeight w:val="67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1 08 04020 01 4000 110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08738D" w:rsidTr="0008738D">
        <w:trPr>
          <w:gridBefore w:val="1"/>
          <w:wBefore w:w="89" w:type="dxa"/>
          <w:trHeight w:val="47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82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2 08  05000  10  0000 180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</w:t>
            </w:r>
            <w:proofErr w:type="spellStart"/>
            <w:r>
              <w:rPr>
                <w:color w:val="000000"/>
                <w:sz w:val="18"/>
                <w:szCs w:val="18"/>
              </w:rPr>
              <w:t>проценто</w:t>
            </w:r>
            <w:proofErr w:type="spellEnd"/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2 18 05010 10 0000 180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08738D" w:rsidTr="0008738D">
        <w:trPr>
          <w:gridBefore w:val="1"/>
          <w:wBefore w:w="89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2 18 05020 10 0000 151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2  19   05000  10   0000   151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</w:t>
            </w:r>
            <w:proofErr w:type="gramStart"/>
            <w:r>
              <w:rPr>
                <w:color w:val="000000"/>
                <w:sz w:val="20"/>
                <w:szCs w:val="20"/>
              </w:rPr>
              <w:t>назначение,  прошлых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лет  из бюджетов поселений</w:t>
            </w: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дефицита бюджета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0 10 20000 10 2600 710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0 10 30000 10 2600 710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0 10 20000 10 2600 810</w:t>
            </w:r>
          </w:p>
        </w:tc>
        <w:tc>
          <w:tcPr>
            <w:tcW w:w="646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поселений кредитов от кредитных организаций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0 10 30000 10 2600 810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Погашение бюджетами поселений кредитов от других бюджетов бюджетной системы Российской </w:t>
            </w:r>
            <w:proofErr w:type="gramStart"/>
            <w:r>
              <w:rPr>
                <w:color w:val="000000"/>
                <w:sz w:val="18"/>
                <w:szCs w:val="18"/>
              </w:rPr>
              <w:t>Федерации 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</w:tr>
      <w:tr w:rsidR="0008738D" w:rsidTr="0008738D">
        <w:trPr>
          <w:gridBefore w:val="1"/>
          <w:wBefore w:w="89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0 10 60502 10 0000 540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0 10 60502 10 2600 640</w:t>
            </w:r>
          </w:p>
        </w:tc>
        <w:tc>
          <w:tcPr>
            <w:tcW w:w="739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8738D" w:rsidTr="0008738D">
        <w:trPr>
          <w:gridBefore w:val="1"/>
          <w:wBefore w:w="89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gridBefore w:val="1"/>
          <w:wBefore w:w="89" w:type="dxa"/>
          <w:trHeight w:val="228"/>
        </w:trPr>
        <w:tc>
          <w:tcPr>
            <w:tcW w:w="1174" w:type="dxa"/>
            <w:gridSpan w:val="4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46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After w:val="9"/>
          <w:wAfter w:w="10680" w:type="dxa"/>
          <w:trHeight w:val="566"/>
        </w:trPr>
        <w:tc>
          <w:tcPr>
            <w:tcW w:w="142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After w:val="9"/>
          <w:wAfter w:w="10680" w:type="dxa"/>
          <w:trHeight w:val="228"/>
        </w:trPr>
        <w:tc>
          <w:tcPr>
            <w:tcW w:w="142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02"/>
        </w:trPr>
        <w:tc>
          <w:tcPr>
            <w:tcW w:w="68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679"/>
        </w:trPr>
        <w:tc>
          <w:tcPr>
            <w:tcW w:w="68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49" w:type="dxa"/>
            <w:gridSpan w:val="4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02"/>
        </w:trPr>
        <w:tc>
          <w:tcPr>
            <w:tcW w:w="68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9269" w:type="dxa"/>
            <w:gridSpan w:val="5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9269" w:type="dxa"/>
            <w:gridSpan w:val="5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дефицита</w:t>
            </w:r>
            <w:proofErr w:type="gramEnd"/>
            <w:r>
              <w:rPr>
                <w:color w:val="000000"/>
              </w:rPr>
              <w:t xml:space="preserve"> бюджета </w:t>
            </w:r>
            <w:proofErr w:type="spellStart"/>
            <w:r>
              <w:rPr>
                <w:color w:val="000000"/>
              </w:rPr>
              <w:t>Силинского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686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8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195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30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главного администратора </w:t>
            </w:r>
            <w:proofErr w:type="gramStart"/>
            <w:r>
              <w:rPr>
                <w:color w:val="000000"/>
                <w:sz w:val="20"/>
                <w:szCs w:val="20"/>
              </w:rPr>
              <w:t>источников  финансирования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дефицита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30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65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администратора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источников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внутреннего финансирования дефицита  сельского бюджета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52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85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751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8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000 01 02 00 00 10 2600 710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000 01 03 00 00 00 2600 700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000 01 03 00 00 10 2600 710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000 01 03 00 00 00 0000 800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08738D" w:rsidTr="0008738D">
        <w:trPr>
          <w:gridBefore w:val="3"/>
          <w:gridAfter w:val="1"/>
          <w:wBefore w:w="149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000 01 03 00 00 10 2600 810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p w:rsidR="0008738D" w:rsidRDefault="0008738D" w:rsidP="0008738D"/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441"/>
        <w:gridCol w:w="4613"/>
        <w:gridCol w:w="1944"/>
      </w:tblGrid>
      <w:tr w:rsidR="0008738D" w:rsidTr="0008738D">
        <w:trPr>
          <w:trHeight w:val="214"/>
        </w:trPr>
        <w:tc>
          <w:tcPr>
            <w:tcW w:w="244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</w:p>
        </w:tc>
        <w:tc>
          <w:tcPr>
            <w:tcW w:w="46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19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782"/>
        </w:trPr>
        <w:tc>
          <w:tcPr>
            <w:tcW w:w="244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</w:tc>
        <w:tc>
          <w:tcPr>
            <w:tcW w:w="6557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trHeight w:val="24"/>
        </w:trPr>
        <w:tc>
          <w:tcPr>
            <w:tcW w:w="2441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1061"/>
        </w:trPr>
        <w:tc>
          <w:tcPr>
            <w:tcW w:w="8998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по основным источникам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08738D" w:rsidTr="0008738D">
        <w:trPr>
          <w:trHeight w:val="418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932 8 50 00000 00 0000 000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2680,60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344,10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932 1 01 02000 01 0000 110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08738D" w:rsidTr="0008738D">
        <w:trPr>
          <w:trHeight w:val="890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08738D" w:rsidTr="0008738D">
        <w:trPr>
          <w:trHeight w:val="821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932 1 01 02021 01 0000 110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08738D" w:rsidTr="0008738D">
        <w:trPr>
          <w:trHeight w:val="84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932 1 01 02022 01 0000 110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color w:val="000000"/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color w:val="000000"/>
                <w:sz w:val="20"/>
                <w:szCs w:val="20"/>
              </w:rPr>
              <w:t>частны</w:t>
            </w:r>
            <w:proofErr w:type="spellEnd"/>
          </w:p>
        </w:tc>
      </w:tr>
      <w:tr w:rsidR="0008738D" w:rsidTr="0008738D">
        <w:trPr>
          <w:trHeight w:val="252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932 1 05 00000 00 0000 000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333,7</w:t>
            </w:r>
          </w:p>
        </w:tc>
      </w:tr>
      <w:tr w:rsidR="0008738D" w:rsidTr="0008738D">
        <w:trPr>
          <w:trHeight w:val="314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932 1 05 03010 10 0000 110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932 1 06 01000 00 0000 110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08738D" w:rsidTr="0008738D">
        <w:trPr>
          <w:trHeight w:val="66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932 1 06 01030 10 0000 110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color w:val="000000"/>
                <w:sz w:val="20"/>
                <w:szCs w:val="20"/>
              </w:rPr>
              <w:t>налогооблажения</w:t>
            </w:r>
            <w:proofErr w:type="spellEnd"/>
            <w:r>
              <w:rPr>
                <w:color w:val="000000"/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932 1 06 06000 10 0000 110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270,20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932  1 11 05025 10 000 120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48,30</w:t>
            </w:r>
          </w:p>
        </w:tc>
      </w:tr>
      <w:tr w:rsidR="0008738D" w:rsidTr="0008738D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9"/>
        <w:gridCol w:w="5121"/>
        <w:gridCol w:w="2055"/>
      </w:tblGrid>
      <w:tr w:rsidR="0008738D" w:rsidTr="0008738D">
        <w:trPr>
          <w:trHeight w:val="202"/>
        </w:trPr>
        <w:tc>
          <w:tcPr>
            <w:tcW w:w="218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№4</w:t>
            </w:r>
          </w:p>
        </w:tc>
      </w:tr>
      <w:tr w:rsidR="0008738D" w:rsidTr="0008738D">
        <w:trPr>
          <w:trHeight w:val="1265"/>
        </w:trPr>
        <w:tc>
          <w:tcPr>
            <w:tcW w:w="218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trHeight w:val="211"/>
        </w:trPr>
        <w:tc>
          <w:tcPr>
            <w:tcW w:w="2189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538"/>
        </w:trPr>
        <w:tc>
          <w:tcPr>
            <w:tcW w:w="9365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трансферты, получаемые из других бюджетов бюджетной системы </w:t>
            </w:r>
          </w:p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08738D" w:rsidTr="0008738D">
        <w:trPr>
          <w:trHeight w:val="346"/>
        </w:trPr>
        <w:tc>
          <w:tcPr>
            <w:tcW w:w="218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932  2  00  00000  00  0000  000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2 336,50</w:t>
            </w:r>
          </w:p>
        </w:tc>
      </w:tr>
      <w:tr w:rsidR="0008738D" w:rsidTr="0008738D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932  2  02  00000  00  0000  000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2 278,20</w:t>
            </w:r>
          </w:p>
        </w:tc>
      </w:tr>
      <w:tr w:rsidR="0008738D" w:rsidTr="0008738D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932  2  02  15001  10  0000  151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598,20</w:t>
            </w:r>
          </w:p>
        </w:tc>
      </w:tr>
      <w:tr w:rsidR="0008738D" w:rsidTr="0008738D">
        <w:trPr>
          <w:trHeight w:val="38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932  2  02  49999  10  0000  151</w:t>
            </w:r>
          </w:p>
        </w:tc>
        <w:tc>
          <w:tcPr>
            <w:tcW w:w="512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межбюджетные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трансферты,передаваемые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бюджетам сельских поселений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1 680,00</w:t>
            </w:r>
          </w:p>
        </w:tc>
      </w:tr>
      <w:tr w:rsidR="0008738D" w:rsidTr="0008738D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932 2  02  03000  00  0000  151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58,30</w:t>
            </w:r>
          </w:p>
        </w:tc>
      </w:tr>
      <w:tr w:rsidR="0008738D" w:rsidTr="0008738D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932  2  02  35118 10  0000  151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58,30</w:t>
            </w:r>
          </w:p>
        </w:tc>
      </w:tr>
      <w:tr w:rsidR="0008738D" w:rsidTr="0008738D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08738D" w:rsidTr="0008738D">
        <w:trPr>
          <w:trHeight w:val="211"/>
        </w:trPr>
        <w:tc>
          <w:tcPr>
            <w:tcW w:w="2189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29"/>
        <w:gridCol w:w="480"/>
        <w:gridCol w:w="410"/>
        <w:gridCol w:w="444"/>
        <w:gridCol w:w="1174"/>
        <w:gridCol w:w="751"/>
        <w:gridCol w:w="1882"/>
      </w:tblGrid>
      <w:tr w:rsidR="0008738D" w:rsidTr="0008738D">
        <w:trPr>
          <w:trHeight w:val="262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№5</w:t>
            </w: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08738D" w:rsidTr="0008738D">
        <w:trPr>
          <w:trHeight w:val="876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7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2017год"</w:t>
            </w:r>
          </w:p>
        </w:tc>
      </w:tr>
      <w:tr w:rsidR="0008738D" w:rsidTr="0008738D">
        <w:trPr>
          <w:trHeight w:val="30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08738D" w:rsidTr="0008738D">
        <w:trPr>
          <w:trHeight w:val="718"/>
        </w:trPr>
        <w:tc>
          <w:tcPr>
            <w:tcW w:w="9670" w:type="dxa"/>
            <w:gridSpan w:val="7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</w:tr>
      <w:tr w:rsidR="0008738D" w:rsidTr="0008738D">
        <w:trPr>
          <w:trHeight w:val="286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08738D" w:rsidTr="0008738D">
        <w:trPr>
          <w:trHeight w:val="338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738D" w:rsidTr="0008738D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08738D" w:rsidTr="0008738D">
        <w:trPr>
          <w:trHeight w:val="403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1347,0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482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1057,9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787,9</w:t>
            </w:r>
          </w:p>
        </w:tc>
      </w:tr>
      <w:tr w:rsidR="0008738D" w:rsidTr="0008738D">
        <w:trPr>
          <w:trHeight w:val="36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787,9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101,7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146,7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1,5</w:t>
            </w:r>
          </w:p>
        </w:tc>
      </w:tr>
      <w:tr w:rsidR="0008738D" w:rsidTr="0008738D">
        <w:trPr>
          <w:trHeight w:val="247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08738D" w:rsidTr="0008738D">
        <w:trPr>
          <w:trHeight w:val="1032"/>
        </w:trPr>
        <w:tc>
          <w:tcPr>
            <w:tcW w:w="5009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58,2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51,5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6,7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1099,6</w:t>
            </w:r>
          </w:p>
        </w:tc>
      </w:tr>
      <w:tr w:rsidR="0008738D" w:rsidTr="0008738D">
        <w:trPr>
          <w:trHeight w:val="230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1 099,6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598,2</w:t>
            </w:r>
          </w:p>
        </w:tc>
      </w:tr>
      <w:tr w:rsidR="0008738D" w:rsidTr="0008738D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501,4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Процентные платежи по государственному долгу муниципального района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30"/>
        </w:trPr>
        <w:tc>
          <w:tcPr>
            <w:tcW w:w="452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77"/>
        <w:gridCol w:w="485"/>
        <w:gridCol w:w="415"/>
        <w:gridCol w:w="449"/>
        <w:gridCol w:w="1200"/>
        <w:gridCol w:w="967"/>
        <w:gridCol w:w="1567"/>
      </w:tblGrid>
      <w:tr w:rsidR="0008738D" w:rsidTr="0008738D">
        <w:trPr>
          <w:trHeight w:val="264"/>
        </w:trPr>
        <w:tc>
          <w:tcPr>
            <w:tcW w:w="457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№6</w:t>
            </w:r>
          </w:p>
        </w:tc>
        <w:tc>
          <w:tcPr>
            <w:tcW w:w="1567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08738D" w:rsidTr="0008738D">
        <w:trPr>
          <w:trHeight w:val="883"/>
        </w:trPr>
        <w:tc>
          <w:tcPr>
            <w:tcW w:w="457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34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08738D" w:rsidTr="0008738D">
        <w:trPr>
          <w:trHeight w:val="302"/>
        </w:trPr>
        <w:tc>
          <w:tcPr>
            <w:tcW w:w="457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08738D" w:rsidTr="0008738D">
        <w:trPr>
          <w:trHeight w:val="528"/>
        </w:trPr>
        <w:tc>
          <w:tcPr>
            <w:tcW w:w="9660" w:type="dxa"/>
            <w:gridSpan w:val="7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</w:t>
            </w:r>
          </w:p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08738D" w:rsidTr="0008738D">
        <w:trPr>
          <w:trHeight w:val="449"/>
        </w:trPr>
        <w:tc>
          <w:tcPr>
            <w:tcW w:w="457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08738D" w:rsidTr="0008738D">
        <w:trPr>
          <w:trHeight w:val="466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738D" w:rsidTr="0008738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08738D" w:rsidTr="0008738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1347,0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845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289,0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1057,9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787,9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101,7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146,7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1,5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08738D" w:rsidTr="0008738D">
        <w:trPr>
          <w:trHeight w:val="898"/>
        </w:trPr>
        <w:tc>
          <w:tcPr>
            <w:tcW w:w="4577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51,6</w:t>
            </w:r>
          </w:p>
        </w:tc>
      </w:tr>
      <w:tr w:rsidR="0008738D" w:rsidTr="0008738D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51,6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6,6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6,6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1099,6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1 099,6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598,2</w:t>
            </w:r>
          </w:p>
        </w:tc>
      </w:tr>
      <w:tr w:rsidR="0008738D" w:rsidTr="0008738D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501,4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148,8</w:t>
            </w:r>
          </w:p>
        </w:tc>
      </w:tr>
      <w:tr w:rsidR="0008738D" w:rsidTr="0008738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08738D" w:rsidTr="0008738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</w:t>
            </w: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183"/>
        <w:gridCol w:w="1236"/>
        <w:gridCol w:w="293"/>
        <w:gridCol w:w="391"/>
        <w:gridCol w:w="413"/>
        <w:gridCol w:w="833"/>
      </w:tblGrid>
      <w:tr w:rsidR="0008738D" w:rsidTr="0008738D">
        <w:trPr>
          <w:trHeight w:val="197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763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166" w:type="dxa"/>
            <w:gridSpan w:val="5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на 2017 год" </w:t>
            </w:r>
          </w:p>
        </w:tc>
      </w:tr>
      <w:tr w:rsidR="0008738D" w:rsidTr="0008738D">
        <w:trPr>
          <w:trHeight w:val="214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1032"/>
        </w:trPr>
        <w:tc>
          <w:tcPr>
            <w:tcW w:w="10349" w:type="dxa"/>
            <w:gridSpan w:val="6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РАСПРЕДЕЛЕНИЕ БЮДЖЕТНЫХ </w:t>
            </w:r>
            <w:proofErr w:type="gramStart"/>
            <w:r>
              <w:rPr>
                <w:color w:val="000000"/>
                <w:sz w:val="20"/>
                <w:szCs w:val="20"/>
              </w:rPr>
              <w:t>АССИГНОВАНИЙ  БЮДЖЕТА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2017 год</w:t>
            </w:r>
          </w:p>
        </w:tc>
      </w:tr>
      <w:tr w:rsidR="0008738D" w:rsidTr="0008738D">
        <w:trPr>
          <w:trHeight w:val="206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197"/>
        </w:trPr>
        <w:tc>
          <w:tcPr>
            <w:tcW w:w="71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36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08738D" w:rsidTr="0008738D">
        <w:trPr>
          <w:trHeight w:val="396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Мобилизация 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08738D" w:rsidTr="0008738D">
        <w:trPr>
          <w:trHeight w:val="396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173 02 5118 0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08738D" w:rsidTr="0008738D">
        <w:trPr>
          <w:trHeight w:val="792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192 03 7715 0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29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650  00 0000 0 </w:t>
            </w: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1 346,9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651 00 7601 0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289,0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652 00 7601 0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889,6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652 00 4112 0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168,3</w:t>
            </w:r>
          </w:p>
        </w:tc>
      </w:tr>
      <w:tr w:rsidR="0008738D" w:rsidTr="0008738D">
        <w:trPr>
          <w:trHeight w:val="396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1 292,6</w:t>
            </w:r>
          </w:p>
        </w:tc>
      </w:tr>
      <w:tr w:rsidR="0008738D" w:rsidTr="0008738D">
        <w:trPr>
          <w:trHeight w:val="396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1 292,6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29" w:type="dxa"/>
            <w:gridSpan w:val="2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148,8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148,8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Другие вопросы в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области  культуры</w:t>
            </w:r>
            <w:proofErr w:type="gramEnd"/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89 1 00 0000 0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1 099,6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891 00 6114 0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598,2</w:t>
            </w:r>
          </w:p>
        </w:tc>
      </w:tr>
      <w:tr w:rsidR="0008738D" w:rsidTr="0008738D">
        <w:trPr>
          <w:trHeight w:val="396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891 00 76010 0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501,4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3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9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23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08738D" w:rsidTr="0008738D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8738D" w:rsidTr="0008738D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3"/>
        <w:gridCol w:w="5666"/>
        <w:gridCol w:w="1738"/>
        <w:gridCol w:w="80"/>
      </w:tblGrid>
      <w:tr w:rsidR="0008738D" w:rsidTr="0008738D">
        <w:trPr>
          <w:trHeight w:val="218"/>
        </w:trPr>
        <w:tc>
          <w:tcPr>
            <w:tcW w:w="233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8</w:t>
            </w:r>
          </w:p>
        </w:tc>
        <w:tc>
          <w:tcPr>
            <w:tcW w:w="1738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667"/>
        </w:trPr>
        <w:tc>
          <w:tcPr>
            <w:tcW w:w="2333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64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trHeight w:val="218"/>
        </w:trPr>
        <w:tc>
          <w:tcPr>
            <w:tcW w:w="2333" w:type="dxa"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8"/>
        </w:trPr>
        <w:tc>
          <w:tcPr>
            <w:tcW w:w="9797" w:type="dxa"/>
            <w:gridSpan w:val="4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color w:val="000000"/>
              </w:rPr>
              <w:t>ДЕФИЦИТА  БЮДЖЕТА</w:t>
            </w:r>
            <w:proofErr w:type="gramEnd"/>
            <w:r>
              <w:rPr>
                <w:b/>
                <w:bCs/>
                <w:color w:val="000000"/>
              </w:rPr>
              <w:t xml:space="preserve"> СИЛИНСКОГО СЕЛЬСКОГО ПОСЕЛЕНИЯ</w:t>
            </w:r>
          </w:p>
        </w:tc>
      </w:tr>
      <w:tr w:rsidR="0008738D" w:rsidTr="0008738D">
        <w:trPr>
          <w:trHeight w:val="307"/>
        </w:trPr>
        <w:tc>
          <w:tcPr>
            <w:tcW w:w="2333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66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38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54"/>
        </w:trPr>
        <w:tc>
          <w:tcPr>
            <w:tcW w:w="2333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тыс.</w:t>
            </w:r>
            <w:proofErr w:type="gramEnd"/>
            <w:r>
              <w:rPr>
                <w:color w:val="000000"/>
              </w:rPr>
              <w:t xml:space="preserve"> рублей)</w:t>
            </w:r>
          </w:p>
        </w:tc>
        <w:tc>
          <w:tcPr>
            <w:tcW w:w="5666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38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6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01  00  00  00  00  0000  000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>
              <w:rPr>
                <w:color w:val="000000"/>
                <w:sz w:val="20"/>
                <w:szCs w:val="20"/>
              </w:rPr>
              <w:t>ДЕФИЦИТОВ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Кредиты кредитных организаций в </w:t>
            </w:r>
            <w:proofErr w:type="gramStart"/>
            <w:r>
              <w:rPr>
                <w:color w:val="000000"/>
                <w:sz w:val="20"/>
                <w:szCs w:val="20"/>
              </w:rPr>
              <w:t>валюте  Российской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01  02  00  00  00  0000  700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color w:val="000000"/>
                <w:sz w:val="20"/>
                <w:szCs w:val="20"/>
              </w:rPr>
              <w:t>в  валюте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01  02  00  00  10  0000  710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кредитных </w:t>
            </w:r>
            <w:proofErr w:type="gramStart"/>
            <w:r>
              <w:rPr>
                <w:color w:val="000000"/>
                <w:sz w:val="20"/>
                <w:szCs w:val="20"/>
              </w:rPr>
              <w:t>организаций  бюджетами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01  03  00  00  00  0000  700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бюджетных кредитов от </w:t>
            </w:r>
            <w:proofErr w:type="gramStart"/>
            <w:r>
              <w:rPr>
                <w:color w:val="000000"/>
                <w:sz w:val="20"/>
                <w:szCs w:val="20"/>
              </w:rPr>
              <w:t>других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08738D" w:rsidTr="0008738D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01  03  00  00  10  0000  710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других </w:t>
            </w:r>
            <w:proofErr w:type="gramStart"/>
            <w:r>
              <w:rPr>
                <w:color w:val="000000"/>
                <w:sz w:val="20"/>
                <w:szCs w:val="20"/>
              </w:rPr>
              <w:t>бюджетов  бюджетной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08738D" w:rsidTr="0008738D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01  03  00  00  00  0000  800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Погашение бюджетных кредитов, полученных </w:t>
            </w:r>
            <w:proofErr w:type="gramStart"/>
            <w:r>
              <w:rPr>
                <w:color w:val="000000"/>
                <w:sz w:val="20"/>
                <w:szCs w:val="20"/>
              </w:rPr>
              <w:t>от  других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08738D" w:rsidTr="0008738D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01  03  00  00 10  0000  810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Погашение бюджетами </w:t>
            </w:r>
            <w:proofErr w:type="gramStart"/>
            <w:r>
              <w:rPr>
                <w:color w:val="000000"/>
                <w:sz w:val="20"/>
                <w:szCs w:val="20"/>
              </w:rPr>
              <w:t>поселений  кредитов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01  05  00  00  00  0000  000</w:t>
            </w:r>
          </w:p>
        </w:tc>
        <w:tc>
          <w:tcPr>
            <w:tcW w:w="7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Изменение остатков средств на счетах по </w:t>
            </w:r>
            <w:proofErr w:type="gramStart"/>
            <w:r>
              <w:rPr>
                <w:color w:val="000000"/>
                <w:sz w:val="20"/>
                <w:szCs w:val="20"/>
              </w:rPr>
              <w:t>учету  средств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01  05  02  01  00  0000  510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01  05  02  01  10  0000  510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01  05  02  01  00  0000  610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01  05  02  01  10  0000  610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увеличение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-17,2</w:t>
            </w: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738D" w:rsidTr="0008738D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уменьшение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8738D" w:rsidRDefault="0008738D" w:rsidP="0008738D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"/>
        <w:gridCol w:w="5734"/>
        <w:gridCol w:w="3401"/>
      </w:tblGrid>
      <w:tr w:rsidR="0008738D" w:rsidTr="0008738D">
        <w:trPr>
          <w:trHeight w:val="276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9</w:t>
            </w:r>
          </w:p>
        </w:tc>
      </w:tr>
      <w:tr w:rsidR="0008738D" w:rsidTr="0008738D">
        <w:trPr>
          <w:trHeight w:val="1162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08738D" w:rsidTr="0008738D">
        <w:trPr>
          <w:trHeight w:val="276"/>
        </w:trPr>
        <w:tc>
          <w:tcPr>
            <w:tcW w:w="9694" w:type="dxa"/>
            <w:gridSpan w:val="3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ПРОГРАММА МУНИЦИПАЛЬНЫХ ВНУТРЕННИХ ЗАИМСТВОВАНИЙ СИЛИНСКОГО СЕЛЬСКОГО ПОСЕЛЕНИЯ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trHeight w:val="118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trHeight w:val="276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тыс.</w:t>
            </w:r>
            <w:proofErr w:type="gramEnd"/>
            <w:r>
              <w:rPr>
                <w:color w:val="000000"/>
              </w:rPr>
              <w:t xml:space="preserve"> рублей)</w:t>
            </w:r>
          </w:p>
        </w:tc>
      </w:tr>
      <w:tr w:rsidR="0008738D" w:rsidTr="0008738D">
        <w:trPr>
          <w:trHeight w:val="53"/>
        </w:trPr>
        <w:tc>
          <w:tcPr>
            <w:tcW w:w="559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08738D" w:rsidTr="0008738D">
        <w:trPr>
          <w:trHeight w:val="55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08738D" w:rsidTr="0008738D">
        <w:trPr>
          <w:trHeight w:val="83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  <w:tr w:rsidR="0008738D" w:rsidTr="0008738D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Получение кредитов от российских кредитных организаций</w:t>
            </w:r>
          </w:p>
        </w:tc>
      </w:tr>
      <w:tr w:rsidR="0008738D" w:rsidTr="0008738D">
        <w:trPr>
          <w:trHeight w:val="5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расходования привлеченных средств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Погашение </w:t>
            </w:r>
            <w:proofErr w:type="gramStart"/>
            <w:r>
              <w:rPr>
                <w:color w:val="000000"/>
              </w:rPr>
              <w:t>бюджетных  кредитов</w:t>
            </w:r>
            <w:proofErr w:type="gramEnd"/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08738D" w:rsidTr="0008738D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color w:val="000000"/>
              </w:rPr>
              <w:t>кредита,предоставленного</w:t>
            </w:r>
            <w:proofErr w:type="spellEnd"/>
            <w:proofErr w:type="gramEnd"/>
            <w:r>
              <w:rPr>
                <w:color w:val="000000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17,2</w:t>
            </w: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08738D" w:rsidTr="0008738D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08738D" w:rsidTr="0008738D">
        <w:trPr>
          <w:trHeight w:val="28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8738D" w:rsidRDefault="0008738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</w:tbl>
    <w:p w:rsidR="0008738D" w:rsidRDefault="0008738D" w:rsidP="0008738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776"/>
    <w:rsid w:val="0008738D"/>
    <w:rsid w:val="00204776"/>
    <w:rsid w:val="00376C74"/>
    <w:rsid w:val="00BD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7446B-44A6-4BF1-9DDE-E3DA8E49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D5E9A"/>
    <w:rPr>
      <w:color w:val="0000FF"/>
      <w:u w:val="single"/>
    </w:rPr>
  </w:style>
  <w:style w:type="paragraph" w:customStyle="1" w:styleId="ConsNormal">
    <w:name w:val="ConsNormal"/>
    <w:rsid w:val="00BD5E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BD5E9A"/>
    <w:rPr>
      <w:rFonts w:ascii="Arial" w:hAnsi="Arial" w:cs="Arial"/>
    </w:rPr>
  </w:style>
  <w:style w:type="paragraph" w:customStyle="1" w:styleId="ConsPlusNormal0">
    <w:name w:val="ConsPlusNormal"/>
    <w:link w:val="ConsPlusNormal"/>
    <w:rsid w:val="00BD5E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BD5E9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4">
    <w:name w:val="FollowedHyperlink"/>
    <w:basedOn w:val="a0"/>
    <w:uiPriority w:val="99"/>
    <w:semiHidden/>
    <w:unhideWhenUsed/>
    <w:rsid w:val="000873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E61FAAAE435E8ABC15597224F18A1CFD8F6B60ABB636FB03823862D415438998FE6A7F9ECF383AB9248EGE6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F2B849867237827881D3D5F61F31355EF7059E7E704084350A47089C552CB2F6A4CBE1CEE8184A629F40DFm5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5635</Words>
  <Characters>32121</Characters>
  <Application>Microsoft Office Word</Application>
  <DocSecurity>0</DocSecurity>
  <Lines>267</Lines>
  <Paragraphs>75</Paragraphs>
  <ScaleCrop>false</ScaleCrop>
  <Company>SPecialiST RePack</Company>
  <LinksUpToDate>false</LinksUpToDate>
  <CharactersWithSpaces>37681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2017-01-26T08:42:00Z</dcterms:created>
  <dcterms:modified xsi:type="dcterms:W3CDTF">2017-01-26T08:45:00Z</dcterms:modified>
</cp:coreProperties>
</file>