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2F2DE7" w:rsidRDefault="002F2DE7" w:rsidP="002F2DE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F2DE7" w:rsidRDefault="002F2DE7" w:rsidP="002F2DE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F2DE7" w:rsidRDefault="002F2DE7" w:rsidP="002F2DE7">
      <w:pPr>
        <w:pStyle w:val="a3"/>
        <w:jc w:val="center"/>
      </w:pPr>
    </w:p>
    <w:p w:rsidR="002F2DE7" w:rsidRDefault="002F2DE7" w:rsidP="002F2DE7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2F2DE7" w:rsidRDefault="002F2DE7" w:rsidP="002F2DE7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F2DE7" w:rsidRDefault="002F2DE7" w:rsidP="002F2DE7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2F2DE7" w:rsidRDefault="002F2DE7" w:rsidP="002F2DE7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31 марта 2017 года.                                                                      №10</w:t>
      </w:r>
    </w:p>
    <w:p w:rsidR="002F2DE7" w:rsidRDefault="002F2DE7" w:rsidP="002F2DE7">
      <w:pPr>
        <w:pStyle w:val="a3"/>
        <w:rPr>
          <w:b/>
          <w:bCs/>
          <w:sz w:val="28"/>
          <w:szCs w:val="28"/>
        </w:rPr>
      </w:pPr>
    </w:p>
    <w:p w:rsidR="002F2DE7" w:rsidRPr="002F2DE7" w:rsidRDefault="002F2DE7" w:rsidP="002F2DE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DE7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  <w:proofErr w:type="spellStart"/>
      <w:r w:rsidRPr="002F2DE7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2F2DE7">
        <w:rPr>
          <w:rFonts w:ascii="Times New Roman" w:hAnsi="Times New Roman" w:cs="Times New Roman"/>
          <w:b/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</w:t>
      </w:r>
    </w:p>
    <w:p w:rsidR="002F2DE7" w:rsidRPr="002F2DE7" w:rsidRDefault="002F2DE7" w:rsidP="002F2DE7">
      <w:pPr>
        <w:pStyle w:val="a4"/>
        <w:spacing w:after="0" w:line="240" w:lineRule="auto"/>
        <w:jc w:val="left"/>
        <w:rPr>
          <w:b w:val="0"/>
          <w:bCs w:val="0"/>
        </w:rPr>
      </w:pPr>
    </w:p>
    <w:p w:rsidR="002F2DE7" w:rsidRPr="002F2DE7" w:rsidRDefault="002F2DE7" w:rsidP="002F2DE7">
      <w:pPr>
        <w:rPr>
          <w:rFonts w:ascii="Times New Roman" w:hAnsi="Times New Roman" w:cs="Times New Roman"/>
          <w:sz w:val="28"/>
        </w:rPr>
      </w:pPr>
    </w:p>
    <w:p w:rsidR="002F2DE7" w:rsidRDefault="002F2DE7" w:rsidP="002F2D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межрайонный следственный отдел Следственного управления Следственного комитета Российской Федерации по Республике Мордовия проводит работу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привлечению к работе следственного отдела на общественных началах студентов юридических факультетов учреждений высшего профессионального образования и иных лиц, которые в дальнейшем могут быть зачислены в кадровый резерв Следственного комитета России, а также ветеранов следствия.</w:t>
      </w:r>
    </w:p>
    <w:p w:rsidR="002F2DE7" w:rsidRDefault="002F2DE7" w:rsidP="002F2DE7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общественного помощника регламентирована приказом Следственного комитета России от 04.05.2016 №74 «Об организации работы с общественными помощниками следователя в системе Следственного комитета Российской Федерации».</w:t>
      </w:r>
    </w:p>
    <w:p w:rsidR="002F2DE7" w:rsidRDefault="002F2DE7" w:rsidP="002F2DE7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качестве общественного помощника является практической школой для лиц, готовящихся стать следователями, позволяет им ознакомиться с рабочей ситуацией в следственных органах, проверить психологическую готовность к напряжённой следственной работе, учиться применять на практике теоретические знания в области уголовного права и уголовного процесса, вырабатывать профессиональные навыки. При приеме на работу в Следственный комитет России приоритет отдается общественным помощникам следователя.</w:t>
      </w:r>
    </w:p>
    <w:p w:rsidR="002F2DE7" w:rsidRDefault="002F2DE7" w:rsidP="002F2DE7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того, следственным отделом проводится работа по привлечению к участию в деятельности следственного отдела ветеранов следствия, для оказания помощи следователям в решении задач оперативного и качественного расследования преступлений и выявления обстоятельств, способствовавших их совершению.</w:t>
      </w:r>
    </w:p>
    <w:p w:rsidR="002F2DE7" w:rsidRDefault="002F2DE7" w:rsidP="002F2DE7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Данная работа необходима для использования опыта ветеранов следствия при принятии решений по вопросам обучения и воспитания кадров и организации служебной деятельности, участия ветеранов следствия в работе по патриотическому воспитанию и профессиональному становлению молодых специалистов Следственного комитета России. </w:t>
      </w:r>
    </w:p>
    <w:p w:rsidR="002F2DE7" w:rsidRDefault="002F2DE7" w:rsidP="002F2D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вопросам обращаться в рабочее время с 09 до 18 часов с понедельника по четверг, и с 09 до 17 часов в пятницу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г.Ардатов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ул.Дючкова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д.82, или по телефону 8 (</w:t>
      </w:r>
      <w:proofErr w:type="gramStart"/>
      <w:r>
        <w:rPr>
          <w:rFonts w:ascii="Times New Roman" w:hAnsi="Times New Roman" w:cs="Times New Roman"/>
          <w:sz w:val="28"/>
          <w:szCs w:val="28"/>
        </w:rPr>
        <w:t>83431)-</w:t>
      </w:r>
      <w:proofErr w:type="gramEnd"/>
      <w:r>
        <w:rPr>
          <w:rFonts w:ascii="Times New Roman" w:hAnsi="Times New Roman" w:cs="Times New Roman"/>
          <w:sz w:val="28"/>
          <w:szCs w:val="28"/>
        </w:rPr>
        <w:t>34-903.</w:t>
      </w:r>
    </w:p>
    <w:p w:rsidR="002F2DE7" w:rsidRDefault="002F2DE7" w:rsidP="002F2DE7"/>
    <w:p w:rsidR="002F2DE7" w:rsidRPr="002F2DE7" w:rsidRDefault="002F2DE7" w:rsidP="002F2DE7"/>
    <w:p w:rsidR="002F2DE7" w:rsidRDefault="002F2DE7" w:rsidP="002F2DE7">
      <w:pPr>
        <w:pStyle w:val="a4"/>
        <w:spacing w:after="0" w:line="240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___________________________________________________________________________</w:t>
      </w:r>
    </w:p>
    <w:p w:rsidR="000B5D11" w:rsidRPr="000B5D11" w:rsidRDefault="000B5D11" w:rsidP="000B5D11">
      <w:pPr>
        <w:pStyle w:val="a3"/>
        <w:rPr>
          <w:szCs w:val="20"/>
        </w:rPr>
      </w:pPr>
      <w:r w:rsidRPr="000B5D11">
        <w:rPr>
          <w:b/>
          <w:szCs w:val="28"/>
        </w:rPr>
        <w:t xml:space="preserve">                                     </w:t>
      </w:r>
      <w:r w:rsidRPr="000B5D11">
        <w:rPr>
          <w:szCs w:val="20"/>
        </w:rPr>
        <w:t>Сведения   за 1-</w:t>
      </w:r>
      <w:proofErr w:type="gramStart"/>
      <w:r w:rsidRPr="000B5D11">
        <w:rPr>
          <w:szCs w:val="20"/>
        </w:rPr>
        <w:t>ый  квартал</w:t>
      </w:r>
      <w:proofErr w:type="gramEnd"/>
      <w:r w:rsidRPr="000B5D11">
        <w:rPr>
          <w:szCs w:val="20"/>
        </w:rPr>
        <w:t xml:space="preserve"> 2017 года</w:t>
      </w:r>
    </w:p>
    <w:p w:rsidR="000B5D11" w:rsidRPr="000B5D11" w:rsidRDefault="000B5D11" w:rsidP="000B5D11">
      <w:pPr>
        <w:pStyle w:val="a3"/>
        <w:jc w:val="center"/>
        <w:rPr>
          <w:szCs w:val="20"/>
        </w:rPr>
      </w:pPr>
    </w:p>
    <w:p w:rsidR="000B5D11" w:rsidRPr="000B5D11" w:rsidRDefault="000B5D11" w:rsidP="000B5D11">
      <w:pPr>
        <w:pStyle w:val="a3"/>
        <w:jc w:val="center"/>
      </w:pPr>
      <w:r w:rsidRPr="000B5D11">
        <w:rPr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 w:rsidRPr="000B5D11">
        <w:rPr>
          <w:szCs w:val="20"/>
        </w:rPr>
        <w:t>Силинского</w:t>
      </w:r>
      <w:proofErr w:type="spellEnd"/>
      <w:r w:rsidRPr="000B5D11">
        <w:rPr>
          <w:szCs w:val="20"/>
        </w:rPr>
        <w:t xml:space="preserve"> сельского поселения </w:t>
      </w:r>
      <w:proofErr w:type="spellStart"/>
      <w:r w:rsidRPr="000B5D11">
        <w:rPr>
          <w:szCs w:val="20"/>
        </w:rPr>
        <w:t>Ардатовского</w:t>
      </w:r>
      <w:proofErr w:type="spellEnd"/>
      <w:r w:rsidRPr="000B5D11">
        <w:rPr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0B5D11" w:rsidRPr="000B5D11" w:rsidRDefault="000B5D11" w:rsidP="000B5D11">
      <w:pPr>
        <w:jc w:val="center"/>
        <w:rPr>
          <w:sz w:val="24"/>
        </w:rPr>
      </w:pPr>
    </w:p>
    <w:p w:rsidR="000B5D11" w:rsidRPr="000B5D11" w:rsidRDefault="000B5D11" w:rsidP="000B5D11">
      <w:pPr>
        <w:jc w:val="center"/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0B5D11" w:rsidRPr="000B5D11" w:rsidTr="000B5D1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Фактические затраты на их денежное содержание</w:t>
            </w:r>
          </w:p>
        </w:tc>
      </w:tr>
      <w:tr w:rsidR="000B5D11" w:rsidRPr="000B5D11" w:rsidTr="000B5D1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Default="000B5D11">
            <w:pPr>
              <w:suppressAutoHyphens/>
              <w:spacing w:line="252" w:lineRule="auto"/>
              <w:rPr>
                <w:rFonts w:ascii="Times New Roman" w:hAnsi="Times New Roman" w:cs="Times New Roman"/>
                <w:sz w:val="24"/>
                <w:szCs w:val="16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1. Администрация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 </w:t>
            </w:r>
          </w:p>
          <w:p w:rsidR="000B5D11" w:rsidRPr="000B5D11" w:rsidRDefault="000B5D11">
            <w:pPr>
              <w:suppressAutoHyphens/>
              <w:spacing w:line="252" w:lineRule="auto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bookmarkStart w:id="0" w:name="_GoBack"/>
            <w:bookmarkEnd w:id="0"/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  <w:lang w:eastAsia="ar-SA"/>
              </w:rPr>
              <w:t>269,2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D11" w:rsidRPr="000B5D11" w:rsidRDefault="000B5D11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16"/>
                <w:lang w:eastAsia="ar-SA"/>
              </w:rPr>
            </w:pPr>
            <w:r w:rsidRPr="000B5D11">
              <w:rPr>
                <w:rFonts w:ascii="Times New Roman" w:hAnsi="Times New Roman" w:cs="Times New Roman"/>
                <w:sz w:val="24"/>
                <w:szCs w:val="16"/>
                <w:lang w:eastAsia="ar-SA"/>
              </w:rPr>
              <w:t>233,1</w:t>
            </w:r>
          </w:p>
        </w:tc>
      </w:tr>
    </w:tbl>
    <w:p w:rsidR="000B5D11" w:rsidRPr="000B5D11" w:rsidRDefault="000B5D11" w:rsidP="000B5D11">
      <w:pPr>
        <w:rPr>
          <w:rFonts w:ascii="Times New Roman" w:hAnsi="Times New Roman" w:cs="Times New Roman"/>
          <w:sz w:val="24"/>
          <w:szCs w:val="16"/>
        </w:rPr>
      </w:pPr>
    </w:p>
    <w:p w:rsidR="000B5D11" w:rsidRPr="000B5D11" w:rsidRDefault="000B5D11" w:rsidP="000B5D11">
      <w:pPr>
        <w:rPr>
          <w:rFonts w:ascii="Times New Roman" w:hAnsi="Times New Roman" w:cs="Times New Roman"/>
          <w:sz w:val="24"/>
        </w:rPr>
      </w:pPr>
    </w:p>
    <w:p w:rsidR="000B5D11" w:rsidRPr="000B5D11" w:rsidRDefault="000B5D11" w:rsidP="000B5D11">
      <w:pPr>
        <w:rPr>
          <w:rFonts w:ascii="Times New Roman" w:hAnsi="Times New Roman" w:cs="Times New Roman"/>
          <w:sz w:val="24"/>
        </w:rPr>
      </w:pPr>
    </w:p>
    <w:p w:rsidR="000B5D11" w:rsidRPr="000B5D11" w:rsidRDefault="000B5D11" w:rsidP="000B5D11">
      <w:pPr>
        <w:rPr>
          <w:rFonts w:ascii="Times New Roman" w:eastAsiaTheme="minorHAnsi" w:hAnsi="Times New Roman" w:cs="Times New Roman"/>
          <w:sz w:val="24"/>
          <w:szCs w:val="22"/>
          <w:lang w:eastAsia="en-US"/>
        </w:rPr>
      </w:pPr>
      <w:r w:rsidRPr="000B5D11">
        <w:rPr>
          <w:rFonts w:ascii="Times New Roman" w:hAnsi="Times New Roman" w:cs="Times New Roman"/>
          <w:sz w:val="24"/>
        </w:rPr>
        <w:t xml:space="preserve">Глава </w:t>
      </w:r>
      <w:proofErr w:type="spellStart"/>
      <w:r w:rsidRPr="000B5D11">
        <w:rPr>
          <w:rFonts w:ascii="Times New Roman" w:hAnsi="Times New Roman" w:cs="Times New Roman"/>
          <w:sz w:val="24"/>
        </w:rPr>
        <w:t>Силинского</w:t>
      </w:r>
      <w:proofErr w:type="spellEnd"/>
      <w:r w:rsidRPr="000B5D11">
        <w:rPr>
          <w:rFonts w:ascii="Times New Roman" w:hAnsi="Times New Roman" w:cs="Times New Roman"/>
          <w:sz w:val="24"/>
        </w:rPr>
        <w:t xml:space="preserve"> </w:t>
      </w:r>
    </w:p>
    <w:p w:rsidR="000B5D11" w:rsidRPr="000B5D11" w:rsidRDefault="000B5D11" w:rsidP="000B5D11">
      <w:pPr>
        <w:rPr>
          <w:rFonts w:ascii="Times New Roman" w:hAnsi="Times New Roman" w:cs="Times New Roman"/>
          <w:sz w:val="24"/>
        </w:rPr>
      </w:pPr>
      <w:proofErr w:type="gramStart"/>
      <w:r w:rsidRPr="000B5D11">
        <w:rPr>
          <w:rFonts w:ascii="Times New Roman" w:hAnsi="Times New Roman" w:cs="Times New Roman"/>
          <w:sz w:val="24"/>
        </w:rPr>
        <w:t>сельского</w:t>
      </w:r>
      <w:proofErr w:type="gramEnd"/>
      <w:r w:rsidRPr="000B5D11">
        <w:rPr>
          <w:rFonts w:ascii="Times New Roman" w:hAnsi="Times New Roman" w:cs="Times New Roman"/>
          <w:sz w:val="24"/>
        </w:rPr>
        <w:t xml:space="preserve"> поселения:                      </w:t>
      </w:r>
      <w:proofErr w:type="spellStart"/>
      <w:r w:rsidRPr="000B5D11">
        <w:rPr>
          <w:rFonts w:ascii="Times New Roman" w:hAnsi="Times New Roman" w:cs="Times New Roman"/>
          <w:sz w:val="24"/>
        </w:rPr>
        <w:t>А.Н.Анисимов</w:t>
      </w:r>
      <w:proofErr w:type="spellEnd"/>
    </w:p>
    <w:p w:rsidR="000B5D11" w:rsidRPr="000B5D11" w:rsidRDefault="000B5D11" w:rsidP="000B5D11">
      <w:pPr>
        <w:rPr>
          <w:rFonts w:ascii="Times New Roman" w:hAnsi="Times New Roman" w:cs="Times New Roman"/>
          <w:sz w:val="24"/>
        </w:rPr>
      </w:pPr>
    </w:p>
    <w:p w:rsidR="000B5D11" w:rsidRDefault="000B5D11" w:rsidP="000B5D11">
      <w:r>
        <w:t>____________________________________________________________________________________</w:t>
      </w:r>
    </w:p>
    <w:p w:rsidR="002F2DE7" w:rsidRDefault="002F2DE7" w:rsidP="002F2DE7">
      <w:pPr>
        <w:pStyle w:val="a3"/>
        <w:jc w:val="center"/>
        <w:rPr>
          <w:b/>
          <w:bCs/>
          <w:szCs w:val="28"/>
        </w:rPr>
      </w:pPr>
    </w:p>
    <w:p w:rsidR="002F2DE7" w:rsidRDefault="002F2DE7" w:rsidP="002F2DE7">
      <w:pPr>
        <w:pStyle w:val="a3"/>
        <w:jc w:val="center"/>
        <w:rPr>
          <w:b/>
          <w:bCs/>
          <w:szCs w:val="28"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  <w:r>
        <w:rPr>
          <w:b/>
          <w:bCs/>
          <w:szCs w:val="28"/>
        </w:rPr>
        <w:t xml:space="preserve"> </w:t>
      </w:r>
    </w:p>
    <w:p w:rsidR="002F2DE7" w:rsidRDefault="002F2DE7" w:rsidP="002F2DE7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</w:t>
      </w:r>
      <w:proofErr w:type="gramStart"/>
      <w:r>
        <w:rPr>
          <w:b/>
          <w:bCs/>
          <w:szCs w:val="28"/>
        </w:rPr>
        <w:t>района  №</w:t>
      </w:r>
      <w:proofErr w:type="gramEnd"/>
      <w:r>
        <w:rPr>
          <w:b/>
          <w:bCs/>
          <w:szCs w:val="28"/>
        </w:rPr>
        <w:t xml:space="preserve"> 10 от 31 марта 2017 года</w:t>
      </w:r>
    </w:p>
    <w:p w:rsidR="002F2DE7" w:rsidRDefault="002F2DE7" w:rsidP="002F2DE7">
      <w:pPr>
        <w:pStyle w:val="a3"/>
        <w:jc w:val="center"/>
        <w:rPr>
          <w:szCs w:val="28"/>
        </w:rPr>
      </w:pPr>
      <w:proofErr w:type="gramStart"/>
      <w:r>
        <w:rPr>
          <w:b/>
          <w:bCs/>
          <w:szCs w:val="28"/>
        </w:rPr>
        <w:t>Учредитель :</w:t>
      </w:r>
      <w:proofErr w:type="gramEnd"/>
      <w:r>
        <w:rPr>
          <w:b/>
          <w:bCs/>
          <w:szCs w:val="28"/>
        </w:rPr>
        <w:t xml:space="preserve"> Совет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2F2DE7" w:rsidRDefault="002F2DE7" w:rsidP="002F2DE7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района.</w:t>
      </w:r>
    </w:p>
    <w:p w:rsidR="002F2DE7" w:rsidRDefault="002F2DE7" w:rsidP="002F2DE7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2F2DE7" w:rsidRDefault="002F2DE7" w:rsidP="002F2DE7">
      <w:pPr>
        <w:ind w:firstLine="709"/>
        <w:jc w:val="both"/>
        <w:rPr>
          <w:sz w:val="28"/>
          <w:szCs w:val="28"/>
        </w:rPr>
      </w:pPr>
    </w:p>
    <w:p w:rsidR="002F2DE7" w:rsidRDefault="002F2DE7" w:rsidP="002F2DE7">
      <w:pPr>
        <w:rPr>
          <w:rFonts w:asciiTheme="minorHAnsi" w:hAnsiTheme="minorHAnsi" w:cstheme="minorBidi"/>
          <w:sz w:val="22"/>
          <w:szCs w:val="22"/>
        </w:rPr>
      </w:pPr>
    </w:p>
    <w:p w:rsidR="002F2DE7" w:rsidRDefault="002F2DE7" w:rsidP="002F2DE7">
      <w:pPr>
        <w:rPr>
          <w:rFonts w:ascii="Calibri" w:hAnsi="Calibri" w:cs="Times New Roman"/>
          <w:sz w:val="24"/>
          <w:szCs w:val="24"/>
        </w:rPr>
      </w:pPr>
    </w:p>
    <w:p w:rsidR="002F2DE7" w:rsidRDefault="002F2DE7" w:rsidP="002F2DE7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F2DE7" w:rsidRDefault="002F2DE7" w:rsidP="002F2DE7">
      <w:pPr>
        <w:ind w:firstLine="540"/>
        <w:jc w:val="both"/>
        <w:rPr>
          <w:sz w:val="28"/>
          <w:szCs w:val="28"/>
        </w:rPr>
      </w:pPr>
    </w:p>
    <w:p w:rsidR="002F2DE7" w:rsidRDefault="002F2DE7" w:rsidP="002F2DE7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2F2DE7" w:rsidRDefault="002F2DE7" w:rsidP="002F2DE7">
      <w:pPr>
        <w:jc w:val="both"/>
        <w:rPr>
          <w:sz w:val="28"/>
          <w:szCs w:val="28"/>
        </w:rPr>
      </w:pPr>
    </w:p>
    <w:p w:rsidR="002F2DE7" w:rsidRDefault="002F2DE7" w:rsidP="002F2DE7">
      <w:pPr>
        <w:rPr>
          <w:sz w:val="22"/>
          <w:szCs w:val="22"/>
        </w:rPr>
      </w:pPr>
    </w:p>
    <w:p w:rsidR="002F2DE7" w:rsidRDefault="002F2DE7" w:rsidP="002F2DE7"/>
    <w:p w:rsidR="002F2DE7" w:rsidRDefault="002F2DE7" w:rsidP="002F2DE7">
      <w:pPr>
        <w:rPr>
          <w:rFonts w:asciiTheme="minorHAnsi" w:hAnsiTheme="minorHAnsi"/>
          <w:sz w:val="22"/>
          <w:szCs w:val="22"/>
        </w:rPr>
      </w:pPr>
    </w:p>
    <w:p w:rsidR="002F2DE7" w:rsidRDefault="002F2DE7" w:rsidP="002F2DE7">
      <w:pPr>
        <w:rPr>
          <w:rFonts w:ascii="Calibri" w:hAnsi="Calibri"/>
          <w:sz w:val="24"/>
          <w:szCs w:val="24"/>
        </w:rPr>
      </w:pPr>
    </w:p>
    <w:p w:rsidR="002F2DE7" w:rsidRDefault="002F2DE7" w:rsidP="002F2DE7">
      <w:pPr>
        <w:rPr>
          <w:rFonts w:ascii="Times New Roman" w:hAnsi="Times New Roman"/>
        </w:rPr>
      </w:pPr>
    </w:p>
    <w:p w:rsidR="002F2DE7" w:rsidRDefault="002F2DE7" w:rsidP="002F2DE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EE"/>
    <w:rsid w:val="000B5D11"/>
    <w:rsid w:val="00187BEE"/>
    <w:rsid w:val="002F2DE7"/>
    <w:rsid w:val="00376C74"/>
    <w:rsid w:val="004C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DF3AD-0E21-47CB-8CB5-BCC38E48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8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C08F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2F2DE7"/>
    <w:pPr>
      <w:widowControl/>
      <w:shd w:val="clear" w:color="auto" w:fill="FFFFFF"/>
      <w:autoSpaceDE/>
      <w:autoSpaceDN/>
      <w:adjustRightInd/>
      <w:spacing w:after="72" w:line="288" w:lineRule="atLeast"/>
      <w:jc w:val="center"/>
      <w:outlineLvl w:val="0"/>
    </w:pPr>
    <w:rPr>
      <w:rFonts w:ascii="Times New Roman" w:hAnsi="Times New Roman" w:cs="Times New Roman"/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2F2DE7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2F2D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2977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2017-04-04T07:11:00Z</dcterms:created>
  <dcterms:modified xsi:type="dcterms:W3CDTF">2017-04-19T13:31:00Z</dcterms:modified>
</cp:coreProperties>
</file>