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1511" w:rsidRDefault="00691511" w:rsidP="00691511">
      <w:pPr>
        <w:pStyle w:val="a5"/>
        <w:tabs>
          <w:tab w:val="left" w:pos="2410"/>
          <w:tab w:val="left" w:pos="5040"/>
          <w:tab w:val="left" w:pos="8640"/>
        </w:tabs>
        <w:jc w:val="center"/>
        <w:rPr>
          <w:b/>
          <w:bCs/>
        </w:rPr>
      </w:pPr>
      <w:r>
        <w:rPr>
          <w:b/>
          <w:bCs/>
        </w:rPr>
        <w:t>ИНФОРМАЦИОННЫЙ БЮЛЛЕТЕНЬ</w:t>
      </w:r>
    </w:p>
    <w:p w:rsidR="00691511" w:rsidRDefault="00691511" w:rsidP="00691511">
      <w:pPr>
        <w:pStyle w:val="a5"/>
        <w:jc w:val="center"/>
      </w:pPr>
      <w:proofErr w:type="gramStart"/>
      <w:r>
        <w:rPr>
          <w:b/>
          <w:bCs/>
        </w:rPr>
        <w:t>СИЛИНСКОГО  СЕЛЬСКОГО</w:t>
      </w:r>
      <w:proofErr w:type="gramEnd"/>
      <w:r>
        <w:rPr>
          <w:b/>
          <w:bCs/>
        </w:rPr>
        <w:t xml:space="preserve"> ПОСЕЛЕНИЯ</w:t>
      </w:r>
    </w:p>
    <w:p w:rsidR="00691511" w:rsidRDefault="00691511" w:rsidP="00691511">
      <w:pPr>
        <w:pStyle w:val="a5"/>
        <w:jc w:val="center"/>
      </w:pPr>
      <w:r>
        <w:rPr>
          <w:b/>
          <w:bCs/>
        </w:rPr>
        <w:t>АРДАТОВСКОГО МУНИЦИПАЛЬНОГО РАЙОНА</w:t>
      </w:r>
    </w:p>
    <w:p w:rsidR="00691511" w:rsidRDefault="00691511" w:rsidP="00691511">
      <w:pPr>
        <w:pStyle w:val="a5"/>
        <w:jc w:val="center"/>
      </w:pPr>
    </w:p>
    <w:p w:rsidR="00691511" w:rsidRDefault="00691511" w:rsidP="00691511">
      <w:pPr>
        <w:pStyle w:val="a5"/>
        <w:rPr>
          <w:sz w:val="28"/>
          <w:szCs w:val="28"/>
        </w:rPr>
      </w:pPr>
      <w:r>
        <w:rPr>
          <w:b/>
          <w:bCs/>
          <w:sz w:val="28"/>
          <w:szCs w:val="28"/>
        </w:rPr>
        <w:t>Является официальным печатным</w:t>
      </w:r>
    </w:p>
    <w:p w:rsidR="00691511" w:rsidRDefault="00691511" w:rsidP="00691511">
      <w:pPr>
        <w:pStyle w:val="a5"/>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691511" w:rsidRDefault="00691511" w:rsidP="00691511">
      <w:pPr>
        <w:pStyle w:val="a5"/>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691511" w:rsidRDefault="00691511" w:rsidP="00691511">
      <w:pPr>
        <w:pStyle w:val="a5"/>
        <w:rPr>
          <w:b/>
          <w:bCs/>
          <w:sz w:val="28"/>
          <w:szCs w:val="28"/>
        </w:rPr>
      </w:pPr>
      <w:r>
        <w:rPr>
          <w:b/>
          <w:bCs/>
          <w:sz w:val="28"/>
          <w:szCs w:val="28"/>
        </w:rPr>
        <w:t>12 июля 2017 года.                                                                      №22</w:t>
      </w:r>
    </w:p>
    <w:p w:rsidR="00691511" w:rsidRDefault="00691511" w:rsidP="00691511"/>
    <w:p w:rsidR="00691511" w:rsidRPr="000A2D6F" w:rsidRDefault="00691511" w:rsidP="00691511">
      <w:pPr>
        <w:rPr>
          <w:rFonts w:ascii="Times New Roman" w:hAnsi="Times New Roman"/>
          <w:b/>
        </w:rPr>
      </w:pPr>
    </w:p>
    <w:p w:rsidR="00CE5F0C" w:rsidRDefault="000A2D6F" w:rsidP="000A2D6F">
      <w:pPr>
        <w:suppressAutoHyphens/>
        <w:ind w:firstLine="0"/>
        <w:rPr>
          <w:rFonts w:ascii="Times New Roman" w:hAnsi="Times New Roman"/>
          <w:sz w:val="26"/>
          <w:szCs w:val="26"/>
        </w:rPr>
      </w:pPr>
      <w:r w:rsidRPr="000A2D6F">
        <w:rPr>
          <w:rFonts w:ascii="Times New Roman" w:hAnsi="Times New Roman"/>
          <w:b/>
        </w:rPr>
        <w:t xml:space="preserve">Постановление Администрации </w:t>
      </w:r>
      <w:proofErr w:type="spellStart"/>
      <w:r w:rsidRPr="000A2D6F">
        <w:rPr>
          <w:rFonts w:ascii="Times New Roman" w:hAnsi="Times New Roman"/>
          <w:b/>
        </w:rPr>
        <w:t>Силинского</w:t>
      </w:r>
      <w:proofErr w:type="spellEnd"/>
      <w:r w:rsidRPr="000A2D6F">
        <w:rPr>
          <w:rFonts w:ascii="Times New Roman" w:hAnsi="Times New Roman"/>
          <w:b/>
        </w:rPr>
        <w:t xml:space="preserve"> сельского поселения </w:t>
      </w:r>
      <w:proofErr w:type="spellStart"/>
      <w:r w:rsidRPr="000A2D6F">
        <w:rPr>
          <w:rFonts w:ascii="Times New Roman" w:hAnsi="Times New Roman"/>
          <w:b/>
        </w:rPr>
        <w:t>Ардатовского</w:t>
      </w:r>
      <w:proofErr w:type="spellEnd"/>
      <w:r w:rsidRPr="000A2D6F">
        <w:rPr>
          <w:rFonts w:ascii="Times New Roman" w:hAnsi="Times New Roman"/>
          <w:b/>
        </w:rPr>
        <w:t xml:space="preserve"> муниципального </w:t>
      </w:r>
      <w:proofErr w:type="gramStart"/>
      <w:r w:rsidRPr="000A2D6F">
        <w:rPr>
          <w:rFonts w:ascii="Times New Roman" w:hAnsi="Times New Roman"/>
          <w:b/>
        </w:rPr>
        <w:t>района  №</w:t>
      </w:r>
      <w:proofErr w:type="gramEnd"/>
      <w:r w:rsidRPr="000A2D6F">
        <w:rPr>
          <w:rFonts w:ascii="Times New Roman" w:hAnsi="Times New Roman"/>
          <w:b/>
        </w:rPr>
        <w:t>143 ОТ12.07.2017г.</w:t>
      </w:r>
    </w:p>
    <w:p w:rsidR="00CE5F0C" w:rsidRPr="000A2D6F" w:rsidRDefault="000A2D6F" w:rsidP="000A2D6F">
      <w:pPr>
        <w:pStyle w:val="a4"/>
        <w:rPr>
          <w:rFonts w:ascii="Times New Roman" w:hAnsi="Times New Roman"/>
          <w:sz w:val="24"/>
          <w:szCs w:val="26"/>
        </w:rPr>
      </w:pPr>
      <w:r w:rsidRPr="000A2D6F">
        <w:rPr>
          <w:rFonts w:ascii="Times New Roman" w:hAnsi="Times New Roman"/>
          <w:b/>
          <w:bCs/>
          <w:kern w:val="28"/>
          <w:sz w:val="24"/>
          <w:szCs w:val="26"/>
        </w:rPr>
        <w:t>«</w:t>
      </w:r>
      <w:r w:rsidR="00CE5F0C" w:rsidRPr="000A2D6F">
        <w:rPr>
          <w:rFonts w:ascii="Times New Roman" w:hAnsi="Times New Roman"/>
          <w:b/>
          <w:bCs/>
          <w:kern w:val="28"/>
          <w:sz w:val="24"/>
          <w:szCs w:val="26"/>
        </w:rPr>
        <w:t xml:space="preserve">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w:t>
      </w:r>
      <w:proofErr w:type="spellStart"/>
      <w:r w:rsidR="00CE5F0C" w:rsidRPr="000A2D6F">
        <w:rPr>
          <w:rFonts w:ascii="Times New Roman" w:hAnsi="Times New Roman"/>
          <w:b/>
          <w:bCs/>
          <w:kern w:val="28"/>
          <w:sz w:val="24"/>
          <w:szCs w:val="26"/>
        </w:rPr>
        <w:t>Силинском</w:t>
      </w:r>
      <w:proofErr w:type="spellEnd"/>
      <w:r w:rsidR="00CE5F0C" w:rsidRPr="000A2D6F">
        <w:rPr>
          <w:rFonts w:ascii="Times New Roman" w:hAnsi="Times New Roman"/>
          <w:b/>
          <w:bCs/>
          <w:kern w:val="28"/>
          <w:sz w:val="24"/>
          <w:szCs w:val="26"/>
        </w:rPr>
        <w:t xml:space="preserve"> сельском поселении</w:t>
      </w:r>
      <w:r w:rsidRPr="000A2D6F">
        <w:rPr>
          <w:rFonts w:ascii="Times New Roman" w:hAnsi="Times New Roman"/>
          <w:b/>
          <w:bCs/>
          <w:kern w:val="28"/>
          <w:sz w:val="24"/>
          <w:szCs w:val="26"/>
        </w:rPr>
        <w:t>».</w:t>
      </w:r>
      <w:r w:rsidR="00CE5F0C" w:rsidRPr="000A2D6F">
        <w:rPr>
          <w:rFonts w:ascii="Times New Roman" w:hAnsi="Times New Roman"/>
          <w:sz w:val="24"/>
          <w:szCs w:val="16"/>
        </w:rPr>
        <w:t xml:space="preserve">     </w:t>
      </w:r>
    </w:p>
    <w:p w:rsidR="00CE5F0C" w:rsidRPr="000A2D6F" w:rsidRDefault="00CE5F0C" w:rsidP="00CE5F0C">
      <w:pPr>
        <w:pStyle w:val="a4"/>
        <w:ind w:firstLine="709"/>
        <w:rPr>
          <w:rFonts w:ascii="Times New Roman" w:hAnsi="Times New Roman"/>
          <w:sz w:val="24"/>
          <w:szCs w:val="16"/>
        </w:rPr>
      </w:pPr>
      <w:r w:rsidRPr="000A2D6F">
        <w:rPr>
          <w:rFonts w:ascii="Times New Roman" w:hAnsi="Times New Roman"/>
          <w:sz w:val="24"/>
          <w:szCs w:val="26"/>
        </w:rPr>
        <w:t>В целях организации и осуществления муниципального контроля за обеспечением сохранности автомобильных дорог местного значения на территории</w:t>
      </w:r>
      <w:r w:rsidRPr="000A2D6F">
        <w:rPr>
          <w:rFonts w:ascii="Times New Roman" w:hAnsi="Times New Roman"/>
          <w:b/>
          <w:bCs/>
          <w:kern w:val="28"/>
          <w:sz w:val="24"/>
          <w:szCs w:val="26"/>
        </w:rPr>
        <w:t xml:space="preserve"> </w:t>
      </w:r>
      <w:proofErr w:type="spellStart"/>
      <w:r w:rsidRPr="000A2D6F">
        <w:rPr>
          <w:rFonts w:ascii="Times New Roman" w:hAnsi="Times New Roman"/>
          <w:bCs/>
          <w:kern w:val="28"/>
          <w:sz w:val="24"/>
          <w:szCs w:val="26"/>
        </w:rPr>
        <w:t>Силинского</w:t>
      </w:r>
      <w:proofErr w:type="spellEnd"/>
      <w:r w:rsidRPr="000A2D6F">
        <w:rPr>
          <w:rFonts w:ascii="Times New Roman" w:hAnsi="Times New Roman"/>
          <w:bCs/>
          <w:kern w:val="28"/>
          <w:sz w:val="24"/>
          <w:szCs w:val="26"/>
        </w:rPr>
        <w:t xml:space="preserve"> сельского поселения,</w:t>
      </w:r>
      <w:r w:rsidRPr="000A2D6F">
        <w:rPr>
          <w:rFonts w:ascii="Times New Roman" w:hAnsi="Times New Roman"/>
          <w:sz w:val="24"/>
          <w:szCs w:val="16"/>
        </w:rPr>
        <w:t xml:space="preserve">      </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 xml:space="preserve">в соответствии с Федеральным законом от 08.11.2007 </w:t>
      </w:r>
      <w:hyperlink r:id="rId5" w:tgtFrame="Logical" w:history="1">
        <w:r w:rsidRPr="000A2D6F">
          <w:rPr>
            <w:rStyle w:val="a3"/>
            <w:color w:val="auto"/>
            <w:szCs w:val="26"/>
          </w:rPr>
          <w:t>№ 257-ФЗ</w:t>
        </w:r>
      </w:hyperlink>
      <w:r w:rsidRPr="000A2D6F">
        <w:rPr>
          <w:rFonts w:ascii="Times New Roman" w:hAnsi="Times New Roman"/>
          <w:szCs w:val="26"/>
        </w:rPr>
        <w:t xml:space="preserve"> «</w:t>
      </w:r>
      <w:r w:rsidRPr="000A2D6F">
        <w:rPr>
          <w:rFonts w:ascii="Times New Roman" w:hAnsi="Times New Roman"/>
          <w:bCs/>
          <w:szCs w:val="26"/>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Pr="000A2D6F">
        <w:rPr>
          <w:rFonts w:ascii="Times New Roman" w:hAnsi="Times New Roman"/>
          <w:szCs w:val="26"/>
        </w:rPr>
        <w:t xml:space="preserve"> Федеральным законом от 26.12.2008 </w:t>
      </w:r>
      <w:hyperlink r:id="rId6" w:tgtFrame="Logical" w:history="1">
        <w:r w:rsidRPr="000A2D6F">
          <w:rPr>
            <w:rStyle w:val="a3"/>
            <w:color w:val="auto"/>
            <w:szCs w:val="26"/>
          </w:rPr>
          <w:t>№ 294-ФЗ</w:t>
        </w:r>
      </w:hyperlink>
      <w:r w:rsidRPr="000A2D6F">
        <w:rPr>
          <w:rFonts w:ascii="Times New Roman" w:hAnsi="Times New Roman"/>
          <w:szCs w:val="26"/>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06.10.2003 </w:t>
      </w:r>
      <w:hyperlink r:id="rId7" w:tgtFrame="Logical" w:history="1">
        <w:r w:rsidRPr="000A2D6F">
          <w:rPr>
            <w:rStyle w:val="a3"/>
            <w:color w:val="auto"/>
            <w:szCs w:val="26"/>
          </w:rPr>
          <w:t>№ 131-ФЗ</w:t>
        </w:r>
      </w:hyperlink>
      <w:r w:rsidRPr="000A2D6F">
        <w:rPr>
          <w:rFonts w:ascii="Times New Roman" w:hAnsi="Times New Roman"/>
          <w:szCs w:val="26"/>
        </w:rPr>
        <w:t xml:space="preserve"> «Об общих принципах организации местного самоуправления в Российской Федерации», руководствуясь статьей 6 </w:t>
      </w:r>
      <w:hyperlink r:id="rId8" w:tgtFrame="Logical" w:history="1">
        <w:r w:rsidRPr="000A2D6F">
          <w:rPr>
            <w:rStyle w:val="a3"/>
            <w:color w:val="auto"/>
            <w:szCs w:val="26"/>
          </w:rPr>
          <w:t>Устава</w:t>
        </w:r>
      </w:hyperlink>
      <w:r w:rsidRPr="000A2D6F">
        <w:rPr>
          <w:rFonts w:ascii="Times New Roman" w:hAnsi="Times New Roman"/>
          <w:szCs w:val="26"/>
        </w:rPr>
        <w:t xml:space="preserve"> муниципального образования </w:t>
      </w:r>
      <w:proofErr w:type="spellStart"/>
      <w:r w:rsidRPr="000A2D6F">
        <w:rPr>
          <w:rFonts w:ascii="Times New Roman" w:hAnsi="Times New Roman"/>
          <w:szCs w:val="26"/>
        </w:rPr>
        <w:t>Силинского</w:t>
      </w:r>
      <w:proofErr w:type="spellEnd"/>
      <w:r w:rsidRPr="000A2D6F">
        <w:rPr>
          <w:rFonts w:ascii="Times New Roman" w:hAnsi="Times New Roman"/>
          <w:szCs w:val="26"/>
        </w:rPr>
        <w:t xml:space="preserve"> сельского поселения, Администрация </w:t>
      </w:r>
      <w:proofErr w:type="spellStart"/>
      <w:r w:rsidRPr="000A2D6F">
        <w:rPr>
          <w:rFonts w:ascii="Times New Roman" w:hAnsi="Times New Roman"/>
          <w:szCs w:val="26"/>
        </w:rPr>
        <w:t>Силинского</w:t>
      </w:r>
      <w:proofErr w:type="spellEnd"/>
      <w:r w:rsidRPr="000A2D6F">
        <w:rPr>
          <w:rFonts w:ascii="Times New Roman" w:hAnsi="Times New Roman"/>
          <w:szCs w:val="26"/>
        </w:rPr>
        <w:t xml:space="preserve"> сельского поселения </w:t>
      </w:r>
    </w:p>
    <w:p w:rsidR="00CE5F0C" w:rsidRPr="000A2D6F" w:rsidRDefault="00CE5F0C" w:rsidP="00CE5F0C">
      <w:pPr>
        <w:autoSpaceDE w:val="0"/>
        <w:autoSpaceDN w:val="0"/>
        <w:adjustRightInd w:val="0"/>
        <w:ind w:firstLine="0"/>
        <w:jc w:val="center"/>
        <w:rPr>
          <w:rFonts w:ascii="Times New Roman" w:hAnsi="Times New Roman"/>
          <w:szCs w:val="26"/>
        </w:rPr>
      </w:pPr>
      <w:r w:rsidRPr="000A2D6F">
        <w:rPr>
          <w:rFonts w:ascii="Times New Roman" w:hAnsi="Times New Roman"/>
          <w:szCs w:val="26"/>
        </w:rPr>
        <w:t>ПОСТАНОВЛЯЕТ:</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1.Утвердить 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w:t>
      </w:r>
      <w:proofErr w:type="spellStart"/>
      <w:r w:rsidRPr="000A2D6F">
        <w:rPr>
          <w:rFonts w:ascii="Times New Roman" w:hAnsi="Times New Roman"/>
          <w:szCs w:val="26"/>
        </w:rPr>
        <w:t>Силинском</w:t>
      </w:r>
      <w:proofErr w:type="spellEnd"/>
      <w:r w:rsidRPr="000A2D6F">
        <w:rPr>
          <w:rFonts w:ascii="Times New Roman" w:hAnsi="Times New Roman"/>
          <w:szCs w:val="26"/>
        </w:rPr>
        <w:t xml:space="preserve"> сельском поселении согласно приложению.</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2. Настоящее постановление вступает в силу после его официального опубликования (обнародования).</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rPr>
          <w:rFonts w:ascii="Times New Roman" w:hAnsi="Times New Roman"/>
          <w:szCs w:val="26"/>
        </w:rPr>
      </w:pPr>
    </w:p>
    <w:p w:rsidR="00CE5F0C" w:rsidRPr="000A2D6F" w:rsidRDefault="00CE5F0C" w:rsidP="00CE5F0C">
      <w:pPr>
        <w:tabs>
          <w:tab w:val="left" w:pos="6000"/>
        </w:tabs>
        <w:ind w:firstLine="0"/>
        <w:rPr>
          <w:rFonts w:ascii="Times New Roman" w:hAnsi="Times New Roman"/>
          <w:szCs w:val="26"/>
        </w:rPr>
      </w:pPr>
      <w:r w:rsidRPr="000A2D6F">
        <w:rPr>
          <w:rFonts w:ascii="Times New Roman" w:hAnsi="Times New Roman"/>
          <w:szCs w:val="26"/>
        </w:rPr>
        <w:t xml:space="preserve">Глава </w:t>
      </w:r>
      <w:proofErr w:type="spellStart"/>
      <w:r w:rsidRPr="000A2D6F">
        <w:rPr>
          <w:rFonts w:ascii="Times New Roman" w:hAnsi="Times New Roman"/>
          <w:szCs w:val="26"/>
        </w:rPr>
        <w:t>Силинского</w:t>
      </w:r>
      <w:proofErr w:type="spellEnd"/>
    </w:p>
    <w:p w:rsidR="00CE5F0C" w:rsidRPr="000A2D6F" w:rsidRDefault="00CE5F0C" w:rsidP="00CE5F0C">
      <w:pPr>
        <w:tabs>
          <w:tab w:val="left" w:pos="6000"/>
        </w:tabs>
        <w:ind w:firstLine="0"/>
        <w:rPr>
          <w:rFonts w:ascii="Times New Roman" w:hAnsi="Times New Roman"/>
          <w:szCs w:val="26"/>
        </w:rPr>
      </w:pPr>
      <w:proofErr w:type="gramStart"/>
      <w:r w:rsidRPr="000A2D6F">
        <w:rPr>
          <w:rFonts w:ascii="Times New Roman" w:hAnsi="Times New Roman"/>
          <w:szCs w:val="26"/>
        </w:rPr>
        <w:t>сельского</w:t>
      </w:r>
      <w:proofErr w:type="gramEnd"/>
      <w:r w:rsidRPr="000A2D6F">
        <w:rPr>
          <w:rFonts w:ascii="Times New Roman" w:hAnsi="Times New Roman"/>
          <w:szCs w:val="26"/>
        </w:rPr>
        <w:t xml:space="preserve"> поселения                                 А.Н.Анисимов.</w:t>
      </w:r>
    </w:p>
    <w:p w:rsidR="00CE5F0C" w:rsidRPr="000A2D6F" w:rsidRDefault="00CE5F0C" w:rsidP="00CE5F0C">
      <w:pPr>
        <w:ind w:firstLine="709"/>
        <w:rPr>
          <w:rFonts w:ascii="Times New Roman" w:hAnsi="Times New Roman"/>
          <w:szCs w:val="26"/>
        </w:rPr>
      </w:pPr>
    </w:p>
    <w:p w:rsidR="00CE5F0C" w:rsidRPr="000A2D6F" w:rsidRDefault="00CE5F0C" w:rsidP="000A2D6F">
      <w:pPr>
        <w:ind w:firstLine="709"/>
        <w:rPr>
          <w:rFonts w:ascii="Times New Roman" w:hAnsi="Times New Roman"/>
          <w:szCs w:val="26"/>
        </w:rPr>
      </w:pPr>
      <w:r w:rsidRPr="000A2D6F">
        <w:rPr>
          <w:rFonts w:ascii="Times New Roman" w:hAnsi="Times New Roman"/>
          <w:szCs w:val="26"/>
        </w:rPr>
        <w:br w:type="page"/>
      </w:r>
      <w:r w:rsidR="000A2D6F" w:rsidRPr="000A2D6F">
        <w:rPr>
          <w:rFonts w:ascii="Times New Roman" w:hAnsi="Times New Roman"/>
          <w:szCs w:val="26"/>
        </w:rPr>
        <w:lastRenderedPageBreak/>
        <w:t xml:space="preserve">                                                                                                                </w:t>
      </w:r>
      <w:proofErr w:type="gramStart"/>
      <w:r w:rsidRPr="000A2D6F">
        <w:rPr>
          <w:rFonts w:ascii="Times New Roman" w:hAnsi="Times New Roman"/>
          <w:szCs w:val="26"/>
        </w:rPr>
        <w:t>приложение</w:t>
      </w:r>
      <w:proofErr w:type="gramEnd"/>
    </w:p>
    <w:p w:rsidR="00CE5F0C" w:rsidRPr="000A2D6F" w:rsidRDefault="00CE5F0C" w:rsidP="00CE5F0C">
      <w:pPr>
        <w:ind w:firstLine="709"/>
        <w:jc w:val="right"/>
        <w:rPr>
          <w:rFonts w:ascii="Times New Roman" w:hAnsi="Times New Roman"/>
          <w:szCs w:val="26"/>
        </w:rPr>
      </w:pPr>
      <w:proofErr w:type="gramStart"/>
      <w:r w:rsidRPr="000A2D6F">
        <w:rPr>
          <w:rFonts w:ascii="Times New Roman" w:hAnsi="Times New Roman"/>
          <w:szCs w:val="26"/>
        </w:rPr>
        <w:t>к</w:t>
      </w:r>
      <w:proofErr w:type="gramEnd"/>
      <w:r w:rsidRPr="000A2D6F">
        <w:rPr>
          <w:rFonts w:ascii="Times New Roman" w:hAnsi="Times New Roman"/>
          <w:szCs w:val="26"/>
        </w:rPr>
        <w:t xml:space="preserve"> постановлению Администрации</w:t>
      </w:r>
    </w:p>
    <w:p w:rsidR="00CE5F0C" w:rsidRPr="000A2D6F" w:rsidRDefault="00CE5F0C" w:rsidP="00CE5F0C">
      <w:pPr>
        <w:ind w:firstLine="709"/>
        <w:jc w:val="right"/>
        <w:rPr>
          <w:rFonts w:ascii="Times New Roman" w:hAnsi="Times New Roman"/>
          <w:szCs w:val="26"/>
        </w:rPr>
      </w:pPr>
      <w:proofErr w:type="spellStart"/>
      <w:r w:rsidRPr="000A2D6F">
        <w:rPr>
          <w:rFonts w:ascii="Times New Roman" w:hAnsi="Times New Roman"/>
          <w:szCs w:val="26"/>
        </w:rPr>
        <w:t>Силинского</w:t>
      </w:r>
      <w:proofErr w:type="spellEnd"/>
      <w:r w:rsidRPr="000A2D6F">
        <w:rPr>
          <w:rFonts w:ascii="Times New Roman" w:hAnsi="Times New Roman"/>
          <w:szCs w:val="26"/>
        </w:rPr>
        <w:t xml:space="preserve"> сельского поселения</w:t>
      </w:r>
    </w:p>
    <w:p w:rsidR="00CE5F0C" w:rsidRPr="000A2D6F" w:rsidRDefault="00CE5F0C" w:rsidP="00CE5F0C">
      <w:pPr>
        <w:ind w:firstLine="0"/>
        <w:jc w:val="right"/>
        <w:rPr>
          <w:rFonts w:ascii="Times New Roman" w:hAnsi="Times New Roman"/>
          <w:szCs w:val="26"/>
        </w:rPr>
      </w:pPr>
      <w:proofErr w:type="spellStart"/>
      <w:r w:rsidRPr="000A2D6F">
        <w:rPr>
          <w:rFonts w:ascii="Times New Roman" w:hAnsi="Times New Roman"/>
          <w:szCs w:val="26"/>
        </w:rPr>
        <w:t>Ардатовского</w:t>
      </w:r>
      <w:proofErr w:type="spellEnd"/>
      <w:r w:rsidRPr="000A2D6F">
        <w:rPr>
          <w:rFonts w:ascii="Times New Roman" w:hAnsi="Times New Roman"/>
          <w:szCs w:val="26"/>
        </w:rPr>
        <w:t xml:space="preserve"> района Республики Мордовия</w:t>
      </w:r>
    </w:p>
    <w:p w:rsidR="00CE5F0C" w:rsidRPr="000A2D6F" w:rsidRDefault="00CE5F0C" w:rsidP="00CE5F0C">
      <w:pPr>
        <w:ind w:firstLine="709"/>
        <w:jc w:val="right"/>
        <w:rPr>
          <w:rFonts w:ascii="Times New Roman" w:hAnsi="Times New Roman"/>
          <w:szCs w:val="26"/>
        </w:rPr>
      </w:pPr>
      <w:proofErr w:type="gramStart"/>
      <w:r w:rsidRPr="000A2D6F">
        <w:rPr>
          <w:rFonts w:ascii="Times New Roman" w:hAnsi="Times New Roman"/>
          <w:szCs w:val="26"/>
        </w:rPr>
        <w:t>от12.07.2017г  №</w:t>
      </w:r>
      <w:proofErr w:type="gramEnd"/>
      <w:r w:rsidRPr="000A2D6F">
        <w:rPr>
          <w:rFonts w:ascii="Times New Roman" w:hAnsi="Times New Roman"/>
          <w:szCs w:val="26"/>
        </w:rPr>
        <w:t> 143</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jc w:val="center"/>
        <w:rPr>
          <w:rFonts w:ascii="Times New Roman" w:hAnsi="Times New Roman"/>
          <w:szCs w:val="26"/>
        </w:rPr>
      </w:pPr>
    </w:p>
    <w:p w:rsidR="00CE5F0C" w:rsidRPr="000A2D6F" w:rsidRDefault="00CE5F0C" w:rsidP="00CE5F0C">
      <w:pPr>
        <w:ind w:firstLine="709"/>
        <w:jc w:val="center"/>
        <w:rPr>
          <w:rFonts w:ascii="Times New Roman" w:hAnsi="Times New Roman"/>
          <w:szCs w:val="26"/>
        </w:rPr>
      </w:pPr>
      <w:r w:rsidRPr="000A2D6F">
        <w:rPr>
          <w:rFonts w:ascii="Times New Roman" w:hAnsi="Times New Roman"/>
          <w:szCs w:val="26"/>
        </w:rPr>
        <w:t>АДМИНИСТРАТИВНЫЙ РЕГЛАМЕНТ</w:t>
      </w:r>
    </w:p>
    <w:p w:rsidR="00CE5F0C" w:rsidRPr="000A2D6F" w:rsidRDefault="00CE5F0C" w:rsidP="00CE5F0C">
      <w:pPr>
        <w:autoSpaceDE w:val="0"/>
        <w:autoSpaceDN w:val="0"/>
        <w:adjustRightInd w:val="0"/>
        <w:ind w:firstLine="709"/>
        <w:jc w:val="center"/>
        <w:rPr>
          <w:rFonts w:ascii="Times New Roman" w:hAnsi="Times New Roman"/>
          <w:szCs w:val="26"/>
        </w:rPr>
      </w:pPr>
      <w:r w:rsidRPr="000A2D6F">
        <w:rPr>
          <w:rFonts w:ascii="Times New Roman" w:hAnsi="Times New Roman"/>
          <w:szCs w:val="26"/>
        </w:rPr>
        <w:t>ИСПОЛНЕНИЯ МУНИЦИПАЛЬНОЙ ФУНКЦИИ ПО ОСУЩЕСТВЛЕНИЮ МУНИЦИПАЛЬНОГО КОНТРОЛЯ ЗА ОБЕСПЕЧЕНИЕМ СОХРАННОСТИ АВТОМОБИЛЬНЫХ ДОРОГ МЕСТНОГО ЗНАЧЕНИЯ В СИЛИНСКОМ СЕЛЬСКОМ ПОСЕЛЕНИИ</w:t>
      </w:r>
    </w:p>
    <w:p w:rsidR="00CE5F0C" w:rsidRPr="000A2D6F" w:rsidRDefault="00CE5F0C" w:rsidP="00CE5F0C">
      <w:pPr>
        <w:ind w:firstLine="709"/>
        <w:jc w:val="center"/>
        <w:rPr>
          <w:rFonts w:ascii="Times New Roman" w:hAnsi="Times New Roman"/>
          <w:szCs w:val="26"/>
        </w:rPr>
      </w:pPr>
    </w:p>
    <w:p w:rsidR="00CE5F0C" w:rsidRPr="000A2D6F" w:rsidRDefault="00CE5F0C" w:rsidP="00CE5F0C">
      <w:pPr>
        <w:pStyle w:val="ConsPlusTitle"/>
        <w:ind w:firstLine="709"/>
        <w:jc w:val="center"/>
        <w:rPr>
          <w:b w:val="0"/>
          <w:sz w:val="24"/>
          <w:szCs w:val="26"/>
        </w:rPr>
      </w:pPr>
      <w:r w:rsidRPr="000A2D6F">
        <w:rPr>
          <w:b w:val="0"/>
          <w:iCs/>
          <w:sz w:val="24"/>
          <w:szCs w:val="26"/>
        </w:rPr>
        <w:t>1. ОБЩИЕ ПОЛОЖЕНИЯ</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1.1. 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w:t>
      </w:r>
      <w:proofErr w:type="spellStart"/>
      <w:r w:rsidRPr="000A2D6F">
        <w:rPr>
          <w:rFonts w:ascii="Times New Roman" w:hAnsi="Times New Roman"/>
          <w:szCs w:val="26"/>
        </w:rPr>
        <w:t>Силинском</w:t>
      </w:r>
      <w:proofErr w:type="spellEnd"/>
      <w:r w:rsidRPr="000A2D6F">
        <w:rPr>
          <w:rFonts w:ascii="Times New Roman" w:hAnsi="Times New Roman"/>
          <w:szCs w:val="26"/>
        </w:rPr>
        <w:t xml:space="preserve"> сельском поселении (далее - Административный регламент) определяет сроки и последовательность действий (административных процедур) при осуществлении полномочий по контролю за соблюдением действующего законодательства в области использования автомобильных дорог и осуществления дорожной деятельности (далее – муниципальный контроль за обеспечением сохранности автомобильных дорог местного значения).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1.2. Наименование муниципальной функции: «Осуществление муниципального контроля за обеспечением сохранности автомобильных дорог местного значения в </w:t>
      </w:r>
      <w:proofErr w:type="spellStart"/>
      <w:r w:rsidRPr="000A2D6F">
        <w:rPr>
          <w:rFonts w:ascii="Times New Roman" w:hAnsi="Times New Roman"/>
          <w:szCs w:val="26"/>
        </w:rPr>
        <w:t>Силинском</w:t>
      </w:r>
      <w:proofErr w:type="spellEnd"/>
      <w:r w:rsidRPr="000A2D6F">
        <w:rPr>
          <w:rFonts w:ascii="Times New Roman" w:hAnsi="Times New Roman"/>
          <w:szCs w:val="26"/>
        </w:rPr>
        <w:t xml:space="preserve"> сельском поселении» (далее – муниципальная функция).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1.3. Органом муниципального контроля, осуществляющим муниципальную функцию, является Администрация </w:t>
      </w:r>
      <w:proofErr w:type="spellStart"/>
      <w:r w:rsidRPr="000A2D6F">
        <w:rPr>
          <w:rFonts w:ascii="Times New Roman" w:hAnsi="Times New Roman"/>
          <w:szCs w:val="26"/>
        </w:rPr>
        <w:t>Силинского</w:t>
      </w:r>
      <w:proofErr w:type="spellEnd"/>
      <w:r w:rsidRPr="000A2D6F">
        <w:rPr>
          <w:rFonts w:ascii="Times New Roman" w:hAnsi="Times New Roman"/>
          <w:szCs w:val="26"/>
        </w:rPr>
        <w:t xml:space="preserve"> сельского поселения </w:t>
      </w:r>
      <w:proofErr w:type="spellStart"/>
      <w:r w:rsidRPr="000A2D6F">
        <w:rPr>
          <w:rFonts w:ascii="Times New Roman" w:hAnsi="Times New Roman"/>
          <w:szCs w:val="26"/>
        </w:rPr>
        <w:t>Ардатовского</w:t>
      </w:r>
      <w:proofErr w:type="spellEnd"/>
      <w:r w:rsidRPr="000A2D6F">
        <w:rPr>
          <w:rFonts w:ascii="Times New Roman" w:hAnsi="Times New Roman"/>
          <w:szCs w:val="26"/>
        </w:rPr>
        <w:t xml:space="preserve"> района Республики Мордовия (далее – Администрация поселения или орган муниципального контроля).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1.4. Перечень нормативных правовых актов, непосредственно регулирующих исполнение муниципальной функции: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Кодекс Российской Федерации об административных правонарушениях от 30.12.2001 № 195-ФЗ;</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Федеральный закон от 06.10.2003 № 131-ФЗ «Об общих принципах организации местного самоуправления в Российской Федерации»;</w:t>
      </w:r>
    </w:p>
    <w:p w:rsidR="00CE5F0C" w:rsidRPr="000A2D6F" w:rsidRDefault="00CE5F0C" w:rsidP="00CE5F0C">
      <w:pPr>
        <w:pStyle w:val="ConsPlusNormal"/>
        <w:ind w:firstLine="709"/>
        <w:jc w:val="both"/>
        <w:rPr>
          <w:rFonts w:ascii="Times New Roman" w:hAnsi="Times New Roman" w:cs="Times New Roman"/>
          <w:sz w:val="24"/>
          <w:szCs w:val="26"/>
        </w:rPr>
      </w:pPr>
      <w:r w:rsidRPr="000A2D6F">
        <w:rPr>
          <w:rFonts w:ascii="Times New Roman" w:hAnsi="Times New Roman" w:cs="Times New Roman"/>
          <w:sz w:val="24"/>
          <w:szCs w:val="26"/>
        </w:rPr>
        <w:t>- 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Федеральный закон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Приказ Минэкономразвития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 xml:space="preserve">- Устав муниципального образования </w:t>
      </w:r>
      <w:proofErr w:type="spellStart"/>
      <w:r w:rsidRPr="000A2D6F">
        <w:rPr>
          <w:rFonts w:ascii="Times New Roman" w:hAnsi="Times New Roman"/>
          <w:szCs w:val="26"/>
        </w:rPr>
        <w:t>Силинского</w:t>
      </w:r>
      <w:proofErr w:type="spellEnd"/>
      <w:r w:rsidRPr="000A2D6F">
        <w:rPr>
          <w:rFonts w:ascii="Times New Roman" w:hAnsi="Times New Roman"/>
          <w:szCs w:val="26"/>
        </w:rPr>
        <w:t xml:space="preserve"> сельского поселения;</w:t>
      </w:r>
    </w:p>
    <w:p w:rsidR="00CE5F0C" w:rsidRPr="000A2D6F" w:rsidRDefault="00CE5F0C" w:rsidP="00CE5F0C">
      <w:pPr>
        <w:autoSpaceDE w:val="0"/>
        <w:autoSpaceDN w:val="0"/>
        <w:adjustRightInd w:val="0"/>
        <w:ind w:firstLine="709"/>
        <w:rPr>
          <w:rFonts w:ascii="Times New Roman" w:hAnsi="Times New Roman"/>
          <w:b/>
          <w:bCs/>
          <w:szCs w:val="26"/>
        </w:rPr>
      </w:pPr>
      <w:r w:rsidRPr="000A2D6F">
        <w:rPr>
          <w:rFonts w:ascii="Times New Roman" w:hAnsi="Times New Roman"/>
          <w:szCs w:val="26"/>
        </w:rPr>
        <w:t>- и иные нормативные правовые акты.</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 xml:space="preserve">1.5. Предметом муниципального контроля за обеспечением сохранности автомобильных дорог местного значения является соблюдение юридическим лицом, индивидуальным предпринимателем в процессе осуществления деятельности обязательных требований, установленных в отношении автомобильных дорог местного </w:t>
      </w:r>
      <w:r w:rsidRPr="000A2D6F">
        <w:rPr>
          <w:rFonts w:ascii="Times New Roman" w:hAnsi="Times New Roman"/>
          <w:szCs w:val="26"/>
        </w:rPr>
        <w:lastRenderedPageBreak/>
        <w:t>значения нормативными правовыми актами Российской Федерации, Республики Мордовия, а также муниципальными правовыми актами.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1.6. Проверки проводятся должностным лицом Администрации поселения, уполномоченным на осуществление муниципального контроля за обеспечением сохранности автомобильных дорог местного значения (далее – муниципальный инспектор).</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1.7. Муниципальный инспектор имеет право:</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1) осуществлять муниципальный контроль за обеспечением сохранности автомобильных дорог местного значения в соответствии с федеральными законами, законами Республики Мордовия и принятыми в соответствии с ними муниципальными правовыми актами;</w:t>
      </w:r>
    </w:p>
    <w:p w:rsidR="00CE5F0C" w:rsidRPr="000A2D6F" w:rsidRDefault="00CE5F0C" w:rsidP="00CE5F0C">
      <w:pPr>
        <w:shd w:val="clear" w:color="auto" w:fill="FFFFFF"/>
        <w:ind w:firstLine="709"/>
        <w:rPr>
          <w:rFonts w:ascii="Times New Roman" w:hAnsi="Times New Roman"/>
          <w:szCs w:val="26"/>
        </w:rPr>
      </w:pPr>
      <w:r w:rsidRPr="000A2D6F">
        <w:rPr>
          <w:rFonts w:ascii="Times New Roman" w:hAnsi="Times New Roman"/>
          <w:szCs w:val="26"/>
        </w:rPr>
        <w:t>2) в соответствии со своей компетенцией запрашивать и безвозмездно получать от органов исполнительной власти, органов местного самоуправления, организаций и граждан необходимые для осуществления муниципального контроля сведения и материалы, относящиеся к предмету проверки:</w:t>
      </w:r>
    </w:p>
    <w:p w:rsidR="00CE5F0C" w:rsidRPr="000A2D6F" w:rsidRDefault="00CE5F0C" w:rsidP="00CE5F0C">
      <w:pPr>
        <w:numPr>
          <w:ilvl w:val="0"/>
          <w:numId w:val="1"/>
        </w:numPr>
        <w:shd w:val="clear" w:color="auto" w:fill="FFFFFF"/>
        <w:ind w:left="0" w:firstLine="709"/>
        <w:rPr>
          <w:rFonts w:ascii="Times New Roman" w:hAnsi="Times New Roman"/>
          <w:szCs w:val="26"/>
        </w:rPr>
      </w:pPr>
      <w:proofErr w:type="gramStart"/>
      <w:r w:rsidRPr="000A2D6F">
        <w:rPr>
          <w:rFonts w:ascii="Times New Roman" w:hAnsi="Times New Roman"/>
          <w:szCs w:val="26"/>
        </w:rPr>
        <w:t>об</w:t>
      </w:r>
      <w:proofErr w:type="gramEnd"/>
      <w:r w:rsidRPr="000A2D6F">
        <w:rPr>
          <w:rFonts w:ascii="Times New Roman" w:hAnsi="Times New Roman"/>
          <w:szCs w:val="26"/>
        </w:rPr>
        <w:t xml:space="preserve"> использовании автомобильных дорог местного значения;</w:t>
      </w:r>
    </w:p>
    <w:p w:rsidR="00CE5F0C" w:rsidRPr="000A2D6F" w:rsidRDefault="00CE5F0C" w:rsidP="00CE5F0C">
      <w:pPr>
        <w:numPr>
          <w:ilvl w:val="0"/>
          <w:numId w:val="1"/>
        </w:numPr>
        <w:shd w:val="clear" w:color="auto" w:fill="FFFFFF"/>
        <w:ind w:left="0" w:firstLine="709"/>
        <w:rPr>
          <w:rFonts w:ascii="Times New Roman" w:hAnsi="Times New Roman"/>
          <w:szCs w:val="26"/>
        </w:rPr>
      </w:pPr>
      <w:proofErr w:type="gramStart"/>
      <w:r w:rsidRPr="000A2D6F">
        <w:rPr>
          <w:rFonts w:ascii="Times New Roman" w:hAnsi="Times New Roman"/>
          <w:szCs w:val="26"/>
        </w:rPr>
        <w:t>о</w:t>
      </w:r>
      <w:proofErr w:type="gramEnd"/>
      <w:r w:rsidRPr="000A2D6F">
        <w:rPr>
          <w:rFonts w:ascii="Times New Roman" w:hAnsi="Times New Roman"/>
          <w:szCs w:val="26"/>
        </w:rPr>
        <w:t xml:space="preserve"> лицах, осуществляющих деятельность в сфере использования автомобильных дорог местного значения, в отношении которых проводится проверка;</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3) посещать при предъявлении служебного удостоверения организации, индивидуальных предпринимателей, граждан и объекты, обследовать автомобильные дороги, находящиеся в собственности, владении, пользовании и аренде для проведения проверки.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bCs/>
          <w:szCs w:val="26"/>
        </w:rPr>
        <w:t xml:space="preserve">1.7.1. </w:t>
      </w:r>
      <w:r w:rsidRPr="000A2D6F">
        <w:rPr>
          <w:rFonts w:ascii="Times New Roman" w:hAnsi="Times New Roman"/>
          <w:szCs w:val="26"/>
        </w:rPr>
        <w:t>Муниципальный инспектор обязан:</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3) проводить проверку на основании распоряжения или приказа руководителя, заместителя руководителя органа муниципального контроля о ее проведении в соответствии с ее назначением;</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муниципального контроля и в случае, предусмотренном </w:t>
      </w:r>
      <w:hyperlink r:id="rId9" w:history="1">
        <w:r w:rsidRPr="000A2D6F">
          <w:rPr>
            <w:rStyle w:val="a3"/>
            <w:color w:val="auto"/>
            <w:szCs w:val="26"/>
          </w:rPr>
          <w:t>частью 5 статьи 10</w:t>
        </w:r>
      </w:hyperlink>
      <w:r w:rsidRPr="000A2D6F">
        <w:rPr>
          <w:rFonts w:ascii="Times New Roman" w:hAnsi="Times New Roman"/>
          <w:szCs w:val="26"/>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 проверки;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 xml:space="preserve">8) знакомить руководителя, иное должностное лицо или уполномоченного представителя юридического лица, индивидуального предпринимателя, его </w:t>
      </w:r>
      <w:r w:rsidRPr="000A2D6F">
        <w:rPr>
          <w:rFonts w:ascii="Times New Roman" w:hAnsi="Times New Roman"/>
          <w:szCs w:val="26"/>
        </w:rPr>
        <w:lastRenderedPageBreak/>
        <w:t>уполномоченного представителя с документами и (или) информацией, полученными в рамках межведомственного информационного взаимодействия;</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10)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11) соблюдать сроки проведения проверки, установленные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12)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13)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14) осуществлять запись о проведенной проверке в журнале учета проверок.</w:t>
      </w:r>
    </w:p>
    <w:p w:rsidR="00CE5F0C" w:rsidRPr="000A2D6F" w:rsidRDefault="00CE5F0C" w:rsidP="00CE5F0C">
      <w:pPr>
        <w:autoSpaceDE w:val="0"/>
        <w:autoSpaceDN w:val="0"/>
        <w:adjustRightInd w:val="0"/>
        <w:ind w:firstLine="709"/>
        <w:rPr>
          <w:rFonts w:ascii="Times New Roman" w:hAnsi="Times New Roman"/>
          <w:bCs/>
          <w:szCs w:val="26"/>
        </w:rPr>
      </w:pPr>
      <w:r w:rsidRPr="000A2D6F">
        <w:rPr>
          <w:rFonts w:ascii="Times New Roman" w:hAnsi="Times New Roman"/>
          <w:bCs/>
          <w:szCs w:val="26"/>
        </w:rPr>
        <w:t>1.8.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CE5F0C" w:rsidRPr="000A2D6F" w:rsidRDefault="00CE5F0C" w:rsidP="00CE5F0C">
      <w:pPr>
        <w:autoSpaceDE w:val="0"/>
        <w:autoSpaceDN w:val="0"/>
        <w:adjustRightInd w:val="0"/>
        <w:ind w:firstLine="709"/>
        <w:rPr>
          <w:rFonts w:ascii="Times New Roman" w:hAnsi="Times New Roman"/>
          <w:bCs/>
          <w:szCs w:val="26"/>
        </w:rPr>
      </w:pPr>
      <w:r w:rsidRPr="000A2D6F">
        <w:rPr>
          <w:rFonts w:ascii="Times New Roman" w:hAnsi="Times New Roman"/>
          <w:bCs/>
          <w:szCs w:val="26"/>
        </w:rPr>
        <w:t>1) непосредственно присутствовать при проведении проверки, давать объяснения по вопросам, относящимся к предмету проверки;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bCs/>
          <w:szCs w:val="26"/>
        </w:rPr>
        <w:t xml:space="preserve">2) получать от Администрации поселения, их должностных лиц информацию, которая относится к предмету проверки и предоставление которой предусмотрено Федеральным законом </w:t>
      </w:r>
      <w:r w:rsidRPr="000A2D6F">
        <w:rPr>
          <w:rFonts w:ascii="Times New Roman" w:hAnsi="Times New Roman"/>
          <w:szCs w:val="26"/>
        </w:rPr>
        <w:t>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3) знакомиться с документами и (или) информацией, полученными Администрацией поселения в рамках межведомственного информационного взаимодействия от иных государственных органов, органов местного самоуправления либо подведомственных органам местного самоуправления организаций, в распоряжении которых находятся эти документы и (или) информация;</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4)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 поселения;</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lastRenderedPageBreak/>
        <w:t>6) обжаловать действия (бездействие) должностных лиц Администрации поселения,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 к участию в проверке.</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bCs/>
          <w:szCs w:val="26"/>
        </w:rPr>
        <w:t xml:space="preserve">1.8.1. </w:t>
      </w:r>
      <w:r w:rsidRPr="000A2D6F">
        <w:rPr>
          <w:rFonts w:ascii="Times New Roman" w:hAnsi="Times New Roman"/>
          <w:szCs w:val="26"/>
        </w:rPr>
        <w:t>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CE5F0C" w:rsidRPr="000A2D6F" w:rsidRDefault="00CE5F0C" w:rsidP="00CE5F0C">
      <w:pPr>
        <w:autoSpaceDE w:val="0"/>
        <w:autoSpaceDN w:val="0"/>
        <w:adjustRightInd w:val="0"/>
        <w:ind w:firstLine="709"/>
        <w:rPr>
          <w:rFonts w:ascii="Times New Roman" w:hAnsi="Times New Roman"/>
          <w:color w:val="000000"/>
          <w:szCs w:val="26"/>
        </w:rPr>
      </w:pPr>
      <w:r w:rsidRPr="000A2D6F">
        <w:rPr>
          <w:rFonts w:ascii="Times New Roman" w:hAnsi="Times New Roman"/>
          <w:color w:val="000000"/>
          <w:szCs w:val="26"/>
        </w:rPr>
        <w:t xml:space="preserve">По запросу Администрации поселения юридическое лицо, индивидуальный предприниматель обязаны направить в Администрацию поселения документы, указанные в мотивированном запросе, в течение десяти рабочих дней со дня его получения. </w:t>
      </w:r>
      <w:r w:rsidRPr="000A2D6F">
        <w:rPr>
          <w:rFonts w:ascii="Times New Roman" w:hAnsi="Times New Roman"/>
          <w:szCs w:val="26"/>
          <w:lang w:eastAsia="en-US"/>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 в порядке, определяемом Правительством Российской Федерации.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 xml:space="preserve">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w:t>
      </w:r>
      <w:r w:rsidRPr="000A2D6F">
        <w:rPr>
          <w:rFonts w:ascii="Times New Roman" w:hAnsi="Times New Roman"/>
          <w:color w:val="000000"/>
          <w:szCs w:val="26"/>
        </w:rPr>
        <w:t>Администрации поселения</w:t>
      </w:r>
      <w:r w:rsidRPr="000A2D6F">
        <w:rPr>
          <w:rFonts w:ascii="Times New Roman" w:hAnsi="Times New Roman"/>
          <w:szCs w:val="26"/>
        </w:rPr>
        <w:t>,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 xml:space="preserve">Юридические лица, индивидуальные предприниматели вправе вести журнал учета проверок по </w:t>
      </w:r>
      <w:hyperlink r:id="rId10" w:history="1">
        <w:r w:rsidRPr="000A2D6F">
          <w:rPr>
            <w:rStyle w:val="a3"/>
            <w:color w:val="auto"/>
            <w:szCs w:val="26"/>
          </w:rPr>
          <w:t>типовой форме</w:t>
        </w:r>
      </w:hyperlink>
      <w:r w:rsidRPr="000A2D6F">
        <w:rPr>
          <w:rFonts w:ascii="Times New Roman" w:hAnsi="Times New Roman"/>
          <w:szCs w:val="26"/>
        </w:rPr>
        <w:t>, установленной приказом Минэкономразвития России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E5F0C" w:rsidRPr="000A2D6F" w:rsidRDefault="00CE5F0C" w:rsidP="00CE5F0C">
      <w:pPr>
        <w:ind w:firstLine="709"/>
        <w:rPr>
          <w:rFonts w:ascii="Times New Roman" w:hAnsi="Times New Roman"/>
          <w:szCs w:val="26"/>
        </w:rPr>
      </w:pPr>
      <w:r w:rsidRPr="000A2D6F">
        <w:rPr>
          <w:rFonts w:ascii="Times New Roman" w:hAnsi="Times New Roman"/>
          <w:bCs/>
          <w:szCs w:val="26"/>
        </w:rPr>
        <w:t xml:space="preserve">1.9. </w:t>
      </w:r>
      <w:r w:rsidRPr="000A2D6F">
        <w:rPr>
          <w:rFonts w:ascii="Times New Roman" w:hAnsi="Times New Roman"/>
          <w:szCs w:val="26"/>
        </w:rPr>
        <w:t>Результатом исполнения муниципальной функции является установление факта соблюдения (несоблюдения) юридическими лицами, индивидуальными предпринимателями обязательных требований, установленных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в области использования автомобильных дорог местного значения и осуществления дорожной деятельности.</w:t>
      </w:r>
    </w:p>
    <w:p w:rsidR="00CE5F0C" w:rsidRPr="000A2D6F" w:rsidRDefault="00CE5F0C" w:rsidP="00CE5F0C">
      <w:pPr>
        <w:shd w:val="clear" w:color="auto" w:fill="FFFFFF"/>
        <w:ind w:firstLine="709"/>
        <w:rPr>
          <w:rFonts w:ascii="Times New Roman" w:hAnsi="Times New Roman"/>
          <w:szCs w:val="26"/>
        </w:rPr>
      </w:pPr>
      <w:r w:rsidRPr="000A2D6F">
        <w:rPr>
          <w:rFonts w:ascii="Times New Roman" w:hAnsi="Times New Roman"/>
          <w:szCs w:val="26"/>
        </w:rPr>
        <w:t>1.9.1. Конечными результатами проведения проверок при осуществлении муниципального контроля являются:</w:t>
      </w:r>
    </w:p>
    <w:p w:rsidR="00CE5F0C" w:rsidRPr="000A2D6F" w:rsidRDefault="00CE5F0C" w:rsidP="00CE5F0C">
      <w:pPr>
        <w:numPr>
          <w:ilvl w:val="0"/>
          <w:numId w:val="2"/>
        </w:numPr>
        <w:shd w:val="clear" w:color="auto" w:fill="FFFFFF"/>
        <w:ind w:left="0" w:firstLine="709"/>
        <w:rPr>
          <w:rFonts w:ascii="Times New Roman" w:hAnsi="Times New Roman"/>
          <w:szCs w:val="26"/>
        </w:rPr>
      </w:pPr>
      <w:proofErr w:type="gramStart"/>
      <w:r w:rsidRPr="000A2D6F">
        <w:rPr>
          <w:rFonts w:ascii="Times New Roman" w:hAnsi="Times New Roman"/>
          <w:szCs w:val="26"/>
        </w:rPr>
        <w:t>выявление</w:t>
      </w:r>
      <w:proofErr w:type="gramEnd"/>
      <w:r w:rsidRPr="000A2D6F">
        <w:rPr>
          <w:rFonts w:ascii="Times New Roman" w:hAnsi="Times New Roman"/>
          <w:szCs w:val="26"/>
        </w:rPr>
        <w:t xml:space="preserve">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CE5F0C" w:rsidRPr="000A2D6F" w:rsidRDefault="00CE5F0C" w:rsidP="00CE5F0C">
      <w:pPr>
        <w:numPr>
          <w:ilvl w:val="0"/>
          <w:numId w:val="2"/>
        </w:numPr>
        <w:shd w:val="clear" w:color="auto" w:fill="FFFFFF"/>
        <w:ind w:left="0" w:firstLine="709"/>
        <w:rPr>
          <w:rFonts w:ascii="Times New Roman" w:hAnsi="Times New Roman"/>
          <w:szCs w:val="26"/>
        </w:rPr>
      </w:pPr>
      <w:proofErr w:type="gramStart"/>
      <w:r w:rsidRPr="000A2D6F">
        <w:rPr>
          <w:rFonts w:ascii="Times New Roman" w:hAnsi="Times New Roman"/>
          <w:szCs w:val="26"/>
        </w:rPr>
        <w:lastRenderedPageBreak/>
        <w:t>исполнение</w:t>
      </w:r>
      <w:proofErr w:type="gramEnd"/>
      <w:r w:rsidRPr="000A2D6F">
        <w:rPr>
          <w:rFonts w:ascii="Times New Roman" w:hAnsi="Times New Roman"/>
          <w:szCs w:val="26"/>
        </w:rPr>
        <w:t xml:space="preserve"> нарушителями требований, установленных муниципальными правовыми актами, предписаний об устранении нарушений;</w:t>
      </w:r>
    </w:p>
    <w:p w:rsidR="00CE5F0C" w:rsidRPr="000A2D6F" w:rsidRDefault="00CE5F0C" w:rsidP="00CE5F0C">
      <w:pPr>
        <w:numPr>
          <w:ilvl w:val="0"/>
          <w:numId w:val="2"/>
        </w:numPr>
        <w:shd w:val="clear" w:color="auto" w:fill="FFFFFF"/>
        <w:ind w:left="0" w:firstLine="709"/>
        <w:rPr>
          <w:rFonts w:ascii="Times New Roman" w:hAnsi="Times New Roman"/>
          <w:szCs w:val="26"/>
        </w:rPr>
      </w:pPr>
      <w:proofErr w:type="gramStart"/>
      <w:r w:rsidRPr="000A2D6F">
        <w:rPr>
          <w:rFonts w:ascii="Times New Roman" w:hAnsi="Times New Roman"/>
          <w:szCs w:val="26"/>
        </w:rPr>
        <w:t>привлечение</w:t>
      </w:r>
      <w:proofErr w:type="gramEnd"/>
      <w:r w:rsidRPr="000A2D6F">
        <w:rPr>
          <w:rFonts w:ascii="Times New Roman" w:hAnsi="Times New Roman"/>
          <w:szCs w:val="26"/>
        </w:rPr>
        <w:t xml:space="preserve"> виновных лиц к административной ответственности.</w:t>
      </w:r>
    </w:p>
    <w:p w:rsidR="00CE5F0C" w:rsidRPr="000A2D6F" w:rsidRDefault="00CE5F0C" w:rsidP="00CE5F0C">
      <w:pPr>
        <w:pStyle w:val="ConsPlusNormal"/>
        <w:ind w:firstLine="709"/>
        <w:jc w:val="both"/>
        <w:rPr>
          <w:rFonts w:ascii="Times New Roman" w:hAnsi="Times New Roman" w:cs="Times New Roman"/>
          <w:sz w:val="24"/>
          <w:szCs w:val="26"/>
        </w:rPr>
      </w:pPr>
      <w:r w:rsidRPr="000A2D6F">
        <w:rPr>
          <w:rFonts w:ascii="Times New Roman" w:hAnsi="Times New Roman" w:cs="Times New Roman"/>
          <w:sz w:val="24"/>
          <w:szCs w:val="26"/>
        </w:rPr>
        <w:t>1.9.2. В случае выявления при осуществлении муниципального контроля нарушений требований законодательства Российской Федерации, контроль за соблюдением которых не входит в компетенцию Администрации поселения, в срок не позднее пяти рабочих дней Администрация поселения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p>
    <w:p w:rsidR="00CE5F0C" w:rsidRPr="000A2D6F" w:rsidRDefault="00CE5F0C" w:rsidP="00CE5F0C">
      <w:pPr>
        <w:shd w:val="clear" w:color="auto" w:fill="FFFFFF"/>
        <w:ind w:firstLine="709"/>
        <w:rPr>
          <w:rFonts w:ascii="Times New Roman" w:hAnsi="Times New Roman"/>
          <w:szCs w:val="26"/>
        </w:rPr>
      </w:pPr>
      <w:r w:rsidRPr="000A2D6F">
        <w:rPr>
          <w:rFonts w:ascii="Times New Roman" w:hAnsi="Times New Roman"/>
          <w:szCs w:val="26"/>
        </w:rPr>
        <w:t>1.9.3. Юридическими фактами завершения действий при осуществлении муниципального контроля являются:</w:t>
      </w:r>
    </w:p>
    <w:p w:rsidR="00CE5F0C" w:rsidRPr="000A2D6F" w:rsidRDefault="00CE5F0C" w:rsidP="00CE5F0C">
      <w:pPr>
        <w:numPr>
          <w:ilvl w:val="0"/>
          <w:numId w:val="3"/>
        </w:numPr>
        <w:shd w:val="clear" w:color="auto" w:fill="FFFFFF"/>
        <w:ind w:left="0" w:firstLine="709"/>
        <w:rPr>
          <w:rFonts w:ascii="Times New Roman" w:hAnsi="Times New Roman"/>
          <w:szCs w:val="26"/>
        </w:rPr>
      </w:pPr>
      <w:proofErr w:type="gramStart"/>
      <w:r w:rsidRPr="000A2D6F">
        <w:rPr>
          <w:rFonts w:ascii="Times New Roman" w:hAnsi="Times New Roman"/>
          <w:szCs w:val="26"/>
        </w:rPr>
        <w:t>составление</w:t>
      </w:r>
      <w:proofErr w:type="gramEnd"/>
      <w:r w:rsidRPr="000A2D6F">
        <w:rPr>
          <w:rFonts w:ascii="Times New Roman" w:hAnsi="Times New Roman"/>
          <w:szCs w:val="26"/>
        </w:rPr>
        <w:t xml:space="preserve"> акта проверки;</w:t>
      </w:r>
    </w:p>
    <w:p w:rsidR="00CE5F0C" w:rsidRPr="000A2D6F" w:rsidRDefault="00CE5F0C" w:rsidP="00CE5F0C">
      <w:pPr>
        <w:numPr>
          <w:ilvl w:val="0"/>
          <w:numId w:val="3"/>
        </w:numPr>
        <w:shd w:val="clear" w:color="auto" w:fill="FFFFFF"/>
        <w:ind w:left="0" w:firstLine="709"/>
        <w:rPr>
          <w:rFonts w:ascii="Times New Roman" w:hAnsi="Times New Roman"/>
          <w:szCs w:val="26"/>
        </w:rPr>
      </w:pPr>
      <w:proofErr w:type="gramStart"/>
      <w:r w:rsidRPr="000A2D6F">
        <w:rPr>
          <w:rFonts w:ascii="Times New Roman" w:hAnsi="Times New Roman"/>
          <w:szCs w:val="26"/>
        </w:rPr>
        <w:t>выдача</w:t>
      </w:r>
      <w:proofErr w:type="gramEnd"/>
      <w:r w:rsidRPr="000A2D6F">
        <w:rPr>
          <w:rFonts w:ascii="Times New Roman" w:hAnsi="Times New Roman"/>
          <w:szCs w:val="26"/>
        </w:rPr>
        <w:t xml:space="preserve"> предписания об устранении нарушений;</w:t>
      </w:r>
    </w:p>
    <w:p w:rsidR="00CE5F0C" w:rsidRPr="000A2D6F" w:rsidRDefault="00CE5F0C" w:rsidP="00CE5F0C">
      <w:pPr>
        <w:numPr>
          <w:ilvl w:val="0"/>
          <w:numId w:val="3"/>
        </w:numPr>
        <w:shd w:val="clear" w:color="auto" w:fill="FFFFFF"/>
        <w:ind w:left="0" w:firstLine="709"/>
        <w:rPr>
          <w:rFonts w:ascii="Times New Roman" w:hAnsi="Times New Roman"/>
          <w:szCs w:val="26"/>
        </w:rPr>
      </w:pPr>
      <w:proofErr w:type="gramStart"/>
      <w:r w:rsidRPr="000A2D6F">
        <w:rPr>
          <w:rFonts w:ascii="Times New Roman" w:hAnsi="Times New Roman"/>
          <w:szCs w:val="26"/>
        </w:rPr>
        <w:t>подготовка</w:t>
      </w:r>
      <w:proofErr w:type="gramEnd"/>
      <w:r w:rsidRPr="000A2D6F">
        <w:rPr>
          <w:rFonts w:ascii="Times New Roman" w:hAnsi="Times New Roman"/>
          <w:szCs w:val="26"/>
        </w:rPr>
        <w:t xml:space="preserve"> и направление материалов проверки в органы, уполномоченные составлять протоколы об административных правонарушениях, предусмотренных Кодексом Российской Федерации об административных правонарушениях.</w:t>
      </w:r>
    </w:p>
    <w:p w:rsidR="00CE5F0C" w:rsidRPr="000A2D6F" w:rsidRDefault="00CE5F0C" w:rsidP="00CE5F0C">
      <w:pPr>
        <w:pStyle w:val="ConsPlusNormal"/>
        <w:ind w:firstLine="709"/>
        <w:jc w:val="both"/>
        <w:rPr>
          <w:rFonts w:ascii="Times New Roman" w:hAnsi="Times New Roman" w:cs="Times New Roman"/>
          <w:sz w:val="24"/>
          <w:szCs w:val="26"/>
        </w:rPr>
      </w:pPr>
    </w:p>
    <w:p w:rsidR="00CE5F0C" w:rsidRPr="000A2D6F" w:rsidRDefault="00CE5F0C" w:rsidP="00CE5F0C">
      <w:pPr>
        <w:ind w:firstLine="709"/>
        <w:jc w:val="center"/>
        <w:rPr>
          <w:rFonts w:ascii="Times New Roman" w:hAnsi="Times New Roman"/>
          <w:b/>
          <w:bCs/>
          <w:szCs w:val="26"/>
        </w:rPr>
      </w:pPr>
      <w:r w:rsidRPr="000A2D6F">
        <w:rPr>
          <w:rFonts w:ascii="Times New Roman" w:hAnsi="Times New Roman"/>
          <w:b/>
          <w:bCs/>
          <w:iCs/>
          <w:szCs w:val="26"/>
        </w:rPr>
        <w:t>2. ТРЕБОВАНИЯ К ПОРЯДКУ ИСПОЛНЕНИЯ МУНИЦИПАЛЬНОЙ ФУНКЦИИ</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2.1. Муниципальную функцию осуществляют должностные лица Администрации </w:t>
      </w:r>
      <w:proofErr w:type="spellStart"/>
      <w:r w:rsidRPr="000A2D6F">
        <w:rPr>
          <w:rFonts w:ascii="Times New Roman" w:hAnsi="Times New Roman"/>
          <w:szCs w:val="26"/>
        </w:rPr>
        <w:t>Силинского</w:t>
      </w:r>
      <w:proofErr w:type="spellEnd"/>
      <w:r w:rsidRPr="000A2D6F">
        <w:rPr>
          <w:rFonts w:ascii="Times New Roman" w:hAnsi="Times New Roman"/>
          <w:szCs w:val="26"/>
        </w:rPr>
        <w:t xml:space="preserve"> сельского поселения.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Адрес Администрации поселения: Республика Мордовия, </w:t>
      </w:r>
    </w:p>
    <w:p w:rsidR="00CE5F0C" w:rsidRPr="000A2D6F" w:rsidRDefault="00CE5F0C" w:rsidP="00CE5F0C">
      <w:pPr>
        <w:ind w:firstLine="709"/>
        <w:rPr>
          <w:rFonts w:ascii="Times New Roman" w:hAnsi="Times New Roman"/>
          <w:szCs w:val="26"/>
        </w:rPr>
      </w:pPr>
      <w:proofErr w:type="spellStart"/>
      <w:r w:rsidRPr="000A2D6F">
        <w:rPr>
          <w:rFonts w:ascii="Times New Roman" w:hAnsi="Times New Roman"/>
          <w:szCs w:val="26"/>
        </w:rPr>
        <w:t>Ардатовский</w:t>
      </w:r>
      <w:proofErr w:type="spellEnd"/>
      <w:r w:rsidRPr="000A2D6F">
        <w:rPr>
          <w:rFonts w:ascii="Times New Roman" w:hAnsi="Times New Roman"/>
          <w:szCs w:val="26"/>
        </w:rPr>
        <w:t xml:space="preserve"> </w:t>
      </w:r>
      <w:proofErr w:type="spellStart"/>
      <w:proofErr w:type="gramStart"/>
      <w:r w:rsidRPr="000A2D6F">
        <w:rPr>
          <w:rFonts w:ascii="Times New Roman" w:hAnsi="Times New Roman"/>
          <w:szCs w:val="26"/>
        </w:rPr>
        <w:t>район,с.Силино</w:t>
      </w:r>
      <w:proofErr w:type="spellEnd"/>
      <w:proofErr w:type="gramEnd"/>
      <w:r w:rsidRPr="000A2D6F">
        <w:rPr>
          <w:rFonts w:ascii="Times New Roman" w:hAnsi="Times New Roman"/>
          <w:szCs w:val="26"/>
        </w:rPr>
        <w:t>, ул.Садовая,28</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График (режим) работы: </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8 час 30мин.- до 17час.30 мин. </w:t>
      </w:r>
      <w:proofErr w:type="gramStart"/>
      <w:r w:rsidRPr="000A2D6F">
        <w:rPr>
          <w:rFonts w:ascii="Times New Roman" w:hAnsi="Times New Roman"/>
          <w:szCs w:val="26"/>
        </w:rPr>
        <w:t>перерыв  на</w:t>
      </w:r>
      <w:proofErr w:type="gramEnd"/>
      <w:r w:rsidRPr="000A2D6F">
        <w:rPr>
          <w:rFonts w:ascii="Times New Roman" w:hAnsi="Times New Roman"/>
          <w:szCs w:val="26"/>
        </w:rPr>
        <w:t xml:space="preserve"> обед с13.00 час. до 14.00 час.</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Справочные телефоны: 8(834-31)2-92-47</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Факс: 8(834-31)2-92-47________________________.</w:t>
      </w:r>
    </w:p>
    <w:p w:rsidR="00CE5F0C" w:rsidRPr="000A2D6F" w:rsidRDefault="00CE5F0C" w:rsidP="00CE5F0C">
      <w:pPr>
        <w:ind w:firstLine="709"/>
        <w:jc w:val="left"/>
        <w:rPr>
          <w:rFonts w:ascii="Times New Roman" w:hAnsi="Times New Roman"/>
          <w:szCs w:val="26"/>
        </w:rPr>
      </w:pPr>
      <w:r w:rsidRPr="000A2D6F">
        <w:rPr>
          <w:rFonts w:ascii="Times New Roman" w:hAnsi="Times New Roman"/>
          <w:szCs w:val="26"/>
        </w:rPr>
        <w:t xml:space="preserve">Электронный адрес для </w:t>
      </w:r>
      <w:proofErr w:type="gramStart"/>
      <w:r w:rsidRPr="000A2D6F">
        <w:rPr>
          <w:rFonts w:ascii="Times New Roman" w:hAnsi="Times New Roman"/>
          <w:szCs w:val="26"/>
        </w:rPr>
        <w:t xml:space="preserve">обращений:  </w:t>
      </w:r>
      <w:proofErr w:type="spellStart"/>
      <w:r w:rsidRPr="000A2D6F">
        <w:rPr>
          <w:rFonts w:ascii="Times New Roman" w:hAnsi="Times New Roman"/>
          <w:szCs w:val="26"/>
          <w:lang w:val="en-US"/>
        </w:rPr>
        <w:t>ionova</w:t>
      </w:r>
      <w:proofErr w:type="spellEnd"/>
      <w:r w:rsidRPr="000A2D6F">
        <w:rPr>
          <w:rFonts w:ascii="Times New Roman" w:hAnsi="Times New Roman"/>
          <w:szCs w:val="26"/>
        </w:rPr>
        <w:t>_</w:t>
      </w:r>
      <w:proofErr w:type="spellStart"/>
      <w:r w:rsidRPr="000A2D6F">
        <w:rPr>
          <w:rFonts w:ascii="Times New Roman" w:hAnsi="Times New Roman"/>
          <w:szCs w:val="26"/>
          <w:lang w:val="en-US"/>
        </w:rPr>
        <w:t>gn</w:t>
      </w:r>
      <w:proofErr w:type="spellEnd"/>
      <w:r w:rsidRPr="000A2D6F">
        <w:rPr>
          <w:rFonts w:ascii="Times New Roman" w:hAnsi="Times New Roman"/>
          <w:szCs w:val="26"/>
        </w:rPr>
        <w:t>@</w:t>
      </w:r>
      <w:r w:rsidRPr="000A2D6F">
        <w:rPr>
          <w:rFonts w:ascii="Times New Roman" w:hAnsi="Times New Roman"/>
          <w:szCs w:val="26"/>
          <w:lang w:val="en-US"/>
        </w:rPr>
        <w:t>mail</w:t>
      </w:r>
      <w:r w:rsidRPr="000A2D6F">
        <w:rPr>
          <w:rFonts w:ascii="Times New Roman" w:hAnsi="Times New Roman"/>
          <w:szCs w:val="26"/>
        </w:rPr>
        <w:t>.</w:t>
      </w:r>
      <w:proofErr w:type="spellStart"/>
      <w:r w:rsidRPr="000A2D6F">
        <w:rPr>
          <w:rFonts w:ascii="Times New Roman" w:hAnsi="Times New Roman"/>
          <w:szCs w:val="26"/>
          <w:lang w:val="en-US"/>
        </w:rPr>
        <w:t>ru</w:t>
      </w:r>
      <w:proofErr w:type="spellEnd"/>
      <w:proofErr w:type="gramEnd"/>
      <w:r w:rsidRPr="000A2D6F">
        <w:rPr>
          <w:rFonts w:ascii="Times New Roman" w:hAnsi="Times New Roman"/>
          <w:szCs w:val="26"/>
        </w:rPr>
        <w:t xml:space="preserve">, </w:t>
      </w:r>
    </w:p>
    <w:p w:rsidR="00CE5F0C" w:rsidRPr="000A2D6F" w:rsidRDefault="00CE5F0C" w:rsidP="00CE5F0C">
      <w:pPr>
        <w:ind w:firstLine="709"/>
        <w:jc w:val="left"/>
        <w:rPr>
          <w:rFonts w:ascii="Times New Roman" w:hAnsi="Times New Roman"/>
          <w:szCs w:val="26"/>
        </w:rPr>
      </w:pPr>
      <w:r w:rsidRPr="000A2D6F">
        <w:rPr>
          <w:rFonts w:ascii="Times New Roman" w:hAnsi="Times New Roman"/>
          <w:szCs w:val="26"/>
        </w:rPr>
        <w:t xml:space="preserve">Официальный сайт в сети Интернет: </w:t>
      </w:r>
      <w:proofErr w:type="spellStart"/>
      <w:r w:rsidRPr="000A2D6F">
        <w:rPr>
          <w:rFonts w:ascii="Times New Roman" w:hAnsi="Times New Roman"/>
          <w:szCs w:val="26"/>
          <w:lang w:val="en-US"/>
        </w:rPr>
        <w:t>ardatov</w:t>
      </w:r>
      <w:proofErr w:type="spellEnd"/>
      <w:r w:rsidRPr="000A2D6F">
        <w:rPr>
          <w:rFonts w:ascii="Times New Roman" w:hAnsi="Times New Roman"/>
          <w:szCs w:val="26"/>
        </w:rPr>
        <w:t>.</w:t>
      </w:r>
      <w:r w:rsidRPr="000A2D6F">
        <w:rPr>
          <w:rFonts w:ascii="Times New Roman" w:hAnsi="Times New Roman"/>
          <w:szCs w:val="26"/>
          <w:lang w:val="en-US"/>
        </w:rPr>
        <w:t>e</w:t>
      </w:r>
      <w:r w:rsidRPr="000A2D6F">
        <w:rPr>
          <w:rFonts w:ascii="Times New Roman" w:hAnsi="Times New Roman"/>
          <w:szCs w:val="26"/>
        </w:rPr>
        <w:t>-</w:t>
      </w:r>
      <w:proofErr w:type="spellStart"/>
      <w:r w:rsidRPr="000A2D6F">
        <w:rPr>
          <w:rFonts w:ascii="Times New Roman" w:hAnsi="Times New Roman"/>
          <w:szCs w:val="26"/>
          <w:lang w:val="en-US"/>
        </w:rPr>
        <w:t>mordovia</w:t>
      </w:r>
      <w:proofErr w:type="spellEnd"/>
      <w:r w:rsidRPr="000A2D6F">
        <w:rPr>
          <w:rFonts w:ascii="Times New Roman" w:hAnsi="Times New Roman"/>
          <w:szCs w:val="26"/>
        </w:rPr>
        <w:t>.</w:t>
      </w:r>
      <w:proofErr w:type="spellStart"/>
      <w:r w:rsidRPr="000A2D6F">
        <w:rPr>
          <w:rFonts w:ascii="Times New Roman" w:hAnsi="Times New Roman"/>
          <w:szCs w:val="26"/>
          <w:lang w:val="en-US"/>
        </w:rPr>
        <w:t>ru</w:t>
      </w:r>
      <w:proofErr w:type="spellEnd"/>
    </w:p>
    <w:p w:rsidR="00CE5F0C" w:rsidRPr="000A2D6F" w:rsidRDefault="00CE5F0C" w:rsidP="00CE5F0C">
      <w:pPr>
        <w:ind w:firstLine="709"/>
        <w:rPr>
          <w:rFonts w:ascii="Times New Roman" w:hAnsi="Times New Roman"/>
          <w:szCs w:val="26"/>
        </w:rPr>
      </w:pPr>
      <w:r w:rsidRPr="000A2D6F">
        <w:rPr>
          <w:rFonts w:ascii="Times New Roman" w:hAnsi="Times New Roman"/>
          <w:szCs w:val="26"/>
        </w:rPr>
        <w:t>2.2. Информирование о порядке муниципального исполнения муниципальной функции: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1) с использованием средств телефонной и факсимильной связи, электронной техники (по электронной почте);</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2) посредством размещения информации в сети Интернет;</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 с использованием информационных стендов в помещение Администрации поселения.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2.3. Консультации по вопросам осуществления контроля предоставляются: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1) при личном обращении (устные обращения);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2) по телефону;</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 по письменным обращениям.</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На информационных стендах в помещении, а также в сети Интернет размещается следующая информация:</w:t>
      </w:r>
    </w:p>
    <w:p w:rsidR="00CE5F0C" w:rsidRPr="000A2D6F" w:rsidRDefault="00CE5F0C" w:rsidP="00CE5F0C">
      <w:pPr>
        <w:ind w:firstLine="709"/>
        <w:rPr>
          <w:rFonts w:ascii="Times New Roman" w:hAnsi="Times New Roman"/>
          <w:szCs w:val="26"/>
        </w:rPr>
      </w:pPr>
      <w:proofErr w:type="gramStart"/>
      <w:r w:rsidRPr="000A2D6F">
        <w:rPr>
          <w:rFonts w:ascii="Times New Roman" w:hAnsi="Times New Roman"/>
          <w:szCs w:val="26"/>
        </w:rPr>
        <w:t>выписки</w:t>
      </w:r>
      <w:proofErr w:type="gramEnd"/>
      <w:r w:rsidRPr="000A2D6F">
        <w:rPr>
          <w:rFonts w:ascii="Times New Roman" w:hAnsi="Times New Roman"/>
          <w:szCs w:val="26"/>
        </w:rPr>
        <w:t xml:space="preserve"> из нормативных правовых актов, содержащих нормы, регулирующие деятельность по исполнению муниципальной функции;</w:t>
      </w:r>
    </w:p>
    <w:p w:rsidR="00CE5F0C" w:rsidRPr="000A2D6F" w:rsidRDefault="00CE5F0C" w:rsidP="00CE5F0C">
      <w:pPr>
        <w:ind w:firstLine="709"/>
        <w:rPr>
          <w:rFonts w:ascii="Times New Roman" w:hAnsi="Times New Roman"/>
          <w:szCs w:val="26"/>
        </w:rPr>
      </w:pPr>
      <w:proofErr w:type="gramStart"/>
      <w:r w:rsidRPr="000A2D6F">
        <w:rPr>
          <w:rFonts w:ascii="Times New Roman" w:hAnsi="Times New Roman"/>
          <w:szCs w:val="26"/>
        </w:rPr>
        <w:t>текст</w:t>
      </w:r>
      <w:proofErr w:type="gramEnd"/>
      <w:r w:rsidRPr="000A2D6F">
        <w:rPr>
          <w:rFonts w:ascii="Times New Roman" w:hAnsi="Times New Roman"/>
          <w:szCs w:val="26"/>
        </w:rPr>
        <w:t xml:space="preserve"> Административного регламента с приложениями;</w:t>
      </w:r>
    </w:p>
    <w:p w:rsidR="00CE5F0C" w:rsidRPr="000A2D6F" w:rsidRDefault="00CE5F0C" w:rsidP="00CE5F0C">
      <w:pPr>
        <w:ind w:firstLine="709"/>
        <w:rPr>
          <w:rFonts w:ascii="Times New Roman" w:hAnsi="Times New Roman"/>
          <w:szCs w:val="26"/>
        </w:rPr>
      </w:pPr>
      <w:proofErr w:type="gramStart"/>
      <w:r w:rsidRPr="000A2D6F">
        <w:rPr>
          <w:rFonts w:ascii="Times New Roman" w:hAnsi="Times New Roman"/>
          <w:szCs w:val="26"/>
        </w:rPr>
        <w:t>ежегодный</w:t>
      </w:r>
      <w:proofErr w:type="gramEnd"/>
      <w:r w:rsidRPr="000A2D6F">
        <w:rPr>
          <w:rFonts w:ascii="Times New Roman" w:hAnsi="Times New Roman"/>
          <w:szCs w:val="26"/>
        </w:rPr>
        <w:t xml:space="preserve"> план проведения проверок;</w:t>
      </w:r>
    </w:p>
    <w:p w:rsidR="00CE5F0C" w:rsidRPr="000A2D6F" w:rsidRDefault="00CE5F0C" w:rsidP="00CE5F0C">
      <w:pPr>
        <w:ind w:firstLine="709"/>
        <w:rPr>
          <w:rFonts w:ascii="Times New Roman" w:hAnsi="Times New Roman"/>
          <w:szCs w:val="26"/>
        </w:rPr>
      </w:pPr>
      <w:proofErr w:type="gramStart"/>
      <w:r w:rsidRPr="000A2D6F">
        <w:rPr>
          <w:rFonts w:ascii="Times New Roman" w:hAnsi="Times New Roman"/>
          <w:szCs w:val="26"/>
        </w:rPr>
        <w:t>график</w:t>
      </w:r>
      <w:proofErr w:type="gramEnd"/>
      <w:r w:rsidRPr="000A2D6F">
        <w:rPr>
          <w:rFonts w:ascii="Times New Roman" w:hAnsi="Times New Roman"/>
          <w:szCs w:val="26"/>
        </w:rPr>
        <w:t xml:space="preserve"> (режим) работы.</w:t>
      </w:r>
    </w:p>
    <w:p w:rsidR="00CE5F0C" w:rsidRPr="000A2D6F" w:rsidRDefault="00CE5F0C" w:rsidP="00CE5F0C">
      <w:pPr>
        <w:ind w:firstLine="709"/>
        <w:rPr>
          <w:rFonts w:ascii="Times New Roman" w:hAnsi="Times New Roman"/>
          <w:bCs/>
          <w:szCs w:val="26"/>
        </w:rPr>
      </w:pPr>
      <w:r w:rsidRPr="000A2D6F">
        <w:rPr>
          <w:rFonts w:ascii="Times New Roman" w:hAnsi="Times New Roman"/>
          <w:szCs w:val="26"/>
        </w:rPr>
        <w:t xml:space="preserve">2.4. </w:t>
      </w:r>
      <w:r w:rsidRPr="000A2D6F">
        <w:rPr>
          <w:rFonts w:ascii="Times New Roman" w:hAnsi="Times New Roman"/>
          <w:bCs/>
          <w:szCs w:val="26"/>
        </w:rPr>
        <w:t>Срок исполнения муниципальной функции.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Плановые проверки в отношении юридических лиц и индивидуальных предпринимателей проводятся не чаще чем один раз в три года.</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2.5. Общий срок проведения проверок не может превышать двадцать рабочих дней.</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lastRenderedPageBreak/>
        <w:t xml:space="preserve">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0A2D6F">
        <w:rPr>
          <w:rFonts w:ascii="Times New Roman" w:hAnsi="Times New Roman"/>
          <w:szCs w:val="26"/>
        </w:rPr>
        <w:t>микропредприятия</w:t>
      </w:r>
      <w:proofErr w:type="spellEnd"/>
      <w:r w:rsidRPr="000A2D6F">
        <w:rPr>
          <w:rFonts w:ascii="Times New Roman" w:hAnsi="Times New Roman"/>
          <w:szCs w:val="26"/>
        </w:rPr>
        <w:t xml:space="preserve"> в год.</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 xml:space="preserve">2.6.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главой муниципального образования, но не более чем на двадцать рабочих дней, в отношении малых предприятий не более чем на пятьдесят часов, </w:t>
      </w:r>
      <w:proofErr w:type="spellStart"/>
      <w:r w:rsidRPr="000A2D6F">
        <w:rPr>
          <w:rFonts w:ascii="Times New Roman" w:hAnsi="Times New Roman"/>
          <w:szCs w:val="26"/>
        </w:rPr>
        <w:t>микропредприятий</w:t>
      </w:r>
      <w:proofErr w:type="spellEnd"/>
      <w:r w:rsidRPr="000A2D6F">
        <w:rPr>
          <w:rFonts w:ascii="Times New Roman" w:hAnsi="Times New Roman"/>
          <w:szCs w:val="26"/>
        </w:rPr>
        <w:t xml:space="preserve"> не более чем на пятнадцать часов.</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2.7.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дня, следующего за днем подписания соответствующего распоряжения.</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jc w:val="center"/>
        <w:rPr>
          <w:rFonts w:ascii="Times New Roman" w:hAnsi="Times New Roman"/>
          <w:b/>
          <w:szCs w:val="26"/>
        </w:rPr>
      </w:pPr>
      <w:r w:rsidRPr="000A2D6F">
        <w:rPr>
          <w:rFonts w:ascii="Times New Roman" w:hAnsi="Times New Roman"/>
          <w:b/>
          <w:bCs/>
          <w:iCs/>
          <w:szCs w:val="26"/>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CE5F0C" w:rsidRPr="000A2D6F" w:rsidRDefault="00CE5F0C" w:rsidP="00CE5F0C">
      <w:pPr>
        <w:ind w:firstLine="709"/>
        <w:rPr>
          <w:rFonts w:ascii="Times New Roman" w:hAnsi="Times New Roman"/>
          <w:b/>
          <w:szCs w:val="26"/>
        </w:rPr>
      </w:pPr>
    </w:p>
    <w:p w:rsidR="00CE5F0C" w:rsidRPr="000A2D6F" w:rsidRDefault="00CE5F0C" w:rsidP="00CE5F0C">
      <w:pPr>
        <w:ind w:firstLine="709"/>
        <w:jc w:val="center"/>
        <w:rPr>
          <w:rFonts w:ascii="Times New Roman" w:hAnsi="Times New Roman"/>
          <w:b/>
          <w:bCs/>
          <w:szCs w:val="26"/>
        </w:rPr>
      </w:pPr>
      <w:r w:rsidRPr="000A2D6F">
        <w:rPr>
          <w:rFonts w:ascii="Times New Roman" w:hAnsi="Times New Roman"/>
          <w:b/>
          <w:bCs/>
          <w:szCs w:val="26"/>
        </w:rPr>
        <w:t xml:space="preserve">Последовательность действий при исполнении муниципальной функции </w:t>
      </w:r>
      <w:r w:rsidRPr="000A2D6F">
        <w:rPr>
          <w:rFonts w:ascii="Times New Roman" w:hAnsi="Times New Roman"/>
          <w:b/>
          <w:szCs w:val="26"/>
        </w:rPr>
        <w:t>по осуществлению муниципального контроля за обеспечением сохранности автомобильных дорог местного значения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3.1. Исполнение муниципальной функции по осуществлению муниципального контроля за обеспечением сохранности автомобильных дорог местного значения (далее - мероприятия) включает в себя в себя следующие административные процедуры:</w:t>
      </w:r>
    </w:p>
    <w:p w:rsidR="00CE5F0C" w:rsidRPr="000A2D6F" w:rsidRDefault="00CE5F0C" w:rsidP="00CE5F0C">
      <w:pPr>
        <w:ind w:firstLine="709"/>
        <w:rPr>
          <w:rFonts w:ascii="Times New Roman" w:hAnsi="Times New Roman"/>
          <w:szCs w:val="26"/>
        </w:rPr>
      </w:pPr>
      <w:proofErr w:type="gramStart"/>
      <w:r w:rsidRPr="000A2D6F">
        <w:rPr>
          <w:rFonts w:ascii="Times New Roman" w:hAnsi="Times New Roman"/>
          <w:szCs w:val="26"/>
        </w:rPr>
        <w:t>планирование</w:t>
      </w:r>
      <w:proofErr w:type="gramEnd"/>
      <w:r w:rsidRPr="000A2D6F">
        <w:rPr>
          <w:rFonts w:ascii="Times New Roman" w:hAnsi="Times New Roman"/>
          <w:szCs w:val="26"/>
        </w:rPr>
        <w:t xml:space="preserve"> проверки;</w:t>
      </w:r>
    </w:p>
    <w:p w:rsidR="00CE5F0C" w:rsidRPr="000A2D6F" w:rsidRDefault="00CE5F0C" w:rsidP="00CE5F0C">
      <w:pPr>
        <w:ind w:firstLine="709"/>
        <w:rPr>
          <w:rFonts w:ascii="Times New Roman" w:hAnsi="Times New Roman"/>
          <w:szCs w:val="26"/>
        </w:rPr>
      </w:pPr>
      <w:proofErr w:type="gramStart"/>
      <w:r w:rsidRPr="000A2D6F">
        <w:rPr>
          <w:rFonts w:ascii="Times New Roman" w:hAnsi="Times New Roman"/>
          <w:szCs w:val="26"/>
        </w:rPr>
        <w:t>подготовка</w:t>
      </w:r>
      <w:proofErr w:type="gramEnd"/>
      <w:r w:rsidRPr="000A2D6F">
        <w:rPr>
          <w:rFonts w:ascii="Times New Roman" w:hAnsi="Times New Roman"/>
          <w:szCs w:val="26"/>
        </w:rPr>
        <w:t xml:space="preserve"> к проведению и проведение проверок (плановых, внеплановых);</w:t>
      </w:r>
    </w:p>
    <w:p w:rsidR="00CE5F0C" w:rsidRPr="000A2D6F" w:rsidRDefault="00CE5F0C" w:rsidP="00CE5F0C">
      <w:pPr>
        <w:ind w:firstLine="709"/>
        <w:rPr>
          <w:rFonts w:ascii="Times New Roman" w:hAnsi="Times New Roman"/>
          <w:szCs w:val="26"/>
        </w:rPr>
      </w:pPr>
      <w:proofErr w:type="gramStart"/>
      <w:r w:rsidRPr="000A2D6F">
        <w:rPr>
          <w:rFonts w:ascii="Times New Roman" w:hAnsi="Times New Roman"/>
          <w:szCs w:val="26"/>
        </w:rPr>
        <w:t>оформление</w:t>
      </w:r>
      <w:proofErr w:type="gramEnd"/>
      <w:r w:rsidRPr="000A2D6F">
        <w:rPr>
          <w:rFonts w:ascii="Times New Roman" w:hAnsi="Times New Roman"/>
          <w:szCs w:val="26"/>
        </w:rPr>
        <w:t xml:space="preserve"> результатов проверок, в том числе выдача предписаний об устранении выявленных нарушений;</w:t>
      </w:r>
    </w:p>
    <w:p w:rsidR="00CE5F0C" w:rsidRPr="000A2D6F" w:rsidRDefault="00CE5F0C" w:rsidP="00CE5F0C">
      <w:pPr>
        <w:ind w:firstLine="709"/>
        <w:rPr>
          <w:rFonts w:ascii="Times New Roman" w:hAnsi="Times New Roman"/>
          <w:szCs w:val="26"/>
        </w:rPr>
      </w:pPr>
      <w:proofErr w:type="gramStart"/>
      <w:r w:rsidRPr="000A2D6F">
        <w:rPr>
          <w:rFonts w:ascii="Times New Roman" w:hAnsi="Times New Roman"/>
          <w:szCs w:val="26"/>
        </w:rPr>
        <w:t>контроль</w:t>
      </w:r>
      <w:proofErr w:type="gramEnd"/>
      <w:r w:rsidRPr="000A2D6F">
        <w:rPr>
          <w:rFonts w:ascii="Times New Roman" w:hAnsi="Times New Roman"/>
          <w:szCs w:val="26"/>
        </w:rPr>
        <w:t xml:space="preserve"> за исполнением выданных предписаний и принятие мер по результатам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3.2. Блок-схема исполнения муниципальной функции приведена в </w:t>
      </w:r>
      <w:hyperlink r:id="rId11" w:history="1">
        <w:r w:rsidRPr="000A2D6F">
          <w:rPr>
            <w:rStyle w:val="a3"/>
            <w:color w:val="auto"/>
            <w:szCs w:val="26"/>
          </w:rPr>
          <w:t>приложениях 1</w:t>
        </w:r>
      </w:hyperlink>
      <w:r w:rsidRPr="000A2D6F">
        <w:rPr>
          <w:rFonts w:ascii="Times New Roman" w:hAnsi="Times New Roman"/>
          <w:szCs w:val="26"/>
        </w:rPr>
        <w:t xml:space="preserve">, </w:t>
      </w:r>
      <w:hyperlink r:id="rId12" w:history="1">
        <w:r w:rsidRPr="000A2D6F">
          <w:rPr>
            <w:rStyle w:val="a3"/>
            <w:color w:val="auto"/>
            <w:szCs w:val="26"/>
          </w:rPr>
          <w:t>2</w:t>
        </w:r>
      </w:hyperlink>
      <w:r w:rsidRPr="000A2D6F">
        <w:rPr>
          <w:rFonts w:ascii="Times New Roman" w:hAnsi="Times New Roman"/>
          <w:szCs w:val="26"/>
        </w:rPr>
        <w:t xml:space="preserve"> к настоящему Административному регламенту.</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jc w:val="center"/>
        <w:rPr>
          <w:rFonts w:ascii="Times New Roman" w:hAnsi="Times New Roman"/>
          <w:b/>
          <w:bCs/>
          <w:szCs w:val="26"/>
        </w:rPr>
      </w:pPr>
      <w:r w:rsidRPr="000A2D6F">
        <w:rPr>
          <w:rFonts w:ascii="Times New Roman" w:hAnsi="Times New Roman"/>
          <w:b/>
          <w:bCs/>
          <w:szCs w:val="26"/>
        </w:rPr>
        <w:t>Планирование проверок</w:t>
      </w:r>
    </w:p>
    <w:p w:rsidR="00CE5F0C" w:rsidRPr="000A2D6F" w:rsidRDefault="00CE5F0C" w:rsidP="00CE5F0C">
      <w:pPr>
        <w:ind w:firstLine="709"/>
        <w:rPr>
          <w:rFonts w:ascii="Times New Roman" w:hAnsi="Times New Roman"/>
          <w:szCs w:val="26"/>
        </w:rPr>
      </w:pP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 xml:space="preserve">3.3. Плановые проверки проводятся на основании </w:t>
      </w:r>
      <w:hyperlink r:id="rId13" w:history="1">
        <w:r w:rsidRPr="000A2D6F">
          <w:rPr>
            <w:rStyle w:val="a3"/>
            <w:szCs w:val="26"/>
          </w:rPr>
          <w:t>разрабатываемых</w:t>
        </w:r>
      </w:hyperlink>
      <w:r w:rsidRPr="000A2D6F">
        <w:rPr>
          <w:rFonts w:ascii="Times New Roman" w:hAnsi="Times New Roman"/>
          <w:szCs w:val="26"/>
        </w:rPr>
        <w:t xml:space="preserve"> и утверждаемых Администрацией поселения в соответствии с ее полномочиями ежегодных планов.</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2) цель и основания проведения каждой плановой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 дата начала и сроки проведения каждой плановой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4) наименование Администрации поселения. При проведении плановой проверки администрацией поселения совместно с иными органами указываются наименования всех участвующих в такой проверке органов.</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lastRenderedPageBreak/>
        <w:t>3.4. В срок до 1 сентября года, предшествующего году проведения плановых проверок, Администрация поселения направляет проект ежегодного плана проведения плановых проверок в органы прокуратуры.</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Администрация поселения рассматривает поступившие предложения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утвержденный ежегодный план проведения плановых проверок.</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Утвержденный главой муниципального образования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в сети Интернет (</w:t>
      </w:r>
      <w:proofErr w:type="spellStart"/>
      <w:r w:rsidRPr="000A2D6F">
        <w:rPr>
          <w:rFonts w:ascii="Times New Roman" w:hAnsi="Times New Roman"/>
          <w:szCs w:val="26"/>
          <w:lang w:val="en-US"/>
        </w:rPr>
        <w:t>ardatov</w:t>
      </w:r>
      <w:proofErr w:type="spellEnd"/>
      <w:r w:rsidRPr="000A2D6F">
        <w:rPr>
          <w:rFonts w:ascii="Times New Roman" w:hAnsi="Times New Roman"/>
          <w:szCs w:val="26"/>
        </w:rPr>
        <w:t>.</w:t>
      </w:r>
      <w:r w:rsidRPr="000A2D6F">
        <w:rPr>
          <w:rFonts w:ascii="Times New Roman" w:hAnsi="Times New Roman"/>
          <w:szCs w:val="26"/>
          <w:lang w:val="en-US"/>
        </w:rPr>
        <w:t>e</w:t>
      </w:r>
      <w:r w:rsidRPr="000A2D6F">
        <w:rPr>
          <w:rFonts w:ascii="Times New Roman" w:hAnsi="Times New Roman"/>
          <w:szCs w:val="26"/>
        </w:rPr>
        <w:t>-</w:t>
      </w:r>
      <w:proofErr w:type="spellStart"/>
      <w:r w:rsidRPr="000A2D6F">
        <w:rPr>
          <w:rFonts w:ascii="Times New Roman" w:hAnsi="Times New Roman"/>
          <w:szCs w:val="26"/>
          <w:lang w:val="en-US"/>
        </w:rPr>
        <w:t>mordovia</w:t>
      </w:r>
      <w:proofErr w:type="spellEnd"/>
      <w:r w:rsidRPr="000A2D6F">
        <w:rPr>
          <w:rFonts w:ascii="Times New Roman" w:hAnsi="Times New Roman"/>
          <w:szCs w:val="26"/>
        </w:rPr>
        <w:t>.</w:t>
      </w:r>
      <w:proofErr w:type="spellStart"/>
      <w:r w:rsidRPr="000A2D6F">
        <w:rPr>
          <w:rFonts w:ascii="Times New Roman" w:hAnsi="Times New Roman"/>
          <w:szCs w:val="26"/>
          <w:lang w:val="en-US"/>
        </w:rPr>
        <w:t>ru</w:t>
      </w:r>
      <w:proofErr w:type="spellEnd"/>
      <w:r w:rsidRPr="000A2D6F">
        <w:rPr>
          <w:rFonts w:ascii="Times New Roman" w:hAnsi="Times New Roman"/>
          <w:szCs w:val="26"/>
        </w:rPr>
        <w:t>).</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3.5. Основанием для включения плановой проверки в ежегодный план проведения плановых проверок является истечение трех лет со дня: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1) государственной регистрации юридического лица, индивидуального предпринимателя;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2) окончания проведения последней плановой проверки юридического лица, индивидуального предпринимателя;</w:t>
      </w:r>
    </w:p>
    <w:p w:rsidR="00CE5F0C" w:rsidRPr="000A2D6F" w:rsidRDefault="00CE5F0C" w:rsidP="00CE5F0C">
      <w:pPr>
        <w:pStyle w:val="ConsPlusNormal"/>
        <w:ind w:firstLine="709"/>
        <w:jc w:val="both"/>
        <w:rPr>
          <w:rFonts w:ascii="Times New Roman" w:hAnsi="Times New Roman" w:cs="Times New Roman"/>
          <w:sz w:val="24"/>
          <w:szCs w:val="26"/>
        </w:rPr>
      </w:pPr>
      <w:r w:rsidRPr="000A2D6F">
        <w:rPr>
          <w:rFonts w:ascii="Times New Roman" w:hAnsi="Times New Roman" w:cs="Times New Roman"/>
          <w:sz w:val="24"/>
          <w:szCs w:val="26"/>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3.6. Предметом проверки является соблюдение юридическими лицами, индивидуальными предпринимателями обязательных требований и требований, установленных муниципальными правовыми актами.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3.7. Ответственными лицом за формирование плана проверок </w:t>
      </w:r>
      <w:proofErr w:type="gramStart"/>
      <w:r w:rsidRPr="000A2D6F">
        <w:rPr>
          <w:rFonts w:ascii="Times New Roman" w:hAnsi="Times New Roman"/>
          <w:szCs w:val="26"/>
        </w:rPr>
        <w:t>является  муниципальный</w:t>
      </w:r>
      <w:proofErr w:type="gramEnd"/>
      <w:r w:rsidRPr="000A2D6F">
        <w:rPr>
          <w:rFonts w:ascii="Times New Roman" w:hAnsi="Times New Roman"/>
          <w:szCs w:val="26"/>
        </w:rPr>
        <w:t xml:space="preserve"> служащий Администрации поселения, исполняющий свои обязанности в соответствии с должностным регламентом.</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Результатом планирования проверок является утверждение главой муниципального образования ежегодного плана проведения плановых проверок и доведение его до сведения заинтересованных лиц.</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jc w:val="center"/>
        <w:rPr>
          <w:rFonts w:ascii="Times New Roman" w:hAnsi="Times New Roman"/>
          <w:b/>
          <w:bCs/>
          <w:szCs w:val="26"/>
        </w:rPr>
      </w:pPr>
      <w:r w:rsidRPr="000A2D6F">
        <w:rPr>
          <w:rFonts w:ascii="Times New Roman" w:hAnsi="Times New Roman"/>
          <w:b/>
          <w:bCs/>
          <w:szCs w:val="26"/>
        </w:rPr>
        <w:t>Подготовка к проведению и проведение проверок</w:t>
      </w:r>
    </w:p>
    <w:p w:rsidR="00CE5F0C" w:rsidRPr="000A2D6F" w:rsidRDefault="00CE5F0C" w:rsidP="00CE5F0C">
      <w:pPr>
        <w:ind w:firstLine="709"/>
        <w:jc w:val="center"/>
        <w:rPr>
          <w:rFonts w:ascii="Times New Roman" w:hAnsi="Times New Roman"/>
          <w:b/>
          <w:bCs/>
          <w:szCs w:val="26"/>
        </w:rPr>
      </w:pPr>
      <w:r w:rsidRPr="000A2D6F">
        <w:rPr>
          <w:rFonts w:ascii="Times New Roman" w:hAnsi="Times New Roman"/>
          <w:b/>
          <w:bCs/>
          <w:szCs w:val="26"/>
        </w:rPr>
        <w:t>Подготовка к проведению плановых проверок</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rPr>
          <w:rFonts w:ascii="Times New Roman" w:hAnsi="Times New Roman"/>
          <w:szCs w:val="26"/>
        </w:rPr>
      </w:pPr>
      <w:r w:rsidRPr="000A2D6F">
        <w:rPr>
          <w:rFonts w:ascii="Times New Roman" w:hAnsi="Times New Roman"/>
          <w:szCs w:val="26"/>
        </w:rPr>
        <w:t>3.8. Основаниями для начала административной процедуры, связанной с подготовкой проведения плановой проверки, является утвержденный главой муниципального образования ежегодный план проведения проверок.</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Ответственным за подготовку проведения плановой проверки являются должностные лица Администрации поселения, определенные распоряжением главы муниципального образования.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3.9. Проверка проводится на основании распоряжения главы муниципального образования. Форма распоряжения должна соответствовать типовой </w:t>
      </w:r>
      <w:hyperlink r:id="rId14" w:history="1">
        <w:r w:rsidRPr="000A2D6F">
          <w:rPr>
            <w:rStyle w:val="a3"/>
            <w:color w:val="auto"/>
            <w:szCs w:val="26"/>
          </w:rPr>
          <w:t>форме</w:t>
        </w:r>
      </w:hyperlink>
      <w:r w:rsidRPr="000A2D6F">
        <w:rPr>
          <w:rFonts w:ascii="Times New Roman" w:hAnsi="Times New Roman"/>
          <w:szCs w:val="26"/>
        </w:rPr>
        <w:t>, установленной приказом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О проведении плановой проверки лица, в отношении которых проводятся мероприятия по надзору, уведомляются не позднее чем в течение трех рабочих дней до начала ее проведения посредством направления копии распоряжения главы </w:t>
      </w:r>
      <w:r w:rsidRPr="000A2D6F">
        <w:rPr>
          <w:rFonts w:ascii="Times New Roman" w:hAnsi="Times New Roman"/>
          <w:szCs w:val="26"/>
        </w:rPr>
        <w:lastRenderedPageBreak/>
        <w:t>муниципального образования о начале проведения плановой проверки заказным почтовым отправлением с уведомлением о вручении или иным доступным способом.</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В распоряжении о проведении проверки указываются: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1) наименование органа муниципального контроля;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4) цели, задачи, предмет проверки и срок ее проведения;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6) сроки проведения и перечень мероприятий по контролю, необходимых для достижения целей и задач проведения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7) перечень административных регламентов по осуществлению муниципального контроля;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9) даты начала и окончания проведения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3.9.1. В случае привлечения органами муниципального контроля экспертов, экспертных организаций к проведению мероприятий по контролю оплата их услуг, а также возмещение понесенных ими в связи с участием в мероприятиях по контролю расходов производится в порядке и в размерах, которые установлены Правительством Российской Федерации.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3.10. Информация о распоряжении главы муниципального образования заносится ответственным специалистом в </w:t>
      </w:r>
      <w:hyperlink r:id="rId15" w:history="1">
        <w:r w:rsidRPr="000A2D6F">
          <w:rPr>
            <w:rStyle w:val="a3"/>
            <w:color w:val="auto"/>
            <w:szCs w:val="26"/>
          </w:rPr>
          <w:t>журнал</w:t>
        </w:r>
      </w:hyperlink>
      <w:r w:rsidRPr="000A2D6F">
        <w:rPr>
          <w:rFonts w:ascii="Times New Roman" w:hAnsi="Times New Roman"/>
          <w:szCs w:val="26"/>
        </w:rPr>
        <w:t xml:space="preserve"> учета распоряжений об исполнении муниципальной функции по форме, приведенной в приложении 3 к Административному регламенту.</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Результатом административной процедуры является подготовка распоряжения о проведении плановой проверки, его регистрация и уведомление юридического лица, индивидуального предпринимателя о проведении плановой проверки.</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jc w:val="center"/>
        <w:rPr>
          <w:rFonts w:ascii="Times New Roman" w:hAnsi="Times New Roman"/>
          <w:b/>
          <w:bCs/>
          <w:szCs w:val="26"/>
        </w:rPr>
      </w:pPr>
      <w:r w:rsidRPr="000A2D6F">
        <w:rPr>
          <w:rFonts w:ascii="Times New Roman" w:hAnsi="Times New Roman"/>
          <w:b/>
          <w:bCs/>
          <w:szCs w:val="26"/>
        </w:rPr>
        <w:t>Проведение плановой проверки</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rPr>
          <w:rFonts w:ascii="Times New Roman" w:hAnsi="Times New Roman"/>
          <w:szCs w:val="26"/>
        </w:rPr>
      </w:pPr>
      <w:r w:rsidRPr="000A2D6F">
        <w:rPr>
          <w:rFonts w:ascii="Times New Roman" w:hAnsi="Times New Roman"/>
          <w:szCs w:val="26"/>
        </w:rPr>
        <w:t>3.11. Основанием для начала административной процедуры является наступление даты проведения плановой проверки, установленной в распоряжении о проведении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Плановые проверки проводятся в форме документарной и (или) выездной проверки.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3.12.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Основанием для проведения документарной проверки является распоряжение о проведении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Документарная проверка проводится по месту нахождения Администрации поселения.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lastRenderedPageBreak/>
        <w:t xml:space="preserve">Заверенные печатью копии распоряжения главы </w:t>
      </w:r>
      <w:proofErr w:type="spellStart"/>
      <w:r w:rsidRPr="000A2D6F">
        <w:rPr>
          <w:rFonts w:ascii="Times New Roman" w:hAnsi="Times New Roman"/>
          <w:szCs w:val="26"/>
        </w:rPr>
        <w:t>Силинского</w:t>
      </w:r>
      <w:proofErr w:type="spellEnd"/>
      <w:r w:rsidRPr="000A2D6F">
        <w:rPr>
          <w:rFonts w:ascii="Times New Roman" w:hAnsi="Times New Roman"/>
          <w:szCs w:val="26"/>
        </w:rPr>
        <w:t xml:space="preserve"> сельского </w:t>
      </w:r>
      <w:proofErr w:type="gramStart"/>
      <w:r w:rsidRPr="000A2D6F">
        <w:rPr>
          <w:rFonts w:ascii="Times New Roman" w:hAnsi="Times New Roman"/>
          <w:szCs w:val="26"/>
        </w:rPr>
        <w:t>поселения  о</w:t>
      </w:r>
      <w:proofErr w:type="gramEnd"/>
      <w:r w:rsidRPr="000A2D6F">
        <w:rPr>
          <w:rFonts w:ascii="Times New Roman" w:hAnsi="Times New Roman"/>
          <w:szCs w:val="26"/>
        </w:rPr>
        <w:t xml:space="preserve"> проведении проверки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Уполномоченные на проведение документарной проверки должностные лица проводят изучение имеющихся в Администрации поселения документов, касающихся субъекта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3.13. В случае если достоверность сведений, содержащихся в документах, имеющихся в Администрации поселения,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уполномоченное должностное лицо направляет в адрес юридического лица, индивидуального предпринимателя мотивированный запрос с требованием представить иные необходимые для проведения документарной проверки документы.</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К запросу прилагается заверенная печатью копия распоряжения главы муниципального образования о проведении документарной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Не допускается требовать нотариального удостоверения копий документов, представляемых в Администрацию поселения, если иное не предусмотрено законодательством Российской Федерации.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3.14. Если в ходе документарной проверки в документах, представленных юридическим лицом, индивидуальным предпринимателем, выявлены ошибки и (или) противоречия либо несоответствие сведений, содержащихся в этих документах, имеющихся в Администрации поселения и (или) полученных в ходе исполнения администрацией поселения муниципальной функции, то информацию об этом уполномоченное должностное лицо направляет юридическому лицу, индивидуальному предпринимателю с требованием представить в течение 10 рабочих дней необходимые пояснения в письменной форме.</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3.15. Уполномоченные должностные лица, проводящие документарную проверку, обязаны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При проведении документарной проверки, уполномоченные должностные лица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администрацией поселения от иных органов государственного или муниципального контроля (надзора).</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3.16. Выездная проверка проводится по месту нахождения юридического лица, по месту осуществления деятельности индивидуального предпринимателя и (или) по месту фактического осуществления их деятельности.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lastRenderedPageBreak/>
        <w:t>Основанием для проведения выездной проверки является распоряжение о назначении выездной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3.17. Выездная проверка проводится в случае, если при документарной проверке не представляется возможным:</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оценить соответствие деятельности юридического лица, индивидуального предпринимателя обязательным требованиям без проведения соответствующего мероприятия по контролю.</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 удостовериться в полноте и достоверности сведений, содержащихся в </w:t>
      </w:r>
      <w:hyperlink r:id="rId16" w:history="1">
        <w:r w:rsidRPr="000A2D6F">
          <w:rPr>
            <w:rStyle w:val="a3"/>
            <w:color w:val="auto"/>
            <w:szCs w:val="26"/>
          </w:rPr>
          <w:t>уведомлении</w:t>
        </w:r>
      </w:hyperlink>
      <w:r w:rsidRPr="000A2D6F">
        <w:rPr>
          <w:rFonts w:ascii="Times New Roman" w:hAnsi="Times New Roman"/>
          <w:szCs w:val="26"/>
        </w:rPr>
        <w:t xml:space="preserve">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 индивидуального предпринимателя.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Выездная проверка может проводиться только уполномоченными должностными лицами, которые указаны в распоряжении о проведении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Выездная проверка начинается с предъявления служебного удостоверения должностными лицами Администрации поселения, обязательного ознакомления руководителя юридического лица, индивидуального предпринимателя, его уполномоченного представителя с распоряжением Главы ____________ о назначении выездной проверки и с полномочиями проводящих выездную проверку лиц, а также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условиями ее проведения.</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jc w:val="center"/>
        <w:rPr>
          <w:rFonts w:ascii="Times New Roman" w:hAnsi="Times New Roman"/>
          <w:b/>
          <w:bCs/>
          <w:szCs w:val="26"/>
        </w:rPr>
      </w:pPr>
      <w:r w:rsidRPr="000A2D6F">
        <w:rPr>
          <w:rFonts w:ascii="Times New Roman" w:hAnsi="Times New Roman"/>
          <w:b/>
          <w:bCs/>
          <w:szCs w:val="26"/>
        </w:rPr>
        <w:t>Организация и проведение внеплановой проверки</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rPr>
          <w:rFonts w:ascii="Times New Roman" w:hAnsi="Times New Roman"/>
          <w:szCs w:val="26"/>
        </w:rPr>
      </w:pPr>
      <w:r w:rsidRPr="000A2D6F">
        <w:rPr>
          <w:rFonts w:ascii="Times New Roman" w:hAnsi="Times New Roman"/>
          <w:szCs w:val="26"/>
        </w:rPr>
        <w:t>3.18.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3.19. Основанием для проведения внеплановой проверки является: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lastRenderedPageBreak/>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 xml:space="preserve">3.20. Обращения и заявления, не позволяющие установить лицо, обратившееся в Администрацию поселения, а также обращения и заявления, не содержащие информацию о фактах, указанных в </w:t>
      </w:r>
      <w:hyperlink r:id="rId17" w:history="1">
        <w:r w:rsidRPr="000A2D6F">
          <w:rPr>
            <w:rStyle w:val="a3"/>
            <w:color w:val="auto"/>
            <w:szCs w:val="26"/>
          </w:rPr>
          <w:t>пункте 3</w:t>
        </w:r>
      </w:hyperlink>
      <w:r w:rsidRPr="000A2D6F">
        <w:rPr>
          <w:rFonts w:ascii="Times New Roman" w:hAnsi="Times New Roman"/>
          <w:szCs w:val="26"/>
        </w:rPr>
        <w:t>.19 настоящего Административного регламента, не могут служить основанием для проведения внеплановой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3.21. Внеплановая проверка проводится в форме документарной и (или) выездной проверки в порядке, установленном </w:t>
      </w:r>
      <w:hyperlink r:id="rId18" w:history="1">
        <w:r w:rsidRPr="000A2D6F">
          <w:rPr>
            <w:rStyle w:val="a3"/>
            <w:color w:val="auto"/>
            <w:szCs w:val="26"/>
          </w:rPr>
          <w:t>статьями 11</w:t>
        </w:r>
      </w:hyperlink>
      <w:r w:rsidRPr="000A2D6F">
        <w:rPr>
          <w:rFonts w:ascii="Times New Roman" w:hAnsi="Times New Roman"/>
          <w:szCs w:val="26"/>
        </w:rPr>
        <w:t xml:space="preserve"> и </w:t>
      </w:r>
      <w:hyperlink r:id="rId19" w:history="1">
        <w:r w:rsidRPr="000A2D6F">
          <w:rPr>
            <w:rStyle w:val="a3"/>
            <w:color w:val="auto"/>
            <w:szCs w:val="26"/>
          </w:rPr>
          <w:t>12</w:t>
        </w:r>
      </w:hyperlink>
      <w:r w:rsidRPr="000A2D6F">
        <w:rPr>
          <w:rFonts w:ascii="Times New Roman" w:hAnsi="Times New Roman"/>
          <w:szCs w:val="26"/>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Внеплановая проверка юридических лиц, индивидуальных предпринимателей может быть проведена по основаниям, указанным в </w:t>
      </w:r>
      <w:hyperlink r:id="rId20" w:history="1">
        <w:r w:rsidRPr="000A2D6F">
          <w:rPr>
            <w:rStyle w:val="a3"/>
            <w:szCs w:val="26"/>
          </w:rPr>
          <w:t>абзацах «а»</w:t>
        </w:r>
      </w:hyperlink>
      <w:r w:rsidRPr="000A2D6F">
        <w:rPr>
          <w:rFonts w:ascii="Times New Roman" w:hAnsi="Times New Roman"/>
          <w:szCs w:val="26"/>
        </w:rPr>
        <w:t xml:space="preserve">, </w:t>
      </w:r>
      <w:hyperlink r:id="rId21" w:history="1">
        <w:r w:rsidRPr="000A2D6F">
          <w:rPr>
            <w:rStyle w:val="a3"/>
            <w:szCs w:val="26"/>
          </w:rPr>
          <w:t>«б» подпункта 2 пункта 3.1</w:t>
        </w:r>
      </w:hyperlink>
      <w:r w:rsidRPr="000A2D6F">
        <w:rPr>
          <w:rFonts w:ascii="Times New Roman" w:hAnsi="Times New Roman"/>
          <w:szCs w:val="26"/>
        </w:rPr>
        <w:t>9 настоящего Административного регламента после согласования с органом прокуратуры по месту осуществления деятельности таких юридических лиц, индивидуальных предпринимателей.</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3.22. Заявление о согласовании Администрацией поселения с органами прокуратуры проведения внеплановой выездной проверки юридического лица, индивидуального предпринимателя составляется в соответствии с типовой формой, установленной уполномоченным Правительством Российской Федерации федеральным органом исполнительной власти.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3.23. В день подписания распоряжения главой </w:t>
      </w:r>
      <w:proofErr w:type="spellStart"/>
      <w:r w:rsidRPr="000A2D6F">
        <w:rPr>
          <w:rFonts w:ascii="Times New Roman" w:hAnsi="Times New Roman"/>
          <w:szCs w:val="26"/>
        </w:rPr>
        <w:t>Силинского</w:t>
      </w:r>
      <w:proofErr w:type="spellEnd"/>
      <w:r w:rsidRPr="000A2D6F">
        <w:rPr>
          <w:rFonts w:ascii="Times New Roman" w:hAnsi="Times New Roman"/>
          <w:szCs w:val="26"/>
        </w:rPr>
        <w:t xml:space="preserve"> сельского поселения  о проведении внеплановой выездной проверки юридического лица, индивидуального предпринимателя в целях согласования ее проведения Администрация поселения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цифровой подписью, в органы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главы </w:t>
      </w:r>
      <w:proofErr w:type="spellStart"/>
      <w:r w:rsidRPr="000A2D6F">
        <w:rPr>
          <w:rFonts w:ascii="Times New Roman" w:hAnsi="Times New Roman"/>
          <w:szCs w:val="26"/>
        </w:rPr>
        <w:t>Силинского</w:t>
      </w:r>
      <w:proofErr w:type="spellEnd"/>
      <w:r w:rsidRPr="000A2D6F">
        <w:rPr>
          <w:rFonts w:ascii="Times New Roman" w:hAnsi="Times New Roman"/>
          <w:szCs w:val="26"/>
        </w:rPr>
        <w:t xml:space="preserve"> сельского </w:t>
      </w:r>
      <w:proofErr w:type="gramStart"/>
      <w:r w:rsidRPr="000A2D6F">
        <w:rPr>
          <w:rFonts w:ascii="Times New Roman" w:hAnsi="Times New Roman"/>
          <w:szCs w:val="26"/>
        </w:rPr>
        <w:t>поселения  о</w:t>
      </w:r>
      <w:proofErr w:type="gramEnd"/>
      <w:r w:rsidRPr="000A2D6F">
        <w:rPr>
          <w:rFonts w:ascii="Times New Roman" w:hAnsi="Times New Roman"/>
          <w:szCs w:val="26"/>
        </w:rPr>
        <w:t xml:space="preserve"> проведении внеплановой выездной проверке и документы, которые содержат сведения, послужившие основанием ее проведения.</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 xml:space="preserve">3.24.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r:id="rId22" w:history="1">
        <w:r w:rsidRPr="000A2D6F">
          <w:rPr>
            <w:rStyle w:val="a3"/>
            <w:szCs w:val="26"/>
          </w:rPr>
          <w:t>частями 6</w:t>
        </w:r>
      </w:hyperlink>
      <w:r w:rsidRPr="000A2D6F">
        <w:rPr>
          <w:rFonts w:ascii="Times New Roman" w:hAnsi="Times New Roman"/>
          <w:szCs w:val="26"/>
        </w:rPr>
        <w:t xml:space="preserve"> и </w:t>
      </w:r>
      <w:hyperlink r:id="rId23" w:history="1">
        <w:r w:rsidRPr="000A2D6F">
          <w:rPr>
            <w:rStyle w:val="a3"/>
            <w:szCs w:val="26"/>
          </w:rPr>
          <w:t>7</w:t>
        </w:r>
      </w:hyperlink>
      <w:r w:rsidRPr="000A2D6F">
        <w:rPr>
          <w:rFonts w:ascii="Times New Roman" w:hAnsi="Times New Roman"/>
          <w:szCs w:val="26"/>
        </w:rPr>
        <w:t xml:space="preserve"> статьи 10 Федерального закона от 26.12.2008 № 294-ФЗ «О защите прав юридических лиц и </w:t>
      </w:r>
      <w:r w:rsidRPr="000A2D6F">
        <w:rPr>
          <w:rFonts w:ascii="Times New Roman" w:hAnsi="Times New Roman"/>
          <w:szCs w:val="26"/>
        </w:rPr>
        <w:lastRenderedPageBreak/>
        <w:t>индивидуальных предпринимателей при осуществлении государственного контроля (надзора) и муниципального контроля»,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3.25. О проведении внеплановой выездной проверки юридическое лицо, индивидуальный предприниматель уведомляются Администрацией поселения не менее чем за двадцать четыре часа до начала ее проведения любым доступным способом за исключением внеплановой выездной проверки, основания проведения которой указаны в под</w:t>
      </w:r>
      <w:hyperlink r:id="rId24" w:history="1">
        <w:r w:rsidRPr="000A2D6F">
          <w:rPr>
            <w:rStyle w:val="a3"/>
            <w:color w:val="auto"/>
            <w:szCs w:val="26"/>
          </w:rPr>
          <w:t>пункте 2 пункта</w:t>
        </w:r>
      </w:hyperlink>
      <w:r w:rsidRPr="000A2D6F">
        <w:rPr>
          <w:rFonts w:ascii="Times New Roman" w:hAnsi="Times New Roman"/>
          <w:szCs w:val="26"/>
        </w:rPr>
        <w:t xml:space="preserve"> 3.19 настоящего Административного регламента.</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3.26. Возможность приостановления муниципальной функции законодательством Российской Федерации не предусмотрена.</w:t>
      </w:r>
    </w:p>
    <w:p w:rsidR="00CE5F0C" w:rsidRPr="000A2D6F" w:rsidRDefault="00CE5F0C" w:rsidP="00CE5F0C">
      <w:pPr>
        <w:autoSpaceDE w:val="0"/>
        <w:autoSpaceDN w:val="0"/>
        <w:adjustRightInd w:val="0"/>
        <w:ind w:firstLine="709"/>
        <w:rPr>
          <w:rFonts w:ascii="Times New Roman" w:hAnsi="Times New Roman"/>
          <w:szCs w:val="28"/>
        </w:rPr>
      </w:pPr>
      <w:r w:rsidRPr="000A2D6F">
        <w:rPr>
          <w:rFonts w:ascii="Times New Roman" w:hAnsi="Times New Roman"/>
          <w:szCs w:val="26"/>
        </w:rPr>
        <w:t>3.26.1.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jc w:val="center"/>
        <w:rPr>
          <w:rFonts w:ascii="Times New Roman" w:hAnsi="Times New Roman"/>
          <w:b/>
          <w:bCs/>
          <w:szCs w:val="26"/>
        </w:rPr>
      </w:pPr>
      <w:r w:rsidRPr="000A2D6F">
        <w:rPr>
          <w:rFonts w:ascii="Times New Roman" w:hAnsi="Times New Roman"/>
          <w:b/>
          <w:bCs/>
          <w:szCs w:val="26"/>
        </w:rPr>
        <w:t>Оформление результатов проверки, в том числе выдача предписаний об устранении выявленных нарушений в случае их выявления</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3.27. Результатом проверки является составление акта в соответствии с типовой </w:t>
      </w:r>
      <w:hyperlink r:id="rId25" w:history="1">
        <w:r w:rsidRPr="000A2D6F">
          <w:rPr>
            <w:rStyle w:val="a3"/>
            <w:color w:val="auto"/>
            <w:szCs w:val="26"/>
          </w:rPr>
          <w:t>формой</w:t>
        </w:r>
      </w:hyperlink>
      <w:r w:rsidRPr="000A2D6F">
        <w:rPr>
          <w:rFonts w:ascii="Times New Roman" w:hAnsi="Times New Roman"/>
          <w:szCs w:val="26"/>
        </w:rPr>
        <w:t>, установленной приказом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В акте проверки указываются: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1) дата, время и место составления акта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2) наименование органа муниципального контроля;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 дата и номер распоряжения о проведении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4) фамилия, имя, отчество должностного лица или должностных лиц, проводивших проверку;</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6) дата, время, продолжительность и место проведения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lastRenderedPageBreak/>
        <w:t>7) 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присутствовавших при проведении проверки, индивидуального предпринимателя или уполномоченного представителя индивидуального предпринимателя,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или индивидуального предпринимателя указанного журнала;</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9) подписи должностного лица или должностных лиц, проводивших проверку.</w:t>
      </w:r>
    </w:p>
    <w:p w:rsidR="00CE5F0C" w:rsidRPr="000A2D6F" w:rsidRDefault="00CE5F0C" w:rsidP="00CE5F0C">
      <w:pPr>
        <w:pStyle w:val="ConsPlusNormal"/>
        <w:ind w:firstLine="709"/>
        <w:jc w:val="both"/>
        <w:rPr>
          <w:rFonts w:ascii="Times New Roman" w:hAnsi="Times New Roman" w:cs="Times New Roman"/>
          <w:sz w:val="24"/>
          <w:szCs w:val="26"/>
        </w:rPr>
      </w:pPr>
      <w:r w:rsidRPr="000A2D6F">
        <w:rPr>
          <w:rFonts w:ascii="Times New Roman" w:hAnsi="Times New Roman" w:cs="Times New Roman"/>
          <w:sz w:val="24"/>
          <w:szCs w:val="26"/>
        </w:rPr>
        <w:t>3.28.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3.29.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rPr>
        <w:t xml:space="preserve">3.30. </w:t>
      </w:r>
      <w:r w:rsidRPr="000A2D6F">
        <w:rPr>
          <w:rFonts w:ascii="Times New Roman" w:hAnsi="Times New Roman"/>
          <w:szCs w:val="26"/>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w:t>
      </w:r>
      <w:r w:rsidRPr="000A2D6F">
        <w:rPr>
          <w:rFonts w:ascii="Times New Roman" w:hAnsi="Times New Roman"/>
          <w:szCs w:val="26"/>
        </w:rPr>
        <w:lastRenderedPageBreak/>
        <w:t xml:space="preserve">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w:t>
      </w:r>
      <w:r w:rsidRPr="000A2D6F">
        <w:rPr>
          <w:rFonts w:ascii="Times New Roman" w:hAnsi="Times New Roman"/>
          <w:color w:val="000000"/>
          <w:szCs w:val="26"/>
        </w:rPr>
        <w:t>Администрации поселения</w:t>
      </w:r>
      <w:r w:rsidRPr="000A2D6F">
        <w:rPr>
          <w:rFonts w:ascii="Times New Roman" w:hAnsi="Times New Roman"/>
          <w:szCs w:val="26"/>
        </w:rPr>
        <w:t>.</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CE5F0C" w:rsidRPr="000A2D6F" w:rsidRDefault="00CE5F0C" w:rsidP="00CE5F0C">
      <w:pPr>
        <w:pStyle w:val="ConsPlusNormal"/>
        <w:ind w:firstLine="709"/>
        <w:jc w:val="both"/>
        <w:rPr>
          <w:rFonts w:ascii="Times New Roman" w:hAnsi="Times New Roman" w:cs="Times New Roman"/>
          <w:sz w:val="24"/>
          <w:szCs w:val="26"/>
          <w:lang w:eastAsia="ru-RU"/>
        </w:rPr>
      </w:pPr>
      <w:r w:rsidRPr="000A2D6F">
        <w:rPr>
          <w:rFonts w:ascii="Times New Roman" w:hAnsi="Times New Roman" w:cs="Times New Roman"/>
          <w:sz w:val="24"/>
          <w:szCs w:val="26"/>
        </w:rPr>
        <w:t>3.31.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 поселения.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CE5F0C" w:rsidRPr="000A2D6F" w:rsidRDefault="00CE5F0C" w:rsidP="00CE5F0C">
      <w:pPr>
        <w:widowControl w:val="0"/>
        <w:autoSpaceDE w:val="0"/>
        <w:autoSpaceDN w:val="0"/>
        <w:adjustRightInd w:val="0"/>
        <w:ind w:firstLine="709"/>
        <w:rPr>
          <w:rFonts w:ascii="Times New Roman" w:hAnsi="Times New Roman"/>
          <w:szCs w:val="26"/>
        </w:rPr>
      </w:pPr>
      <w:r w:rsidRPr="000A2D6F">
        <w:rPr>
          <w:rFonts w:ascii="Times New Roman" w:hAnsi="Times New Roman"/>
          <w:szCs w:val="26"/>
        </w:rPr>
        <w:t>3.32.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 xml:space="preserve">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w:t>
      </w:r>
      <w:r w:rsidRPr="000A2D6F">
        <w:rPr>
          <w:rFonts w:ascii="Times New Roman" w:hAnsi="Times New Roman"/>
          <w:szCs w:val="26"/>
        </w:rPr>
        <w:lastRenderedPageBreak/>
        <w:t xml:space="preserve">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26" w:history="1">
        <w:r w:rsidRPr="000A2D6F">
          <w:rPr>
            <w:rStyle w:val="a3"/>
            <w:szCs w:val="26"/>
          </w:rPr>
          <w:t>Кодексом</w:t>
        </w:r>
      </w:hyperlink>
      <w:r w:rsidRPr="000A2D6F">
        <w:rPr>
          <w:rFonts w:ascii="Times New Roman" w:hAnsi="Times New Roman"/>
          <w:szCs w:val="26"/>
        </w:rP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jc w:val="center"/>
        <w:rPr>
          <w:rFonts w:ascii="Times New Roman" w:hAnsi="Times New Roman"/>
          <w:b/>
          <w:bCs/>
          <w:szCs w:val="26"/>
        </w:rPr>
      </w:pPr>
      <w:r w:rsidRPr="000A2D6F">
        <w:rPr>
          <w:rFonts w:ascii="Times New Roman" w:hAnsi="Times New Roman"/>
          <w:b/>
          <w:bCs/>
          <w:szCs w:val="26"/>
        </w:rPr>
        <w:t>Контроль за исполнением выданных предписаний и принятие мер по результатам проверки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3.33. Уполномоченное должностное лицо Администрации поселения вносит в журнал актов проверок информацию о вынесенном предписании и осуществляет контроль за исполнением предписания.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3.34. Должностное лицо Администрации поселения рассматривает в течение 3 (трех) рабочих дней поступившие документы во исполнение предписания.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3.35. В случае если по истечении срока устранения нарушения, указанного в предписании, нарушения не устранены, должностное лицо Администрации поселения в течение 3 (трех) рабочих дней подготавливает служебную записку о необходимости проведения внеплановой проверки на предмет исполнения предписания, которая направляется на подписание главе Администрации поселения.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3.36. В случае выявления в ходе проверки нарушений, за которые установлена административная или уголовная ответственность, копия акта проверки направляется в орган, к компетенции которого отнесено составление протокола по делу об административном правонарушении или возбуждение уголовного дела.</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jc w:val="center"/>
        <w:rPr>
          <w:rFonts w:ascii="Times New Roman" w:hAnsi="Times New Roman"/>
          <w:b/>
          <w:bCs/>
          <w:szCs w:val="26"/>
        </w:rPr>
      </w:pPr>
      <w:r w:rsidRPr="000A2D6F">
        <w:rPr>
          <w:rFonts w:ascii="Times New Roman" w:hAnsi="Times New Roman"/>
          <w:b/>
          <w:bCs/>
          <w:iCs/>
          <w:szCs w:val="26"/>
        </w:rPr>
        <w:t>4. ПОРЯДОК И ФОРМЫ КОНТРОЛЯ ЗА ИСПОЛНЕНИЕМ МУНИЦИПАЛЬНОЙ ФУНКЦИИ</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rPr>
          <w:rFonts w:ascii="Times New Roman" w:hAnsi="Times New Roman"/>
          <w:szCs w:val="26"/>
        </w:rPr>
      </w:pPr>
      <w:r w:rsidRPr="000A2D6F">
        <w:rPr>
          <w:rFonts w:ascii="Times New Roman" w:hAnsi="Times New Roman"/>
          <w:szCs w:val="26"/>
        </w:rPr>
        <w:t>4.1. Должностные лица Администрации поселения, участвующие в исполнении муниципальной функции, несут персональную ответственность за результаты исполнения муниципальной функции в соответствии с их должностными регламентами.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4.2. Контроль исполнения муниципальной функции осуществляется посредством проведения проверок.</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4.3. Текущий контроль за выполнением должностными лицами Администрации поселения действий, установленных настоящим Административным регламентом, осуществляется главой муниципального образования.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По результатам проверки даются указания по устранению выявленных нарушений и осуществляется контроль за их исполнением. Виновные лица в случае выявления нарушений привлекаются к ответственности в установленном законодательством Российской Федерации порядке.</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lastRenderedPageBreak/>
        <w:t>4.4. При проверке рассматриваются все вопросы, связанные с исполнением муниципальной функции, или вопросы, связанные с исполнением административных процедур. Проверки также могут проводиться по обращению (жалобе) заинтересованных лиц.</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4.5. Проверки могут быть плановыми (осуществляться на основании полугодовых или годовых планов работы Администрации поселения) и внеплановыми (по конкретному обращению заявителя).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4.6. По результатам проверки готовится соответствующее заключение.</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4.7. В случае выявления по результатам проведенных проверок нарушений прав заявителя виновные лица привлекаются к дисциплинарной ответственности в соответствии с законодательством Российской Федерации.</w:t>
      </w:r>
    </w:p>
    <w:p w:rsidR="00CE5F0C" w:rsidRPr="000A2D6F" w:rsidRDefault="00CE5F0C" w:rsidP="00CE5F0C">
      <w:pPr>
        <w:pStyle w:val="Default"/>
        <w:ind w:firstLine="709"/>
        <w:jc w:val="both"/>
        <w:rPr>
          <w:color w:val="auto"/>
          <w:szCs w:val="26"/>
        </w:rPr>
      </w:pPr>
      <w:r w:rsidRPr="000A2D6F">
        <w:rPr>
          <w:color w:val="auto"/>
          <w:szCs w:val="26"/>
        </w:rPr>
        <w:t>4.8. Контроль за исполнением муниципальной функции со стороны граждан, их объединений и организаций осуществляется путем получения информации, предусмотренной настоящим Административным регламентом, а также путем обжалования действий (бездействия) должностного лица, принимаемого им решения при осуществлении муниципального контроля.</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jc w:val="center"/>
        <w:rPr>
          <w:rFonts w:ascii="Times New Roman" w:hAnsi="Times New Roman"/>
          <w:b/>
          <w:bCs/>
          <w:szCs w:val="26"/>
        </w:rPr>
      </w:pPr>
      <w:r w:rsidRPr="000A2D6F">
        <w:rPr>
          <w:rFonts w:ascii="Times New Roman" w:hAnsi="Times New Roman"/>
          <w:b/>
          <w:bCs/>
          <w:iCs/>
          <w:szCs w:val="26"/>
        </w:rPr>
        <w:t>Раздел 5. ДОСУДЕБНЫЙ (ВНЕСУДЕБНЫЙ) ПОРЯДОК ОБЖАЛОВАНИЯ РЕШЕНИЙ И ДЕЙСТВИЙ (БЕЗДЕЙСТВИЯ) АДМИНИСТРАЦИИ ПОСЕЛЕНИЯ, А ТАКЖЕ ЕГО ДОЛЖНОСТНЫХ ЛИЦ</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5.1. Заявитель вправе обжаловать в досудебном (внесудебном) порядке действия (бездействие), решения должностных лиц Администрации поселения, совершенные (принятые) ими при исполнении муниципальной функции и которыми, по мнению заявителя, были нарушены его права, свободы или законные интересы, Главе </w:t>
      </w:r>
      <w:proofErr w:type="spellStart"/>
      <w:r w:rsidRPr="000A2D6F">
        <w:rPr>
          <w:rFonts w:ascii="Times New Roman" w:hAnsi="Times New Roman"/>
          <w:szCs w:val="26"/>
        </w:rPr>
        <w:t>Силинского</w:t>
      </w:r>
      <w:proofErr w:type="spellEnd"/>
      <w:r w:rsidRPr="000A2D6F">
        <w:rPr>
          <w:rFonts w:ascii="Times New Roman" w:hAnsi="Times New Roman"/>
          <w:szCs w:val="26"/>
        </w:rPr>
        <w:t xml:space="preserve"> сельского поселения.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5.2. Заявитель может обратиться с жалобой, в том числе в следующих случаях:</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1) нарушение срока исполнения муниципальной функции;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2) требование документов, не предусмотренных нормативными правовыми актами Российской Федерации, нормативными правовыми актами Республики Мордовия, для исполнения муниципальной функции;</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3) отказ Администрации поселения в исправлении допущенных опечаток и ошибок в результате исполнения муниципальной функции в документах либо нарушение установленного срока таких исправлений.</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5.3. Гражданин в своем письменном обращении в обязательном порядке указывает либо наименование органа местного самоуправления, в который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В случае необходимости в подтверждение своих доводов гражданин прилагает к письменному обращению документы и материалы либо их копии.</w:t>
      </w:r>
    </w:p>
    <w:p w:rsidR="00CE5F0C" w:rsidRPr="000A2D6F" w:rsidRDefault="00CE5F0C" w:rsidP="00CE5F0C">
      <w:pPr>
        <w:autoSpaceDE w:val="0"/>
        <w:autoSpaceDN w:val="0"/>
        <w:adjustRightInd w:val="0"/>
        <w:ind w:firstLine="709"/>
        <w:rPr>
          <w:rFonts w:ascii="Times New Roman" w:hAnsi="Times New Roman"/>
          <w:szCs w:val="26"/>
        </w:rPr>
      </w:pPr>
      <w:r w:rsidRPr="000A2D6F">
        <w:rPr>
          <w:rFonts w:ascii="Times New Roman" w:hAnsi="Times New Roman"/>
          <w:szCs w:val="26"/>
        </w:rPr>
        <w:t>При рассмотрении жалобы органом местного самоуправления или должностным лицом гражданин имеет право обращаться с просьбой об их истребовании, в том числе в электронной форме.</w:t>
      </w:r>
    </w:p>
    <w:p w:rsidR="00CE5F0C" w:rsidRPr="000A2D6F" w:rsidRDefault="00CE5F0C" w:rsidP="00CE5F0C">
      <w:pPr>
        <w:widowControl w:val="0"/>
        <w:autoSpaceDE w:val="0"/>
        <w:autoSpaceDN w:val="0"/>
        <w:adjustRightInd w:val="0"/>
        <w:ind w:firstLine="709"/>
        <w:rPr>
          <w:rFonts w:ascii="Times New Roman" w:hAnsi="Times New Roman"/>
          <w:szCs w:val="26"/>
        </w:rPr>
      </w:pPr>
      <w:r w:rsidRPr="000A2D6F">
        <w:rPr>
          <w:rFonts w:ascii="Times New Roman" w:hAnsi="Times New Roman"/>
          <w:szCs w:val="26"/>
        </w:rPr>
        <w:t xml:space="preserve">Обращение, поступившее в орган местного самоуправления или должностному лицу в форме электронного документа, подлежит рассмотрению в </w:t>
      </w:r>
      <w:hyperlink r:id="rId27" w:history="1">
        <w:r w:rsidRPr="000A2D6F">
          <w:rPr>
            <w:rStyle w:val="a3"/>
            <w:color w:val="auto"/>
            <w:szCs w:val="26"/>
          </w:rPr>
          <w:t>порядке</w:t>
        </w:r>
      </w:hyperlink>
      <w:r w:rsidRPr="000A2D6F">
        <w:rPr>
          <w:rFonts w:ascii="Times New Roman" w:hAnsi="Times New Roman"/>
          <w:szCs w:val="26"/>
        </w:rPr>
        <w:t xml:space="preserve">, установленном </w:t>
      </w:r>
      <w:hyperlink r:id="rId28" w:history="1">
        <w:r w:rsidRPr="000A2D6F">
          <w:rPr>
            <w:rStyle w:val="a3"/>
            <w:iCs/>
            <w:color w:val="auto"/>
            <w:szCs w:val="26"/>
          </w:rPr>
          <w:t>ст. 10 Федерального закона от 02.05.2006 № 59-ФЗ «О порядке рассмотрения обращений граждан Российской Федерации»</w:t>
        </w:r>
      </w:hyperlink>
      <w:r w:rsidRPr="000A2D6F">
        <w:rPr>
          <w:rFonts w:ascii="Times New Roman" w:hAnsi="Times New Roman"/>
          <w:szCs w:val="26"/>
        </w:rPr>
        <w:t xml:space="preserve">. В обращении гражданин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w:t>
      </w:r>
      <w:r w:rsidRPr="000A2D6F">
        <w:rPr>
          <w:rFonts w:ascii="Times New Roman" w:hAnsi="Times New Roman"/>
          <w:szCs w:val="26"/>
        </w:rPr>
        <w:lastRenderedPageBreak/>
        <w:t>должен быть направлен в письменной форме.</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5.4. Жалоба подается в письменной форме на бумажном носителе, в электронной форме </w:t>
      </w:r>
      <w:proofErr w:type="gramStart"/>
      <w:r w:rsidRPr="000A2D6F">
        <w:rPr>
          <w:rFonts w:ascii="Times New Roman" w:hAnsi="Times New Roman"/>
          <w:szCs w:val="26"/>
        </w:rPr>
        <w:t xml:space="preserve">Главе  </w:t>
      </w:r>
      <w:proofErr w:type="spellStart"/>
      <w:r w:rsidRPr="000A2D6F">
        <w:rPr>
          <w:rFonts w:ascii="Times New Roman" w:hAnsi="Times New Roman"/>
          <w:szCs w:val="26"/>
        </w:rPr>
        <w:t>Силинского</w:t>
      </w:r>
      <w:proofErr w:type="spellEnd"/>
      <w:proofErr w:type="gramEnd"/>
      <w:r w:rsidRPr="000A2D6F">
        <w:rPr>
          <w:rFonts w:ascii="Times New Roman" w:hAnsi="Times New Roman"/>
          <w:szCs w:val="26"/>
        </w:rPr>
        <w:t xml:space="preserve"> сельского поселения.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5.5. Жалоба может быть направлена по почте, с использованием информационно-телекоммуникационной сети Интернет на электронную почту Администрации поселения (_</w:t>
      </w:r>
      <w:proofErr w:type="spellStart"/>
      <w:r w:rsidRPr="000A2D6F">
        <w:rPr>
          <w:rFonts w:ascii="Times New Roman" w:hAnsi="Times New Roman"/>
          <w:szCs w:val="26"/>
          <w:lang w:val="en-US"/>
        </w:rPr>
        <w:t>ionova</w:t>
      </w:r>
      <w:proofErr w:type="spellEnd"/>
      <w:r w:rsidRPr="000A2D6F">
        <w:rPr>
          <w:rFonts w:ascii="Times New Roman" w:hAnsi="Times New Roman"/>
          <w:szCs w:val="26"/>
        </w:rPr>
        <w:t>_</w:t>
      </w:r>
      <w:proofErr w:type="spellStart"/>
      <w:r w:rsidRPr="000A2D6F">
        <w:rPr>
          <w:rFonts w:ascii="Times New Roman" w:hAnsi="Times New Roman"/>
          <w:szCs w:val="26"/>
          <w:lang w:val="en-US"/>
        </w:rPr>
        <w:t>gn</w:t>
      </w:r>
      <w:proofErr w:type="spellEnd"/>
      <w:r w:rsidRPr="000A2D6F">
        <w:rPr>
          <w:rFonts w:ascii="Times New Roman" w:hAnsi="Times New Roman"/>
          <w:szCs w:val="26"/>
        </w:rPr>
        <w:t>@</w:t>
      </w:r>
      <w:r w:rsidRPr="000A2D6F">
        <w:rPr>
          <w:rFonts w:ascii="Times New Roman" w:hAnsi="Times New Roman"/>
          <w:szCs w:val="26"/>
          <w:lang w:val="en-US"/>
        </w:rPr>
        <w:t>mail</w:t>
      </w:r>
      <w:r w:rsidRPr="000A2D6F">
        <w:rPr>
          <w:rFonts w:ascii="Times New Roman" w:hAnsi="Times New Roman"/>
          <w:szCs w:val="26"/>
        </w:rPr>
        <w:t>.</w:t>
      </w:r>
      <w:proofErr w:type="spellStart"/>
      <w:r w:rsidRPr="000A2D6F">
        <w:rPr>
          <w:rFonts w:ascii="Times New Roman" w:hAnsi="Times New Roman"/>
          <w:szCs w:val="26"/>
          <w:lang w:val="en-US"/>
        </w:rPr>
        <w:t>ru</w:t>
      </w:r>
      <w:proofErr w:type="spellEnd"/>
      <w:r w:rsidRPr="000A2D6F">
        <w:rPr>
          <w:rFonts w:ascii="Times New Roman" w:hAnsi="Times New Roman"/>
          <w:szCs w:val="26"/>
        </w:rPr>
        <w:t>), а также может быть принята при личном приеме заявителя в устной форме.</w:t>
      </w:r>
    </w:p>
    <w:p w:rsidR="00CE5F0C" w:rsidRPr="000A2D6F" w:rsidRDefault="00CE5F0C" w:rsidP="00CE5F0C">
      <w:pPr>
        <w:widowControl w:val="0"/>
        <w:autoSpaceDE w:val="0"/>
        <w:autoSpaceDN w:val="0"/>
        <w:adjustRightInd w:val="0"/>
        <w:ind w:firstLine="709"/>
        <w:outlineLvl w:val="0"/>
        <w:rPr>
          <w:rFonts w:ascii="Times New Roman" w:hAnsi="Times New Roman"/>
          <w:szCs w:val="26"/>
        </w:rPr>
      </w:pPr>
      <w:r w:rsidRPr="000A2D6F">
        <w:rPr>
          <w:rFonts w:ascii="Times New Roman" w:hAnsi="Times New Roman"/>
          <w:szCs w:val="26"/>
        </w:rPr>
        <w:t>5.6. В случае,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CE5F0C" w:rsidRPr="000A2D6F" w:rsidRDefault="00CE5F0C" w:rsidP="00CE5F0C">
      <w:pPr>
        <w:widowControl w:val="0"/>
        <w:autoSpaceDE w:val="0"/>
        <w:autoSpaceDN w:val="0"/>
        <w:adjustRightInd w:val="0"/>
        <w:ind w:firstLine="709"/>
        <w:rPr>
          <w:rFonts w:ascii="Times New Roman" w:hAnsi="Times New Roman"/>
          <w:szCs w:val="26"/>
        </w:rPr>
      </w:pPr>
      <w:r w:rsidRPr="000A2D6F">
        <w:rPr>
          <w:rFonts w:ascii="Times New Roman" w:hAnsi="Times New Roman"/>
          <w:szCs w:val="26"/>
        </w:rPr>
        <w:t xml:space="preserve">Обращение, в котором обжалуется судебное решение, в течение семи дней со дня регистрации возвращается гражданину, направившему обращение, с разъяснением </w:t>
      </w:r>
      <w:hyperlink r:id="rId29" w:history="1">
        <w:r w:rsidRPr="000A2D6F">
          <w:rPr>
            <w:rStyle w:val="a3"/>
            <w:color w:val="auto"/>
            <w:szCs w:val="26"/>
          </w:rPr>
          <w:t>порядка</w:t>
        </w:r>
      </w:hyperlink>
      <w:r w:rsidRPr="000A2D6F">
        <w:rPr>
          <w:rFonts w:ascii="Times New Roman" w:hAnsi="Times New Roman"/>
          <w:szCs w:val="26"/>
        </w:rPr>
        <w:t xml:space="preserve"> обжалования данного судебного решения.</w:t>
      </w:r>
    </w:p>
    <w:p w:rsidR="00CE5F0C" w:rsidRPr="000A2D6F" w:rsidRDefault="00CE5F0C" w:rsidP="00CE5F0C">
      <w:pPr>
        <w:widowControl w:val="0"/>
        <w:autoSpaceDE w:val="0"/>
        <w:autoSpaceDN w:val="0"/>
        <w:adjustRightInd w:val="0"/>
        <w:ind w:firstLine="709"/>
        <w:rPr>
          <w:rFonts w:ascii="Times New Roman" w:hAnsi="Times New Roman"/>
          <w:szCs w:val="26"/>
        </w:rPr>
      </w:pPr>
      <w:r w:rsidRPr="000A2D6F">
        <w:rPr>
          <w:rFonts w:ascii="Times New Roman" w:hAnsi="Times New Roman"/>
          <w:szCs w:val="26"/>
        </w:rPr>
        <w:t>На письменные обращения, в которых содержатся нецензурные либо оскорбительные выражения, угрозы жизни, здоровью и имуществу должностного лица, а также членов его семьи, ответа по существу поставленных в нем вопросов не дается и сообщается гражданину, направившему обращение, о недопустимости злоупотребления правом.</w:t>
      </w:r>
    </w:p>
    <w:p w:rsidR="00CE5F0C" w:rsidRPr="000A2D6F" w:rsidRDefault="00CE5F0C" w:rsidP="00CE5F0C">
      <w:pPr>
        <w:widowControl w:val="0"/>
        <w:autoSpaceDE w:val="0"/>
        <w:autoSpaceDN w:val="0"/>
        <w:adjustRightInd w:val="0"/>
        <w:ind w:firstLine="709"/>
        <w:rPr>
          <w:rFonts w:ascii="Times New Roman" w:hAnsi="Times New Roman"/>
          <w:szCs w:val="26"/>
        </w:rPr>
      </w:pPr>
      <w:r w:rsidRPr="000A2D6F">
        <w:rPr>
          <w:rFonts w:ascii="Times New Roman" w:hAnsi="Times New Roman"/>
          <w:szCs w:val="26"/>
        </w:rPr>
        <w:t>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CE5F0C" w:rsidRPr="000A2D6F" w:rsidRDefault="00CE5F0C" w:rsidP="00CE5F0C">
      <w:pPr>
        <w:widowControl w:val="0"/>
        <w:autoSpaceDE w:val="0"/>
        <w:autoSpaceDN w:val="0"/>
        <w:adjustRightInd w:val="0"/>
        <w:ind w:firstLine="709"/>
        <w:rPr>
          <w:rFonts w:ascii="Times New Roman" w:hAnsi="Times New Roman"/>
          <w:szCs w:val="26"/>
        </w:rPr>
      </w:pPr>
      <w:r w:rsidRPr="000A2D6F">
        <w:rPr>
          <w:rFonts w:ascii="Times New Roman" w:hAnsi="Times New Roman"/>
          <w:szCs w:val="26"/>
        </w:rPr>
        <w:t>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CE5F0C" w:rsidRPr="000A2D6F" w:rsidRDefault="00CE5F0C" w:rsidP="00CE5F0C">
      <w:pPr>
        <w:widowControl w:val="0"/>
        <w:autoSpaceDE w:val="0"/>
        <w:autoSpaceDN w:val="0"/>
        <w:adjustRightInd w:val="0"/>
        <w:ind w:firstLine="709"/>
        <w:rPr>
          <w:rFonts w:ascii="Times New Roman" w:hAnsi="Times New Roman"/>
          <w:szCs w:val="26"/>
        </w:rPr>
      </w:pPr>
      <w:r w:rsidRPr="000A2D6F">
        <w:rPr>
          <w:rFonts w:ascii="Times New Roman" w:hAnsi="Times New Roman"/>
          <w:szCs w:val="26"/>
        </w:rPr>
        <w:t xml:space="preserve">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w:t>
      </w:r>
      <w:hyperlink r:id="rId30" w:history="1">
        <w:r w:rsidRPr="000A2D6F">
          <w:rPr>
            <w:rStyle w:val="a3"/>
            <w:color w:val="auto"/>
            <w:szCs w:val="26"/>
          </w:rPr>
          <w:t>тайну</w:t>
        </w:r>
      </w:hyperlink>
      <w:r w:rsidRPr="000A2D6F">
        <w:rPr>
          <w:rFonts w:ascii="Times New Roman" w:hAnsi="Times New Roman"/>
          <w:szCs w:val="26"/>
        </w:rPr>
        <w:t>,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В случае,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соответствующий орган местного самоуправления или соответствующему должностному лицу.</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5.7. Основанием для начала процедуры досудебного (внесудебного) обжалования является жалоба, направленная заявителем на имя Главы </w:t>
      </w:r>
      <w:proofErr w:type="spellStart"/>
      <w:r w:rsidRPr="000A2D6F">
        <w:rPr>
          <w:rFonts w:ascii="Times New Roman" w:hAnsi="Times New Roman"/>
          <w:szCs w:val="26"/>
        </w:rPr>
        <w:t>Силинского</w:t>
      </w:r>
      <w:proofErr w:type="spellEnd"/>
      <w:r w:rsidRPr="000A2D6F">
        <w:rPr>
          <w:rFonts w:ascii="Times New Roman" w:hAnsi="Times New Roman"/>
          <w:szCs w:val="26"/>
        </w:rPr>
        <w:t xml:space="preserve"> сельского поселения.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Основания для приостановления рассмотрения жалобы не предусмотрены.</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lastRenderedPageBreak/>
        <w:t>5.8. Заявитель имеет право на получение информации и документов, необходимых для обоснования и рассмотрения жалобы.</w:t>
      </w:r>
    </w:p>
    <w:p w:rsidR="00CE5F0C" w:rsidRPr="000A2D6F" w:rsidRDefault="00CE5F0C" w:rsidP="00CE5F0C">
      <w:pPr>
        <w:autoSpaceDE w:val="0"/>
        <w:autoSpaceDN w:val="0"/>
        <w:adjustRightInd w:val="0"/>
        <w:ind w:firstLine="709"/>
        <w:outlineLvl w:val="0"/>
        <w:rPr>
          <w:rFonts w:ascii="Times New Roman" w:hAnsi="Times New Roman"/>
          <w:szCs w:val="26"/>
        </w:rPr>
      </w:pPr>
      <w:r w:rsidRPr="000A2D6F">
        <w:rPr>
          <w:rFonts w:ascii="Times New Roman" w:hAnsi="Times New Roman"/>
          <w:szCs w:val="26"/>
        </w:rPr>
        <w:t>5.9. Письменное обращение, поступившее в орган местного самоуправления или должностному лицу в соответствии с их компетенцией, рассматривается в течение 30 дней со дня регистрации письменного обращения.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xml:space="preserve">В исключительных случаях, а также в случае направления запроса, предусмотренного частью 2 </w:t>
      </w:r>
      <w:hyperlink r:id="rId31" w:history="1">
        <w:r w:rsidRPr="000A2D6F">
          <w:rPr>
            <w:rStyle w:val="a3"/>
            <w:color w:val="auto"/>
            <w:szCs w:val="26"/>
          </w:rPr>
          <w:t>статьи 10</w:t>
        </w:r>
      </w:hyperlink>
      <w:r w:rsidRPr="000A2D6F">
        <w:rPr>
          <w:rFonts w:ascii="Times New Roman" w:hAnsi="Times New Roman"/>
          <w:szCs w:val="26"/>
        </w:rPr>
        <w:t xml:space="preserve"> Федерального закона от 02.05.2006 № 59-ФЗ «О порядке рассмотрения обращений граждан Российской Федерации», руководитель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5.10. По результатам рассмотрения жалобы глава муниципального образования дает письменный ответ по существу жалобы, а именно:</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признает жалобу обоснованной;</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 признает жалобу необоснованной.</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Если в результате рассмотрения жалоба признана обоснованной, то глава муниципального образования принимается меры, направленные на восстановление или защиту нарушенных прав, свобод и законных интересов заявителя, а так же рассматривается вопрос о применении мер дисциплинарной ответственности к специалисту, ответственному за действия (бездействие) и решения, совершенные (принятые) ими в ходе осуществления муниципальной функции на основании настоящего Административного регламента и повлекшие за собой жалобу заявителя.</w:t>
      </w:r>
    </w:p>
    <w:p w:rsidR="00CE5F0C" w:rsidRPr="000A2D6F" w:rsidRDefault="00CE5F0C" w:rsidP="00CE5F0C">
      <w:pPr>
        <w:ind w:firstLine="709"/>
        <w:rPr>
          <w:rFonts w:ascii="Times New Roman" w:hAnsi="Times New Roman"/>
          <w:szCs w:val="26"/>
        </w:rPr>
      </w:pPr>
      <w:r w:rsidRPr="000A2D6F">
        <w:rPr>
          <w:rFonts w:ascii="Times New Roman" w:hAnsi="Times New Roman"/>
          <w:szCs w:val="26"/>
        </w:rPr>
        <w:t>Решение по жалобе выносится на основе всех материалов и доказательств в их совокупности в письменной форме. Оно должно содержать указание на порядок дальнейшего обжалования принятого решения.</w:t>
      </w:r>
    </w:p>
    <w:p w:rsidR="00CE5F0C" w:rsidRPr="000A2D6F" w:rsidRDefault="00CE5F0C" w:rsidP="00CE5F0C">
      <w:pPr>
        <w:ind w:firstLine="709"/>
        <w:rPr>
          <w:rFonts w:ascii="Times New Roman" w:hAnsi="Times New Roman"/>
          <w:szCs w:val="26"/>
        </w:rPr>
      </w:pPr>
    </w:p>
    <w:p w:rsidR="00CE5F0C" w:rsidRPr="000A2D6F" w:rsidRDefault="00CE5F0C" w:rsidP="00CE5F0C">
      <w:pPr>
        <w:ind w:firstLine="0"/>
        <w:jc w:val="right"/>
        <w:rPr>
          <w:rFonts w:ascii="Times New Roman" w:hAnsi="Times New Roman"/>
          <w:bCs/>
          <w:kern w:val="28"/>
          <w:szCs w:val="26"/>
        </w:rPr>
      </w:pPr>
      <w:r w:rsidRPr="000A2D6F">
        <w:rPr>
          <w:rFonts w:ascii="Times New Roman" w:hAnsi="Times New Roman"/>
          <w:bCs/>
          <w:kern w:val="28"/>
          <w:szCs w:val="26"/>
        </w:rPr>
        <w:t>Приложение 1</w:t>
      </w:r>
    </w:p>
    <w:p w:rsidR="00CE5F0C" w:rsidRPr="000A2D6F" w:rsidRDefault="00CE5F0C" w:rsidP="00CE5F0C">
      <w:pPr>
        <w:ind w:firstLine="0"/>
        <w:jc w:val="right"/>
        <w:rPr>
          <w:rFonts w:ascii="Times New Roman" w:hAnsi="Times New Roman"/>
          <w:bCs/>
          <w:kern w:val="28"/>
          <w:szCs w:val="26"/>
        </w:rPr>
      </w:pPr>
      <w:proofErr w:type="gramStart"/>
      <w:r w:rsidRPr="000A2D6F">
        <w:rPr>
          <w:rFonts w:ascii="Times New Roman" w:hAnsi="Times New Roman"/>
          <w:bCs/>
          <w:kern w:val="28"/>
          <w:szCs w:val="26"/>
        </w:rPr>
        <w:t>к</w:t>
      </w:r>
      <w:proofErr w:type="gramEnd"/>
      <w:r w:rsidRPr="000A2D6F">
        <w:rPr>
          <w:rFonts w:ascii="Times New Roman" w:hAnsi="Times New Roman"/>
          <w:bCs/>
          <w:kern w:val="28"/>
          <w:szCs w:val="26"/>
        </w:rPr>
        <w:t xml:space="preserve"> Административному регламенту</w:t>
      </w:r>
    </w:p>
    <w:p w:rsidR="00CE5F0C" w:rsidRPr="000A2D6F" w:rsidRDefault="00CE5F0C" w:rsidP="00CE5F0C">
      <w:pPr>
        <w:ind w:firstLine="0"/>
        <w:rPr>
          <w:rFonts w:ascii="Times New Roman" w:hAnsi="Times New Roman"/>
          <w:szCs w:val="26"/>
        </w:rPr>
      </w:pPr>
    </w:p>
    <w:p w:rsidR="00CE5F0C" w:rsidRPr="000A2D6F" w:rsidRDefault="00CE5F0C" w:rsidP="00CE5F0C">
      <w:pPr>
        <w:ind w:firstLine="0"/>
        <w:jc w:val="center"/>
        <w:rPr>
          <w:rFonts w:ascii="Times New Roman" w:hAnsi="Times New Roman"/>
          <w:b/>
          <w:szCs w:val="26"/>
        </w:rPr>
      </w:pPr>
      <w:r w:rsidRPr="000A2D6F">
        <w:rPr>
          <w:rFonts w:ascii="Times New Roman" w:hAnsi="Times New Roman"/>
          <w:b/>
          <w:szCs w:val="26"/>
        </w:rPr>
        <w:t>БЛОК-СХЕМА</w:t>
      </w:r>
    </w:p>
    <w:p w:rsidR="00CE5F0C" w:rsidRPr="000A2D6F" w:rsidRDefault="00CE5F0C" w:rsidP="00CE5F0C">
      <w:pPr>
        <w:ind w:firstLine="0"/>
        <w:jc w:val="center"/>
        <w:rPr>
          <w:rFonts w:ascii="Times New Roman" w:hAnsi="Times New Roman"/>
          <w:b/>
          <w:szCs w:val="26"/>
        </w:rPr>
      </w:pPr>
      <w:proofErr w:type="gramStart"/>
      <w:r w:rsidRPr="000A2D6F">
        <w:rPr>
          <w:rFonts w:ascii="Times New Roman" w:hAnsi="Times New Roman"/>
          <w:b/>
          <w:szCs w:val="26"/>
        </w:rPr>
        <w:t>исполнения</w:t>
      </w:r>
      <w:proofErr w:type="gramEnd"/>
      <w:r w:rsidRPr="000A2D6F">
        <w:rPr>
          <w:rFonts w:ascii="Times New Roman" w:hAnsi="Times New Roman"/>
          <w:b/>
          <w:szCs w:val="26"/>
        </w:rPr>
        <w:t xml:space="preserve"> муниципальной функции по осуществлению муниципального контроля за обеспечением сохранности автомобильных дорог местного значения при проведении плановых проверок</w:t>
      </w:r>
    </w:p>
    <w:p w:rsidR="00CE5F0C" w:rsidRPr="000A2D6F" w:rsidRDefault="00CE5F0C" w:rsidP="00CE5F0C">
      <w:pPr>
        <w:ind w:firstLine="0"/>
        <w:rPr>
          <w:rFonts w:ascii="Times New Roman" w:hAnsi="Times New Roman"/>
          <w:b/>
          <w:szCs w:val="26"/>
        </w:rPr>
      </w:pPr>
    </w:p>
    <w:p w:rsidR="00CE5F0C" w:rsidRPr="000A2D6F" w:rsidRDefault="00CE5F0C" w:rsidP="00CE5F0C">
      <w:pPr>
        <w:ind w:firstLine="0"/>
        <w:rPr>
          <w:rFonts w:ascii="Times New Roman" w:hAnsi="Times New Roman"/>
          <w:b/>
          <w:szCs w:val="26"/>
        </w:rPr>
      </w:pPr>
      <w:r w:rsidRPr="000A2D6F">
        <w:rPr>
          <w:noProof/>
        </w:rPr>
        <mc:AlternateContent>
          <mc:Choice Requires="wps">
            <w:drawing>
              <wp:anchor distT="0" distB="0" distL="114300" distR="114300" simplePos="0" relativeHeight="251641856" behindDoc="0" locked="0" layoutInCell="1" allowOverlap="1">
                <wp:simplePos x="0" y="0"/>
                <wp:positionH relativeFrom="column">
                  <wp:posOffset>297180</wp:posOffset>
                </wp:positionH>
                <wp:positionV relativeFrom="paragraph">
                  <wp:posOffset>162560</wp:posOffset>
                </wp:positionV>
                <wp:extent cx="5199380" cy="436245"/>
                <wp:effectExtent l="0" t="0" r="20320" b="20955"/>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9380" cy="436245"/>
                        </a:xfrm>
                        <a:prstGeom prst="rect">
                          <a:avLst/>
                        </a:prstGeom>
                        <a:solidFill>
                          <a:srgbClr val="FFFFFF"/>
                        </a:solidFill>
                        <a:ln w="9525">
                          <a:solidFill>
                            <a:srgbClr val="000000"/>
                          </a:solidFill>
                          <a:miter lim="800000"/>
                          <a:headEnd/>
                          <a:tailEnd/>
                        </a:ln>
                      </wps:spPr>
                      <wps:txbx>
                        <w:txbxContent>
                          <w:p w:rsidR="00CE5F0C" w:rsidRPr="000A2D6F" w:rsidRDefault="00CE5F0C" w:rsidP="00CE5F0C">
                            <w:pPr>
                              <w:ind w:firstLine="0"/>
                              <w:jc w:val="center"/>
                              <w:rPr>
                                <w:rFonts w:ascii="Times New Roman" w:hAnsi="Times New Roman"/>
                                <w:sz w:val="20"/>
                                <w:szCs w:val="26"/>
                              </w:rPr>
                            </w:pPr>
                            <w:r w:rsidRPr="000A2D6F">
                              <w:rPr>
                                <w:rFonts w:ascii="Times New Roman" w:hAnsi="Times New Roman"/>
                                <w:sz w:val="20"/>
                                <w:szCs w:val="26"/>
                              </w:rPr>
                              <w:t>Составление проекта ежегодного плана проведения плановых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 o:spid="_x0000_s1026" style="position:absolute;left:0;text-align:left;margin-left:23.4pt;margin-top:12.8pt;width:409.4pt;height:34.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">
                <v:textbox>
                  <w:txbxContent>
                    <w:p w:rsidR="00CE5F0C" w:rsidRPr="000A2D6F" w:rsidRDefault="00CE5F0C" w:rsidP="00CE5F0C">
                      <w:pPr>
                        <w:ind w:firstLine="0"/>
                        <w:jc w:val="center"/>
                        <w:rPr>
                          <w:rFonts w:ascii="Times New Roman" w:hAnsi="Times New Roman"/>
                          <w:sz w:val="20"/>
                          <w:szCs w:val="26"/>
                        </w:rPr>
                      </w:pPr>
                      <w:r w:rsidRPr="000A2D6F">
                        <w:rPr>
                          <w:rFonts w:ascii="Times New Roman" w:hAnsi="Times New Roman"/>
                          <w:sz w:val="20"/>
                          <w:szCs w:val="26"/>
                        </w:rPr>
                        <w:t>Составление проекта ежегодного плана проведения плановых</w:t>
                      </w:r>
                    </w:p>
                  </w:txbxContent>
                </v:textbox>
              </v:rect>
            </w:pict>
          </mc:Fallback>
        </mc:AlternateContent>
      </w:r>
      <w:r w:rsidRPr="000A2D6F">
        <w:rPr>
          <w:noProof/>
        </w:rPr>
        <mc:AlternateContent>
          <mc:Choice Requires="wps">
            <w:drawing>
              <wp:anchor distT="0" distB="0" distL="114300" distR="114300" simplePos="0" relativeHeight="251644928" behindDoc="0" locked="0" layoutInCell="1" allowOverlap="1" wp14:anchorId="6DE236AD" wp14:editId="1A58832F">
                <wp:simplePos x="0" y="0"/>
                <wp:positionH relativeFrom="column">
                  <wp:posOffset>2774315</wp:posOffset>
                </wp:positionH>
                <wp:positionV relativeFrom="paragraph">
                  <wp:posOffset>4237990</wp:posOffset>
                </wp:positionV>
                <wp:extent cx="0" cy="340995"/>
                <wp:effectExtent l="76200" t="0" r="76200" b="59055"/>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5C1F61" id="_x0000_t32" coordsize="21600,21600" o:spt="32" o:oned="t" path="m,l21600,21600e" filled="f">
                <v:path arrowok="t" fillok="f" o:connecttype="none"/>
                <o:lock v:ext="edit" shapetype="t"/>
              </v:shapetype>
              <v:shape id="Прямая со стрелкой 27" o:spid="_x0000_s1026" type="#_x0000_t32" style="position:absolute;margin-left:218.45pt;margin-top:333.7pt;width:0;height:26.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">
                <v:stroke endarrow="block"/>
              </v:shape>
            </w:pict>
          </mc:Fallback>
        </mc:AlternateContent>
      </w:r>
      <w:r w:rsidRPr="000A2D6F">
        <w:rPr>
          <w:noProof/>
        </w:rPr>
        <mc:AlternateContent>
          <mc:Choice Requires="wps">
            <w:drawing>
              <wp:anchor distT="0" distB="0" distL="114300" distR="114300" simplePos="0" relativeHeight="251645952" behindDoc="0" locked="0" layoutInCell="1" allowOverlap="1" wp14:anchorId="50AD711F" wp14:editId="28D9A44E">
                <wp:simplePos x="0" y="0"/>
                <wp:positionH relativeFrom="column">
                  <wp:posOffset>467360</wp:posOffset>
                </wp:positionH>
                <wp:positionV relativeFrom="paragraph">
                  <wp:posOffset>4609465</wp:posOffset>
                </wp:positionV>
                <wp:extent cx="5097780" cy="361315"/>
                <wp:effectExtent l="0" t="0" r="26670" b="19685"/>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7780" cy="361315"/>
                        </a:xfrm>
                        <a:prstGeom prst="rect">
                          <a:avLst/>
                        </a:prstGeom>
                        <a:solidFill>
                          <a:srgbClr val="FFFFFF"/>
                        </a:solidFill>
                        <a:ln w="9525">
                          <a:solidFill>
                            <a:srgbClr val="000000"/>
                          </a:solidFill>
                          <a:miter lim="800000"/>
                          <a:headEnd/>
                          <a:tailEnd/>
                        </a:ln>
                      </wps:spPr>
                      <wps:txbx>
                        <w:txbxContent>
                          <w:p w:rsidR="00CE5F0C" w:rsidRDefault="00CE5F0C" w:rsidP="00CE5F0C">
                            <w:pPr>
                              <w:ind w:firstLine="0"/>
                              <w:jc w:val="center"/>
                              <w:rPr>
                                <w:rFonts w:ascii="Times New Roman" w:hAnsi="Times New Roman"/>
                                <w:sz w:val="26"/>
                                <w:szCs w:val="26"/>
                              </w:rPr>
                            </w:pPr>
                            <w:r>
                              <w:rPr>
                                <w:rFonts w:ascii="Times New Roman" w:hAnsi="Times New Roman"/>
                                <w:sz w:val="26"/>
                                <w:szCs w:val="26"/>
                              </w:rPr>
                              <w:t>Оформление результатов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 o:spid="_x0000_s1028" style="position:absolute;left:0;text-align:left;margin-left:36.8pt;margin-top:362.95pt;width:401.4pt;height:28.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">
                <v:textbox>
                  <w:txbxContent>
                    <w:p w:rsidR="00CE5F0C" w:rsidRDefault="00CE5F0C" w:rsidP="00CE5F0C">
                      <w:pPr>
                        <w:ind w:firstLine="0"/>
                        <w:jc w:val="center"/>
                        <w:rPr>
                          <w:rFonts w:ascii="Times New Roman" w:hAnsi="Times New Roman"/>
                          <w:sz w:val="26"/>
                          <w:szCs w:val="26"/>
                        </w:rPr>
                      </w:pPr>
                      <w:r>
                        <w:rPr>
                          <w:rFonts w:ascii="Times New Roman" w:hAnsi="Times New Roman"/>
                          <w:sz w:val="26"/>
                          <w:szCs w:val="26"/>
                        </w:rPr>
                        <w:t>Оформление результатов проверки</w:t>
                      </w:r>
                    </w:p>
                  </w:txbxContent>
                </v:textbox>
              </v:rect>
            </w:pict>
          </mc:Fallback>
        </mc:AlternateContent>
      </w:r>
      <w:r w:rsidRPr="000A2D6F">
        <w:rPr>
          <w:noProof/>
        </w:rPr>
        <mc:AlternateContent>
          <mc:Choice Requires="wps">
            <w:drawing>
              <wp:anchor distT="0" distB="0" distL="114300" distR="114300" simplePos="0" relativeHeight="251646976" behindDoc="0" locked="0" layoutInCell="1" allowOverlap="1" wp14:anchorId="40810958" wp14:editId="315059F9">
                <wp:simplePos x="0" y="0"/>
                <wp:positionH relativeFrom="column">
                  <wp:posOffset>2787650</wp:posOffset>
                </wp:positionH>
                <wp:positionV relativeFrom="paragraph">
                  <wp:posOffset>5001260</wp:posOffset>
                </wp:positionV>
                <wp:extent cx="0" cy="348615"/>
                <wp:effectExtent l="76200" t="0" r="76200" b="51435"/>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8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C0BB53" id="Прямая со стрелкой 25" o:spid="_x0000_s1026" type="#_x0000_t32" style="position:absolute;margin-left:219.5pt;margin-top:393.8pt;width:0;height:27.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">
                <v:stroke endarrow="block"/>
              </v:shape>
            </w:pict>
          </mc:Fallback>
        </mc:AlternateContent>
      </w:r>
      <w:r w:rsidRPr="000A2D6F">
        <w:rPr>
          <w:noProof/>
        </w:rPr>
        <mc:AlternateContent>
          <mc:Choice Requires="wps">
            <w:drawing>
              <wp:anchor distT="0" distB="0" distL="114300" distR="114300" simplePos="0" relativeHeight="251648000" behindDoc="0" locked="0" layoutInCell="1" allowOverlap="1" wp14:anchorId="72987999" wp14:editId="5E7DE21C">
                <wp:simplePos x="0" y="0"/>
                <wp:positionH relativeFrom="column">
                  <wp:posOffset>426720</wp:posOffset>
                </wp:positionH>
                <wp:positionV relativeFrom="paragraph">
                  <wp:posOffset>5380355</wp:posOffset>
                </wp:positionV>
                <wp:extent cx="5138420" cy="361315"/>
                <wp:effectExtent l="0" t="0" r="24130" b="1968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8420" cy="361315"/>
                        </a:xfrm>
                        <a:prstGeom prst="rect">
                          <a:avLst/>
                        </a:prstGeom>
                        <a:solidFill>
                          <a:srgbClr val="FFFFFF"/>
                        </a:solidFill>
                        <a:ln w="9525">
                          <a:solidFill>
                            <a:srgbClr val="000000"/>
                          </a:solidFill>
                          <a:miter lim="800000"/>
                          <a:headEnd/>
                          <a:tailEnd/>
                        </a:ln>
                      </wps:spPr>
                      <wps:txbx>
                        <w:txbxContent>
                          <w:p w:rsidR="00CE5F0C" w:rsidRDefault="00CE5F0C" w:rsidP="00CE5F0C">
                            <w:pPr>
                              <w:ind w:firstLine="0"/>
                              <w:jc w:val="center"/>
                              <w:rPr>
                                <w:rFonts w:ascii="Times New Roman" w:hAnsi="Times New Roman"/>
                                <w:sz w:val="26"/>
                                <w:szCs w:val="26"/>
                              </w:rPr>
                            </w:pPr>
                            <w:r>
                              <w:rPr>
                                <w:rFonts w:ascii="Times New Roman" w:hAnsi="Times New Roman"/>
                                <w:sz w:val="26"/>
                                <w:szCs w:val="26"/>
                              </w:rPr>
                              <w:t>Составление акта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 o:spid="_x0000_s1029" style="position:absolute;left:0;text-align:left;margin-left:33.6pt;margin-top:423.65pt;width:404.6pt;height:28.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">
                <v:textbox>
                  <w:txbxContent>
                    <w:p w:rsidR="00CE5F0C" w:rsidRDefault="00CE5F0C" w:rsidP="00CE5F0C">
                      <w:pPr>
                        <w:ind w:firstLine="0"/>
                        <w:jc w:val="center"/>
                        <w:rPr>
                          <w:rFonts w:ascii="Times New Roman" w:hAnsi="Times New Roman"/>
                          <w:sz w:val="26"/>
                          <w:szCs w:val="26"/>
                        </w:rPr>
                      </w:pPr>
                      <w:r>
                        <w:rPr>
                          <w:rFonts w:ascii="Times New Roman" w:hAnsi="Times New Roman"/>
                          <w:sz w:val="26"/>
                          <w:szCs w:val="26"/>
                        </w:rPr>
                        <w:t>Составление акта проверки</w:t>
                      </w:r>
                    </w:p>
                  </w:txbxContent>
                </v:textbox>
              </v:rect>
            </w:pict>
          </mc:Fallback>
        </mc:AlternateContent>
      </w:r>
      <w:r w:rsidRPr="000A2D6F">
        <w:rPr>
          <w:noProof/>
        </w:rPr>
        <mc:AlternateContent>
          <mc:Choice Requires="wps">
            <w:drawing>
              <wp:anchor distT="0" distB="0" distL="114300" distR="114300" simplePos="0" relativeHeight="251649024" behindDoc="0" locked="0" layoutInCell="1" allowOverlap="1" wp14:anchorId="1E582C02" wp14:editId="379D086B">
                <wp:simplePos x="0" y="0"/>
                <wp:positionH relativeFrom="column">
                  <wp:posOffset>2774315</wp:posOffset>
                </wp:positionH>
                <wp:positionV relativeFrom="paragraph">
                  <wp:posOffset>644525</wp:posOffset>
                </wp:positionV>
                <wp:extent cx="0" cy="375285"/>
                <wp:effectExtent l="76200" t="0" r="95250" b="6286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21FA43" id="Прямая со стрелкой 21" o:spid="_x0000_s1026" type="#_x0000_t32" style="position:absolute;margin-left:218.45pt;margin-top:50.75pt;width:0;height:29.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">
                <v:stroke endarrow="block"/>
              </v:shape>
            </w:pict>
          </mc:Fallback>
        </mc:AlternateContent>
      </w:r>
      <w:r w:rsidRPr="000A2D6F">
        <w:rPr>
          <w:noProof/>
        </w:rPr>
        <mc:AlternateContent>
          <mc:Choice Requires="wps">
            <w:drawing>
              <wp:anchor distT="0" distB="0" distL="114300" distR="114300" simplePos="0" relativeHeight="251650048" behindDoc="0" locked="0" layoutInCell="1" allowOverlap="1" wp14:anchorId="1E58B37C" wp14:editId="4BEA61E1">
                <wp:simplePos x="0" y="0"/>
                <wp:positionH relativeFrom="column">
                  <wp:posOffset>242570</wp:posOffset>
                </wp:positionH>
                <wp:positionV relativeFrom="paragraph">
                  <wp:posOffset>1050290</wp:posOffset>
                </wp:positionV>
                <wp:extent cx="5253990" cy="580390"/>
                <wp:effectExtent l="0" t="0" r="22860" b="1016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3990" cy="580390"/>
                        </a:xfrm>
                        <a:prstGeom prst="rect">
                          <a:avLst/>
                        </a:prstGeom>
                        <a:solidFill>
                          <a:srgbClr val="FFFFFF"/>
                        </a:solidFill>
                        <a:ln w="9525">
                          <a:solidFill>
                            <a:srgbClr val="000000"/>
                          </a:solidFill>
                          <a:miter lim="800000"/>
                          <a:headEnd/>
                          <a:tailEnd/>
                        </a:ln>
                      </wps:spPr>
                      <wps:txbx>
                        <w:txbxContent>
                          <w:p w:rsidR="00CE5F0C" w:rsidRPr="000A2D6F" w:rsidRDefault="00CE5F0C" w:rsidP="00CE5F0C">
                            <w:pPr>
                              <w:ind w:firstLine="0"/>
                              <w:jc w:val="center"/>
                              <w:rPr>
                                <w:rFonts w:ascii="Times New Roman" w:hAnsi="Times New Roman"/>
                                <w:sz w:val="20"/>
                                <w:szCs w:val="26"/>
                              </w:rPr>
                            </w:pPr>
                            <w:r w:rsidRPr="000A2D6F">
                              <w:rPr>
                                <w:rFonts w:ascii="Times New Roman" w:hAnsi="Times New Roman"/>
                                <w:sz w:val="20"/>
                                <w:szCs w:val="26"/>
                              </w:rPr>
                              <w:t>Направление проекта ежегодного плана проведения плановых проверок в органы прокуратуры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8B37C" id="Прямоугольник 20" o:spid="_x0000_s1029" style="position:absolute;left:0;text-align:left;margin-left:19.1pt;margin-top:82.7pt;width:413.7pt;height:45.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">
                <v:textbox>
                  <w:txbxContent>
                    <w:p w:rsidR="00CE5F0C" w:rsidRPr="000A2D6F" w:rsidRDefault="00CE5F0C" w:rsidP="00CE5F0C">
                      <w:pPr>
                        <w:ind w:firstLine="0"/>
                        <w:jc w:val="center"/>
                        <w:rPr>
                          <w:rFonts w:ascii="Times New Roman" w:hAnsi="Times New Roman"/>
                          <w:sz w:val="20"/>
                          <w:szCs w:val="26"/>
                        </w:rPr>
                      </w:pPr>
                      <w:r w:rsidRPr="000A2D6F">
                        <w:rPr>
                          <w:rFonts w:ascii="Times New Roman" w:hAnsi="Times New Roman"/>
                          <w:sz w:val="20"/>
                          <w:szCs w:val="26"/>
                        </w:rPr>
                        <w:t>Направление проекта ежегодного плана проведения плановых проверок в органы прокуратуры</w:t>
                      </w:r>
                    </w:p>
                  </w:txbxContent>
                </v:textbox>
              </v:rect>
            </w:pict>
          </mc:Fallback>
        </mc:AlternateContent>
      </w:r>
      <w:r w:rsidRPr="000A2D6F">
        <w:rPr>
          <w:noProof/>
        </w:rPr>
        <mc:AlternateContent>
          <mc:Choice Requires="wps">
            <w:drawing>
              <wp:anchor distT="0" distB="0" distL="114300" distR="114300" simplePos="0" relativeHeight="251651072" behindDoc="0" locked="0" layoutInCell="1" allowOverlap="1" wp14:anchorId="79B9D9AA" wp14:editId="69E0424C">
                <wp:simplePos x="0" y="0"/>
                <wp:positionH relativeFrom="column">
                  <wp:posOffset>2692400</wp:posOffset>
                </wp:positionH>
                <wp:positionV relativeFrom="paragraph">
                  <wp:posOffset>2612390</wp:posOffset>
                </wp:positionV>
                <wp:extent cx="0" cy="266065"/>
                <wp:effectExtent l="76200" t="0" r="57150" b="57785"/>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DA6109" id="Прямая со стрелкой 23" o:spid="_x0000_s1026" type="#_x0000_t32" style="position:absolute;margin-left:212pt;margin-top:205.7pt;width:0;height:20.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">
                <v:stroke endarrow="block"/>
              </v:shape>
            </w:pict>
          </mc:Fallback>
        </mc:AlternateContent>
      </w:r>
      <w:r w:rsidRPr="000A2D6F">
        <w:rPr>
          <w:noProof/>
        </w:rPr>
        <mc:AlternateContent>
          <mc:Choice Requires="wps">
            <w:drawing>
              <wp:anchor distT="0" distB="0" distL="114300" distR="114300" simplePos="0" relativeHeight="251652096" behindDoc="0" locked="0" layoutInCell="1" allowOverlap="1" wp14:anchorId="5B5C3B0B" wp14:editId="7C52023D">
                <wp:simplePos x="0" y="0"/>
                <wp:positionH relativeFrom="column">
                  <wp:posOffset>297180</wp:posOffset>
                </wp:positionH>
                <wp:positionV relativeFrom="paragraph">
                  <wp:posOffset>2908935</wp:posOffset>
                </wp:positionV>
                <wp:extent cx="5199380" cy="579755"/>
                <wp:effectExtent l="0" t="0" r="20320" b="10795"/>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9380" cy="579755"/>
                        </a:xfrm>
                        <a:prstGeom prst="rect">
                          <a:avLst/>
                        </a:prstGeom>
                        <a:solidFill>
                          <a:srgbClr val="FFFFFF"/>
                        </a:solidFill>
                        <a:ln w="9525">
                          <a:solidFill>
                            <a:srgbClr val="000000"/>
                          </a:solidFill>
                          <a:miter lim="800000"/>
                          <a:headEnd/>
                          <a:tailEnd/>
                        </a:ln>
                      </wps:spPr>
                      <wps:txbx>
                        <w:txbxContent>
                          <w:p w:rsidR="00CE5F0C" w:rsidRPr="000A2D6F" w:rsidRDefault="00CE5F0C" w:rsidP="00CE5F0C">
                            <w:pPr>
                              <w:ind w:firstLine="0"/>
                              <w:jc w:val="center"/>
                              <w:rPr>
                                <w:rFonts w:ascii="Times New Roman" w:hAnsi="Times New Roman"/>
                                <w:sz w:val="20"/>
                                <w:szCs w:val="26"/>
                              </w:rPr>
                            </w:pPr>
                            <w:r w:rsidRPr="000A2D6F">
                              <w:rPr>
                                <w:rFonts w:ascii="Times New Roman" w:hAnsi="Times New Roman"/>
                                <w:sz w:val="20"/>
                                <w:szCs w:val="26"/>
                              </w:rPr>
                              <w:t>Принятие решения о проведении плановой проверки (наступление срока проведения проверки, предусмотренного планом)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C3B0B" id="Прямоугольник 22" o:spid="_x0000_s1030" style="position:absolute;left:0;text-align:left;margin-left:23.4pt;margin-top:229.05pt;width:409.4pt;height:45.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">
                <v:textbox>
                  <w:txbxContent>
                    <w:p w:rsidR="00CE5F0C" w:rsidRPr="000A2D6F" w:rsidRDefault="00CE5F0C" w:rsidP="00CE5F0C">
                      <w:pPr>
                        <w:ind w:firstLine="0"/>
                        <w:jc w:val="center"/>
                        <w:rPr>
                          <w:rFonts w:ascii="Times New Roman" w:hAnsi="Times New Roman"/>
                          <w:sz w:val="20"/>
                          <w:szCs w:val="26"/>
                        </w:rPr>
                      </w:pPr>
                      <w:r w:rsidRPr="000A2D6F">
                        <w:rPr>
                          <w:rFonts w:ascii="Times New Roman" w:hAnsi="Times New Roman"/>
                          <w:sz w:val="20"/>
                          <w:szCs w:val="26"/>
                        </w:rPr>
                        <w:t>Принятие решения о проведении плановой проверки (наступление срока проведения проверки, предусмотренного планом)</w:t>
                      </w:r>
                    </w:p>
                  </w:txbxContent>
                </v:textbox>
              </v:rect>
            </w:pict>
          </mc:Fallback>
        </mc:AlternateContent>
      </w:r>
      <w:r w:rsidRPr="000A2D6F">
        <w:rPr>
          <w:noProof/>
        </w:rPr>
        <mc:AlternateContent>
          <mc:Choice Requires="wps">
            <w:drawing>
              <wp:anchor distT="0" distB="0" distL="114300" distR="114300" simplePos="0" relativeHeight="251653120" behindDoc="0" locked="0" layoutInCell="1" allowOverlap="1" wp14:anchorId="712CD7EA" wp14:editId="606432A7">
                <wp:simplePos x="0" y="0"/>
                <wp:positionH relativeFrom="column">
                  <wp:posOffset>2767330</wp:posOffset>
                </wp:positionH>
                <wp:positionV relativeFrom="paragraph">
                  <wp:posOffset>1676400</wp:posOffset>
                </wp:positionV>
                <wp:extent cx="6985" cy="300355"/>
                <wp:effectExtent l="38100" t="0" r="69215" b="61595"/>
                <wp:wrapNone/>
                <wp:docPr id="31" name="Прямая со стрелкой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3003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5245A5" id="Прямая со стрелкой 31" o:spid="_x0000_s1026" type="#_x0000_t32" style="position:absolute;margin-left:217.9pt;margin-top:132pt;width:.55pt;height:2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">
                <v:stroke endarrow="block"/>
              </v:shape>
            </w:pict>
          </mc:Fallback>
        </mc:AlternateContent>
      </w:r>
      <w:r w:rsidRPr="000A2D6F">
        <w:rPr>
          <w:noProof/>
        </w:rPr>
        <mc:AlternateContent>
          <mc:Choice Requires="wps">
            <w:drawing>
              <wp:anchor distT="0" distB="0" distL="114300" distR="114300" simplePos="0" relativeHeight="251654144" behindDoc="0" locked="0" layoutInCell="1" allowOverlap="1" wp14:anchorId="7EF81A3D" wp14:editId="0F1393BE">
                <wp:simplePos x="0" y="0"/>
                <wp:positionH relativeFrom="column">
                  <wp:posOffset>242570</wp:posOffset>
                </wp:positionH>
                <wp:positionV relativeFrom="paragraph">
                  <wp:posOffset>2007235</wp:posOffset>
                </wp:positionV>
                <wp:extent cx="5253990" cy="559435"/>
                <wp:effectExtent l="0" t="0" r="22860" b="12065"/>
                <wp:wrapNone/>
                <wp:docPr id="30" name="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3990" cy="559435"/>
                        </a:xfrm>
                        <a:prstGeom prst="rect">
                          <a:avLst/>
                        </a:prstGeom>
                        <a:solidFill>
                          <a:srgbClr val="FFFFFF"/>
                        </a:solidFill>
                        <a:ln w="9525">
                          <a:solidFill>
                            <a:srgbClr val="000000"/>
                          </a:solidFill>
                          <a:miter lim="800000"/>
                          <a:headEnd/>
                          <a:tailEnd/>
                        </a:ln>
                      </wps:spPr>
                      <wps:txbx>
                        <w:txbxContent>
                          <w:p w:rsidR="00CE5F0C" w:rsidRPr="000A2D6F" w:rsidRDefault="00CE5F0C" w:rsidP="00CE5F0C">
                            <w:pPr>
                              <w:ind w:firstLine="0"/>
                              <w:jc w:val="center"/>
                              <w:rPr>
                                <w:rFonts w:ascii="Times New Roman" w:hAnsi="Times New Roman"/>
                                <w:sz w:val="20"/>
                                <w:szCs w:val="26"/>
                              </w:rPr>
                            </w:pPr>
                            <w:r w:rsidRPr="000A2D6F">
                              <w:rPr>
                                <w:rFonts w:ascii="Times New Roman" w:hAnsi="Times New Roman"/>
                                <w:sz w:val="20"/>
                                <w:szCs w:val="26"/>
                              </w:rPr>
                              <w:t>Рассмотрение представленных органами прокуратуры предложений и утверждение ежегодного плана проведения плановых проверок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81A3D" id="Прямоугольник 30" o:spid="_x0000_s1031" style="position:absolute;left:0;text-align:left;margin-left:19.1pt;margin-top:158.05pt;width:413.7pt;height:44.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">
                <v:textbox>
                  <w:txbxContent>
                    <w:p w:rsidR="00CE5F0C" w:rsidRPr="000A2D6F" w:rsidRDefault="00CE5F0C" w:rsidP="00CE5F0C">
                      <w:pPr>
                        <w:ind w:firstLine="0"/>
                        <w:jc w:val="center"/>
                        <w:rPr>
                          <w:rFonts w:ascii="Times New Roman" w:hAnsi="Times New Roman"/>
                          <w:sz w:val="20"/>
                          <w:szCs w:val="26"/>
                        </w:rPr>
                      </w:pPr>
                      <w:r w:rsidRPr="000A2D6F">
                        <w:rPr>
                          <w:rFonts w:ascii="Times New Roman" w:hAnsi="Times New Roman"/>
                          <w:sz w:val="20"/>
                          <w:szCs w:val="26"/>
                        </w:rPr>
                        <w:t>Рассмотрение представленных органами прокуратуры предложений и утверждение ежегодного плана проведения плановых проверок</w:t>
                      </w:r>
                    </w:p>
                  </w:txbxContent>
                </v:textbox>
              </v:rect>
            </w:pict>
          </mc:Fallback>
        </mc:AlternateContent>
      </w:r>
    </w:p>
    <w:p w:rsidR="00CE5F0C" w:rsidRPr="000A2D6F" w:rsidRDefault="00CE5F0C" w:rsidP="00CE5F0C">
      <w:pPr>
        <w:ind w:firstLine="0"/>
        <w:rPr>
          <w:rFonts w:ascii="Times New Roman" w:hAnsi="Times New Roman"/>
          <w:b/>
          <w:szCs w:val="26"/>
        </w:rPr>
      </w:pPr>
    </w:p>
    <w:p w:rsidR="00CE5F0C" w:rsidRPr="000A2D6F" w:rsidRDefault="00CE5F0C" w:rsidP="00CE5F0C">
      <w:pPr>
        <w:ind w:firstLine="0"/>
        <w:rPr>
          <w:rFonts w:ascii="Times New Roman" w:hAnsi="Times New Roman"/>
          <w:b/>
          <w:szCs w:val="26"/>
        </w:rPr>
      </w:pPr>
    </w:p>
    <w:p w:rsidR="00CE5F0C" w:rsidRPr="000A2D6F" w:rsidRDefault="00CE5F0C" w:rsidP="00CE5F0C">
      <w:pPr>
        <w:ind w:firstLine="0"/>
        <w:rPr>
          <w:rFonts w:ascii="Times New Roman" w:hAnsi="Times New Roman"/>
          <w:b/>
          <w:szCs w:val="26"/>
        </w:rPr>
      </w:pPr>
    </w:p>
    <w:p w:rsidR="00CE5F0C" w:rsidRPr="000A2D6F" w:rsidRDefault="00CE5F0C" w:rsidP="00CE5F0C">
      <w:pPr>
        <w:ind w:firstLine="0"/>
        <w:rPr>
          <w:rFonts w:ascii="Times New Roman" w:hAnsi="Times New Roman"/>
          <w:b/>
          <w:szCs w:val="26"/>
        </w:rPr>
      </w:pPr>
    </w:p>
    <w:p w:rsidR="00CE5F0C" w:rsidRPr="000A2D6F" w:rsidRDefault="00CE5F0C" w:rsidP="00CE5F0C">
      <w:pPr>
        <w:ind w:firstLine="0"/>
        <w:rPr>
          <w:rFonts w:ascii="Times New Roman" w:hAnsi="Times New Roman"/>
          <w:b/>
          <w:szCs w:val="26"/>
        </w:rPr>
      </w:pPr>
    </w:p>
    <w:p w:rsidR="00CE5F0C" w:rsidRPr="000A2D6F" w:rsidRDefault="00CE5F0C" w:rsidP="00CE5F0C">
      <w:pPr>
        <w:ind w:firstLine="0"/>
        <w:rPr>
          <w:rFonts w:ascii="Times New Roman" w:hAnsi="Times New Roman"/>
          <w:b/>
          <w:szCs w:val="26"/>
        </w:rPr>
      </w:pPr>
    </w:p>
    <w:p w:rsidR="00CE5F0C" w:rsidRPr="000A2D6F" w:rsidRDefault="00CE5F0C" w:rsidP="00CE5F0C">
      <w:pPr>
        <w:ind w:firstLine="0"/>
        <w:rPr>
          <w:rFonts w:ascii="Times New Roman" w:hAnsi="Times New Roman"/>
          <w:b/>
          <w:szCs w:val="26"/>
        </w:rPr>
      </w:pPr>
    </w:p>
    <w:p w:rsidR="00CE5F0C" w:rsidRPr="000A2D6F" w:rsidRDefault="00CE5F0C" w:rsidP="00CE5F0C">
      <w:pPr>
        <w:ind w:firstLine="0"/>
        <w:rPr>
          <w:rFonts w:ascii="Times New Roman" w:hAnsi="Times New Roman"/>
          <w:b/>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Default="000A2D6F" w:rsidP="00CE5F0C">
      <w:pPr>
        <w:ind w:firstLine="0"/>
        <w:rPr>
          <w:rFonts w:ascii="Times New Roman" w:hAnsi="Times New Roman"/>
          <w:szCs w:val="26"/>
        </w:rPr>
      </w:pPr>
      <w:r w:rsidRPr="000A2D6F">
        <w:rPr>
          <w:noProof/>
        </w:rPr>
        <mc:AlternateContent>
          <mc:Choice Requires="wps">
            <w:drawing>
              <wp:anchor distT="0" distB="0" distL="114300" distR="114300" simplePos="0" relativeHeight="251643904" behindDoc="0" locked="0" layoutInCell="1" allowOverlap="1" wp14:anchorId="7BFBA253" wp14:editId="7F8F4076">
                <wp:simplePos x="0" y="0"/>
                <wp:positionH relativeFrom="column">
                  <wp:posOffset>344805</wp:posOffset>
                </wp:positionH>
                <wp:positionV relativeFrom="paragraph">
                  <wp:posOffset>589915</wp:posOffset>
                </wp:positionV>
                <wp:extent cx="5151755" cy="347980"/>
                <wp:effectExtent l="0" t="0" r="10795" b="13970"/>
                <wp:wrapNone/>
                <wp:docPr id="28" name="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51755" cy="347980"/>
                        </a:xfrm>
                        <a:prstGeom prst="rect">
                          <a:avLst/>
                        </a:prstGeom>
                        <a:solidFill>
                          <a:srgbClr val="FFFFFF"/>
                        </a:solidFill>
                        <a:ln w="9525">
                          <a:solidFill>
                            <a:srgbClr val="000000"/>
                          </a:solidFill>
                          <a:miter lim="800000"/>
                          <a:headEnd/>
                          <a:tailEnd/>
                        </a:ln>
                      </wps:spPr>
                      <wps:txbx>
                        <w:txbxContent>
                          <w:p w:rsidR="00CE5F0C" w:rsidRPr="000A2D6F" w:rsidRDefault="00CE5F0C" w:rsidP="00CE5F0C">
                            <w:pPr>
                              <w:ind w:firstLine="0"/>
                              <w:jc w:val="center"/>
                              <w:rPr>
                                <w:rFonts w:ascii="Times New Roman" w:hAnsi="Times New Roman"/>
                                <w:sz w:val="20"/>
                                <w:szCs w:val="20"/>
                              </w:rPr>
                            </w:pPr>
                            <w:r w:rsidRPr="000A2D6F">
                              <w:rPr>
                                <w:rFonts w:ascii="Times New Roman" w:hAnsi="Times New Roman"/>
                                <w:sz w:val="20"/>
                                <w:szCs w:val="20"/>
                              </w:rPr>
                              <w:t>Проведение плановой проверки</w:t>
                            </w:r>
                          </w:p>
                          <w:p w:rsidR="000A2D6F" w:rsidRDefault="000A2D6F" w:rsidP="00CE5F0C">
                            <w:pPr>
                              <w:ind w:firstLine="0"/>
                              <w:jc w:val="center"/>
                              <w:rPr>
                                <w:rFonts w:ascii="Times New Roman" w:hAnsi="Times New Roman"/>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BA253" id="Прямоугольник 28" o:spid="_x0000_s1032" style="position:absolute;left:0;text-align:left;margin-left:27.15pt;margin-top:46.45pt;width:405.65pt;height:27.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">
                <v:textbox>
                  <w:txbxContent>
                    <w:p w:rsidR="00CE5F0C" w:rsidRPr="000A2D6F" w:rsidRDefault="00CE5F0C" w:rsidP="00CE5F0C">
                      <w:pPr>
                        <w:ind w:firstLine="0"/>
                        <w:jc w:val="center"/>
                        <w:rPr>
                          <w:rFonts w:ascii="Times New Roman" w:hAnsi="Times New Roman"/>
                          <w:sz w:val="20"/>
                          <w:szCs w:val="20"/>
                        </w:rPr>
                      </w:pPr>
                      <w:r w:rsidRPr="000A2D6F">
                        <w:rPr>
                          <w:rFonts w:ascii="Times New Roman" w:hAnsi="Times New Roman"/>
                          <w:sz w:val="20"/>
                          <w:szCs w:val="20"/>
                        </w:rPr>
                        <w:t>Проведение плановой проверки</w:t>
                      </w:r>
                    </w:p>
                    <w:p w:rsidR="000A2D6F" w:rsidRDefault="000A2D6F" w:rsidP="00CE5F0C">
                      <w:pPr>
                        <w:ind w:firstLine="0"/>
                        <w:jc w:val="center"/>
                        <w:rPr>
                          <w:rFonts w:ascii="Times New Roman" w:hAnsi="Times New Roman"/>
                          <w:sz w:val="26"/>
                          <w:szCs w:val="26"/>
                        </w:rPr>
                      </w:pPr>
                    </w:p>
                  </w:txbxContent>
                </v:textbox>
              </v:rect>
            </w:pict>
          </mc:Fallback>
        </mc:AlternateContent>
      </w:r>
      <w:r w:rsidRPr="000A2D6F">
        <w:rPr>
          <w:noProof/>
        </w:rPr>
        <mc:AlternateContent>
          <mc:Choice Requires="wps">
            <w:drawing>
              <wp:anchor distT="0" distB="0" distL="114300" distR="114300" simplePos="0" relativeHeight="251642880" behindDoc="0" locked="0" layoutInCell="1" allowOverlap="1" wp14:anchorId="2D585DFB" wp14:editId="321A2C3E">
                <wp:simplePos x="0" y="0"/>
                <wp:positionH relativeFrom="column">
                  <wp:posOffset>2955290</wp:posOffset>
                </wp:positionH>
                <wp:positionV relativeFrom="paragraph">
                  <wp:posOffset>448310</wp:posOffset>
                </wp:positionV>
                <wp:extent cx="0" cy="294005"/>
                <wp:effectExtent l="76200" t="0" r="57150" b="48895"/>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B4ED9C" id="Прямая со стрелкой 29" o:spid="_x0000_s1026" type="#_x0000_t32" style="position:absolute;margin-left:232.7pt;margin-top:35.3pt;width:0;height:23.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">
                <v:stroke endarrow="block"/>
              </v:shape>
            </w:pict>
          </mc:Fallback>
        </mc:AlternateContent>
      </w:r>
    </w:p>
    <w:p w:rsidR="00CE5F0C" w:rsidRPr="000A2D6F" w:rsidRDefault="000A2D6F" w:rsidP="00CE5F0C">
      <w:pPr>
        <w:ind w:firstLine="0"/>
        <w:jc w:val="right"/>
        <w:rPr>
          <w:rFonts w:ascii="Times New Roman" w:hAnsi="Times New Roman"/>
          <w:bCs/>
          <w:kern w:val="28"/>
          <w:szCs w:val="26"/>
        </w:rPr>
      </w:pPr>
      <w:proofErr w:type="gramStart"/>
      <w:r>
        <w:rPr>
          <w:rFonts w:ascii="Times New Roman" w:hAnsi="Times New Roman"/>
          <w:bCs/>
          <w:kern w:val="28"/>
          <w:szCs w:val="26"/>
        </w:rPr>
        <w:lastRenderedPageBreak/>
        <w:t>п</w:t>
      </w:r>
      <w:r w:rsidR="00CE5F0C" w:rsidRPr="000A2D6F">
        <w:rPr>
          <w:rFonts w:ascii="Times New Roman" w:hAnsi="Times New Roman"/>
          <w:bCs/>
          <w:kern w:val="28"/>
          <w:szCs w:val="26"/>
        </w:rPr>
        <w:t>риложение</w:t>
      </w:r>
      <w:proofErr w:type="gramEnd"/>
      <w:r w:rsidR="00CE5F0C" w:rsidRPr="000A2D6F">
        <w:rPr>
          <w:rFonts w:ascii="Times New Roman" w:hAnsi="Times New Roman"/>
          <w:bCs/>
          <w:kern w:val="28"/>
          <w:szCs w:val="26"/>
        </w:rPr>
        <w:t xml:space="preserve"> 2</w:t>
      </w:r>
    </w:p>
    <w:p w:rsidR="00CE5F0C" w:rsidRPr="000A2D6F" w:rsidRDefault="00CE5F0C" w:rsidP="00CE5F0C">
      <w:pPr>
        <w:ind w:firstLine="0"/>
        <w:jc w:val="right"/>
        <w:rPr>
          <w:rFonts w:ascii="Times New Roman" w:hAnsi="Times New Roman"/>
          <w:bCs/>
          <w:kern w:val="28"/>
          <w:szCs w:val="26"/>
        </w:rPr>
      </w:pPr>
      <w:proofErr w:type="gramStart"/>
      <w:r w:rsidRPr="000A2D6F">
        <w:rPr>
          <w:rFonts w:ascii="Times New Roman" w:hAnsi="Times New Roman"/>
          <w:bCs/>
          <w:kern w:val="28"/>
          <w:szCs w:val="26"/>
        </w:rPr>
        <w:t>к</w:t>
      </w:r>
      <w:proofErr w:type="gramEnd"/>
      <w:r w:rsidRPr="000A2D6F">
        <w:rPr>
          <w:rFonts w:ascii="Times New Roman" w:hAnsi="Times New Roman"/>
          <w:bCs/>
          <w:kern w:val="28"/>
          <w:szCs w:val="26"/>
        </w:rPr>
        <w:t xml:space="preserve"> Административному регламенту</w:t>
      </w:r>
    </w:p>
    <w:p w:rsidR="00CE5F0C" w:rsidRPr="000A2D6F" w:rsidRDefault="00CE5F0C" w:rsidP="00CE5F0C">
      <w:pPr>
        <w:ind w:firstLine="0"/>
        <w:rPr>
          <w:rFonts w:ascii="Times New Roman" w:hAnsi="Times New Roman"/>
          <w:szCs w:val="26"/>
        </w:rPr>
      </w:pPr>
    </w:p>
    <w:p w:rsidR="00CE5F0C" w:rsidRPr="000A2D6F" w:rsidRDefault="00CE5F0C" w:rsidP="00CE5F0C">
      <w:pPr>
        <w:ind w:firstLine="0"/>
        <w:jc w:val="center"/>
        <w:rPr>
          <w:rFonts w:ascii="Times New Roman" w:hAnsi="Times New Roman"/>
          <w:b/>
          <w:szCs w:val="26"/>
        </w:rPr>
      </w:pPr>
      <w:r w:rsidRPr="000A2D6F">
        <w:rPr>
          <w:rFonts w:ascii="Times New Roman" w:hAnsi="Times New Roman"/>
          <w:b/>
          <w:szCs w:val="26"/>
        </w:rPr>
        <w:t>БЛОК-СХЕМА</w:t>
      </w:r>
    </w:p>
    <w:p w:rsidR="00CE5F0C" w:rsidRPr="000A2D6F" w:rsidRDefault="00CE5F0C" w:rsidP="00CE5F0C">
      <w:pPr>
        <w:ind w:firstLine="0"/>
        <w:jc w:val="center"/>
        <w:rPr>
          <w:rFonts w:ascii="Times New Roman" w:hAnsi="Times New Roman"/>
          <w:b/>
          <w:szCs w:val="26"/>
        </w:rPr>
      </w:pPr>
      <w:proofErr w:type="gramStart"/>
      <w:r w:rsidRPr="000A2D6F">
        <w:rPr>
          <w:rFonts w:ascii="Times New Roman" w:hAnsi="Times New Roman"/>
          <w:b/>
          <w:szCs w:val="26"/>
        </w:rPr>
        <w:t>исполнения</w:t>
      </w:r>
      <w:proofErr w:type="gramEnd"/>
      <w:r w:rsidRPr="000A2D6F">
        <w:rPr>
          <w:rFonts w:ascii="Times New Roman" w:hAnsi="Times New Roman"/>
          <w:b/>
          <w:szCs w:val="26"/>
        </w:rPr>
        <w:t xml:space="preserve"> муниципальной функции по осуществлению муниципального контроля за обеспечением сохранности автомобильных дорог местного значения при проведении</w:t>
      </w:r>
    </w:p>
    <w:p w:rsidR="00CE5F0C" w:rsidRPr="000A2D6F" w:rsidRDefault="00CE5F0C" w:rsidP="00CE5F0C">
      <w:pPr>
        <w:ind w:firstLine="0"/>
        <w:jc w:val="center"/>
        <w:rPr>
          <w:rFonts w:ascii="Times New Roman" w:hAnsi="Times New Roman"/>
          <w:b/>
          <w:szCs w:val="26"/>
        </w:rPr>
      </w:pPr>
      <w:proofErr w:type="gramStart"/>
      <w:r w:rsidRPr="000A2D6F">
        <w:rPr>
          <w:rFonts w:ascii="Times New Roman" w:hAnsi="Times New Roman"/>
          <w:b/>
          <w:szCs w:val="26"/>
        </w:rPr>
        <w:t>внеплановых</w:t>
      </w:r>
      <w:proofErr w:type="gramEnd"/>
      <w:r w:rsidRPr="000A2D6F">
        <w:rPr>
          <w:rFonts w:ascii="Times New Roman" w:hAnsi="Times New Roman"/>
          <w:b/>
          <w:szCs w:val="26"/>
        </w:rPr>
        <w:t xml:space="preserve"> проверок</w:t>
      </w:r>
    </w:p>
    <w:p w:rsidR="00CE5F0C" w:rsidRPr="000A2D6F" w:rsidRDefault="00CE5F0C" w:rsidP="00CE5F0C">
      <w:pPr>
        <w:ind w:firstLine="0"/>
        <w:rPr>
          <w:rFonts w:ascii="Times New Roman" w:hAnsi="Times New Roman"/>
          <w:szCs w:val="26"/>
        </w:rPr>
      </w:pPr>
      <w:r w:rsidRPr="000A2D6F">
        <w:rPr>
          <w:noProof/>
        </w:rPr>
        <mc:AlternateContent>
          <mc:Choice Requires="wps">
            <w:drawing>
              <wp:anchor distT="0" distB="0" distL="114300" distR="114300" simplePos="0" relativeHeight="251655168" behindDoc="0" locked="0" layoutInCell="1" allowOverlap="1">
                <wp:simplePos x="0" y="0"/>
                <wp:positionH relativeFrom="column">
                  <wp:posOffset>-167640</wp:posOffset>
                </wp:positionH>
                <wp:positionV relativeFrom="paragraph">
                  <wp:posOffset>112395</wp:posOffset>
                </wp:positionV>
                <wp:extent cx="6312535" cy="491490"/>
                <wp:effectExtent l="0" t="0" r="12065" b="2286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2535" cy="491490"/>
                        </a:xfrm>
                        <a:prstGeom prst="rect">
                          <a:avLst/>
                        </a:prstGeom>
                        <a:solidFill>
                          <a:srgbClr val="FFFFFF"/>
                        </a:solidFill>
                        <a:ln w="9525">
                          <a:solidFill>
                            <a:srgbClr val="000000"/>
                          </a:solidFill>
                          <a:miter lim="800000"/>
                          <a:headEnd/>
                          <a:tailEnd/>
                        </a:ln>
                      </wps:spPr>
                      <wps:txbx>
                        <w:txbxContent>
                          <w:p w:rsidR="00CE5F0C" w:rsidRPr="000A2D6F" w:rsidRDefault="00CE5F0C" w:rsidP="00CE5F0C">
                            <w:pPr>
                              <w:ind w:firstLine="0"/>
                              <w:jc w:val="center"/>
                              <w:rPr>
                                <w:rFonts w:ascii="Times New Roman" w:hAnsi="Times New Roman"/>
                                <w:sz w:val="20"/>
                                <w:szCs w:val="20"/>
                              </w:rPr>
                            </w:pPr>
                            <w:r w:rsidRPr="000A2D6F">
                              <w:rPr>
                                <w:rFonts w:ascii="Times New Roman" w:hAnsi="Times New Roman"/>
                                <w:sz w:val="20"/>
                                <w:szCs w:val="20"/>
                              </w:rPr>
                              <w:t>Наличие оснований для проведения внеплановой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9" o:spid="_x0000_s1033" style="position:absolute;left:0;text-align:left;margin-left:-13.2pt;margin-top:8.85pt;width:497.05pt;height:38.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">
                <v:textbox>
                  <w:txbxContent>
                    <w:p w:rsidR="00CE5F0C" w:rsidRPr="000A2D6F" w:rsidRDefault="00CE5F0C" w:rsidP="00CE5F0C">
                      <w:pPr>
                        <w:ind w:firstLine="0"/>
                        <w:jc w:val="center"/>
                        <w:rPr>
                          <w:rFonts w:ascii="Times New Roman" w:hAnsi="Times New Roman"/>
                          <w:sz w:val="20"/>
                          <w:szCs w:val="20"/>
                        </w:rPr>
                      </w:pPr>
                      <w:r w:rsidRPr="000A2D6F">
                        <w:rPr>
                          <w:rFonts w:ascii="Times New Roman" w:hAnsi="Times New Roman"/>
                          <w:sz w:val="20"/>
                          <w:szCs w:val="20"/>
                        </w:rPr>
                        <w:t>Наличие оснований для проведения внеплановой проверки</w:t>
                      </w:r>
                    </w:p>
                  </w:txbxContent>
                </v:textbox>
              </v:rect>
            </w:pict>
          </mc:Fallback>
        </mc:AlternateContent>
      </w:r>
      <w:r w:rsidRPr="000A2D6F">
        <w:rPr>
          <w:noProof/>
        </w:rPr>
        <mc:AlternateContent>
          <mc:Choice Requires="wps">
            <w:drawing>
              <wp:anchor distT="0" distB="0" distL="114300" distR="114300" simplePos="0" relativeHeight="251656192" behindDoc="0" locked="0" layoutInCell="1" allowOverlap="1">
                <wp:simplePos x="0" y="0"/>
                <wp:positionH relativeFrom="column">
                  <wp:posOffset>4000500</wp:posOffset>
                </wp:positionH>
                <wp:positionV relativeFrom="paragraph">
                  <wp:posOffset>661035</wp:posOffset>
                </wp:positionV>
                <wp:extent cx="0" cy="454660"/>
                <wp:effectExtent l="76200" t="0" r="57150" b="5969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4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476B28" id="Прямая со стрелкой 16" o:spid="_x0000_s1026" type="#_x0000_t32" style="position:absolute;margin-left:315pt;margin-top:52.05pt;width:0;height:3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">
                <v:stroke endarrow="block"/>
              </v:shape>
            </w:pict>
          </mc:Fallback>
        </mc:AlternateContent>
      </w:r>
      <w:r w:rsidRPr="000A2D6F">
        <w:rPr>
          <w:noProof/>
        </w:rPr>
        <mc:AlternateContent>
          <mc:Choice Requires="wps">
            <w:drawing>
              <wp:anchor distT="0" distB="0" distL="114300" distR="114300" simplePos="0" relativeHeight="251657216" behindDoc="0" locked="0" layoutInCell="1" allowOverlap="1">
                <wp:simplePos x="0" y="0"/>
                <wp:positionH relativeFrom="column">
                  <wp:posOffset>528955</wp:posOffset>
                </wp:positionH>
                <wp:positionV relativeFrom="paragraph">
                  <wp:posOffset>649605</wp:posOffset>
                </wp:positionV>
                <wp:extent cx="6985" cy="409575"/>
                <wp:effectExtent l="38100" t="0" r="69215" b="4762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6A5980" id="Прямая со стрелкой 15" o:spid="_x0000_s1026" type="#_x0000_t32" style="position:absolute;margin-left:41.65pt;margin-top:51.15pt;width:.55pt;height:3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">
                <v:stroke endarrow="block"/>
              </v:shape>
            </w:pict>
          </mc:Fallback>
        </mc:AlternateContent>
      </w:r>
      <w:r w:rsidRPr="000A2D6F">
        <w:rPr>
          <w:noProof/>
        </w:rPr>
        <mc:AlternateContent>
          <mc:Choice Requires="wps">
            <w:drawing>
              <wp:anchor distT="0" distB="0" distL="114300" distR="114300" simplePos="0" relativeHeight="251658240" behindDoc="0" locked="0" layoutInCell="1" allowOverlap="1">
                <wp:simplePos x="0" y="0"/>
                <wp:positionH relativeFrom="column">
                  <wp:posOffset>-167640</wp:posOffset>
                </wp:positionH>
                <wp:positionV relativeFrom="paragraph">
                  <wp:posOffset>1089660</wp:posOffset>
                </wp:positionV>
                <wp:extent cx="1126490" cy="1551305"/>
                <wp:effectExtent l="0" t="0" r="16510" b="10795"/>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6490" cy="1551305"/>
                        </a:xfrm>
                        <a:prstGeom prst="rect">
                          <a:avLst/>
                        </a:prstGeom>
                        <a:solidFill>
                          <a:srgbClr val="FFFFFF"/>
                        </a:solidFill>
                        <a:ln w="9525">
                          <a:solidFill>
                            <a:srgbClr val="000000"/>
                          </a:solidFill>
                          <a:miter lim="800000"/>
                          <a:headEnd/>
                          <a:tailEnd/>
                        </a:ln>
                      </wps:spPr>
                      <wps:txbx>
                        <w:txbxContent>
                          <w:p w:rsidR="00CE5F0C" w:rsidRPr="000A2D6F" w:rsidRDefault="00CE5F0C" w:rsidP="00CE5F0C">
                            <w:pPr>
                              <w:ind w:firstLine="0"/>
                              <w:jc w:val="center"/>
                              <w:rPr>
                                <w:rFonts w:ascii="Times New Roman" w:hAnsi="Times New Roman"/>
                                <w:sz w:val="20"/>
                                <w:szCs w:val="20"/>
                              </w:rPr>
                            </w:pPr>
                            <w:proofErr w:type="gramStart"/>
                            <w:r w:rsidRPr="000A2D6F">
                              <w:rPr>
                                <w:rFonts w:ascii="Times New Roman" w:hAnsi="Times New Roman"/>
                                <w:sz w:val="20"/>
                                <w:szCs w:val="20"/>
                              </w:rPr>
                              <w:t>истечение</w:t>
                            </w:r>
                            <w:proofErr w:type="gramEnd"/>
                            <w:r w:rsidRPr="000A2D6F">
                              <w:rPr>
                                <w:rFonts w:ascii="Times New Roman" w:hAnsi="Times New Roman"/>
                                <w:sz w:val="20"/>
                                <w:szCs w:val="20"/>
                              </w:rPr>
                              <w:t xml:space="preserve"> срока исполнения ранее выданного предписания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34" style="position:absolute;left:0;text-align:left;margin-left:-13.2pt;margin-top:85.8pt;width:88.7pt;height:12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">
                <v:textbox>
                  <w:txbxContent>
                    <w:p w:rsidR="00CE5F0C" w:rsidRPr="000A2D6F" w:rsidRDefault="00CE5F0C" w:rsidP="00CE5F0C">
                      <w:pPr>
                        <w:ind w:firstLine="0"/>
                        <w:jc w:val="center"/>
                        <w:rPr>
                          <w:rFonts w:ascii="Times New Roman" w:hAnsi="Times New Roman"/>
                          <w:sz w:val="20"/>
                          <w:szCs w:val="20"/>
                        </w:rPr>
                      </w:pPr>
                      <w:proofErr w:type="gramStart"/>
                      <w:r w:rsidRPr="000A2D6F">
                        <w:rPr>
                          <w:rFonts w:ascii="Times New Roman" w:hAnsi="Times New Roman"/>
                          <w:sz w:val="20"/>
                          <w:szCs w:val="20"/>
                        </w:rPr>
                        <w:t>истечение</w:t>
                      </w:r>
                      <w:proofErr w:type="gramEnd"/>
                      <w:r w:rsidRPr="000A2D6F">
                        <w:rPr>
                          <w:rFonts w:ascii="Times New Roman" w:hAnsi="Times New Roman"/>
                          <w:sz w:val="20"/>
                          <w:szCs w:val="20"/>
                        </w:rPr>
                        <w:t xml:space="preserve"> срока исполнения ранее выданного предписания</w:t>
                      </w:r>
                    </w:p>
                  </w:txbxContent>
                </v:textbox>
              </v:rect>
            </w:pict>
          </mc:Fallback>
        </mc:AlternateContent>
      </w:r>
      <w:r w:rsidRPr="000A2D6F">
        <w:rPr>
          <w:noProof/>
        </w:rPr>
        <mc:AlternateContent>
          <mc:Choice Requires="wps">
            <w:drawing>
              <wp:anchor distT="0" distB="0" distL="114300" distR="114300" simplePos="0" relativeHeight="251659264" behindDoc="0" locked="0" layoutInCell="1" allowOverlap="1">
                <wp:simplePos x="0" y="0"/>
                <wp:positionH relativeFrom="column">
                  <wp:posOffset>3086100</wp:posOffset>
                </wp:positionH>
                <wp:positionV relativeFrom="paragraph">
                  <wp:posOffset>1119505</wp:posOffset>
                </wp:positionV>
                <wp:extent cx="1714500" cy="1600200"/>
                <wp:effectExtent l="0" t="0" r="19050" b="1905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600200"/>
                        </a:xfrm>
                        <a:prstGeom prst="rect">
                          <a:avLst/>
                        </a:prstGeom>
                        <a:solidFill>
                          <a:srgbClr val="FFFFFF"/>
                        </a:solidFill>
                        <a:ln w="9525">
                          <a:solidFill>
                            <a:srgbClr val="000000"/>
                          </a:solidFill>
                          <a:miter lim="800000"/>
                          <a:headEnd/>
                          <a:tailEnd/>
                        </a:ln>
                      </wps:spPr>
                      <wps:txbx>
                        <w:txbxContent>
                          <w:p w:rsidR="00CE5F0C" w:rsidRPr="000A2D6F" w:rsidRDefault="00CE5F0C" w:rsidP="00CE5F0C">
                            <w:pPr>
                              <w:ind w:firstLine="0"/>
                              <w:jc w:val="center"/>
                              <w:rPr>
                                <w:rFonts w:ascii="Times New Roman" w:hAnsi="Times New Roman"/>
                                <w:sz w:val="20"/>
                                <w:szCs w:val="20"/>
                              </w:rPr>
                            </w:pPr>
                            <w:proofErr w:type="gramStart"/>
                            <w:r w:rsidRPr="000A2D6F">
                              <w:rPr>
                                <w:rFonts w:ascii="Times New Roman" w:hAnsi="Times New Roman"/>
                                <w:sz w:val="20"/>
                                <w:szCs w:val="20"/>
                              </w:rPr>
                              <w:t>поступление</w:t>
                            </w:r>
                            <w:proofErr w:type="gramEnd"/>
                            <w:r w:rsidRPr="000A2D6F">
                              <w:rPr>
                                <w:rFonts w:ascii="Times New Roman" w:hAnsi="Times New Roman"/>
                                <w:sz w:val="20"/>
                                <w:szCs w:val="20"/>
                              </w:rPr>
                              <w:t xml:space="preserve"> в орган муниципального контроля обращений и заявлений о фактах, предусмотренных пунктами </w:t>
                            </w:r>
                            <w:proofErr w:type="spellStart"/>
                            <w:r w:rsidRPr="000A2D6F">
                              <w:rPr>
                                <w:rFonts w:ascii="Times New Roman" w:hAnsi="Times New Roman"/>
                                <w:sz w:val="20"/>
                                <w:szCs w:val="20"/>
                              </w:rPr>
                              <w:t>а,б,в</w:t>
                            </w:r>
                            <w:proofErr w:type="spellEnd"/>
                            <w:r w:rsidRPr="000A2D6F">
                              <w:rPr>
                                <w:rFonts w:ascii="Times New Roman" w:hAnsi="Times New Roman"/>
                                <w:sz w:val="20"/>
                                <w:szCs w:val="20"/>
                              </w:rPr>
                              <w:t>, п.2 п. 3.19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35" style="position:absolute;left:0;text-align:left;margin-left:243pt;margin-top:88.15pt;width:135pt;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">
                <v:textbox>
                  <w:txbxContent>
                    <w:p w:rsidR="00CE5F0C" w:rsidRPr="000A2D6F" w:rsidRDefault="00CE5F0C" w:rsidP="00CE5F0C">
                      <w:pPr>
                        <w:ind w:firstLine="0"/>
                        <w:jc w:val="center"/>
                        <w:rPr>
                          <w:rFonts w:ascii="Times New Roman" w:hAnsi="Times New Roman"/>
                          <w:sz w:val="20"/>
                          <w:szCs w:val="20"/>
                        </w:rPr>
                      </w:pPr>
                      <w:proofErr w:type="gramStart"/>
                      <w:r w:rsidRPr="000A2D6F">
                        <w:rPr>
                          <w:rFonts w:ascii="Times New Roman" w:hAnsi="Times New Roman"/>
                          <w:sz w:val="20"/>
                          <w:szCs w:val="20"/>
                        </w:rPr>
                        <w:t>поступление</w:t>
                      </w:r>
                      <w:proofErr w:type="gramEnd"/>
                      <w:r w:rsidRPr="000A2D6F">
                        <w:rPr>
                          <w:rFonts w:ascii="Times New Roman" w:hAnsi="Times New Roman"/>
                          <w:sz w:val="20"/>
                          <w:szCs w:val="20"/>
                        </w:rPr>
                        <w:t xml:space="preserve"> в орган муниципального контроля обращений и заявлений о фактах, предусмотренных пунктами </w:t>
                      </w:r>
                      <w:proofErr w:type="spellStart"/>
                      <w:r w:rsidRPr="000A2D6F">
                        <w:rPr>
                          <w:rFonts w:ascii="Times New Roman" w:hAnsi="Times New Roman"/>
                          <w:sz w:val="20"/>
                          <w:szCs w:val="20"/>
                        </w:rPr>
                        <w:t>а,б,в</w:t>
                      </w:r>
                      <w:proofErr w:type="spellEnd"/>
                      <w:r w:rsidRPr="000A2D6F">
                        <w:rPr>
                          <w:rFonts w:ascii="Times New Roman" w:hAnsi="Times New Roman"/>
                          <w:sz w:val="20"/>
                          <w:szCs w:val="20"/>
                        </w:rPr>
                        <w:t>, п.2 п. 3.19</w:t>
                      </w:r>
                    </w:p>
                  </w:txbxContent>
                </v:textbox>
              </v:rect>
            </w:pict>
          </mc:Fallback>
        </mc:AlternateContent>
      </w:r>
      <w:r w:rsidRPr="000A2D6F">
        <w:rPr>
          <w:noProof/>
        </w:rPr>
        <mc:AlternateContent>
          <mc:Choice Requires="wps">
            <w:drawing>
              <wp:anchor distT="0" distB="0" distL="114300" distR="114300" simplePos="0" relativeHeight="251660288" behindDoc="0" locked="0" layoutInCell="1" allowOverlap="1">
                <wp:simplePos x="0" y="0"/>
                <wp:positionH relativeFrom="column">
                  <wp:posOffset>6144895</wp:posOffset>
                </wp:positionH>
                <wp:positionV relativeFrom="paragraph">
                  <wp:posOffset>1977390</wp:posOffset>
                </wp:positionV>
                <wp:extent cx="0" cy="2968625"/>
                <wp:effectExtent l="0" t="0" r="19050" b="22225"/>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8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15F25F" id="Прямая со стрелкой 12" o:spid="_x0000_s1026" type="#_x0000_t32" style="position:absolute;margin-left:483.85pt;margin-top:155.7pt;width:0;height:23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"/>
            </w:pict>
          </mc:Fallback>
        </mc:AlternateContent>
      </w:r>
      <w:r w:rsidRPr="000A2D6F">
        <w:rPr>
          <w:noProof/>
        </w:rPr>
        <mc:AlternateContent>
          <mc:Choice Requires="wps">
            <w:drawing>
              <wp:anchor distT="0" distB="0" distL="114300" distR="114300" simplePos="0" relativeHeight="251661312" behindDoc="0" locked="0" layoutInCell="1" allowOverlap="1">
                <wp:simplePos x="0" y="0"/>
                <wp:positionH relativeFrom="column">
                  <wp:posOffset>4754880</wp:posOffset>
                </wp:positionH>
                <wp:positionV relativeFrom="paragraph">
                  <wp:posOffset>1977390</wp:posOffset>
                </wp:positionV>
                <wp:extent cx="1390015" cy="635"/>
                <wp:effectExtent l="0" t="0" r="19685" b="37465"/>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9A7A66" id="Прямая со стрелкой 11" o:spid="_x0000_s1026" type="#_x0000_t32" style="position:absolute;margin-left:374.4pt;margin-top:155.7pt;width:109.4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"/>
            </w:pict>
          </mc:Fallback>
        </mc:AlternateContent>
      </w:r>
      <w:r w:rsidRPr="000A2D6F">
        <w:rPr>
          <w:noProof/>
        </w:rPr>
        <mc:AlternateContent>
          <mc:Choice Requires="wps">
            <w:drawing>
              <wp:anchor distT="0" distB="0" distL="114300" distR="114300" simplePos="0" relativeHeight="251662336" behindDoc="0" locked="0" layoutInCell="1" allowOverlap="1">
                <wp:simplePos x="0" y="0"/>
                <wp:positionH relativeFrom="column">
                  <wp:posOffset>228600</wp:posOffset>
                </wp:positionH>
                <wp:positionV relativeFrom="paragraph">
                  <wp:posOffset>2725420</wp:posOffset>
                </wp:positionV>
                <wp:extent cx="6350" cy="2995295"/>
                <wp:effectExtent l="0" t="0" r="31750" b="3365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29952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CB68C1" id="Прямая со стрелкой 10" o:spid="_x0000_s1026" type="#_x0000_t32" style="position:absolute;margin-left:18pt;margin-top:214.6pt;width:.5pt;height:23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"/>
            </w:pict>
          </mc:Fallback>
        </mc:AlternateContent>
      </w:r>
      <w:r w:rsidRPr="000A2D6F">
        <w:rPr>
          <w:noProof/>
        </w:rPr>
        <mc:AlternateContent>
          <mc:Choice Requires="wps">
            <w:drawing>
              <wp:anchor distT="0" distB="0" distL="114300" distR="114300" simplePos="0" relativeHeight="251663360" behindDoc="0" locked="0" layoutInCell="1" allowOverlap="1">
                <wp:simplePos x="0" y="0"/>
                <wp:positionH relativeFrom="column">
                  <wp:posOffset>4114800</wp:posOffset>
                </wp:positionH>
                <wp:positionV relativeFrom="paragraph">
                  <wp:posOffset>2839720</wp:posOffset>
                </wp:positionV>
                <wp:extent cx="0" cy="546100"/>
                <wp:effectExtent l="76200" t="0" r="57150" b="6350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6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D1B8CA" id="Прямая со стрелкой 9" o:spid="_x0000_s1026" type="#_x0000_t32" style="position:absolute;margin-left:324pt;margin-top:223.6pt;width:0;height: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">
                <v:stroke endarrow="block"/>
              </v:shape>
            </w:pict>
          </mc:Fallback>
        </mc:AlternateContent>
      </w:r>
      <w:r w:rsidRPr="000A2D6F">
        <w:rPr>
          <w:noProof/>
        </w:rPr>
        <mc:AlternateContent>
          <mc:Choice Requires="wps">
            <w:drawing>
              <wp:anchor distT="0" distB="0" distL="114300" distR="114300" simplePos="0" relativeHeight="251664384" behindDoc="0" locked="0" layoutInCell="1" allowOverlap="1">
                <wp:simplePos x="0" y="0"/>
                <wp:positionH relativeFrom="column">
                  <wp:posOffset>883920</wp:posOffset>
                </wp:positionH>
                <wp:positionV relativeFrom="paragraph">
                  <wp:posOffset>3552825</wp:posOffset>
                </wp:positionV>
                <wp:extent cx="4612640" cy="798830"/>
                <wp:effectExtent l="0" t="0" r="16510" b="2032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2640" cy="798830"/>
                        </a:xfrm>
                        <a:prstGeom prst="rect">
                          <a:avLst/>
                        </a:prstGeom>
                        <a:solidFill>
                          <a:srgbClr val="FFFFFF"/>
                        </a:solidFill>
                        <a:ln w="9525">
                          <a:solidFill>
                            <a:srgbClr val="000000"/>
                          </a:solidFill>
                          <a:miter lim="800000"/>
                          <a:headEnd/>
                          <a:tailEnd/>
                        </a:ln>
                      </wps:spPr>
                      <wps:txbx>
                        <w:txbxContent>
                          <w:p w:rsidR="00CE5F0C" w:rsidRPr="000A2D6F" w:rsidRDefault="00CE5F0C" w:rsidP="00CE5F0C">
                            <w:pPr>
                              <w:ind w:firstLine="0"/>
                              <w:jc w:val="center"/>
                              <w:rPr>
                                <w:rFonts w:ascii="Times New Roman" w:hAnsi="Times New Roman"/>
                                <w:sz w:val="20"/>
                                <w:szCs w:val="26"/>
                              </w:rPr>
                            </w:pPr>
                            <w:r w:rsidRPr="000A2D6F">
                              <w:rPr>
                                <w:rFonts w:ascii="Times New Roman" w:hAnsi="Times New Roman"/>
                                <w:sz w:val="20"/>
                                <w:szCs w:val="26"/>
                              </w:rPr>
                              <w:t>Согласование проведения внеплановой проверки с органами прокуратуры по месту осуществления деятельности юридического лица, индивидуального предпринимателя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36" style="position:absolute;left:0;text-align:left;margin-left:69.6pt;margin-top:279.75pt;width:363.2pt;height:6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">
                <v:textbox>
                  <w:txbxContent>
                    <w:p w:rsidR="00CE5F0C" w:rsidRPr="000A2D6F" w:rsidRDefault="00CE5F0C" w:rsidP="00CE5F0C">
                      <w:pPr>
                        <w:ind w:firstLine="0"/>
                        <w:jc w:val="center"/>
                        <w:rPr>
                          <w:rFonts w:ascii="Times New Roman" w:hAnsi="Times New Roman"/>
                          <w:sz w:val="20"/>
                          <w:szCs w:val="26"/>
                        </w:rPr>
                      </w:pPr>
                      <w:r w:rsidRPr="000A2D6F">
                        <w:rPr>
                          <w:rFonts w:ascii="Times New Roman" w:hAnsi="Times New Roman"/>
                          <w:sz w:val="20"/>
                          <w:szCs w:val="26"/>
                        </w:rPr>
                        <w:t>Согласование проведения внеплановой проверки с органами прокуратуры по месту осуществления деятельности юридического лица, индивидуального предпринимателя</w:t>
                      </w:r>
                    </w:p>
                  </w:txbxContent>
                </v:textbox>
              </v:rect>
            </w:pict>
          </mc:Fallback>
        </mc:AlternateContent>
      </w:r>
      <w:r w:rsidRPr="000A2D6F">
        <w:rPr>
          <w:noProof/>
        </w:rPr>
        <mc:AlternateContent>
          <mc:Choice Requires="wps">
            <w:drawing>
              <wp:anchor distT="0" distB="0" distL="114300" distR="114300" simplePos="0" relativeHeight="251665408" behindDoc="0" locked="0" layoutInCell="1" allowOverlap="1">
                <wp:simplePos x="0" y="0"/>
                <wp:positionH relativeFrom="column">
                  <wp:posOffset>1996440</wp:posOffset>
                </wp:positionH>
                <wp:positionV relativeFrom="paragraph">
                  <wp:posOffset>4428490</wp:posOffset>
                </wp:positionV>
                <wp:extent cx="6350" cy="845820"/>
                <wp:effectExtent l="76200" t="0" r="69850" b="4953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845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A16ED6" id="Прямая со стрелкой 7" o:spid="_x0000_s1026" type="#_x0000_t32" style="position:absolute;margin-left:157.2pt;margin-top:348.7pt;width:.5pt;height:6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">
                <v:stroke endarrow="block"/>
              </v:shape>
            </w:pict>
          </mc:Fallback>
        </mc:AlternateContent>
      </w:r>
      <w:r w:rsidRPr="000A2D6F">
        <w:rPr>
          <w:noProof/>
        </w:rPr>
        <mc:AlternateContent>
          <mc:Choice Requires="wps">
            <w:drawing>
              <wp:anchor distT="0" distB="0" distL="114300" distR="114300" simplePos="0" relativeHeight="251666432" behindDoc="0" locked="0" layoutInCell="1" allowOverlap="1">
                <wp:simplePos x="0" y="0"/>
                <wp:positionH relativeFrom="column">
                  <wp:posOffset>4678045</wp:posOffset>
                </wp:positionH>
                <wp:positionV relativeFrom="paragraph">
                  <wp:posOffset>4428490</wp:posOffset>
                </wp:positionV>
                <wp:extent cx="0" cy="368300"/>
                <wp:effectExtent l="76200" t="0" r="76200" b="5080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8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8765FB" id="Прямая со стрелкой 6" o:spid="_x0000_s1026" type="#_x0000_t32" style="position:absolute;margin-left:368.35pt;margin-top:348.7pt;width:0;height:2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">
                <v:stroke endarrow="block"/>
              </v:shape>
            </w:pict>
          </mc:Fallback>
        </mc:AlternateContent>
      </w:r>
      <w:r w:rsidRPr="000A2D6F">
        <w:rPr>
          <w:noProof/>
        </w:rPr>
        <mc:AlternateContent>
          <mc:Choice Requires="wps">
            <w:drawing>
              <wp:anchor distT="0" distB="0" distL="114300" distR="114300" simplePos="0" relativeHeight="251668480" behindDoc="0" locked="0" layoutInCell="1" allowOverlap="1" wp14:anchorId="357CEA45" wp14:editId="14342439">
                <wp:simplePos x="0" y="0"/>
                <wp:positionH relativeFrom="column">
                  <wp:posOffset>6144895</wp:posOffset>
                </wp:positionH>
                <wp:positionV relativeFrom="paragraph">
                  <wp:posOffset>5205730</wp:posOffset>
                </wp:positionV>
                <wp:extent cx="0" cy="579755"/>
                <wp:effectExtent l="0" t="0" r="19050" b="2984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97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82A192" id="Прямая со стрелкой 4" o:spid="_x0000_s1026" type="#_x0000_t32" style="position:absolute;margin-left:483.85pt;margin-top:409.9pt;width:0;height:45.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"/>
            </w:pict>
          </mc:Fallback>
        </mc:AlternateContent>
      </w:r>
      <w:r w:rsidRPr="000A2D6F">
        <w:rPr>
          <w:noProof/>
        </w:rPr>
        <mc:AlternateContent>
          <mc:Choice Requires="wps">
            <w:drawing>
              <wp:anchor distT="0" distB="0" distL="114300" distR="114300" simplePos="0" relativeHeight="251669504" behindDoc="0" locked="0" layoutInCell="1" allowOverlap="1" wp14:anchorId="2F5E594D" wp14:editId="5194BA76">
                <wp:simplePos x="0" y="0"/>
                <wp:positionH relativeFrom="column">
                  <wp:posOffset>958850</wp:posOffset>
                </wp:positionH>
                <wp:positionV relativeFrom="paragraph">
                  <wp:posOffset>5350510</wp:posOffset>
                </wp:positionV>
                <wp:extent cx="2122170" cy="689610"/>
                <wp:effectExtent l="0" t="0" r="11430" b="1524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2170" cy="689610"/>
                        </a:xfrm>
                        <a:prstGeom prst="rect">
                          <a:avLst/>
                        </a:prstGeom>
                        <a:solidFill>
                          <a:srgbClr val="FFFFFF"/>
                        </a:solidFill>
                        <a:ln w="9525">
                          <a:solidFill>
                            <a:srgbClr val="000000"/>
                          </a:solidFill>
                          <a:miter lim="800000"/>
                          <a:headEnd/>
                          <a:tailEnd/>
                        </a:ln>
                      </wps:spPr>
                      <wps:txbx>
                        <w:txbxContent>
                          <w:p w:rsidR="00CE5F0C" w:rsidRPr="000A2D6F" w:rsidRDefault="00CE5F0C" w:rsidP="00CE5F0C">
                            <w:pPr>
                              <w:ind w:firstLine="0"/>
                              <w:jc w:val="center"/>
                              <w:rPr>
                                <w:rFonts w:ascii="Times New Roman" w:hAnsi="Times New Roman"/>
                                <w:sz w:val="20"/>
                                <w:szCs w:val="20"/>
                              </w:rPr>
                            </w:pPr>
                            <w:r w:rsidRPr="000A2D6F">
                              <w:rPr>
                                <w:rFonts w:ascii="Times New Roman" w:hAnsi="Times New Roman"/>
                                <w:sz w:val="20"/>
                                <w:szCs w:val="20"/>
                              </w:rPr>
                              <w:t>Проведение внеплановой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E594D" id="Прямоугольник 3" o:spid="_x0000_s1037" style="position:absolute;left:0;text-align:left;margin-left:75.5pt;margin-top:421.3pt;width:167.1pt;height:54.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">
                <v:textbox>
                  <w:txbxContent>
                    <w:p w:rsidR="00CE5F0C" w:rsidRPr="000A2D6F" w:rsidRDefault="00CE5F0C" w:rsidP="00CE5F0C">
                      <w:pPr>
                        <w:ind w:firstLine="0"/>
                        <w:jc w:val="center"/>
                        <w:rPr>
                          <w:rFonts w:ascii="Times New Roman" w:hAnsi="Times New Roman"/>
                          <w:sz w:val="20"/>
                          <w:szCs w:val="20"/>
                        </w:rPr>
                      </w:pPr>
                      <w:r w:rsidRPr="000A2D6F">
                        <w:rPr>
                          <w:rFonts w:ascii="Times New Roman" w:hAnsi="Times New Roman"/>
                          <w:sz w:val="20"/>
                          <w:szCs w:val="20"/>
                        </w:rPr>
                        <w:t>Проведение внеплановой проверки</w:t>
                      </w:r>
                    </w:p>
                  </w:txbxContent>
                </v:textbox>
              </v:rect>
            </w:pict>
          </mc:Fallback>
        </mc:AlternateContent>
      </w:r>
      <w:r w:rsidRPr="000A2D6F">
        <w:rPr>
          <w:noProof/>
        </w:rPr>
        <mc:AlternateContent>
          <mc:Choice Requires="wps">
            <w:drawing>
              <wp:anchor distT="0" distB="0" distL="114300" distR="114300" simplePos="0" relativeHeight="251670528" behindDoc="0" locked="0" layoutInCell="1" allowOverlap="1" wp14:anchorId="51C21263" wp14:editId="1D4851C9">
                <wp:simplePos x="0" y="0"/>
                <wp:positionH relativeFrom="column">
                  <wp:posOffset>3081020</wp:posOffset>
                </wp:positionH>
                <wp:positionV relativeFrom="paragraph">
                  <wp:posOffset>5831205</wp:posOffset>
                </wp:positionV>
                <wp:extent cx="3063875" cy="0"/>
                <wp:effectExtent l="38100" t="76200" r="0" b="9525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638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0CF755" id="Прямая со стрелкой 2" o:spid="_x0000_s1026" type="#_x0000_t32" style="position:absolute;margin-left:242.6pt;margin-top:459.15pt;width:241.25pt;height:0;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">
                <v:stroke endarrow="block"/>
              </v:shape>
            </w:pict>
          </mc:Fallback>
        </mc:AlternateContent>
      </w:r>
      <w:r w:rsidRPr="000A2D6F">
        <w:rPr>
          <w:noProof/>
        </w:rPr>
        <mc:AlternateContent>
          <mc:Choice Requires="wps">
            <w:drawing>
              <wp:anchor distT="0" distB="0" distL="114300" distR="114300" simplePos="0" relativeHeight="251671552" behindDoc="0" locked="0" layoutInCell="1" allowOverlap="1" wp14:anchorId="7A763C1F" wp14:editId="24ED62A1">
                <wp:simplePos x="0" y="0"/>
                <wp:positionH relativeFrom="column">
                  <wp:posOffset>310515</wp:posOffset>
                </wp:positionH>
                <wp:positionV relativeFrom="paragraph">
                  <wp:posOffset>5721985</wp:posOffset>
                </wp:positionV>
                <wp:extent cx="648335" cy="0"/>
                <wp:effectExtent l="0" t="76200" r="18415" b="952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3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6B6ABE" id="Прямая со стрелкой 1" o:spid="_x0000_s1026" type="#_x0000_t32" style="position:absolute;margin-left:24.45pt;margin-top:450.55pt;width:51.0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">
                <v:stroke endarrow="block"/>
              </v:shape>
            </w:pict>
          </mc:Fallback>
        </mc:AlternateContent>
      </w:r>
      <w:r w:rsidRPr="000A2D6F">
        <w:rPr>
          <w:noProof/>
        </w:rPr>
        <mc:AlternateContent>
          <mc:Choice Requires="wps">
            <w:drawing>
              <wp:anchor distT="0" distB="0" distL="114300" distR="114300" simplePos="0" relativeHeight="251672576" behindDoc="0" locked="0" layoutInCell="1" allowOverlap="1" wp14:anchorId="41ED8D95" wp14:editId="515D77D3">
                <wp:simplePos x="0" y="0"/>
                <wp:positionH relativeFrom="column">
                  <wp:posOffset>2002790</wp:posOffset>
                </wp:positionH>
                <wp:positionV relativeFrom="paragraph">
                  <wp:posOffset>6101080</wp:posOffset>
                </wp:positionV>
                <wp:extent cx="0" cy="408940"/>
                <wp:effectExtent l="76200" t="0" r="57150" b="48260"/>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8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CBE3D2" id="Прямая со стрелкой 18" o:spid="_x0000_s1026" type="#_x0000_t32" style="position:absolute;margin-left:157.7pt;margin-top:480.4pt;width:0;height:3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">
                <v:stroke endarrow="block"/>
              </v:shape>
            </w:pict>
          </mc:Fallback>
        </mc:AlternateContent>
      </w:r>
      <w:r w:rsidRPr="000A2D6F">
        <w:rPr>
          <w:noProof/>
        </w:rPr>
        <mc:AlternateContent>
          <mc:Choice Requires="wps">
            <w:drawing>
              <wp:anchor distT="0" distB="0" distL="114300" distR="114300" simplePos="0" relativeHeight="251673600" behindDoc="0" locked="0" layoutInCell="1" allowOverlap="1" wp14:anchorId="09CACCAC" wp14:editId="441A8EFE">
                <wp:simplePos x="0" y="0"/>
                <wp:positionH relativeFrom="column">
                  <wp:posOffset>993140</wp:posOffset>
                </wp:positionH>
                <wp:positionV relativeFrom="paragraph">
                  <wp:posOffset>6540500</wp:posOffset>
                </wp:positionV>
                <wp:extent cx="2087880" cy="716915"/>
                <wp:effectExtent l="0" t="0" r="26670" b="2603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880" cy="716915"/>
                        </a:xfrm>
                        <a:prstGeom prst="rect">
                          <a:avLst/>
                        </a:prstGeom>
                        <a:solidFill>
                          <a:srgbClr val="FFFFFF"/>
                        </a:solidFill>
                        <a:ln w="9525">
                          <a:solidFill>
                            <a:srgbClr val="000000"/>
                          </a:solidFill>
                          <a:miter lim="800000"/>
                          <a:headEnd/>
                          <a:tailEnd/>
                        </a:ln>
                      </wps:spPr>
                      <wps:txbx>
                        <w:txbxContent>
                          <w:p w:rsidR="00CE5F0C" w:rsidRPr="000A2D6F" w:rsidRDefault="00CE5F0C" w:rsidP="00CE5F0C">
                            <w:pPr>
                              <w:ind w:firstLine="0"/>
                              <w:jc w:val="center"/>
                              <w:rPr>
                                <w:rFonts w:ascii="Times New Roman" w:hAnsi="Times New Roman"/>
                                <w:sz w:val="20"/>
                                <w:szCs w:val="20"/>
                              </w:rPr>
                            </w:pPr>
                            <w:r w:rsidRPr="000A2D6F">
                              <w:rPr>
                                <w:rFonts w:ascii="Times New Roman" w:hAnsi="Times New Roman"/>
                                <w:sz w:val="20"/>
                                <w:szCs w:val="20"/>
                              </w:rPr>
                              <w:t>Оформление результатов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ACCAC" id="Прямоугольник 17" o:spid="_x0000_s1038" style="position:absolute;left:0;text-align:left;margin-left:78.2pt;margin-top:515pt;width:164.4pt;height:5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">
                <v:textbox>
                  <w:txbxContent>
                    <w:p w:rsidR="00CE5F0C" w:rsidRPr="000A2D6F" w:rsidRDefault="00CE5F0C" w:rsidP="00CE5F0C">
                      <w:pPr>
                        <w:ind w:firstLine="0"/>
                        <w:jc w:val="center"/>
                        <w:rPr>
                          <w:rFonts w:ascii="Times New Roman" w:hAnsi="Times New Roman"/>
                          <w:sz w:val="20"/>
                          <w:szCs w:val="20"/>
                        </w:rPr>
                      </w:pPr>
                      <w:r w:rsidRPr="000A2D6F">
                        <w:rPr>
                          <w:rFonts w:ascii="Times New Roman" w:hAnsi="Times New Roman"/>
                          <w:sz w:val="20"/>
                          <w:szCs w:val="20"/>
                        </w:rPr>
                        <w:t>Оформление результатов проверки</w:t>
                      </w:r>
                    </w:p>
                  </w:txbxContent>
                </v:textbox>
              </v:rect>
            </w:pict>
          </mc:Fallback>
        </mc:AlternateContent>
      </w: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0A2D6F" w:rsidP="00CE5F0C">
      <w:pPr>
        <w:ind w:firstLine="0"/>
        <w:rPr>
          <w:rFonts w:ascii="Times New Roman" w:hAnsi="Times New Roman"/>
          <w:szCs w:val="26"/>
        </w:rPr>
      </w:pPr>
      <w:r w:rsidRPr="000A2D6F">
        <w:rPr>
          <w:noProof/>
        </w:rPr>
        <mc:AlternateContent>
          <mc:Choice Requires="wps">
            <w:drawing>
              <wp:anchor distT="0" distB="0" distL="114300" distR="114300" simplePos="0" relativeHeight="251667456" behindDoc="0" locked="0" layoutInCell="1" allowOverlap="1" wp14:anchorId="1791C428" wp14:editId="4E1EE5EE">
                <wp:simplePos x="0" y="0"/>
                <wp:positionH relativeFrom="column">
                  <wp:posOffset>4005580</wp:posOffset>
                </wp:positionH>
                <wp:positionV relativeFrom="paragraph">
                  <wp:posOffset>126365</wp:posOffset>
                </wp:positionV>
                <wp:extent cx="1788160" cy="818515"/>
                <wp:effectExtent l="0" t="0" r="21590" b="1968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8160" cy="818515"/>
                        </a:xfrm>
                        <a:prstGeom prst="rect">
                          <a:avLst/>
                        </a:prstGeom>
                        <a:solidFill>
                          <a:srgbClr val="FFFFFF"/>
                        </a:solidFill>
                        <a:ln w="9525">
                          <a:solidFill>
                            <a:srgbClr val="000000"/>
                          </a:solidFill>
                          <a:miter lim="800000"/>
                          <a:headEnd/>
                          <a:tailEnd/>
                        </a:ln>
                      </wps:spPr>
                      <wps:txbx>
                        <w:txbxContent>
                          <w:p w:rsidR="00CE5F0C" w:rsidRPr="000A2D6F" w:rsidRDefault="00CE5F0C" w:rsidP="00CE5F0C">
                            <w:pPr>
                              <w:ind w:firstLine="0"/>
                              <w:jc w:val="center"/>
                              <w:rPr>
                                <w:rFonts w:ascii="Times New Roman" w:hAnsi="Times New Roman"/>
                                <w:sz w:val="20"/>
                                <w:szCs w:val="20"/>
                              </w:rPr>
                            </w:pPr>
                            <w:r w:rsidRPr="000A2D6F">
                              <w:rPr>
                                <w:rFonts w:ascii="Times New Roman" w:hAnsi="Times New Roman"/>
                                <w:sz w:val="20"/>
                                <w:szCs w:val="20"/>
                              </w:rPr>
                              <w:t>Направление обратившемуся лицу мотивированного ответа об отказе в</w:t>
                            </w:r>
                            <w:r>
                              <w:rPr>
                                <w:rFonts w:ascii="Times New Roman" w:hAnsi="Times New Roman"/>
                                <w:sz w:val="26"/>
                                <w:szCs w:val="26"/>
                              </w:rPr>
                              <w:t xml:space="preserve"> </w:t>
                            </w:r>
                            <w:r w:rsidRPr="000A2D6F">
                              <w:rPr>
                                <w:rFonts w:ascii="Times New Roman" w:hAnsi="Times New Roman"/>
                                <w:sz w:val="20"/>
                                <w:szCs w:val="20"/>
                              </w:rPr>
                              <w:t>проведении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1C428" id="Прямоугольник 5" o:spid="_x0000_s1039" style="position:absolute;left:0;text-align:left;margin-left:315.4pt;margin-top:9.95pt;width:140.8pt;height:64.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">
                <v:textbox>
                  <w:txbxContent>
                    <w:p w:rsidR="00CE5F0C" w:rsidRPr="000A2D6F" w:rsidRDefault="00CE5F0C" w:rsidP="00CE5F0C">
                      <w:pPr>
                        <w:ind w:firstLine="0"/>
                        <w:jc w:val="center"/>
                        <w:rPr>
                          <w:rFonts w:ascii="Times New Roman" w:hAnsi="Times New Roman"/>
                          <w:sz w:val="20"/>
                          <w:szCs w:val="20"/>
                        </w:rPr>
                      </w:pPr>
                      <w:r w:rsidRPr="000A2D6F">
                        <w:rPr>
                          <w:rFonts w:ascii="Times New Roman" w:hAnsi="Times New Roman"/>
                          <w:sz w:val="20"/>
                          <w:szCs w:val="20"/>
                        </w:rPr>
                        <w:t>Направление обратившемуся лицу мотивированного ответа об отказе в</w:t>
                      </w:r>
                      <w:r>
                        <w:rPr>
                          <w:rFonts w:ascii="Times New Roman" w:hAnsi="Times New Roman"/>
                          <w:sz w:val="26"/>
                          <w:szCs w:val="26"/>
                        </w:rPr>
                        <w:t xml:space="preserve"> </w:t>
                      </w:r>
                      <w:r w:rsidRPr="000A2D6F">
                        <w:rPr>
                          <w:rFonts w:ascii="Times New Roman" w:hAnsi="Times New Roman"/>
                          <w:sz w:val="20"/>
                          <w:szCs w:val="20"/>
                        </w:rPr>
                        <w:t>проведении проверки</w:t>
                      </w:r>
                    </w:p>
                  </w:txbxContent>
                </v:textbox>
              </v:rect>
            </w:pict>
          </mc:Fallback>
        </mc:AlternateContent>
      </w: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p>
    <w:p w:rsidR="000A2D6F" w:rsidRDefault="000A2D6F" w:rsidP="00CE5F0C">
      <w:pPr>
        <w:ind w:firstLine="0"/>
        <w:jc w:val="right"/>
        <w:rPr>
          <w:rFonts w:ascii="Times New Roman" w:hAnsi="Times New Roman"/>
          <w:bCs/>
          <w:kern w:val="28"/>
          <w:szCs w:val="26"/>
        </w:rPr>
      </w:pPr>
    </w:p>
    <w:p w:rsidR="000A2D6F" w:rsidRDefault="000A2D6F" w:rsidP="00CE5F0C">
      <w:pPr>
        <w:ind w:firstLine="0"/>
        <w:jc w:val="right"/>
        <w:rPr>
          <w:rFonts w:ascii="Times New Roman" w:hAnsi="Times New Roman"/>
          <w:bCs/>
          <w:kern w:val="28"/>
          <w:szCs w:val="26"/>
        </w:rPr>
      </w:pPr>
    </w:p>
    <w:p w:rsidR="000A2D6F" w:rsidRDefault="000A2D6F" w:rsidP="00CE5F0C">
      <w:pPr>
        <w:ind w:firstLine="0"/>
        <w:jc w:val="right"/>
        <w:rPr>
          <w:rFonts w:ascii="Times New Roman" w:hAnsi="Times New Roman"/>
          <w:bCs/>
          <w:kern w:val="28"/>
          <w:szCs w:val="26"/>
        </w:rPr>
      </w:pPr>
    </w:p>
    <w:p w:rsidR="000A2D6F" w:rsidRDefault="000A2D6F" w:rsidP="00CE5F0C">
      <w:pPr>
        <w:ind w:firstLine="0"/>
        <w:jc w:val="right"/>
        <w:rPr>
          <w:rFonts w:ascii="Times New Roman" w:hAnsi="Times New Roman"/>
          <w:bCs/>
          <w:kern w:val="28"/>
          <w:szCs w:val="26"/>
        </w:rPr>
      </w:pPr>
    </w:p>
    <w:p w:rsidR="000A2D6F" w:rsidRDefault="000A2D6F" w:rsidP="00CE5F0C">
      <w:pPr>
        <w:ind w:firstLine="0"/>
        <w:jc w:val="right"/>
        <w:rPr>
          <w:rFonts w:ascii="Times New Roman" w:hAnsi="Times New Roman"/>
          <w:bCs/>
          <w:kern w:val="28"/>
          <w:szCs w:val="26"/>
        </w:rPr>
      </w:pPr>
    </w:p>
    <w:p w:rsidR="000A2D6F" w:rsidRDefault="000A2D6F" w:rsidP="00CE5F0C">
      <w:pPr>
        <w:ind w:firstLine="0"/>
        <w:jc w:val="right"/>
        <w:rPr>
          <w:rFonts w:ascii="Times New Roman" w:hAnsi="Times New Roman"/>
          <w:bCs/>
          <w:kern w:val="28"/>
          <w:szCs w:val="26"/>
        </w:rPr>
      </w:pPr>
    </w:p>
    <w:p w:rsidR="000A2D6F" w:rsidRDefault="000A2D6F" w:rsidP="00CE5F0C">
      <w:pPr>
        <w:ind w:firstLine="0"/>
        <w:jc w:val="right"/>
        <w:rPr>
          <w:rFonts w:ascii="Times New Roman" w:hAnsi="Times New Roman"/>
          <w:bCs/>
          <w:kern w:val="28"/>
          <w:szCs w:val="26"/>
        </w:rPr>
      </w:pPr>
    </w:p>
    <w:p w:rsidR="000A2D6F" w:rsidRDefault="000A2D6F" w:rsidP="00CE5F0C">
      <w:pPr>
        <w:ind w:firstLine="0"/>
        <w:jc w:val="right"/>
        <w:rPr>
          <w:rFonts w:ascii="Times New Roman" w:hAnsi="Times New Roman"/>
          <w:bCs/>
          <w:kern w:val="28"/>
          <w:szCs w:val="26"/>
        </w:rPr>
      </w:pPr>
    </w:p>
    <w:p w:rsidR="000A2D6F" w:rsidRDefault="000A2D6F" w:rsidP="00CE5F0C">
      <w:pPr>
        <w:ind w:firstLine="0"/>
        <w:jc w:val="right"/>
        <w:rPr>
          <w:rFonts w:ascii="Times New Roman" w:hAnsi="Times New Roman"/>
          <w:bCs/>
          <w:kern w:val="28"/>
          <w:szCs w:val="26"/>
        </w:rPr>
      </w:pPr>
    </w:p>
    <w:p w:rsidR="000A2D6F" w:rsidRDefault="000A2D6F" w:rsidP="00CE5F0C">
      <w:pPr>
        <w:ind w:firstLine="0"/>
        <w:jc w:val="right"/>
        <w:rPr>
          <w:rFonts w:ascii="Times New Roman" w:hAnsi="Times New Roman"/>
          <w:bCs/>
          <w:kern w:val="28"/>
          <w:szCs w:val="26"/>
        </w:rPr>
      </w:pPr>
    </w:p>
    <w:p w:rsidR="00CE5F0C" w:rsidRPr="000A2D6F" w:rsidRDefault="000A2D6F" w:rsidP="00CE5F0C">
      <w:pPr>
        <w:ind w:firstLine="0"/>
        <w:jc w:val="right"/>
        <w:rPr>
          <w:rFonts w:ascii="Times New Roman" w:hAnsi="Times New Roman"/>
          <w:bCs/>
          <w:kern w:val="28"/>
          <w:szCs w:val="26"/>
        </w:rPr>
      </w:pPr>
      <w:bookmarkStart w:id="0" w:name="_GoBack"/>
      <w:bookmarkEnd w:id="0"/>
      <w:r>
        <w:rPr>
          <w:rFonts w:ascii="Times New Roman" w:hAnsi="Times New Roman"/>
          <w:bCs/>
          <w:kern w:val="28"/>
          <w:szCs w:val="26"/>
        </w:rPr>
        <w:t>п</w:t>
      </w:r>
      <w:r w:rsidR="00CE5F0C" w:rsidRPr="000A2D6F">
        <w:rPr>
          <w:rFonts w:ascii="Times New Roman" w:hAnsi="Times New Roman"/>
          <w:bCs/>
          <w:kern w:val="28"/>
          <w:szCs w:val="26"/>
        </w:rPr>
        <w:t>риложение 3</w:t>
      </w:r>
    </w:p>
    <w:p w:rsidR="00CE5F0C" w:rsidRPr="000A2D6F" w:rsidRDefault="00CE5F0C" w:rsidP="00CE5F0C">
      <w:pPr>
        <w:ind w:firstLine="0"/>
        <w:jc w:val="right"/>
        <w:rPr>
          <w:rFonts w:ascii="Times New Roman" w:hAnsi="Times New Roman"/>
          <w:bCs/>
          <w:kern w:val="28"/>
          <w:szCs w:val="26"/>
        </w:rPr>
      </w:pPr>
      <w:proofErr w:type="gramStart"/>
      <w:r w:rsidRPr="000A2D6F">
        <w:rPr>
          <w:rFonts w:ascii="Times New Roman" w:hAnsi="Times New Roman"/>
          <w:bCs/>
          <w:kern w:val="28"/>
          <w:szCs w:val="26"/>
        </w:rPr>
        <w:t>к</w:t>
      </w:r>
      <w:proofErr w:type="gramEnd"/>
      <w:r w:rsidRPr="000A2D6F">
        <w:rPr>
          <w:rFonts w:ascii="Times New Roman" w:hAnsi="Times New Roman"/>
          <w:bCs/>
          <w:kern w:val="28"/>
          <w:szCs w:val="26"/>
        </w:rPr>
        <w:t xml:space="preserve"> Административному регламенту</w:t>
      </w:r>
    </w:p>
    <w:p w:rsidR="00CE5F0C" w:rsidRPr="000A2D6F" w:rsidRDefault="00CE5F0C" w:rsidP="00CE5F0C">
      <w:pPr>
        <w:ind w:firstLine="0"/>
        <w:jc w:val="right"/>
        <w:rPr>
          <w:rFonts w:ascii="Times New Roman" w:hAnsi="Times New Roman"/>
          <w:szCs w:val="26"/>
        </w:rPr>
      </w:pPr>
    </w:p>
    <w:p w:rsidR="00CE5F0C" w:rsidRPr="000A2D6F" w:rsidRDefault="00CE5F0C" w:rsidP="00CE5F0C">
      <w:pPr>
        <w:ind w:firstLine="0"/>
        <w:jc w:val="right"/>
        <w:rPr>
          <w:rFonts w:ascii="Times New Roman" w:hAnsi="Times New Roman"/>
          <w:szCs w:val="26"/>
        </w:rPr>
      </w:pPr>
      <w:r w:rsidRPr="000A2D6F">
        <w:rPr>
          <w:rFonts w:ascii="Times New Roman" w:hAnsi="Times New Roman"/>
          <w:szCs w:val="26"/>
        </w:rPr>
        <w:t>(Форма)</w:t>
      </w:r>
    </w:p>
    <w:p w:rsidR="00CE5F0C" w:rsidRPr="000A2D6F" w:rsidRDefault="00CE5F0C" w:rsidP="00CE5F0C">
      <w:pPr>
        <w:ind w:firstLine="0"/>
        <w:jc w:val="right"/>
        <w:rPr>
          <w:rFonts w:ascii="Times New Roman" w:hAnsi="Times New Roman"/>
          <w:szCs w:val="26"/>
        </w:rPr>
      </w:pPr>
    </w:p>
    <w:p w:rsidR="00CE5F0C" w:rsidRPr="000A2D6F" w:rsidRDefault="00CE5F0C" w:rsidP="00CE5F0C">
      <w:pPr>
        <w:ind w:firstLine="0"/>
        <w:jc w:val="right"/>
        <w:rPr>
          <w:rFonts w:ascii="Times New Roman" w:hAnsi="Times New Roman"/>
          <w:szCs w:val="26"/>
        </w:rPr>
      </w:pPr>
      <w:r w:rsidRPr="000A2D6F">
        <w:rPr>
          <w:rFonts w:ascii="Times New Roman" w:hAnsi="Times New Roman"/>
          <w:szCs w:val="26"/>
        </w:rPr>
        <w:t>Администрация</w:t>
      </w:r>
    </w:p>
    <w:p w:rsidR="00CE5F0C" w:rsidRPr="000A2D6F" w:rsidRDefault="00CE5F0C" w:rsidP="00CE5F0C">
      <w:pPr>
        <w:ind w:firstLine="0"/>
        <w:jc w:val="right"/>
        <w:rPr>
          <w:rFonts w:ascii="Times New Roman" w:hAnsi="Times New Roman"/>
          <w:szCs w:val="26"/>
        </w:rPr>
      </w:pPr>
      <w:proofErr w:type="spellStart"/>
      <w:r w:rsidRPr="000A2D6F">
        <w:rPr>
          <w:rFonts w:ascii="Times New Roman" w:hAnsi="Times New Roman"/>
          <w:szCs w:val="26"/>
        </w:rPr>
        <w:t>Силинского</w:t>
      </w:r>
      <w:proofErr w:type="spellEnd"/>
      <w:r w:rsidRPr="000A2D6F">
        <w:rPr>
          <w:rFonts w:ascii="Times New Roman" w:hAnsi="Times New Roman"/>
          <w:szCs w:val="26"/>
        </w:rPr>
        <w:t xml:space="preserve"> сельского поселения</w:t>
      </w:r>
    </w:p>
    <w:p w:rsidR="00CE5F0C" w:rsidRPr="000A2D6F" w:rsidRDefault="00CE5F0C" w:rsidP="00CE5F0C">
      <w:pPr>
        <w:ind w:firstLine="0"/>
        <w:jc w:val="right"/>
        <w:rPr>
          <w:rFonts w:ascii="Times New Roman" w:hAnsi="Times New Roman"/>
          <w:szCs w:val="26"/>
        </w:rPr>
      </w:pPr>
      <w:proofErr w:type="spellStart"/>
      <w:r w:rsidRPr="000A2D6F">
        <w:rPr>
          <w:rFonts w:ascii="Times New Roman" w:hAnsi="Times New Roman"/>
          <w:szCs w:val="26"/>
        </w:rPr>
        <w:t>Ардатовского</w:t>
      </w:r>
      <w:proofErr w:type="spellEnd"/>
      <w:r w:rsidRPr="000A2D6F">
        <w:rPr>
          <w:rFonts w:ascii="Times New Roman" w:hAnsi="Times New Roman"/>
          <w:szCs w:val="26"/>
        </w:rPr>
        <w:t xml:space="preserve"> района Республики Мордовия</w:t>
      </w:r>
    </w:p>
    <w:p w:rsidR="00CE5F0C" w:rsidRPr="000A2D6F" w:rsidRDefault="00CE5F0C" w:rsidP="00CE5F0C">
      <w:pPr>
        <w:ind w:firstLine="0"/>
        <w:rPr>
          <w:rFonts w:ascii="Times New Roman" w:hAnsi="Times New Roman"/>
          <w:szCs w:val="26"/>
        </w:rPr>
      </w:pPr>
    </w:p>
    <w:p w:rsidR="00CE5F0C" w:rsidRPr="000A2D6F" w:rsidRDefault="00CE5F0C" w:rsidP="00CE5F0C">
      <w:pPr>
        <w:ind w:firstLine="0"/>
        <w:jc w:val="center"/>
        <w:rPr>
          <w:rFonts w:ascii="Times New Roman" w:hAnsi="Times New Roman"/>
          <w:b/>
          <w:szCs w:val="26"/>
        </w:rPr>
      </w:pPr>
      <w:r w:rsidRPr="000A2D6F">
        <w:rPr>
          <w:rFonts w:ascii="Times New Roman" w:hAnsi="Times New Roman"/>
          <w:b/>
          <w:szCs w:val="26"/>
        </w:rPr>
        <w:t>ЖУРНАЛ</w:t>
      </w:r>
    </w:p>
    <w:p w:rsidR="00CE5F0C" w:rsidRPr="000A2D6F" w:rsidRDefault="00CE5F0C" w:rsidP="00CE5F0C">
      <w:pPr>
        <w:ind w:firstLine="0"/>
        <w:jc w:val="center"/>
        <w:rPr>
          <w:rFonts w:ascii="Times New Roman" w:hAnsi="Times New Roman"/>
          <w:b/>
          <w:szCs w:val="26"/>
        </w:rPr>
      </w:pPr>
      <w:proofErr w:type="gramStart"/>
      <w:r w:rsidRPr="000A2D6F">
        <w:rPr>
          <w:rFonts w:ascii="Times New Roman" w:hAnsi="Times New Roman"/>
          <w:b/>
          <w:szCs w:val="26"/>
        </w:rPr>
        <w:t>учета</w:t>
      </w:r>
      <w:proofErr w:type="gramEnd"/>
      <w:r w:rsidRPr="000A2D6F">
        <w:rPr>
          <w:rFonts w:ascii="Times New Roman" w:hAnsi="Times New Roman"/>
          <w:b/>
          <w:szCs w:val="26"/>
        </w:rPr>
        <w:t xml:space="preserve"> распоряжений (приказов) об исполнении муниципальной</w:t>
      </w:r>
    </w:p>
    <w:p w:rsidR="00CE5F0C" w:rsidRPr="000A2D6F" w:rsidRDefault="00CE5F0C" w:rsidP="00CE5F0C">
      <w:pPr>
        <w:ind w:firstLine="0"/>
        <w:jc w:val="center"/>
        <w:rPr>
          <w:rFonts w:ascii="Times New Roman" w:hAnsi="Times New Roman"/>
          <w:szCs w:val="26"/>
        </w:rPr>
      </w:pPr>
      <w:proofErr w:type="gramStart"/>
      <w:r w:rsidRPr="000A2D6F">
        <w:rPr>
          <w:rFonts w:ascii="Times New Roman" w:hAnsi="Times New Roman"/>
          <w:b/>
          <w:szCs w:val="26"/>
        </w:rPr>
        <w:t>функции</w:t>
      </w:r>
      <w:proofErr w:type="gramEnd"/>
      <w:r w:rsidRPr="000A2D6F">
        <w:rPr>
          <w:rFonts w:ascii="Times New Roman" w:hAnsi="Times New Roman"/>
          <w:b/>
          <w:szCs w:val="26"/>
        </w:rPr>
        <w:t xml:space="preserve"> по осуществлению муниципального контроля за обеспечением сохранности автомобильных дорог местного значения</w:t>
      </w: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r w:rsidRPr="000A2D6F">
        <w:rPr>
          <w:rFonts w:ascii="Times New Roman" w:hAnsi="Times New Roman"/>
          <w:szCs w:val="26"/>
        </w:rPr>
        <w:t>Начат _______________ г. Окончен __________________ г.</w:t>
      </w:r>
    </w:p>
    <w:p w:rsidR="00CE5F0C" w:rsidRPr="000A2D6F" w:rsidRDefault="00CE5F0C" w:rsidP="00CE5F0C">
      <w:pPr>
        <w:ind w:firstLine="0"/>
        <w:rPr>
          <w:rFonts w:ascii="Times New Roman" w:hAnsi="Times New Roman"/>
          <w:szCs w:val="26"/>
        </w:rPr>
      </w:pPr>
    </w:p>
    <w:p w:rsidR="00CE5F0C" w:rsidRPr="000A2D6F" w:rsidRDefault="00CE5F0C" w:rsidP="00CE5F0C">
      <w:pPr>
        <w:ind w:firstLine="0"/>
        <w:rPr>
          <w:rFonts w:ascii="Times New Roman" w:hAnsi="Times New Roman"/>
          <w:szCs w:val="26"/>
        </w:rPr>
      </w:pPr>
      <w:r w:rsidRPr="000A2D6F">
        <w:rPr>
          <w:rFonts w:ascii="Times New Roman" w:hAnsi="Times New Roman"/>
          <w:szCs w:val="26"/>
        </w:rPr>
        <w:t>В журнале прошнуровано и пронумеровано листов _________________________</w:t>
      </w:r>
    </w:p>
    <w:p w:rsidR="00CE5F0C" w:rsidRPr="000A2D6F" w:rsidRDefault="00CE5F0C" w:rsidP="00CE5F0C">
      <w:pPr>
        <w:ind w:firstLine="0"/>
        <w:rPr>
          <w:rFonts w:ascii="Times New Roman" w:hAnsi="Times New Roman"/>
          <w:szCs w:val="26"/>
        </w:rPr>
      </w:pPr>
    </w:p>
    <w:tbl>
      <w:tblPr>
        <w:tblW w:w="0" w:type="auto"/>
        <w:tblInd w:w="75" w:type="dxa"/>
        <w:tblLayout w:type="fixed"/>
        <w:tblCellMar>
          <w:left w:w="75" w:type="dxa"/>
          <w:right w:w="75" w:type="dxa"/>
        </w:tblCellMar>
        <w:tblLook w:val="04A0" w:firstRow="1" w:lastRow="0" w:firstColumn="1" w:lastColumn="0" w:noHBand="0" w:noVBand="1"/>
      </w:tblPr>
      <w:tblGrid>
        <w:gridCol w:w="600"/>
        <w:gridCol w:w="1200"/>
        <w:gridCol w:w="1680"/>
        <w:gridCol w:w="2520"/>
        <w:gridCol w:w="3480"/>
      </w:tblGrid>
      <w:tr w:rsidR="00CE5F0C" w:rsidRPr="000A2D6F" w:rsidTr="00CE5F0C">
        <w:trPr>
          <w:trHeight w:val="800"/>
        </w:trPr>
        <w:tc>
          <w:tcPr>
            <w:tcW w:w="600" w:type="dxa"/>
            <w:tcBorders>
              <w:top w:val="single" w:sz="4" w:space="0" w:color="auto"/>
              <w:left w:val="single" w:sz="4" w:space="0" w:color="auto"/>
              <w:bottom w:val="single" w:sz="4" w:space="0" w:color="auto"/>
              <w:right w:val="single" w:sz="4" w:space="0" w:color="auto"/>
            </w:tcBorders>
            <w:vAlign w:val="center"/>
            <w:hideMark/>
          </w:tcPr>
          <w:p w:rsidR="00CE5F0C" w:rsidRPr="000A2D6F" w:rsidRDefault="00CE5F0C">
            <w:pPr>
              <w:spacing w:line="256" w:lineRule="auto"/>
              <w:ind w:firstLine="0"/>
              <w:jc w:val="center"/>
              <w:rPr>
                <w:rFonts w:ascii="Times New Roman" w:hAnsi="Times New Roman"/>
                <w:szCs w:val="26"/>
                <w:lang w:eastAsia="en-US"/>
              </w:rPr>
            </w:pPr>
            <w:r w:rsidRPr="000A2D6F">
              <w:rPr>
                <w:rFonts w:ascii="Times New Roman" w:hAnsi="Times New Roman"/>
                <w:szCs w:val="26"/>
                <w:lang w:eastAsia="en-US"/>
              </w:rPr>
              <w:t>N п/п</w:t>
            </w:r>
          </w:p>
        </w:tc>
        <w:tc>
          <w:tcPr>
            <w:tcW w:w="1200" w:type="dxa"/>
            <w:tcBorders>
              <w:top w:val="single" w:sz="4" w:space="0" w:color="auto"/>
              <w:left w:val="single" w:sz="4" w:space="0" w:color="auto"/>
              <w:bottom w:val="single" w:sz="4" w:space="0" w:color="auto"/>
              <w:right w:val="single" w:sz="4" w:space="0" w:color="auto"/>
            </w:tcBorders>
            <w:vAlign w:val="center"/>
            <w:hideMark/>
          </w:tcPr>
          <w:p w:rsidR="00CE5F0C" w:rsidRPr="000A2D6F" w:rsidRDefault="00CE5F0C">
            <w:pPr>
              <w:spacing w:line="256" w:lineRule="auto"/>
              <w:ind w:firstLine="0"/>
              <w:jc w:val="center"/>
              <w:rPr>
                <w:rFonts w:ascii="Times New Roman" w:hAnsi="Times New Roman"/>
                <w:szCs w:val="26"/>
                <w:lang w:eastAsia="en-US"/>
              </w:rPr>
            </w:pPr>
            <w:r w:rsidRPr="000A2D6F">
              <w:rPr>
                <w:rFonts w:ascii="Times New Roman" w:hAnsi="Times New Roman"/>
                <w:szCs w:val="26"/>
                <w:lang w:eastAsia="en-US"/>
              </w:rPr>
              <w:t>N и дата приказа</w:t>
            </w:r>
          </w:p>
        </w:tc>
        <w:tc>
          <w:tcPr>
            <w:tcW w:w="1680" w:type="dxa"/>
            <w:tcBorders>
              <w:top w:val="single" w:sz="4" w:space="0" w:color="auto"/>
              <w:left w:val="single" w:sz="4" w:space="0" w:color="auto"/>
              <w:bottom w:val="single" w:sz="4" w:space="0" w:color="auto"/>
              <w:right w:val="single" w:sz="4" w:space="0" w:color="auto"/>
            </w:tcBorders>
            <w:vAlign w:val="center"/>
            <w:hideMark/>
          </w:tcPr>
          <w:p w:rsidR="00CE5F0C" w:rsidRPr="000A2D6F" w:rsidRDefault="00CE5F0C">
            <w:pPr>
              <w:spacing w:line="256" w:lineRule="auto"/>
              <w:ind w:firstLine="0"/>
              <w:jc w:val="center"/>
              <w:rPr>
                <w:rFonts w:ascii="Times New Roman" w:hAnsi="Times New Roman"/>
                <w:szCs w:val="26"/>
                <w:lang w:eastAsia="en-US"/>
              </w:rPr>
            </w:pPr>
            <w:r w:rsidRPr="000A2D6F">
              <w:rPr>
                <w:rFonts w:ascii="Times New Roman" w:hAnsi="Times New Roman"/>
                <w:szCs w:val="26"/>
                <w:lang w:eastAsia="en-US"/>
              </w:rPr>
              <w:t>Наименование организации</w:t>
            </w:r>
          </w:p>
        </w:tc>
        <w:tc>
          <w:tcPr>
            <w:tcW w:w="2520" w:type="dxa"/>
            <w:tcBorders>
              <w:top w:val="single" w:sz="4" w:space="0" w:color="auto"/>
              <w:left w:val="single" w:sz="4" w:space="0" w:color="auto"/>
              <w:bottom w:val="single" w:sz="4" w:space="0" w:color="auto"/>
              <w:right w:val="single" w:sz="4" w:space="0" w:color="auto"/>
            </w:tcBorders>
            <w:vAlign w:val="center"/>
            <w:hideMark/>
          </w:tcPr>
          <w:p w:rsidR="00CE5F0C" w:rsidRPr="000A2D6F" w:rsidRDefault="00CE5F0C">
            <w:pPr>
              <w:spacing w:line="256" w:lineRule="auto"/>
              <w:ind w:firstLine="0"/>
              <w:jc w:val="center"/>
              <w:rPr>
                <w:rFonts w:ascii="Times New Roman" w:hAnsi="Times New Roman"/>
                <w:szCs w:val="26"/>
                <w:lang w:eastAsia="en-US"/>
              </w:rPr>
            </w:pPr>
            <w:r w:rsidRPr="000A2D6F">
              <w:rPr>
                <w:rFonts w:ascii="Times New Roman" w:hAnsi="Times New Roman"/>
                <w:szCs w:val="26"/>
                <w:lang w:eastAsia="en-US"/>
              </w:rPr>
              <w:t>Ф.И.О. лиц, осуществляющих муниципальный надзор</w:t>
            </w:r>
          </w:p>
        </w:tc>
        <w:tc>
          <w:tcPr>
            <w:tcW w:w="3480" w:type="dxa"/>
            <w:tcBorders>
              <w:top w:val="single" w:sz="4" w:space="0" w:color="auto"/>
              <w:left w:val="single" w:sz="4" w:space="0" w:color="auto"/>
              <w:bottom w:val="single" w:sz="4" w:space="0" w:color="auto"/>
              <w:right w:val="single" w:sz="4" w:space="0" w:color="auto"/>
            </w:tcBorders>
            <w:vAlign w:val="center"/>
            <w:hideMark/>
          </w:tcPr>
          <w:p w:rsidR="00CE5F0C" w:rsidRPr="000A2D6F" w:rsidRDefault="00CE5F0C">
            <w:pPr>
              <w:spacing w:line="256" w:lineRule="auto"/>
              <w:ind w:firstLine="0"/>
              <w:jc w:val="center"/>
              <w:rPr>
                <w:rFonts w:ascii="Times New Roman" w:hAnsi="Times New Roman"/>
                <w:szCs w:val="26"/>
                <w:lang w:eastAsia="en-US"/>
              </w:rPr>
            </w:pPr>
            <w:r w:rsidRPr="000A2D6F">
              <w:rPr>
                <w:rFonts w:ascii="Times New Roman" w:hAnsi="Times New Roman"/>
                <w:szCs w:val="26"/>
                <w:lang w:eastAsia="en-US"/>
              </w:rPr>
              <w:t>Подпись лиц, осуществляющих муниципальный надзор</w:t>
            </w:r>
          </w:p>
        </w:tc>
      </w:tr>
      <w:tr w:rsidR="00CE5F0C" w:rsidRPr="000A2D6F" w:rsidTr="00CE5F0C">
        <w:tc>
          <w:tcPr>
            <w:tcW w:w="600" w:type="dxa"/>
            <w:tcBorders>
              <w:top w:val="nil"/>
              <w:left w:val="single" w:sz="4" w:space="0" w:color="auto"/>
              <w:bottom w:val="single" w:sz="4" w:space="0" w:color="auto"/>
              <w:right w:val="single" w:sz="4" w:space="0" w:color="auto"/>
            </w:tcBorders>
            <w:vAlign w:val="center"/>
            <w:hideMark/>
          </w:tcPr>
          <w:p w:rsidR="00CE5F0C" w:rsidRPr="000A2D6F" w:rsidRDefault="00CE5F0C">
            <w:pPr>
              <w:spacing w:line="256" w:lineRule="auto"/>
              <w:ind w:firstLine="0"/>
              <w:jc w:val="center"/>
              <w:rPr>
                <w:rFonts w:ascii="Times New Roman" w:hAnsi="Times New Roman"/>
                <w:szCs w:val="26"/>
                <w:lang w:eastAsia="en-US"/>
              </w:rPr>
            </w:pPr>
            <w:r w:rsidRPr="000A2D6F">
              <w:rPr>
                <w:rFonts w:ascii="Times New Roman" w:hAnsi="Times New Roman"/>
                <w:szCs w:val="26"/>
                <w:lang w:eastAsia="en-US"/>
              </w:rPr>
              <w:t>1</w:t>
            </w:r>
          </w:p>
        </w:tc>
        <w:tc>
          <w:tcPr>
            <w:tcW w:w="1200" w:type="dxa"/>
            <w:tcBorders>
              <w:top w:val="nil"/>
              <w:left w:val="single" w:sz="4" w:space="0" w:color="auto"/>
              <w:bottom w:val="single" w:sz="4" w:space="0" w:color="auto"/>
              <w:right w:val="single" w:sz="4" w:space="0" w:color="auto"/>
            </w:tcBorders>
            <w:vAlign w:val="center"/>
            <w:hideMark/>
          </w:tcPr>
          <w:p w:rsidR="00CE5F0C" w:rsidRPr="000A2D6F" w:rsidRDefault="00CE5F0C">
            <w:pPr>
              <w:spacing w:line="256" w:lineRule="auto"/>
              <w:ind w:firstLine="0"/>
              <w:jc w:val="center"/>
              <w:rPr>
                <w:rFonts w:ascii="Times New Roman" w:hAnsi="Times New Roman"/>
                <w:szCs w:val="26"/>
                <w:lang w:eastAsia="en-US"/>
              </w:rPr>
            </w:pPr>
            <w:r w:rsidRPr="000A2D6F">
              <w:rPr>
                <w:rFonts w:ascii="Times New Roman" w:hAnsi="Times New Roman"/>
                <w:szCs w:val="26"/>
                <w:lang w:eastAsia="en-US"/>
              </w:rPr>
              <w:t>2</w:t>
            </w:r>
          </w:p>
        </w:tc>
        <w:tc>
          <w:tcPr>
            <w:tcW w:w="1680" w:type="dxa"/>
            <w:tcBorders>
              <w:top w:val="nil"/>
              <w:left w:val="single" w:sz="4" w:space="0" w:color="auto"/>
              <w:bottom w:val="single" w:sz="4" w:space="0" w:color="auto"/>
              <w:right w:val="single" w:sz="4" w:space="0" w:color="auto"/>
            </w:tcBorders>
            <w:vAlign w:val="center"/>
            <w:hideMark/>
          </w:tcPr>
          <w:p w:rsidR="00CE5F0C" w:rsidRPr="000A2D6F" w:rsidRDefault="00CE5F0C">
            <w:pPr>
              <w:spacing w:line="256" w:lineRule="auto"/>
              <w:ind w:firstLine="0"/>
              <w:jc w:val="center"/>
              <w:rPr>
                <w:rFonts w:ascii="Times New Roman" w:hAnsi="Times New Roman"/>
                <w:szCs w:val="26"/>
                <w:lang w:eastAsia="en-US"/>
              </w:rPr>
            </w:pPr>
            <w:r w:rsidRPr="000A2D6F">
              <w:rPr>
                <w:rFonts w:ascii="Times New Roman" w:hAnsi="Times New Roman"/>
                <w:szCs w:val="26"/>
                <w:lang w:eastAsia="en-US"/>
              </w:rPr>
              <w:t>3</w:t>
            </w:r>
          </w:p>
        </w:tc>
        <w:tc>
          <w:tcPr>
            <w:tcW w:w="2520" w:type="dxa"/>
            <w:tcBorders>
              <w:top w:val="nil"/>
              <w:left w:val="single" w:sz="4" w:space="0" w:color="auto"/>
              <w:bottom w:val="single" w:sz="4" w:space="0" w:color="auto"/>
              <w:right w:val="single" w:sz="4" w:space="0" w:color="auto"/>
            </w:tcBorders>
            <w:vAlign w:val="center"/>
            <w:hideMark/>
          </w:tcPr>
          <w:p w:rsidR="00CE5F0C" w:rsidRPr="000A2D6F" w:rsidRDefault="00CE5F0C">
            <w:pPr>
              <w:spacing w:line="256" w:lineRule="auto"/>
              <w:ind w:firstLine="0"/>
              <w:jc w:val="center"/>
              <w:rPr>
                <w:rFonts w:ascii="Times New Roman" w:hAnsi="Times New Roman"/>
                <w:szCs w:val="26"/>
                <w:lang w:eastAsia="en-US"/>
              </w:rPr>
            </w:pPr>
            <w:r w:rsidRPr="000A2D6F">
              <w:rPr>
                <w:rFonts w:ascii="Times New Roman" w:hAnsi="Times New Roman"/>
                <w:szCs w:val="26"/>
                <w:lang w:eastAsia="en-US"/>
              </w:rPr>
              <w:t>3</w:t>
            </w:r>
          </w:p>
        </w:tc>
        <w:tc>
          <w:tcPr>
            <w:tcW w:w="3480" w:type="dxa"/>
            <w:tcBorders>
              <w:top w:val="nil"/>
              <w:left w:val="single" w:sz="4" w:space="0" w:color="auto"/>
              <w:bottom w:val="single" w:sz="4" w:space="0" w:color="auto"/>
              <w:right w:val="single" w:sz="4" w:space="0" w:color="auto"/>
            </w:tcBorders>
            <w:vAlign w:val="center"/>
            <w:hideMark/>
          </w:tcPr>
          <w:p w:rsidR="00CE5F0C" w:rsidRPr="000A2D6F" w:rsidRDefault="00CE5F0C">
            <w:pPr>
              <w:spacing w:line="256" w:lineRule="auto"/>
              <w:ind w:firstLine="0"/>
              <w:jc w:val="center"/>
              <w:rPr>
                <w:rFonts w:ascii="Times New Roman" w:hAnsi="Times New Roman"/>
                <w:szCs w:val="26"/>
                <w:lang w:eastAsia="en-US"/>
              </w:rPr>
            </w:pPr>
            <w:r w:rsidRPr="000A2D6F">
              <w:rPr>
                <w:rFonts w:ascii="Times New Roman" w:hAnsi="Times New Roman"/>
                <w:szCs w:val="26"/>
                <w:lang w:eastAsia="en-US"/>
              </w:rPr>
              <w:t>5</w:t>
            </w:r>
          </w:p>
        </w:tc>
      </w:tr>
      <w:tr w:rsidR="00CE5F0C" w:rsidRPr="000A2D6F" w:rsidTr="00CE5F0C">
        <w:tc>
          <w:tcPr>
            <w:tcW w:w="600" w:type="dxa"/>
            <w:tcBorders>
              <w:top w:val="nil"/>
              <w:left w:val="single" w:sz="4" w:space="0" w:color="auto"/>
              <w:bottom w:val="single" w:sz="4" w:space="0" w:color="auto"/>
              <w:right w:val="single" w:sz="4" w:space="0" w:color="auto"/>
            </w:tcBorders>
          </w:tcPr>
          <w:p w:rsidR="00CE5F0C" w:rsidRPr="000A2D6F" w:rsidRDefault="00CE5F0C">
            <w:pPr>
              <w:spacing w:line="256" w:lineRule="auto"/>
              <w:ind w:firstLine="0"/>
              <w:rPr>
                <w:rFonts w:ascii="Times New Roman" w:hAnsi="Times New Roman"/>
                <w:szCs w:val="26"/>
                <w:lang w:eastAsia="en-US"/>
              </w:rPr>
            </w:pPr>
          </w:p>
        </w:tc>
        <w:tc>
          <w:tcPr>
            <w:tcW w:w="1200" w:type="dxa"/>
            <w:tcBorders>
              <w:top w:val="nil"/>
              <w:left w:val="single" w:sz="4" w:space="0" w:color="auto"/>
              <w:bottom w:val="single" w:sz="4" w:space="0" w:color="auto"/>
              <w:right w:val="single" w:sz="4" w:space="0" w:color="auto"/>
            </w:tcBorders>
          </w:tcPr>
          <w:p w:rsidR="00CE5F0C" w:rsidRPr="000A2D6F" w:rsidRDefault="00CE5F0C">
            <w:pPr>
              <w:spacing w:line="256" w:lineRule="auto"/>
              <w:ind w:firstLine="0"/>
              <w:rPr>
                <w:rFonts w:ascii="Times New Roman" w:hAnsi="Times New Roman"/>
                <w:szCs w:val="26"/>
                <w:lang w:eastAsia="en-US"/>
              </w:rPr>
            </w:pPr>
          </w:p>
        </w:tc>
        <w:tc>
          <w:tcPr>
            <w:tcW w:w="1680" w:type="dxa"/>
            <w:tcBorders>
              <w:top w:val="nil"/>
              <w:left w:val="single" w:sz="4" w:space="0" w:color="auto"/>
              <w:bottom w:val="single" w:sz="4" w:space="0" w:color="auto"/>
              <w:right w:val="single" w:sz="4" w:space="0" w:color="auto"/>
            </w:tcBorders>
          </w:tcPr>
          <w:p w:rsidR="00CE5F0C" w:rsidRPr="000A2D6F" w:rsidRDefault="00CE5F0C">
            <w:pPr>
              <w:spacing w:line="256" w:lineRule="auto"/>
              <w:ind w:firstLine="0"/>
              <w:rPr>
                <w:rFonts w:ascii="Times New Roman" w:hAnsi="Times New Roman"/>
                <w:szCs w:val="26"/>
                <w:lang w:eastAsia="en-US"/>
              </w:rPr>
            </w:pPr>
          </w:p>
        </w:tc>
        <w:tc>
          <w:tcPr>
            <w:tcW w:w="2520" w:type="dxa"/>
            <w:tcBorders>
              <w:top w:val="nil"/>
              <w:left w:val="single" w:sz="4" w:space="0" w:color="auto"/>
              <w:bottom w:val="single" w:sz="4" w:space="0" w:color="auto"/>
              <w:right w:val="single" w:sz="4" w:space="0" w:color="auto"/>
            </w:tcBorders>
          </w:tcPr>
          <w:p w:rsidR="00CE5F0C" w:rsidRPr="000A2D6F" w:rsidRDefault="00CE5F0C">
            <w:pPr>
              <w:spacing w:line="256" w:lineRule="auto"/>
              <w:ind w:firstLine="0"/>
              <w:rPr>
                <w:rFonts w:ascii="Times New Roman" w:hAnsi="Times New Roman"/>
                <w:szCs w:val="26"/>
                <w:lang w:eastAsia="en-US"/>
              </w:rPr>
            </w:pPr>
          </w:p>
        </w:tc>
        <w:tc>
          <w:tcPr>
            <w:tcW w:w="3480" w:type="dxa"/>
            <w:tcBorders>
              <w:top w:val="nil"/>
              <w:left w:val="single" w:sz="4" w:space="0" w:color="auto"/>
              <w:bottom w:val="single" w:sz="4" w:space="0" w:color="auto"/>
              <w:right w:val="single" w:sz="4" w:space="0" w:color="auto"/>
            </w:tcBorders>
          </w:tcPr>
          <w:p w:rsidR="00CE5F0C" w:rsidRPr="000A2D6F" w:rsidRDefault="00CE5F0C">
            <w:pPr>
              <w:spacing w:line="256" w:lineRule="auto"/>
              <w:ind w:firstLine="0"/>
              <w:rPr>
                <w:rFonts w:ascii="Times New Roman" w:hAnsi="Times New Roman"/>
                <w:szCs w:val="26"/>
                <w:lang w:eastAsia="en-US"/>
              </w:rPr>
            </w:pPr>
          </w:p>
        </w:tc>
      </w:tr>
      <w:tr w:rsidR="00CE5F0C" w:rsidRPr="000A2D6F" w:rsidTr="00CE5F0C">
        <w:tc>
          <w:tcPr>
            <w:tcW w:w="600" w:type="dxa"/>
            <w:tcBorders>
              <w:top w:val="nil"/>
              <w:left w:val="single" w:sz="4" w:space="0" w:color="auto"/>
              <w:bottom w:val="single" w:sz="4" w:space="0" w:color="auto"/>
              <w:right w:val="single" w:sz="4" w:space="0" w:color="auto"/>
            </w:tcBorders>
          </w:tcPr>
          <w:p w:rsidR="00CE5F0C" w:rsidRPr="000A2D6F" w:rsidRDefault="00CE5F0C">
            <w:pPr>
              <w:spacing w:line="256" w:lineRule="auto"/>
              <w:ind w:firstLine="0"/>
              <w:rPr>
                <w:rFonts w:ascii="Times New Roman" w:hAnsi="Times New Roman"/>
                <w:szCs w:val="26"/>
                <w:lang w:eastAsia="en-US"/>
              </w:rPr>
            </w:pPr>
          </w:p>
        </w:tc>
        <w:tc>
          <w:tcPr>
            <w:tcW w:w="1200" w:type="dxa"/>
            <w:tcBorders>
              <w:top w:val="nil"/>
              <w:left w:val="single" w:sz="4" w:space="0" w:color="auto"/>
              <w:bottom w:val="single" w:sz="4" w:space="0" w:color="auto"/>
              <w:right w:val="single" w:sz="4" w:space="0" w:color="auto"/>
            </w:tcBorders>
          </w:tcPr>
          <w:p w:rsidR="00CE5F0C" w:rsidRPr="000A2D6F" w:rsidRDefault="00CE5F0C">
            <w:pPr>
              <w:spacing w:line="256" w:lineRule="auto"/>
              <w:ind w:firstLine="0"/>
              <w:rPr>
                <w:rFonts w:ascii="Times New Roman" w:hAnsi="Times New Roman"/>
                <w:szCs w:val="26"/>
                <w:lang w:eastAsia="en-US"/>
              </w:rPr>
            </w:pPr>
          </w:p>
        </w:tc>
        <w:tc>
          <w:tcPr>
            <w:tcW w:w="1680" w:type="dxa"/>
            <w:tcBorders>
              <w:top w:val="nil"/>
              <w:left w:val="single" w:sz="4" w:space="0" w:color="auto"/>
              <w:bottom w:val="single" w:sz="4" w:space="0" w:color="auto"/>
              <w:right w:val="single" w:sz="4" w:space="0" w:color="auto"/>
            </w:tcBorders>
          </w:tcPr>
          <w:p w:rsidR="00CE5F0C" w:rsidRPr="000A2D6F" w:rsidRDefault="00CE5F0C">
            <w:pPr>
              <w:spacing w:line="256" w:lineRule="auto"/>
              <w:ind w:firstLine="0"/>
              <w:rPr>
                <w:rFonts w:ascii="Times New Roman" w:hAnsi="Times New Roman"/>
                <w:szCs w:val="26"/>
                <w:lang w:eastAsia="en-US"/>
              </w:rPr>
            </w:pPr>
          </w:p>
        </w:tc>
        <w:tc>
          <w:tcPr>
            <w:tcW w:w="2520" w:type="dxa"/>
            <w:tcBorders>
              <w:top w:val="nil"/>
              <w:left w:val="single" w:sz="4" w:space="0" w:color="auto"/>
              <w:bottom w:val="single" w:sz="4" w:space="0" w:color="auto"/>
              <w:right w:val="single" w:sz="4" w:space="0" w:color="auto"/>
            </w:tcBorders>
          </w:tcPr>
          <w:p w:rsidR="00CE5F0C" w:rsidRPr="000A2D6F" w:rsidRDefault="00CE5F0C">
            <w:pPr>
              <w:spacing w:line="256" w:lineRule="auto"/>
              <w:ind w:firstLine="0"/>
              <w:rPr>
                <w:rFonts w:ascii="Times New Roman" w:hAnsi="Times New Roman"/>
                <w:szCs w:val="26"/>
                <w:lang w:eastAsia="en-US"/>
              </w:rPr>
            </w:pPr>
          </w:p>
        </w:tc>
        <w:tc>
          <w:tcPr>
            <w:tcW w:w="3480" w:type="dxa"/>
            <w:tcBorders>
              <w:top w:val="nil"/>
              <w:left w:val="single" w:sz="4" w:space="0" w:color="auto"/>
              <w:bottom w:val="single" w:sz="4" w:space="0" w:color="auto"/>
              <w:right w:val="single" w:sz="4" w:space="0" w:color="auto"/>
            </w:tcBorders>
          </w:tcPr>
          <w:p w:rsidR="00CE5F0C" w:rsidRPr="000A2D6F" w:rsidRDefault="00CE5F0C">
            <w:pPr>
              <w:spacing w:line="256" w:lineRule="auto"/>
              <w:ind w:firstLine="0"/>
              <w:rPr>
                <w:rFonts w:ascii="Times New Roman" w:hAnsi="Times New Roman"/>
                <w:szCs w:val="26"/>
                <w:lang w:eastAsia="en-US"/>
              </w:rPr>
            </w:pPr>
          </w:p>
        </w:tc>
      </w:tr>
    </w:tbl>
    <w:p w:rsidR="00CE5F0C" w:rsidRPr="000A2D6F" w:rsidRDefault="00CE5F0C" w:rsidP="00CE5F0C">
      <w:pPr>
        <w:ind w:firstLine="0"/>
        <w:rPr>
          <w:rFonts w:ascii="Times New Roman" w:hAnsi="Times New Roman"/>
          <w:szCs w:val="26"/>
        </w:rPr>
      </w:pPr>
    </w:p>
    <w:p w:rsidR="00CE5F0C" w:rsidRPr="000A2D6F" w:rsidRDefault="00691511" w:rsidP="00CE5F0C">
      <w:pPr>
        <w:rPr>
          <w:rFonts w:ascii="Times New Roman" w:hAnsi="Times New Roman"/>
          <w:szCs w:val="26"/>
        </w:rPr>
      </w:pPr>
      <w:r w:rsidRPr="000A2D6F">
        <w:rPr>
          <w:rFonts w:ascii="Times New Roman" w:hAnsi="Times New Roman"/>
          <w:szCs w:val="26"/>
        </w:rPr>
        <w:t>_________________________________________________________________</w:t>
      </w:r>
    </w:p>
    <w:p w:rsidR="00691511" w:rsidRPr="000A2D6F" w:rsidRDefault="00691511" w:rsidP="00691511">
      <w:pPr>
        <w:pStyle w:val="a5"/>
        <w:jc w:val="center"/>
        <w:rPr>
          <w:b/>
          <w:bCs/>
        </w:rPr>
      </w:pPr>
      <w:r w:rsidRPr="000A2D6F">
        <w:rPr>
          <w:b/>
        </w:rPr>
        <w:t>И</w:t>
      </w:r>
      <w:r w:rsidRPr="000A2D6F">
        <w:rPr>
          <w:b/>
          <w:bCs/>
        </w:rPr>
        <w:t xml:space="preserve">нформационный </w:t>
      </w:r>
      <w:proofErr w:type="gramStart"/>
      <w:r w:rsidRPr="000A2D6F">
        <w:rPr>
          <w:b/>
          <w:bCs/>
        </w:rPr>
        <w:t xml:space="preserve">бюллетень  </w:t>
      </w:r>
      <w:proofErr w:type="spellStart"/>
      <w:r w:rsidRPr="000A2D6F">
        <w:rPr>
          <w:b/>
          <w:bCs/>
        </w:rPr>
        <w:t>Силинского</w:t>
      </w:r>
      <w:proofErr w:type="spellEnd"/>
      <w:proofErr w:type="gramEnd"/>
      <w:r w:rsidRPr="000A2D6F">
        <w:rPr>
          <w:b/>
          <w:bCs/>
        </w:rPr>
        <w:t xml:space="preserve"> сельского поселения </w:t>
      </w:r>
    </w:p>
    <w:p w:rsidR="00691511" w:rsidRPr="000A2D6F" w:rsidRDefault="00691511" w:rsidP="00691511">
      <w:pPr>
        <w:pStyle w:val="a5"/>
        <w:jc w:val="center"/>
        <w:rPr>
          <w:b/>
          <w:bCs/>
        </w:rPr>
      </w:pPr>
      <w:proofErr w:type="spellStart"/>
      <w:r w:rsidRPr="000A2D6F">
        <w:rPr>
          <w:b/>
          <w:bCs/>
        </w:rPr>
        <w:t>Ардатовского</w:t>
      </w:r>
      <w:proofErr w:type="spellEnd"/>
      <w:r w:rsidRPr="000A2D6F">
        <w:rPr>
          <w:b/>
          <w:bCs/>
        </w:rPr>
        <w:t xml:space="preserve"> муниципального </w:t>
      </w:r>
      <w:proofErr w:type="gramStart"/>
      <w:r w:rsidRPr="000A2D6F">
        <w:rPr>
          <w:b/>
          <w:bCs/>
        </w:rPr>
        <w:t>района  №</w:t>
      </w:r>
      <w:proofErr w:type="gramEnd"/>
      <w:r w:rsidRPr="000A2D6F">
        <w:rPr>
          <w:b/>
          <w:bCs/>
        </w:rPr>
        <w:t xml:space="preserve"> 22 от 12 июля 2017 года</w:t>
      </w:r>
    </w:p>
    <w:p w:rsidR="00691511" w:rsidRPr="000A2D6F" w:rsidRDefault="00691511" w:rsidP="00691511">
      <w:pPr>
        <w:pStyle w:val="a5"/>
        <w:jc w:val="center"/>
      </w:pPr>
      <w:proofErr w:type="gramStart"/>
      <w:r w:rsidRPr="000A2D6F">
        <w:rPr>
          <w:b/>
          <w:bCs/>
        </w:rPr>
        <w:t>Учредитель :</w:t>
      </w:r>
      <w:proofErr w:type="gramEnd"/>
      <w:r w:rsidRPr="000A2D6F">
        <w:rPr>
          <w:b/>
          <w:bCs/>
        </w:rPr>
        <w:t xml:space="preserve"> Совет депутатов </w:t>
      </w:r>
      <w:proofErr w:type="spellStart"/>
      <w:r w:rsidRPr="000A2D6F">
        <w:rPr>
          <w:b/>
          <w:bCs/>
        </w:rPr>
        <w:t>Силинского</w:t>
      </w:r>
      <w:proofErr w:type="spellEnd"/>
      <w:r w:rsidRPr="000A2D6F">
        <w:rPr>
          <w:b/>
          <w:bCs/>
        </w:rPr>
        <w:t xml:space="preserve"> сельского поселения</w:t>
      </w:r>
    </w:p>
    <w:p w:rsidR="00691511" w:rsidRPr="000A2D6F" w:rsidRDefault="00691511" w:rsidP="00691511">
      <w:pPr>
        <w:pStyle w:val="a5"/>
        <w:jc w:val="center"/>
        <w:rPr>
          <w:b/>
          <w:bCs/>
        </w:rPr>
      </w:pPr>
      <w:proofErr w:type="spellStart"/>
      <w:r w:rsidRPr="000A2D6F">
        <w:rPr>
          <w:b/>
          <w:bCs/>
        </w:rPr>
        <w:t>Ардатовского</w:t>
      </w:r>
      <w:proofErr w:type="spellEnd"/>
      <w:r w:rsidRPr="000A2D6F">
        <w:rPr>
          <w:b/>
          <w:bCs/>
        </w:rPr>
        <w:t xml:space="preserve"> муниципального района.</w:t>
      </w:r>
    </w:p>
    <w:p w:rsidR="00691511" w:rsidRPr="000A2D6F" w:rsidRDefault="00691511" w:rsidP="00691511">
      <w:pPr>
        <w:pStyle w:val="a5"/>
        <w:ind w:firstLine="902"/>
        <w:rPr>
          <w:b/>
          <w:bCs/>
        </w:rPr>
      </w:pPr>
      <w:r w:rsidRPr="000A2D6F">
        <w:rPr>
          <w:b/>
          <w:bCs/>
        </w:rPr>
        <w:t xml:space="preserve">                                                   </w:t>
      </w:r>
      <w:proofErr w:type="gramStart"/>
      <w:r w:rsidRPr="000A2D6F">
        <w:rPr>
          <w:b/>
          <w:bCs/>
        </w:rPr>
        <w:t>Тираж :</w:t>
      </w:r>
      <w:proofErr w:type="gramEnd"/>
      <w:r w:rsidRPr="000A2D6F">
        <w:rPr>
          <w:b/>
          <w:bCs/>
        </w:rPr>
        <w:t xml:space="preserve"> 3 экз.</w:t>
      </w:r>
    </w:p>
    <w:p w:rsidR="00376C74" w:rsidRPr="000A2D6F" w:rsidRDefault="00376C74"/>
    <w:sectPr w:rsidR="00376C74" w:rsidRPr="000A2D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E17BAA"/>
    <w:multiLevelType w:val="multilevel"/>
    <w:tmpl w:val="16B694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49004096"/>
    <w:multiLevelType w:val="multilevel"/>
    <w:tmpl w:val="F0128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4FCF7991"/>
    <w:multiLevelType w:val="multilevel"/>
    <w:tmpl w:val="106C4D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18E"/>
    <w:rsid w:val="000A2D6F"/>
    <w:rsid w:val="00376C74"/>
    <w:rsid w:val="00691511"/>
    <w:rsid w:val="00C7218E"/>
    <w:rsid w:val="00CE5F0C"/>
    <w:rsid w:val="00D77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FC16B5-CC8D-495E-969A-B279FC2DC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Обычный текст документа"/>
    <w:qFormat/>
    <w:rsid w:val="00CE5F0C"/>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E5F0C"/>
    <w:rPr>
      <w:rFonts w:ascii="Times New Roman" w:hAnsi="Times New Roman" w:cs="Times New Roman" w:hint="default"/>
      <w:strike w:val="0"/>
      <w:dstrike w:val="0"/>
      <w:color w:val="0000FF"/>
      <w:u w:val="none"/>
      <w:effect w:val="none"/>
    </w:rPr>
  </w:style>
  <w:style w:type="paragraph" w:styleId="a4">
    <w:name w:val="No Spacing"/>
    <w:uiPriority w:val="99"/>
    <w:qFormat/>
    <w:rsid w:val="00CE5F0C"/>
    <w:pPr>
      <w:spacing w:after="0" w:line="240" w:lineRule="auto"/>
    </w:pPr>
    <w:rPr>
      <w:rFonts w:ascii="Calibri" w:eastAsia="Times New Roman" w:hAnsi="Calibri" w:cs="Times New Roman"/>
      <w:lang w:eastAsia="ru-RU"/>
    </w:rPr>
  </w:style>
  <w:style w:type="paragraph" w:customStyle="1" w:styleId="ConsPlusTitle">
    <w:name w:val="ConsPlusTitle"/>
    <w:uiPriority w:val="99"/>
    <w:rsid w:val="00CE5F0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Default">
    <w:name w:val="Default"/>
    <w:uiPriority w:val="99"/>
    <w:rsid w:val="00CE5F0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rmal">
    <w:name w:val="ConsPlusNormal"/>
    <w:uiPriority w:val="99"/>
    <w:rsid w:val="00CE5F0C"/>
    <w:pPr>
      <w:autoSpaceDE w:val="0"/>
      <w:autoSpaceDN w:val="0"/>
      <w:adjustRightInd w:val="0"/>
      <w:spacing w:after="0" w:line="240" w:lineRule="auto"/>
    </w:pPr>
    <w:rPr>
      <w:rFonts w:ascii="Arial" w:eastAsia="Calibri" w:hAnsi="Arial" w:cs="Arial"/>
      <w:sz w:val="20"/>
      <w:szCs w:val="20"/>
    </w:rPr>
  </w:style>
  <w:style w:type="paragraph" w:styleId="a5">
    <w:name w:val="Normal (Web)"/>
    <w:basedOn w:val="a"/>
    <w:semiHidden/>
    <w:unhideWhenUsed/>
    <w:rsid w:val="00691511"/>
    <w:pPr>
      <w:spacing w:before="100" w:beforeAutospacing="1" w:after="100" w:afterAutospacing="1"/>
      <w:ind w:firstLine="0"/>
      <w:jc w:val="left"/>
    </w:pPr>
    <w:rPr>
      <w:rFonts w:ascii="Times New Roman" w:hAnsi="Times New Roman"/>
    </w:rPr>
  </w:style>
  <w:style w:type="paragraph" w:customStyle="1" w:styleId="msonormalbullet2gif">
    <w:name w:val="msonormalbullet2gif"/>
    <w:basedOn w:val="a"/>
    <w:semiHidden/>
    <w:rsid w:val="00691511"/>
    <w:pPr>
      <w:spacing w:before="100" w:beforeAutospacing="1" w:after="100" w:afterAutospacing="1"/>
      <w:ind w:firstLine="0"/>
      <w:jc w:val="left"/>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9191160">
      <w:bodyDiv w:val="1"/>
      <w:marLeft w:val="0"/>
      <w:marRight w:val="0"/>
      <w:marTop w:val="0"/>
      <w:marBottom w:val="0"/>
      <w:divBdr>
        <w:top w:val="none" w:sz="0" w:space="0" w:color="auto"/>
        <w:left w:val="none" w:sz="0" w:space="0" w:color="auto"/>
        <w:bottom w:val="none" w:sz="0" w:space="0" w:color="auto"/>
        <w:right w:val="none" w:sz="0" w:space="0" w:color="auto"/>
      </w:divBdr>
    </w:div>
    <w:div w:id="209801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act\e4037f02-2406-4fc4-b9fc-a79da3cf967d.doc" TargetMode="External"/><Relationship Id="rId13" Type="http://schemas.openxmlformats.org/officeDocument/2006/relationships/hyperlink" Target="consultantplus://offline/ref=C860D4C307228AEBDF5D5D4185962851F6F9444D6726653C0AF0F8DF41EF373546348C0FF164281BrEV0M" TargetMode="External"/><Relationship Id="rId18" Type="http://schemas.openxmlformats.org/officeDocument/2006/relationships/hyperlink" Target="consultantplus://offline/ref=2C316AC8C0B10E70844E278DBC85376FF95F2C3AE8B5D8DF008A7D4B7D851DB5E96826A07CFC51ECVFY3D" TargetMode="External"/><Relationship Id="rId26" Type="http://schemas.openxmlformats.org/officeDocument/2006/relationships/hyperlink" Target="consultantplus://offline/ref=249148FAD35570C2270EC080543B74E08AF6737F9EC5E071042952218294317A53E134761CTDC7N" TargetMode="External"/><Relationship Id="rId3" Type="http://schemas.openxmlformats.org/officeDocument/2006/relationships/settings" Target="settings.xml"/><Relationship Id="rId21" Type="http://schemas.openxmlformats.org/officeDocument/2006/relationships/hyperlink" Target="consultantplus://offline/ref=2C316AC8C0B10E70844E278EAEE9686AF0577132ECBDD28C5AD526162A8C17E2AE277FE238F151E9F49F91VDY5D" TargetMode="External"/><Relationship Id="rId7" Type="http://schemas.openxmlformats.org/officeDocument/2006/relationships/hyperlink" Target="file:///C:\content\act\96e20c02-1b12-465a-b64c-24aa92270007.html" TargetMode="External"/><Relationship Id="rId12" Type="http://schemas.openxmlformats.org/officeDocument/2006/relationships/hyperlink" Target="consultantplus://offline/ref=2C316AC8C0B10E70844E278EAEE9686AF0577132ECBDD28C5AD526162A8C17E2AE277FE238F151E9F49C90VDYBD" TargetMode="External"/><Relationship Id="rId17" Type="http://schemas.openxmlformats.org/officeDocument/2006/relationships/hyperlink" Target="consultantplus://offline/ref=2C316AC8C0B10E70844E278EAEE9686AF0577132ECBDD28C5AD526162A8C17E2AE277FE238F151E9F49C96VDY1D" TargetMode="External"/><Relationship Id="rId25" Type="http://schemas.openxmlformats.org/officeDocument/2006/relationships/hyperlink" Target="consultantplus://offline/ref=2C316AC8C0B10E70844E278DBC85376FF95E2E39EEBFD8DF008A7D4B7D851DB5E96826A07CVFYED"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BBF3607DCE0A85E8C71E8810867B1F8F5B9A2F051A6A4FF3DDA3830012E83089F827B6DBBDB41650C3w7H" TargetMode="External"/><Relationship Id="rId20" Type="http://schemas.openxmlformats.org/officeDocument/2006/relationships/hyperlink" Target="consultantplus://offline/ref=2C316AC8C0B10E70844E278EAEE9686AF0577132ECBDD28C5AD526162A8C17E2AE277FE238F151E9F49F91VDY6D" TargetMode="External"/><Relationship Id="rId29" Type="http://schemas.openxmlformats.org/officeDocument/2006/relationships/hyperlink" Target="consultantplus://offline/ref=FC05E164C541B9535593DDF76A0F20C2A0760478A4AFFC911629F95C09AC8555387249769A540A1AZFM8I" TargetMode="External"/><Relationship Id="rId1" Type="http://schemas.openxmlformats.org/officeDocument/2006/relationships/numbering" Target="numbering.xml"/><Relationship Id="rId6" Type="http://schemas.openxmlformats.org/officeDocument/2006/relationships/hyperlink" Target="file:///C:\content\act\657e8284-bc2a-4a2a-b081-84e5e12b557e.html" TargetMode="External"/><Relationship Id="rId11" Type="http://schemas.openxmlformats.org/officeDocument/2006/relationships/hyperlink" Target="consultantplus://offline/ref=2C316AC8C0B10E70844E278EAEE9686AF0577132ECBDD28C5AD526162A8C17E2AE277FE238F151E9F49C90VDY5D" TargetMode="External"/><Relationship Id="rId24" Type="http://schemas.openxmlformats.org/officeDocument/2006/relationships/hyperlink" Target="consultantplus://offline/ref=1EF95175F7C6E75C549D022AC367574B84005FF4671D9AD80B5F12892899948E124A6F26320DDADCP8UAH" TargetMode="External"/><Relationship Id="rId32" Type="http://schemas.openxmlformats.org/officeDocument/2006/relationships/fontTable" Target="fontTable.xml"/><Relationship Id="rId5" Type="http://schemas.openxmlformats.org/officeDocument/2006/relationships/hyperlink" Target="file:///C:\content\act\313ae05c-60d9-4f9e-8a34-d942808694a8.html" TargetMode="External"/><Relationship Id="rId15" Type="http://schemas.openxmlformats.org/officeDocument/2006/relationships/hyperlink" Target="consultantplus://offline/ref=2C316AC8C0B10E70844E278EAEE9686AF0577132ECBDD28C5AD526162A8C17E2AE277FE238F151E9F49C91VDY2D" TargetMode="External"/><Relationship Id="rId23" Type="http://schemas.openxmlformats.org/officeDocument/2006/relationships/hyperlink" Target="consultantplus://offline/ref=730B5FF809938B3EE37C6BF7F0E47C1F865BF6653F738B4D0DB23AD33A80FA9A0A5038BB14E62B151EvCM" TargetMode="External"/><Relationship Id="rId28" Type="http://schemas.openxmlformats.org/officeDocument/2006/relationships/hyperlink" Target="consultantplus://offline/ref=BF6B5051CC43CD31E65244866FEEEBBA2368E5B67F9689BD075B0E31EB5CE207D5D3544155H" TargetMode="External"/><Relationship Id="rId10" Type="http://schemas.openxmlformats.org/officeDocument/2006/relationships/hyperlink" Target="consultantplus://offline/ref=30934CA006CFA1FA1D059559D1554C70249530FD216D3617F4BBD5FB061D80E787285B58E7AC3E2CG142G" TargetMode="External"/><Relationship Id="rId19" Type="http://schemas.openxmlformats.org/officeDocument/2006/relationships/hyperlink" Target="consultantplus://offline/ref=2C316AC8C0B10E70844E278DBC85376FF95F2C3AE8B5D8DF008A7D4B7D851DB5E96826A07CFC51EFVFYDD" TargetMode="External"/><Relationship Id="rId31" Type="http://schemas.openxmlformats.org/officeDocument/2006/relationships/hyperlink" Target="consultantplus://offline/ref=2C2EA77A9A7EEB07585EC7CAFF24253C3C320A18052100C4D6B76C88F1506A7B417BCFFF9B37CBBFtDW2I" TargetMode="External"/><Relationship Id="rId4" Type="http://schemas.openxmlformats.org/officeDocument/2006/relationships/webSettings" Target="webSettings.xml"/><Relationship Id="rId9" Type="http://schemas.openxmlformats.org/officeDocument/2006/relationships/hyperlink" Target="consultantplus://offline/ref=4D15C802B745EF7B1D89F56FCBA4D16FB53FDAA47BC1EC8B641FE7203D4971F15793200327A2DCA6D6Q5F" TargetMode="External"/><Relationship Id="rId14" Type="http://schemas.openxmlformats.org/officeDocument/2006/relationships/hyperlink" Target="consultantplus://offline/ref=2C316AC8C0B10E70844E278DBC85376FF95E2E39EEBFD8DF008A7D4B7D851DB5E96826A7V7YFD" TargetMode="External"/><Relationship Id="rId22" Type="http://schemas.openxmlformats.org/officeDocument/2006/relationships/hyperlink" Target="consultantplus://offline/ref=730B5FF809938B3EE37C6BF7F0E47C1F865BF6653F738B4D0DB23AD33A80FA9A0A5038BB14E62B151EvDM" TargetMode="External"/><Relationship Id="rId27" Type="http://schemas.openxmlformats.org/officeDocument/2006/relationships/hyperlink" Target="consultantplus://offline/ref=C3C405ED62FAF81C7B3794CC8C47FDD675A4E35EE14F3FDAB75DD6F90A8CF9733651CE048001389CgE2DH" TargetMode="External"/><Relationship Id="rId30" Type="http://schemas.openxmlformats.org/officeDocument/2006/relationships/hyperlink" Target="consultantplus://offline/ref=FC05E164C541B9535593DDF76A0F20C2A8770A77A1ACA19B1E70F55EZ0ME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9839</Words>
  <Characters>56085</Characters>
  <Application>Microsoft Office Word</Application>
  <DocSecurity>0</DocSecurity>
  <Lines>467</Lines>
  <Paragraphs>131</Paragraphs>
  <ScaleCrop>false</ScaleCrop>
  <Company>SPecialiST RePack</Company>
  <LinksUpToDate>false</LinksUpToDate>
  <CharactersWithSpaces>65793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dcterms:created xsi:type="dcterms:W3CDTF">2017-07-13T13:57:00Z</dcterms:created>
  <dcterms:modified xsi:type="dcterms:W3CDTF">2017-07-13T14:12:00Z</dcterms:modified>
</cp:coreProperties>
</file>