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1207" w:rsidRDefault="00F11207" w:rsidP="00F11207">
      <w:pPr>
        <w:pStyle w:val="a5"/>
        <w:tabs>
          <w:tab w:val="left" w:pos="2410"/>
          <w:tab w:val="left" w:pos="5040"/>
          <w:tab w:val="left" w:pos="8640"/>
        </w:tabs>
        <w:jc w:val="center"/>
        <w:rPr>
          <w:b/>
          <w:bCs/>
        </w:rPr>
      </w:pPr>
      <w:r>
        <w:rPr>
          <w:b/>
          <w:bCs/>
        </w:rPr>
        <w:t>ИНФОРМАЦИОННЫЙ БЮЛЛЕТЕНЬ</w:t>
      </w:r>
    </w:p>
    <w:p w:rsidR="00F11207" w:rsidRDefault="00F11207" w:rsidP="00F11207">
      <w:pPr>
        <w:pStyle w:val="a5"/>
        <w:jc w:val="center"/>
      </w:pPr>
      <w:r>
        <w:rPr>
          <w:b/>
          <w:bCs/>
        </w:rPr>
        <w:t>СИЛИНСКОГО  СЕЛЬСКОГО ПОСЕЛЕНИЯ</w:t>
      </w:r>
    </w:p>
    <w:p w:rsidR="00F11207" w:rsidRDefault="00F11207" w:rsidP="00F11207">
      <w:pPr>
        <w:pStyle w:val="a5"/>
        <w:jc w:val="center"/>
      </w:pPr>
      <w:r>
        <w:rPr>
          <w:b/>
          <w:bCs/>
        </w:rPr>
        <w:t>АРДАТОВСКОГО МУНИЦИПАЛЬНОГО РАЙОНА</w:t>
      </w:r>
    </w:p>
    <w:p w:rsidR="00F11207" w:rsidRDefault="00F11207" w:rsidP="00F11207">
      <w:pPr>
        <w:pStyle w:val="a5"/>
        <w:jc w:val="center"/>
      </w:pPr>
    </w:p>
    <w:p w:rsidR="00F11207" w:rsidRDefault="00F11207" w:rsidP="00F11207">
      <w:pPr>
        <w:pStyle w:val="a5"/>
        <w:rPr>
          <w:sz w:val="28"/>
          <w:szCs w:val="28"/>
        </w:rPr>
      </w:pPr>
      <w:r>
        <w:rPr>
          <w:b/>
          <w:bCs/>
          <w:sz w:val="28"/>
          <w:szCs w:val="28"/>
        </w:rPr>
        <w:t>Является официальным печатным</w:t>
      </w:r>
    </w:p>
    <w:p w:rsidR="00F11207" w:rsidRDefault="00F11207" w:rsidP="00F11207">
      <w:pPr>
        <w:pStyle w:val="a5"/>
        <w:rPr>
          <w:b/>
          <w:bCs/>
          <w:sz w:val="28"/>
          <w:szCs w:val="28"/>
        </w:rPr>
      </w:pPr>
      <w:r>
        <w:rPr>
          <w:b/>
          <w:bCs/>
          <w:sz w:val="28"/>
          <w:szCs w:val="28"/>
        </w:rPr>
        <w:t>изданием Силинского сельского поселения</w:t>
      </w:r>
    </w:p>
    <w:p w:rsidR="00F11207" w:rsidRDefault="00F11207" w:rsidP="00F11207">
      <w:pPr>
        <w:pStyle w:val="a5"/>
        <w:rPr>
          <w:b/>
          <w:bCs/>
          <w:sz w:val="28"/>
          <w:szCs w:val="28"/>
        </w:rPr>
      </w:pPr>
      <w:r>
        <w:rPr>
          <w:b/>
          <w:bCs/>
          <w:sz w:val="28"/>
          <w:szCs w:val="28"/>
        </w:rPr>
        <w:t>Ардатовского  муниципального района</w:t>
      </w:r>
    </w:p>
    <w:p w:rsidR="00F11207" w:rsidRDefault="00F11207" w:rsidP="00F11207">
      <w:pPr>
        <w:pStyle w:val="a5"/>
        <w:rPr>
          <w:b/>
          <w:bCs/>
          <w:sz w:val="28"/>
          <w:szCs w:val="28"/>
        </w:rPr>
      </w:pPr>
      <w:r>
        <w:rPr>
          <w:b/>
          <w:bCs/>
          <w:sz w:val="28"/>
          <w:szCs w:val="28"/>
        </w:rPr>
        <w:t>25 августа 2017 года.                                                                      №27</w:t>
      </w:r>
    </w:p>
    <w:p w:rsidR="00F11207" w:rsidRDefault="00F11207" w:rsidP="00F11207">
      <w:pPr>
        <w:rPr>
          <w:b/>
          <w:sz w:val="18"/>
        </w:rPr>
      </w:pPr>
      <w:r>
        <w:rPr>
          <w:b/>
          <w:sz w:val="18"/>
          <w:szCs w:val="28"/>
        </w:rPr>
        <w:t>Решение Совета депутатов Силинского сельского поселения Ардатовского муниципального района РМ от 25.08.2017г.№31</w:t>
      </w:r>
    </w:p>
    <w:p w:rsidR="00F11207" w:rsidRDefault="00F11207" w:rsidP="00F11207">
      <w:pPr>
        <w:pStyle w:val="1"/>
        <w:spacing w:before="0" w:after="0"/>
        <w:jc w:val="both"/>
        <w:rPr>
          <w:rStyle w:val="ae"/>
          <w:bCs w:val="0"/>
          <w:color w:val="auto"/>
          <w:szCs w:val="28"/>
        </w:rPr>
      </w:pPr>
      <w:r>
        <w:rPr>
          <w:rFonts w:ascii="Times New Roman" w:hAnsi="Times New Roman"/>
          <w:color w:val="auto"/>
          <w:sz w:val="18"/>
          <w:szCs w:val="28"/>
        </w:rPr>
        <w:t xml:space="preserve">     Об утверждении Положения</w:t>
      </w:r>
      <w:r>
        <w:rPr>
          <w:rStyle w:val="ae"/>
          <w:bCs w:val="0"/>
          <w:color w:val="auto"/>
          <w:sz w:val="18"/>
          <w:szCs w:val="28"/>
        </w:rPr>
        <w:t xml:space="preserve"> о порядке получения муниципальными служащими Силинского сельского  поселения  Ардатовского </w:t>
      </w:r>
      <w:r>
        <w:rPr>
          <w:rFonts w:ascii="Times New Roman" w:hAnsi="Times New Roman"/>
          <w:bCs w:val="0"/>
          <w:color w:val="auto"/>
          <w:sz w:val="18"/>
          <w:szCs w:val="28"/>
        </w:rPr>
        <w:t xml:space="preserve"> муниципального района  </w:t>
      </w:r>
      <w:r>
        <w:rPr>
          <w:rStyle w:val="ae"/>
          <w:bCs w:val="0"/>
          <w:color w:val="auto"/>
          <w:sz w:val="18"/>
          <w:szCs w:val="28"/>
        </w:rPr>
        <w:t>Республики Мордовия разрешения представителя нанимателя (работодателя) на участие на безвозмездной основе в управлении некоммерческими организациями</w:t>
      </w:r>
    </w:p>
    <w:p w:rsidR="00F11207" w:rsidRDefault="00F11207" w:rsidP="00F11207">
      <w:pPr>
        <w:outlineLvl w:val="0"/>
        <w:rPr>
          <w:rFonts w:ascii="Arial" w:hAnsi="Arial" w:cs="Arial"/>
        </w:rPr>
      </w:pPr>
    </w:p>
    <w:p w:rsidR="00F11207" w:rsidRDefault="00F11207" w:rsidP="00F11207">
      <w:pPr>
        <w:pStyle w:val="p5"/>
        <w:spacing w:before="0" w:beforeAutospacing="0" w:after="0" w:afterAutospacing="0"/>
        <w:jc w:val="both"/>
        <w:rPr>
          <w:sz w:val="18"/>
          <w:szCs w:val="28"/>
        </w:rPr>
      </w:pPr>
      <w:r>
        <w:rPr>
          <w:rStyle w:val="s1"/>
          <w:sz w:val="18"/>
          <w:szCs w:val="28"/>
        </w:rPr>
        <w:t xml:space="preserve">         Руководствуясь  </w:t>
      </w:r>
      <w:r>
        <w:rPr>
          <w:sz w:val="18"/>
          <w:szCs w:val="28"/>
        </w:rPr>
        <w:t>Законом Республики Мордовия     от 30 июня 2017 г. № 48-З «О внесении изменений в Закон Республики Мордовия «О противодействии коррупции в Республике Мордовия» ,</w:t>
      </w:r>
      <w:r>
        <w:rPr>
          <w:sz w:val="18"/>
        </w:rPr>
        <w:t xml:space="preserve"> </w:t>
      </w:r>
      <w:hyperlink r:id="rId4" w:tgtFrame="_blank" w:history="1">
        <w:r>
          <w:rPr>
            <w:rStyle w:val="s1"/>
            <w:sz w:val="18"/>
            <w:szCs w:val="28"/>
          </w:rPr>
          <w:t>Федеральным законом</w:t>
        </w:r>
      </w:hyperlink>
      <w:r>
        <w:rPr>
          <w:rStyle w:val="s1"/>
          <w:sz w:val="18"/>
          <w:szCs w:val="28"/>
        </w:rPr>
        <w:t xml:space="preserve"> от 2 марта 2007 года N 25-ФЗ "О муниципальной службе в Российской Федерации", </w:t>
      </w:r>
      <w:hyperlink r:id="rId5" w:tgtFrame="_blank" w:history="1">
        <w:r>
          <w:rPr>
            <w:rStyle w:val="s1"/>
            <w:sz w:val="18"/>
            <w:szCs w:val="28"/>
          </w:rPr>
          <w:t>законом</w:t>
        </w:r>
      </w:hyperlink>
      <w:r>
        <w:rPr>
          <w:rStyle w:val="s1"/>
          <w:sz w:val="18"/>
          <w:szCs w:val="28"/>
        </w:rPr>
        <w:t xml:space="preserve"> Республики Мордовия от 8 июня 2007 года N 48-З "О регулировании отношений в сфере муниципальной службы", Совет депутатов </w:t>
      </w:r>
      <w:r>
        <w:rPr>
          <w:sz w:val="18"/>
          <w:szCs w:val="28"/>
        </w:rPr>
        <w:t xml:space="preserve">Силинского сельского поселения </w:t>
      </w:r>
      <w:r>
        <w:rPr>
          <w:rStyle w:val="s1"/>
          <w:sz w:val="18"/>
          <w:szCs w:val="28"/>
        </w:rPr>
        <w:t>Ардатовского муниципального района решил:</w:t>
      </w:r>
    </w:p>
    <w:p w:rsidR="00F11207" w:rsidRDefault="00F11207" w:rsidP="00F11207">
      <w:pPr>
        <w:pStyle w:val="1"/>
        <w:spacing w:before="0" w:after="0"/>
        <w:jc w:val="both"/>
        <w:rPr>
          <w:rFonts w:ascii="Times New Roman" w:hAnsi="Times New Roman"/>
          <w:b w:val="0"/>
          <w:bCs w:val="0"/>
          <w:color w:val="auto"/>
          <w:sz w:val="18"/>
          <w:szCs w:val="28"/>
        </w:rPr>
      </w:pPr>
      <w:bookmarkStart w:id="0" w:name="sub_1"/>
      <w:r>
        <w:rPr>
          <w:rStyle w:val="s1"/>
          <w:rFonts w:ascii="Times New Roman" w:hAnsi="Times New Roman"/>
          <w:b w:val="0"/>
          <w:color w:val="auto"/>
          <w:sz w:val="18"/>
          <w:szCs w:val="28"/>
        </w:rPr>
        <w:t xml:space="preserve">  1.Утвердить прилагаемое Положение о</w:t>
      </w:r>
      <w:r>
        <w:rPr>
          <w:rStyle w:val="ae"/>
          <w:b w:val="0"/>
          <w:bCs w:val="0"/>
          <w:color w:val="auto"/>
          <w:sz w:val="18"/>
          <w:szCs w:val="28"/>
        </w:rPr>
        <w:t xml:space="preserve">  порядке получения муниципальными служащими Силинского сельского  поселения  Ардатовского </w:t>
      </w:r>
      <w:r>
        <w:rPr>
          <w:rFonts w:ascii="Times New Roman" w:hAnsi="Times New Roman"/>
          <w:b w:val="0"/>
          <w:bCs w:val="0"/>
          <w:color w:val="auto"/>
          <w:sz w:val="18"/>
          <w:szCs w:val="28"/>
        </w:rPr>
        <w:t xml:space="preserve"> муниципального района  </w:t>
      </w:r>
      <w:r>
        <w:rPr>
          <w:rStyle w:val="ae"/>
          <w:b w:val="0"/>
          <w:bCs w:val="0"/>
          <w:color w:val="auto"/>
          <w:sz w:val="18"/>
          <w:szCs w:val="28"/>
        </w:rPr>
        <w:t>Республики Мордовия разрешения представителя нанимателя (работодателя) на участие на безвозмездной основе в управлении некоммерческими организациями</w:t>
      </w:r>
    </w:p>
    <w:p w:rsidR="00F11207" w:rsidRDefault="00F11207" w:rsidP="00F11207">
      <w:pPr>
        <w:pStyle w:val="p5"/>
        <w:spacing w:before="0" w:beforeAutospacing="0" w:after="0" w:afterAutospacing="0"/>
        <w:jc w:val="both"/>
        <w:rPr>
          <w:rStyle w:val="s1"/>
        </w:rPr>
      </w:pPr>
      <w:bookmarkStart w:id="1" w:name="sub_201"/>
      <w:bookmarkEnd w:id="0"/>
      <w:bookmarkEnd w:id="1"/>
      <w:r>
        <w:rPr>
          <w:sz w:val="18"/>
          <w:szCs w:val="28"/>
        </w:rPr>
        <w:t xml:space="preserve">  </w:t>
      </w:r>
      <w:bookmarkStart w:id="2" w:name="sub_3"/>
      <w:r>
        <w:rPr>
          <w:sz w:val="18"/>
          <w:szCs w:val="28"/>
        </w:rPr>
        <w:t>2</w:t>
      </w:r>
      <w:r>
        <w:rPr>
          <w:rStyle w:val="s1"/>
          <w:sz w:val="18"/>
          <w:szCs w:val="28"/>
        </w:rPr>
        <w:t xml:space="preserve">. Настоящее решение вступает в законную силу со дня его </w:t>
      </w:r>
      <w:bookmarkEnd w:id="2"/>
      <w:r>
        <w:rPr>
          <w:sz w:val="18"/>
          <w:szCs w:val="28"/>
        </w:rPr>
        <w:fldChar w:fldCharType="begin"/>
      </w:r>
      <w:r>
        <w:rPr>
          <w:sz w:val="18"/>
          <w:szCs w:val="28"/>
        </w:rPr>
        <w:instrText xml:space="preserve"> HYPERLINK "https://clck.yandex.ru/redir/dv/*data=url%3DgarantF1%253A%252F%252F44808519.0%26ts%3D1482402765%26uid%3D856780871390477037&amp;sign=bb8762fa7f4d25d562d326a5455f778f&amp;keyno=1" \t "_blank" </w:instrText>
      </w:r>
      <w:r>
        <w:rPr>
          <w:sz w:val="18"/>
          <w:szCs w:val="28"/>
        </w:rPr>
        <w:fldChar w:fldCharType="separate"/>
      </w:r>
      <w:r>
        <w:rPr>
          <w:rStyle w:val="s1"/>
          <w:sz w:val="18"/>
          <w:szCs w:val="28"/>
        </w:rPr>
        <w:t>официального опубликования</w:t>
      </w:r>
      <w:r>
        <w:rPr>
          <w:sz w:val="18"/>
          <w:szCs w:val="28"/>
        </w:rPr>
        <w:fldChar w:fldCharType="end"/>
      </w:r>
      <w:r>
        <w:rPr>
          <w:sz w:val="18"/>
          <w:szCs w:val="28"/>
        </w:rPr>
        <w:t xml:space="preserve"> в Информационном бюллетене Силинского сельского поселения</w:t>
      </w:r>
      <w:r>
        <w:rPr>
          <w:rStyle w:val="s1"/>
          <w:sz w:val="18"/>
          <w:szCs w:val="28"/>
        </w:rPr>
        <w:t>.</w:t>
      </w:r>
    </w:p>
    <w:p w:rsidR="00F11207" w:rsidRDefault="00F11207" w:rsidP="00F11207">
      <w:pPr>
        <w:pStyle w:val="p5"/>
        <w:spacing w:before="0" w:beforeAutospacing="0" w:after="0" w:afterAutospacing="0"/>
        <w:jc w:val="both"/>
        <w:rPr>
          <w:rStyle w:val="s1"/>
          <w:sz w:val="18"/>
          <w:szCs w:val="28"/>
        </w:rPr>
      </w:pPr>
    </w:p>
    <w:p w:rsidR="00F11207" w:rsidRDefault="00F11207" w:rsidP="00F11207">
      <w:pPr>
        <w:pStyle w:val="p5"/>
        <w:spacing w:before="0" w:beforeAutospacing="0" w:after="0" w:afterAutospacing="0"/>
        <w:jc w:val="both"/>
        <w:rPr>
          <w:rStyle w:val="s1"/>
          <w:sz w:val="18"/>
          <w:szCs w:val="28"/>
        </w:rPr>
      </w:pPr>
    </w:p>
    <w:p w:rsidR="00F11207" w:rsidRDefault="00F11207" w:rsidP="00F11207">
      <w:pPr>
        <w:outlineLvl w:val="0"/>
        <w:rPr>
          <w:bCs/>
        </w:rPr>
      </w:pPr>
    </w:p>
    <w:p w:rsidR="00F11207" w:rsidRDefault="00F11207" w:rsidP="00F11207">
      <w:pPr>
        <w:pStyle w:val="p8"/>
        <w:spacing w:before="0" w:beforeAutospacing="0" w:after="0" w:afterAutospacing="0"/>
        <w:jc w:val="both"/>
        <w:rPr>
          <w:rStyle w:val="s2"/>
          <w:szCs w:val="28"/>
        </w:rPr>
      </w:pPr>
      <w:r>
        <w:rPr>
          <w:rStyle w:val="s2"/>
          <w:sz w:val="18"/>
          <w:szCs w:val="28"/>
        </w:rPr>
        <w:t xml:space="preserve"> Глава Силинского</w:t>
      </w:r>
    </w:p>
    <w:p w:rsidR="00F11207" w:rsidRDefault="00F11207" w:rsidP="00F11207">
      <w:pPr>
        <w:pStyle w:val="p8"/>
        <w:spacing w:before="0" w:beforeAutospacing="0" w:after="0" w:afterAutospacing="0"/>
        <w:jc w:val="both"/>
        <w:rPr>
          <w:bCs/>
        </w:rPr>
      </w:pPr>
      <w:r>
        <w:rPr>
          <w:rStyle w:val="s2"/>
          <w:sz w:val="18"/>
          <w:szCs w:val="28"/>
        </w:rPr>
        <w:t xml:space="preserve"> сельского поселения                                   А.Н.Анисимов.</w:t>
      </w:r>
    </w:p>
    <w:p w:rsidR="00F11207" w:rsidRDefault="00F11207" w:rsidP="00F11207">
      <w:pPr>
        <w:ind w:left="4820"/>
        <w:jc w:val="center"/>
        <w:outlineLvl w:val="0"/>
        <w:rPr>
          <w:bCs/>
          <w:sz w:val="18"/>
          <w:szCs w:val="28"/>
        </w:rPr>
      </w:pPr>
    </w:p>
    <w:p w:rsidR="00F11207" w:rsidRDefault="00F11207" w:rsidP="00F11207">
      <w:pPr>
        <w:ind w:left="4820"/>
        <w:jc w:val="center"/>
        <w:outlineLvl w:val="0"/>
        <w:rPr>
          <w:bCs/>
          <w:sz w:val="18"/>
          <w:szCs w:val="28"/>
        </w:rPr>
      </w:pPr>
      <w:r>
        <w:rPr>
          <w:bCs/>
          <w:sz w:val="18"/>
          <w:szCs w:val="28"/>
        </w:rPr>
        <w:t xml:space="preserve">                                                                             Утверждено</w:t>
      </w:r>
    </w:p>
    <w:p w:rsidR="00F11207" w:rsidRDefault="00F11207" w:rsidP="00F11207">
      <w:pPr>
        <w:ind w:left="4820"/>
        <w:jc w:val="center"/>
        <w:rPr>
          <w:sz w:val="18"/>
          <w:szCs w:val="28"/>
        </w:rPr>
      </w:pPr>
      <w:r>
        <w:rPr>
          <w:sz w:val="18"/>
          <w:szCs w:val="28"/>
        </w:rPr>
        <w:t xml:space="preserve">                                                    решением Совета депутатов</w:t>
      </w:r>
    </w:p>
    <w:p w:rsidR="00F11207" w:rsidRDefault="00F11207" w:rsidP="00F11207">
      <w:pPr>
        <w:jc w:val="right"/>
        <w:rPr>
          <w:sz w:val="18"/>
          <w:szCs w:val="28"/>
        </w:rPr>
      </w:pPr>
      <w:r>
        <w:rPr>
          <w:sz w:val="18"/>
          <w:szCs w:val="28"/>
        </w:rPr>
        <w:t xml:space="preserve"> Силинского сельского </w:t>
      </w:r>
    </w:p>
    <w:p w:rsidR="00F11207" w:rsidRDefault="00F11207" w:rsidP="00F11207">
      <w:pPr>
        <w:jc w:val="right"/>
        <w:rPr>
          <w:sz w:val="18"/>
          <w:szCs w:val="28"/>
        </w:rPr>
      </w:pPr>
      <w:r>
        <w:rPr>
          <w:sz w:val="18"/>
          <w:szCs w:val="28"/>
        </w:rPr>
        <w:t xml:space="preserve">поселенияАрдатовского </w:t>
      </w:r>
    </w:p>
    <w:p w:rsidR="00F11207" w:rsidRDefault="00F11207" w:rsidP="00F11207">
      <w:pPr>
        <w:ind w:left="4820"/>
        <w:jc w:val="center"/>
        <w:rPr>
          <w:sz w:val="18"/>
          <w:szCs w:val="28"/>
        </w:rPr>
      </w:pPr>
      <w:r>
        <w:rPr>
          <w:sz w:val="18"/>
          <w:szCs w:val="28"/>
        </w:rPr>
        <w:t xml:space="preserve">                                                          муниципального района </w:t>
      </w:r>
    </w:p>
    <w:p w:rsidR="00F11207" w:rsidRDefault="00F11207" w:rsidP="00F11207">
      <w:pPr>
        <w:ind w:left="4820"/>
        <w:rPr>
          <w:sz w:val="18"/>
          <w:szCs w:val="28"/>
        </w:rPr>
      </w:pPr>
      <w:r>
        <w:rPr>
          <w:sz w:val="18"/>
          <w:szCs w:val="28"/>
        </w:rPr>
        <w:t xml:space="preserve">                                                          от 25августа 2017г .№31</w:t>
      </w:r>
    </w:p>
    <w:p w:rsidR="00F11207" w:rsidRDefault="00F11207" w:rsidP="00F11207">
      <w:pPr>
        <w:ind w:left="4320"/>
        <w:rPr>
          <w:sz w:val="18"/>
          <w:szCs w:val="28"/>
        </w:rPr>
      </w:pPr>
    </w:p>
    <w:p w:rsidR="00F11207" w:rsidRDefault="00F11207" w:rsidP="00F11207">
      <w:pPr>
        <w:rPr>
          <w:rFonts w:ascii="Arial" w:hAnsi="Arial" w:cs="Arial"/>
          <w:sz w:val="18"/>
        </w:rPr>
      </w:pPr>
      <w:r>
        <w:rPr>
          <w:sz w:val="18"/>
        </w:rPr>
        <w:t xml:space="preserve"> </w:t>
      </w:r>
    </w:p>
    <w:p w:rsidR="00F11207" w:rsidRDefault="00F11207" w:rsidP="00F11207">
      <w:pPr>
        <w:rPr>
          <w:sz w:val="18"/>
        </w:rPr>
      </w:pPr>
    </w:p>
    <w:p w:rsidR="00F11207" w:rsidRDefault="00F11207" w:rsidP="00F11207">
      <w:pPr>
        <w:rPr>
          <w:sz w:val="18"/>
        </w:rPr>
      </w:pPr>
    </w:p>
    <w:p w:rsidR="00F11207" w:rsidRDefault="00F11207" w:rsidP="00F11207">
      <w:pPr>
        <w:rPr>
          <w:sz w:val="18"/>
        </w:rPr>
      </w:pPr>
    </w:p>
    <w:p w:rsidR="00F11207" w:rsidRDefault="00F11207" w:rsidP="00F11207">
      <w:pPr>
        <w:rPr>
          <w:sz w:val="18"/>
        </w:rPr>
      </w:pPr>
    </w:p>
    <w:p w:rsidR="00F11207" w:rsidRDefault="00F11207" w:rsidP="00F11207">
      <w:pPr>
        <w:jc w:val="center"/>
        <w:outlineLvl w:val="0"/>
        <w:rPr>
          <w:b/>
          <w:bCs/>
          <w:sz w:val="18"/>
          <w:szCs w:val="28"/>
        </w:rPr>
      </w:pPr>
      <w:r>
        <w:rPr>
          <w:b/>
          <w:bCs/>
          <w:sz w:val="18"/>
          <w:szCs w:val="28"/>
        </w:rPr>
        <w:t xml:space="preserve">ПОЛОЖЕНИЕ </w:t>
      </w:r>
    </w:p>
    <w:p w:rsidR="00F11207" w:rsidRDefault="00F11207" w:rsidP="00F11207">
      <w:pPr>
        <w:pStyle w:val="1"/>
        <w:spacing w:before="0" w:after="0"/>
        <w:rPr>
          <w:rStyle w:val="ae"/>
          <w:color w:val="auto"/>
          <w:szCs w:val="24"/>
        </w:rPr>
      </w:pPr>
      <w:r>
        <w:rPr>
          <w:rStyle w:val="ae"/>
          <w:bCs w:val="0"/>
          <w:color w:val="auto"/>
          <w:sz w:val="18"/>
          <w:szCs w:val="28"/>
        </w:rPr>
        <w:t xml:space="preserve">о порядке получения муниципальными служащими Силинского сельского  поселения </w:t>
      </w:r>
      <w:r>
        <w:rPr>
          <w:rFonts w:ascii="Times New Roman" w:hAnsi="Times New Roman"/>
          <w:bCs w:val="0"/>
          <w:color w:val="auto"/>
          <w:sz w:val="18"/>
          <w:szCs w:val="28"/>
        </w:rPr>
        <w:t xml:space="preserve">Ардатовского муниципального района в </w:t>
      </w:r>
      <w:r>
        <w:rPr>
          <w:rStyle w:val="ae"/>
          <w:bCs w:val="0"/>
          <w:color w:val="auto"/>
          <w:sz w:val="18"/>
          <w:szCs w:val="28"/>
        </w:rPr>
        <w:t>Республике Мордовия разрешения представителя нанимателя (работодателя) на участие на безвозмездной основе в управлении некоммерческими организациями</w:t>
      </w:r>
    </w:p>
    <w:p w:rsidR="00F11207" w:rsidRDefault="00F11207" w:rsidP="00F11207">
      <w:pPr>
        <w:rPr>
          <w:rFonts w:ascii="Arial" w:hAnsi="Arial" w:cs="Arial"/>
        </w:rPr>
      </w:pPr>
    </w:p>
    <w:p w:rsidR="00F11207" w:rsidRDefault="00F11207" w:rsidP="00F11207">
      <w:pPr>
        <w:rPr>
          <w:sz w:val="18"/>
          <w:szCs w:val="28"/>
        </w:rPr>
      </w:pPr>
    </w:p>
    <w:p w:rsidR="00F11207" w:rsidRDefault="00F11207" w:rsidP="00F11207">
      <w:pPr>
        <w:rPr>
          <w:sz w:val="18"/>
          <w:szCs w:val="28"/>
        </w:rPr>
      </w:pPr>
      <w:r>
        <w:rPr>
          <w:sz w:val="18"/>
          <w:szCs w:val="28"/>
        </w:rPr>
        <w:t>1. Настоящее Положение в соответствии с пунктом 3 части 1 статьи 14 Федерального закона от 2 марта 2007 г. № 25-ФЗ «О муниципальной службе в Российской Федерации» определяет порядок получения муниципальными служащими разрешения представителя нанимателя (работодателя)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F11207" w:rsidRDefault="00F11207" w:rsidP="00F11207">
      <w:pPr>
        <w:rPr>
          <w:sz w:val="18"/>
          <w:szCs w:val="28"/>
        </w:rPr>
      </w:pPr>
      <w:r>
        <w:rPr>
          <w:sz w:val="18"/>
          <w:szCs w:val="28"/>
        </w:rPr>
        <w:lastRenderedPageBreak/>
        <w:t>2. К некоммерческим организациям для целей настоящего Положения относятся общественные организации (кроме политической партии): жилищные, жилищно-строительные, гаражные кооперативы, садоводческие, огороднические и дачные потребительские кооперативы, товарищества собственников недвижимости.</w:t>
      </w:r>
    </w:p>
    <w:p w:rsidR="00F11207" w:rsidRDefault="00F11207" w:rsidP="00F11207">
      <w:pPr>
        <w:rPr>
          <w:sz w:val="18"/>
          <w:szCs w:val="28"/>
        </w:rPr>
      </w:pPr>
      <w:r>
        <w:rPr>
          <w:sz w:val="18"/>
          <w:szCs w:val="28"/>
        </w:rPr>
        <w:t>3.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w:t>
      </w:r>
    </w:p>
    <w:p w:rsidR="00F11207" w:rsidRDefault="00F11207" w:rsidP="00F11207">
      <w:pPr>
        <w:rPr>
          <w:sz w:val="18"/>
          <w:szCs w:val="28"/>
        </w:rPr>
      </w:pPr>
      <w:r>
        <w:rPr>
          <w:sz w:val="18"/>
          <w:szCs w:val="28"/>
        </w:rPr>
        <w:t>4.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(далее – заявление) представляется муниципальным служащим  представителю нанимателя (работодателю) не позднее чем за двадцать рабочих дней до начала выполнения данной деятельности.</w:t>
      </w:r>
    </w:p>
    <w:p w:rsidR="00F11207" w:rsidRDefault="00F11207" w:rsidP="00F11207">
      <w:pPr>
        <w:rPr>
          <w:sz w:val="18"/>
          <w:szCs w:val="28"/>
        </w:rPr>
      </w:pPr>
      <w:r>
        <w:rPr>
          <w:sz w:val="18"/>
          <w:szCs w:val="28"/>
        </w:rPr>
        <w:t>5. Заявление составляется в письменном виде по форме согласно приложению 1 к настоящему Положению.</w:t>
      </w:r>
    </w:p>
    <w:p w:rsidR="00F11207" w:rsidRDefault="00F11207" w:rsidP="00F11207">
      <w:pPr>
        <w:rPr>
          <w:sz w:val="18"/>
          <w:szCs w:val="28"/>
        </w:rPr>
      </w:pPr>
      <w:r>
        <w:rPr>
          <w:sz w:val="18"/>
          <w:szCs w:val="28"/>
        </w:rPr>
        <w:t>6. Уполномоченное представителем нанимателя (работодателем) подразделение (должностное лицо) (далее – уполномоченное подразделение)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w:t>
      </w:r>
    </w:p>
    <w:p w:rsidR="00F11207" w:rsidRDefault="00F11207" w:rsidP="00F11207">
      <w:pPr>
        <w:rPr>
          <w:sz w:val="18"/>
          <w:szCs w:val="28"/>
        </w:rPr>
      </w:pPr>
      <w:r>
        <w:rPr>
          <w:sz w:val="18"/>
          <w:szCs w:val="28"/>
        </w:rPr>
        <w:t>7.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(работодателю).</w:t>
      </w:r>
    </w:p>
    <w:p w:rsidR="00F11207" w:rsidRDefault="00F11207" w:rsidP="00F11207">
      <w:pPr>
        <w:rPr>
          <w:sz w:val="18"/>
          <w:szCs w:val="28"/>
        </w:rPr>
      </w:pPr>
      <w:r>
        <w:rPr>
          <w:sz w:val="18"/>
          <w:szCs w:val="28"/>
        </w:rPr>
        <w:t>8. По результатам рассмотрения заявления и мотивированного заключения на него представитель нанимателя (работодатель) в течение семи рабочих дней выносит одно из следующих решений:</w:t>
      </w:r>
    </w:p>
    <w:p w:rsidR="00F11207" w:rsidRDefault="00F11207" w:rsidP="00F11207">
      <w:pPr>
        <w:rPr>
          <w:sz w:val="18"/>
          <w:szCs w:val="28"/>
        </w:rPr>
      </w:pPr>
      <w:r>
        <w:rPr>
          <w:sz w:val="18"/>
          <w:szCs w:val="28"/>
        </w:rPr>
        <w:t>а)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w:t>
      </w:r>
    </w:p>
    <w:p w:rsidR="00F11207" w:rsidRDefault="00F11207" w:rsidP="00F11207">
      <w:pPr>
        <w:rPr>
          <w:sz w:val="18"/>
          <w:szCs w:val="28"/>
        </w:rPr>
      </w:pPr>
      <w:r>
        <w:rPr>
          <w:sz w:val="18"/>
          <w:szCs w:val="28"/>
        </w:rPr>
        <w:t>б)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w:t>
      </w:r>
    </w:p>
    <w:p w:rsidR="00F11207" w:rsidRDefault="00F11207" w:rsidP="00F11207">
      <w:pPr>
        <w:rPr>
          <w:sz w:val="18"/>
          <w:szCs w:val="28"/>
        </w:rPr>
      </w:pPr>
      <w:r>
        <w:rPr>
          <w:sz w:val="18"/>
          <w:szCs w:val="28"/>
        </w:rPr>
        <w:t>9. Уполномоченное подразделение в течение трех рабочих дней со дня принятия представителем нанимателя (работодателем) решения по результатам рассмотрения заявления и мотивированного заключения на него уведомляет муниципального служащего о принятом решении.</w:t>
      </w:r>
    </w:p>
    <w:p w:rsidR="00F11207" w:rsidRDefault="00F11207" w:rsidP="00F11207">
      <w:pPr>
        <w:rPr>
          <w:sz w:val="18"/>
          <w:szCs w:val="28"/>
        </w:rPr>
      </w:pPr>
      <w:r>
        <w:rPr>
          <w:sz w:val="18"/>
          <w:szCs w:val="28"/>
        </w:rPr>
        <w:t>10. Заявление, мотивированное заключение на него и иные материалы, связанные с рассмотрением заявления (при их наличии), приобщаются к личному делу муниципального служащего.</w:t>
      </w:r>
    </w:p>
    <w:p w:rsidR="00F11207" w:rsidRDefault="00F11207" w:rsidP="00F11207">
      <w:pPr>
        <w:rPr>
          <w:sz w:val="18"/>
          <w:szCs w:val="28"/>
        </w:rPr>
      </w:pPr>
      <w:r>
        <w:rPr>
          <w:sz w:val="18"/>
          <w:szCs w:val="28"/>
        </w:rPr>
        <w:t>11. Муниципальные служащие ежегодно, не позднее 20 января года, следующего за отчетным, представляют представителю нанимателя (работодателю) отчет о своей деятельности в органах управления некоммерческой организации за предыдущий год по форме согласно приложению 2 к настоящему Положению.</w:t>
      </w:r>
    </w:p>
    <w:p w:rsidR="00F11207" w:rsidRDefault="00F11207" w:rsidP="00F11207">
      <w:pPr>
        <w:rPr>
          <w:sz w:val="18"/>
          <w:szCs w:val="28"/>
        </w:rPr>
      </w:pPr>
    </w:p>
    <w:p w:rsidR="00F11207" w:rsidRDefault="00F11207" w:rsidP="00F11207">
      <w:pPr>
        <w:rPr>
          <w:sz w:val="18"/>
          <w:szCs w:val="28"/>
        </w:rPr>
      </w:pPr>
    </w:p>
    <w:p w:rsidR="00F11207" w:rsidRDefault="00F11207" w:rsidP="00F11207">
      <w:pPr>
        <w:ind w:left="4536"/>
        <w:jc w:val="right"/>
        <w:rPr>
          <w:b/>
          <w:sz w:val="18"/>
          <w:szCs w:val="28"/>
        </w:rPr>
      </w:pPr>
      <w:r>
        <w:rPr>
          <w:b/>
          <w:sz w:val="18"/>
          <w:szCs w:val="28"/>
        </w:rPr>
        <w:t>ПРИЛОЖЕНИЕ 1</w:t>
      </w:r>
    </w:p>
    <w:p w:rsidR="00F11207" w:rsidRDefault="00F11207" w:rsidP="00F11207">
      <w:pPr>
        <w:ind w:left="4536"/>
        <w:rPr>
          <w:sz w:val="18"/>
          <w:szCs w:val="28"/>
        </w:rPr>
      </w:pPr>
      <w:r>
        <w:rPr>
          <w:sz w:val="18"/>
          <w:szCs w:val="28"/>
        </w:rPr>
        <w:t xml:space="preserve">к Положению о порядке получения муниципальными служащими Силинского сельского поселения Ардатовского  муниципального района  в Республике Мордовия разрешения представителя нанимателя (работодателя) на участие на безвозмездной основе в управлении некоммерческими организациями                 </w:t>
      </w:r>
    </w:p>
    <w:tbl>
      <w:tblPr>
        <w:tblW w:w="4392" w:type="dxa"/>
        <w:tblInd w:w="464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92"/>
      </w:tblGrid>
      <w:tr w:rsidR="00F11207" w:rsidTr="00F11207">
        <w:trPr>
          <w:trHeight w:val="1432"/>
        </w:trPr>
        <w:tc>
          <w:tcPr>
            <w:tcW w:w="4395" w:type="dxa"/>
            <w:tcBorders>
              <w:top w:val="nil"/>
              <w:left w:val="nil"/>
              <w:bottom w:val="single" w:sz="4" w:space="0" w:color="auto"/>
              <w:right w:val="nil"/>
            </w:tcBorders>
          </w:tcPr>
          <w:p w:rsidR="00F11207" w:rsidRDefault="00F11207">
            <w:pPr>
              <w:spacing w:line="254" w:lineRule="auto"/>
              <w:jc w:val="center"/>
              <w:rPr>
                <w:sz w:val="18"/>
                <w:szCs w:val="28"/>
                <w:lang w:eastAsia="en-US"/>
              </w:rPr>
            </w:pPr>
            <w:r>
              <w:rPr>
                <w:sz w:val="18"/>
                <w:szCs w:val="28"/>
                <w:lang w:eastAsia="en-US"/>
              </w:rPr>
              <w:t>Главе_Силинского сельского поселения</w:t>
            </w:r>
          </w:p>
          <w:p w:rsidR="00F11207" w:rsidRDefault="00F11207">
            <w:pPr>
              <w:spacing w:line="254" w:lineRule="auto"/>
              <w:rPr>
                <w:sz w:val="18"/>
                <w:szCs w:val="28"/>
                <w:lang w:eastAsia="en-US"/>
              </w:rPr>
            </w:pPr>
          </w:p>
          <w:p w:rsidR="00F11207" w:rsidRDefault="00F11207">
            <w:pPr>
              <w:spacing w:line="254" w:lineRule="auto"/>
              <w:rPr>
                <w:sz w:val="18"/>
                <w:szCs w:val="28"/>
                <w:lang w:eastAsia="en-US"/>
              </w:rPr>
            </w:pPr>
            <w:r>
              <w:rPr>
                <w:sz w:val="18"/>
                <w:szCs w:val="28"/>
                <w:lang w:eastAsia="en-US"/>
              </w:rPr>
              <w:t>от __________________________________</w:t>
            </w:r>
          </w:p>
          <w:p w:rsidR="00F11207" w:rsidRDefault="00F11207">
            <w:pPr>
              <w:spacing w:line="254" w:lineRule="auto"/>
              <w:jc w:val="center"/>
              <w:rPr>
                <w:sz w:val="18"/>
                <w:szCs w:val="28"/>
                <w:lang w:eastAsia="en-US"/>
              </w:rPr>
            </w:pPr>
            <w:r>
              <w:rPr>
                <w:sz w:val="18"/>
                <w:szCs w:val="28"/>
                <w:lang w:eastAsia="en-US"/>
              </w:rPr>
              <w:t>(наименование должности)</w:t>
            </w:r>
          </w:p>
          <w:p w:rsidR="00F11207" w:rsidRDefault="00F11207">
            <w:pPr>
              <w:spacing w:line="254" w:lineRule="auto"/>
              <w:jc w:val="center"/>
              <w:rPr>
                <w:sz w:val="18"/>
                <w:szCs w:val="28"/>
                <w:lang w:eastAsia="en-US"/>
              </w:rPr>
            </w:pPr>
            <w:r>
              <w:rPr>
                <w:sz w:val="18"/>
                <w:szCs w:val="28"/>
                <w:lang w:eastAsia="en-US"/>
              </w:rPr>
              <w:t>__________________________________</w:t>
            </w:r>
          </w:p>
          <w:p w:rsidR="00F11207" w:rsidRDefault="00F11207">
            <w:pPr>
              <w:spacing w:line="254" w:lineRule="auto"/>
              <w:jc w:val="center"/>
              <w:rPr>
                <w:sz w:val="18"/>
                <w:szCs w:val="28"/>
                <w:lang w:eastAsia="en-US"/>
              </w:rPr>
            </w:pPr>
            <w:r>
              <w:rPr>
                <w:sz w:val="18"/>
                <w:szCs w:val="28"/>
                <w:lang w:eastAsia="en-US"/>
              </w:rPr>
              <w:t>(фамилия, имя, отчество)</w:t>
            </w:r>
          </w:p>
        </w:tc>
      </w:tr>
    </w:tbl>
    <w:p w:rsidR="00F11207" w:rsidRDefault="00F11207" w:rsidP="00F11207">
      <w:pPr>
        <w:rPr>
          <w:rFonts w:ascii="Arial" w:hAnsi="Arial" w:cs="Arial"/>
          <w:sz w:val="18"/>
        </w:rPr>
      </w:pPr>
    </w:p>
    <w:p w:rsidR="00F11207" w:rsidRDefault="00F11207" w:rsidP="00F11207">
      <w:pPr>
        <w:spacing w:before="108" w:after="108"/>
        <w:jc w:val="center"/>
        <w:outlineLvl w:val="0"/>
        <w:rPr>
          <w:b/>
          <w:bCs/>
          <w:color w:val="26282F"/>
          <w:sz w:val="18"/>
          <w:szCs w:val="28"/>
        </w:rPr>
      </w:pPr>
      <w:r>
        <w:rPr>
          <w:b/>
          <w:bCs/>
          <w:color w:val="26282F"/>
          <w:sz w:val="18"/>
          <w:szCs w:val="28"/>
        </w:rPr>
        <w:t>ЗАЯВЛЕНИЕ</w:t>
      </w:r>
      <w:r>
        <w:rPr>
          <w:b/>
          <w:bCs/>
          <w:color w:val="26282F"/>
          <w:sz w:val="18"/>
          <w:szCs w:val="28"/>
        </w:rPr>
        <w:br/>
        <w:t xml:space="preserve">о разрешении на участие на безвозмездной основе в управлении некоммерческой организацией </w:t>
      </w:r>
    </w:p>
    <w:p w:rsidR="00F11207" w:rsidRDefault="00F11207" w:rsidP="00F11207">
      <w:pPr>
        <w:rPr>
          <w:sz w:val="18"/>
          <w:szCs w:val="28"/>
        </w:rPr>
      </w:pPr>
    </w:p>
    <w:p w:rsidR="00F11207" w:rsidRDefault="00F11207" w:rsidP="00F11207">
      <w:pPr>
        <w:rPr>
          <w:sz w:val="18"/>
          <w:szCs w:val="28"/>
        </w:rPr>
      </w:pPr>
      <w:r>
        <w:rPr>
          <w:sz w:val="18"/>
          <w:szCs w:val="28"/>
        </w:rPr>
        <w:t xml:space="preserve">В соответствии с пунктом 3 части 1 статьи 14 Федерального закона от 2 марта 2007 г. № 25-ФЗ «О муниципальной службе в Российской Федерации» прошу разрешить мне участие на безвозмездной основе в управлении некоммерческой организацией </w:t>
      </w:r>
    </w:p>
    <w:p w:rsidR="00F11207" w:rsidRDefault="00F11207" w:rsidP="00F11207">
      <w:pPr>
        <w:rPr>
          <w:sz w:val="18"/>
          <w:szCs w:val="28"/>
        </w:rPr>
      </w:pPr>
      <w:r>
        <w:rPr>
          <w:sz w:val="18"/>
          <w:szCs w:val="28"/>
        </w:rPr>
        <w:t>__________________________________________________________________</w:t>
      </w:r>
    </w:p>
    <w:p w:rsidR="00F11207" w:rsidRDefault="00F11207" w:rsidP="00F11207">
      <w:pPr>
        <w:rPr>
          <w:sz w:val="18"/>
          <w:szCs w:val="28"/>
        </w:rPr>
      </w:pPr>
      <w:r>
        <w:rPr>
          <w:sz w:val="18"/>
          <w:szCs w:val="28"/>
        </w:rPr>
        <w:t>(указать наименование некоммерческой организации, адрес, виды деятельности)</w:t>
      </w:r>
    </w:p>
    <w:p w:rsidR="00F11207" w:rsidRDefault="00F11207" w:rsidP="00F11207">
      <w:pPr>
        <w:rPr>
          <w:sz w:val="18"/>
          <w:szCs w:val="28"/>
        </w:rPr>
      </w:pPr>
      <w:r>
        <w:rPr>
          <w:sz w:val="18"/>
          <w:szCs w:val="28"/>
        </w:rPr>
        <w:t>в качестве единоличного исполнительного органа (члена коллегиального органа управления) (нужное подчеркнуть).</w:t>
      </w:r>
    </w:p>
    <w:p w:rsidR="00F11207" w:rsidRDefault="00F11207" w:rsidP="00F11207">
      <w:pPr>
        <w:rPr>
          <w:sz w:val="18"/>
          <w:szCs w:val="28"/>
        </w:rPr>
      </w:pPr>
      <w:r>
        <w:rPr>
          <w:sz w:val="18"/>
          <w:szCs w:val="28"/>
        </w:rPr>
        <w:t>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w:t>
      </w:r>
    </w:p>
    <w:p w:rsidR="00F11207" w:rsidRDefault="00F11207" w:rsidP="00F11207">
      <w:pPr>
        <w:rPr>
          <w:sz w:val="18"/>
          <w:szCs w:val="28"/>
        </w:rPr>
      </w:pPr>
      <w:r>
        <w:rPr>
          <w:sz w:val="18"/>
          <w:szCs w:val="28"/>
        </w:rPr>
        <w:t xml:space="preserve">При выполнении указанной деятельности обязуюсь соблюдать требования, предусмотренные статьями 14 и </w:t>
      </w:r>
      <w:hyperlink r:id="rId6" w:history="1">
        <w:r>
          <w:rPr>
            <w:rStyle w:val="a3"/>
            <w:sz w:val="18"/>
            <w:szCs w:val="28"/>
          </w:rPr>
          <w:t>14.2</w:t>
        </w:r>
      </w:hyperlink>
      <w:r>
        <w:rPr>
          <w:sz w:val="18"/>
          <w:szCs w:val="28"/>
        </w:rPr>
        <w:t xml:space="preserve"> Федерального закона от 2 марта 2007 г. № 25-ФЗ «О муниципальной службе в Российской Федерации».</w:t>
      </w:r>
    </w:p>
    <w:p w:rsidR="00F11207" w:rsidRDefault="00F11207" w:rsidP="00F11207">
      <w:pPr>
        <w:rPr>
          <w:sz w:val="18"/>
          <w:szCs w:val="28"/>
        </w:rPr>
      </w:pPr>
    </w:p>
    <w:p w:rsidR="00F11207" w:rsidRDefault="00F11207" w:rsidP="00F11207">
      <w:pPr>
        <w:rPr>
          <w:sz w:val="18"/>
          <w:szCs w:val="28"/>
        </w:rPr>
      </w:pPr>
      <w:r>
        <w:rPr>
          <w:sz w:val="18"/>
          <w:szCs w:val="28"/>
        </w:rPr>
        <w:t>«____» _____________ 20___г. ______________       ___________________</w:t>
      </w:r>
    </w:p>
    <w:p w:rsidR="00F11207" w:rsidRDefault="00F11207" w:rsidP="00F11207">
      <w:pPr>
        <w:rPr>
          <w:sz w:val="18"/>
          <w:szCs w:val="28"/>
        </w:rPr>
      </w:pPr>
      <w:r>
        <w:rPr>
          <w:sz w:val="18"/>
          <w:szCs w:val="28"/>
        </w:rPr>
        <w:t xml:space="preserve">                                                              (подпись)         (расшифровка подписи)</w:t>
      </w:r>
    </w:p>
    <w:p w:rsidR="00F11207" w:rsidRDefault="00F11207" w:rsidP="00F11207">
      <w:pPr>
        <w:rPr>
          <w:sz w:val="18"/>
          <w:szCs w:val="28"/>
        </w:rPr>
      </w:pPr>
    </w:p>
    <w:p w:rsidR="00F11207" w:rsidRDefault="00F11207" w:rsidP="00F11207">
      <w:pPr>
        <w:rPr>
          <w:sz w:val="18"/>
          <w:szCs w:val="28"/>
        </w:rPr>
      </w:pPr>
      <w:r>
        <w:rPr>
          <w:sz w:val="18"/>
          <w:szCs w:val="28"/>
        </w:rPr>
        <w:lastRenderedPageBreak/>
        <w:t>(заключение уполномоченного подразделения 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w:t>
      </w:r>
    </w:p>
    <w:p w:rsidR="00F11207" w:rsidRDefault="00F11207" w:rsidP="00F11207">
      <w:pPr>
        <w:rPr>
          <w:sz w:val="18"/>
          <w:szCs w:val="28"/>
        </w:rPr>
      </w:pPr>
      <w:r>
        <w:rPr>
          <w:sz w:val="18"/>
          <w:szCs w:val="28"/>
        </w:rPr>
        <w:t>__________________________________________________________________</w:t>
      </w:r>
    </w:p>
    <w:tbl>
      <w:tblPr>
        <w:tblW w:w="956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781"/>
        <w:gridCol w:w="569"/>
        <w:gridCol w:w="4214"/>
      </w:tblGrid>
      <w:tr w:rsidR="00F11207" w:rsidTr="00F11207">
        <w:tc>
          <w:tcPr>
            <w:tcW w:w="4784" w:type="dxa"/>
            <w:tcBorders>
              <w:top w:val="nil"/>
              <w:left w:val="nil"/>
              <w:bottom w:val="nil"/>
              <w:right w:val="nil"/>
            </w:tcBorders>
          </w:tcPr>
          <w:p w:rsidR="00F11207" w:rsidRDefault="00F11207">
            <w:pPr>
              <w:spacing w:line="254" w:lineRule="auto"/>
              <w:rPr>
                <w:sz w:val="18"/>
                <w:szCs w:val="28"/>
                <w:lang w:eastAsia="en-US"/>
              </w:rPr>
            </w:pPr>
          </w:p>
          <w:p w:rsidR="00F11207" w:rsidRDefault="00F11207">
            <w:pPr>
              <w:spacing w:line="254" w:lineRule="auto"/>
              <w:rPr>
                <w:sz w:val="18"/>
                <w:szCs w:val="28"/>
                <w:lang w:eastAsia="en-US"/>
              </w:rPr>
            </w:pPr>
            <w:r>
              <w:rPr>
                <w:sz w:val="18"/>
                <w:szCs w:val="28"/>
                <w:lang w:eastAsia="en-US"/>
              </w:rPr>
              <w:t>________________________________</w:t>
            </w:r>
          </w:p>
          <w:p w:rsidR="00F11207" w:rsidRDefault="00F11207">
            <w:pPr>
              <w:spacing w:line="254" w:lineRule="auto"/>
              <w:jc w:val="center"/>
              <w:rPr>
                <w:sz w:val="18"/>
                <w:szCs w:val="28"/>
                <w:lang w:eastAsia="en-US"/>
              </w:rPr>
            </w:pPr>
            <w:r>
              <w:rPr>
                <w:sz w:val="18"/>
                <w:szCs w:val="28"/>
                <w:lang w:eastAsia="en-US"/>
              </w:rPr>
              <w:t>(наименование должности, фамилия, имя, отчество (при наличии) должностного лица уполномоченного подразделения)</w:t>
            </w:r>
          </w:p>
        </w:tc>
        <w:tc>
          <w:tcPr>
            <w:tcW w:w="4785" w:type="dxa"/>
            <w:gridSpan w:val="2"/>
            <w:tcBorders>
              <w:top w:val="nil"/>
              <w:left w:val="nil"/>
              <w:bottom w:val="nil"/>
              <w:right w:val="nil"/>
            </w:tcBorders>
          </w:tcPr>
          <w:p w:rsidR="00F11207" w:rsidRDefault="00F11207">
            <w:pPr>
              <w:spacing w:line="254" w:lineRule="auto"/>
              <w:rPr>
                <w:sz w:val="18"/>
                <w:szCs w:val="28"/>
                <w:lang w:eastAsia="en-US"/>
              </w:rPr>
            </w:pPr>
          </w:p>
          <w:p w:rsidR="00F11207" w:rsidRDefault="00F11207">
            <w:pPr>
              <w:spacing w:line="254" w:lineRule="auto"/>
              <w:rPr>
                <w:sz w:val="18"/>
                <w:szCs w:val="28"/>
                <w:lang w:eastAsia="en-US"/>
              </w:rPr>
            </w:pPr>
            <w:r>
              <w:rPr>
                <w:sz w:val="18"/>
                <w:szCs w:val="28"/>
                <w:lang w:eastAsia="en-US"/>
              </w:rPr>
              <w:t>___________________   ___________</w:t>
            </w:r>
          </w:p>
          <w:p w:rsidR="00F11207" w:rsidRDefault="00F11207">
            <w:pPr>
              <w:spacing w:line="254" w:lineRule="auto"/>
              <w:jc w:val="center"/>
              <w:rPr>
                <w:sz w:val="18"/>
                <w:szCs w:val="28"/>
                <w:lang w:eastAsia="en-US"/>
              </w:rPr>
            </w:pPr>
            <w:r>
              <w:rPr>
                <w:sz w:val="18"/>
                <w:szCs w:val="28"/>
                <w:lang w:eastAsia="en-US"/>
              </w:rPr>
              <w:t>(подпись)                      (дата)</w:t>
            </w:r>
          </w:p>
        </w:tc>
      </w:tr>
      <w:tr w:rsidR="00F11207" w:rsidTr="00F11207">
        <w:tc>
          <w:tcPr>
            <w:tcW w:w="5353" w:type="dxa"/>
            <w:gridSpan w:val="2"/>
            <w:tcBorders>
              <w:top w:val="nil"/>
              <w:left w:val="nil"/>
              <w:bottom w:val="nil"/>
              <w:right w:val="nil"/>
            </w:tcBorders>
          </w:tcPr>
          <w:p w:rsidR="00F11207" w:rsidRDefault="00F11207">
            <w:pPr>
              <w:spacing w:line="254" w:lineRule="auto"/>
              <w:rPr>
                <w:sz w:val="18"/>
                <w:szCs w:val="28"/>
                <w:lang w:eastAsia="en-US"/>
              </w:rPr>
            </w:pPr>
          </w:p>
        </w:tc>
        <w:tc>
          <w:tcPr>
            <w:tcW w:w="4216" w:type="dxa"/>
            <w:tcBorders>
              <w:top w:val="nil"/>
              <w:left w:val="nil"/>
              <w:bottom w:val="nil"/>
              <w:right w:val="nil"/>
            </w:tcBorders>
          </w:tcPr>
          <w:p w:rsidR="00F11207" w:rsidRDefault="00F11207">
            <w:pPr>
              <w:spacing w:line="254" w:lineRule="auto"/>
              <w:rPr>
                <w:sz w:val="18"/>
                <w:szCs w:val="28"/>
                <w:lang w:eastAsia="en-US"/>
              </w:rPr>
            </w:pPr>
          </w:p>
        </w:tc>
      </w:tr>
      <w:tr w:rsidR="00F11207" w:rsidTr="00F11207">
        <w:tc>
          <w:tcPr>
            <w:tcW w:w="5353" w:type="dxa"/>
            <w:gridSpan w:val="2"/>
            <w:tcBorders>
              <w:top w:val="nil"/>
              <w:left w:val="nil"/>
              <w:bottom w:val="nil"/>
              <w:right w:val="nil"/>
            </w:tcBorders>
          </w:tcPr>
          <w:p w:rsidR="00F11207" w:rsidRDefault="00F11207">
            <w:pPr>
              <w:spacing w:line="254" w:lineRule="auto"/>
              <w:rPr>
                <w:sz w:val="18"/>
                <w:szCs w:val="28"/>
                <w:lang w:eastAsia="en-US"/>
              </w:rPr>
            </w:pPr>
          </w:p>
        </w:tc>
        <w:tc>
          <w:tcPr>
            <w:tcW w:w="4216" w:type="dxa"/>
            <w:tcBorders>
              <w:top w:val="nil"/>
              <w:left w:val="nil"/>
              <w:bottom w:val="nil"/>
              <w:right w:val="nil"/>
            </w:tcBorders>
          </w:tcPr>
          <w:p w:rsidR="00F11207" w:rsidRDefault="00F11207">
            <w:pPr>
              <w:spacing w:line="254" w:lineRule="auto"/>
              <w:rPr>
                <w:sz w:val="18"/>
                <w:szCs w:val="28"/>
                <w:lang w:eastAsia="en-US"/>
              </w:rPr>
            </w:pPr>
          </w:p>
        </w:tc>
      </w:tr>
      <w:tr w:rsidR="00F11207" w:rsidTr="00F11207">
        <w:tc>
          <w:tcPr>
            <w:tcW w:w="5353" w:type="dxa"/>
            <w:gridSpan w:val="2"/>
            <w:tcBorders>
              <w:top w:val="nil"/>
              <w:left w:val="nil"/>
              <w:bottom w:val="nil"/>
              <w:right w:val="nil"/>
            </w:tcBorders>
          </w:tcPr>
          <w:p w:rsidR="00F11207" w:rsidRDefault="00F11207">
            <w:pPr>
              <w:spacing w:line="254" w:lineRule="auto"/>
              <w:rPr>
                <w:sz w:val="18"/>
                <w:szCs w:val="28"/>
                <w:lang w:eastAsia="en-US"/>
              </w:rPr>
            </w:pPr>
          </w:p>
        </w:tc>
        <w:tc>
          <w:tcPr>
            <w:tcW w:w="4216" w:type="dxa"/>
            <w:tcBorders>
              <w:top w:val="nil"/>
              <w:left w:val="nil"/>
              <w:bottom w:val="nil"/>
              <w:right w:val="nil"/>
            </w:tcBorders>
          </w:tcPr>
          <w:p w:rsidR="00F11207" w:rsidRDefault="00F11207">
            <w:pPr>
              <w:spacing w:line="254" w:lineRule="auto"/>
              <w:jc w:val="center"/>
              <w:rPr>
                <w:sz w:val="18"/>
                <w:szCs w:val="28"/>
                <w:lang w:eastAsia="en-US"/>
              </w:rPr>
            </w:pPr>
          </w:p>
        </w:tc>
      </w:tr>
    </w:tbl>
    <w:p w:rsidR="00F11207" w:rsidRDefault="00F11207" w:rsidP="00F11207">
      <w:pPr>
        <w:rPr>
          <w:sz w:val="18"/>
          <w:szCs w:val="28"/>
        </w:rPr>
      </w:pPr>
    </w:p>
    <w:p w:rsidR="00F11207" w:rsidRDefault="00F11207" w:rsidP="00F11207">
      <w:pPr>
        <w:rPr>
          <w:sz w:val="18"/>
          <w:szCs w:val="28"/>
        </w:rPr>
      </w:pPr>
    </w:p>
    <w:p w:rsidR="00F11207" w:rsidRDefault="00F11207" w:rsidP="00F11207">
      <w:pPr>
        <w:rPr>
          <w:sz w:val="18"/>
          <w:szCs w:val="28"/>
        </w:rPr>
      </w:pPr>
    </w:p>
    <w:p w:rsidR="00F11207" w:rsidRDefault="00F11207" w:rsidP="00F11207">
      <w:pPr>
        <w:rPr>
          <w:sz w:val="18"/>
          <w:szCs w:val="28"/>
        </w:rPr>
      </w:pPr>
    </w:p>
    <w:p w:rsidR="00F11207" w:rsidRDefault="00F11207" w:rsidP="00F11207">
      <w:pPr>
        <w:ind w:left="4536"/>
        <w:jc w:val="right"/>
        <w:rPr>
          <w:b/>
          <w:sz w:val="18"/>
          <w:szCs w:val="28"/>
        </w:rPr>
      </w:pPr>
      <w:r>
        <w:rPr>
          <w:b/>
          <w:sz w:val="18"/>
          <w:szCs w:val="28"/>
        </w:rPr>
        <w:t>ПРИЛОЖЕНИЕ 2</w:t>
      </w:r>
    </w:p>
    <w:p w:rsidR="00F11207" w:rsidRDefault="00F11207" w:rsidP="00F11207">
      <w:pPr>
        <w:ind w:left="4536"/>
        <w:rPr>
          <w:sz w:val="18"/>
          <w:szCs w:val="28"/>
        </w:rPr>
      </w:pPr>
      <w:r>
        <w:rPr>
          <w:sz w:val="18"/>
          <w:szCs w:val="28"/>
        </w:rPr>
        <w:t>к Положению о порядке получения муниципальными служащими Силинского сельского  поселения Ардатовского муниципального района  в Республике Мордовия разрешения представителя нанимателя (работодателя) на участие на безвозмездной основе в управлении некоммерческими организациями</w:t>
      </w:r>
    </w:p>
    <w:p w:rsidR="00F11207" w:rsidRDefault="00F11207" w:rsidP="00F11207">
      <w:pPr>
        <w:rPr>
          <w:sz w:val="18"/>
          <w:szCs w:val="28"/>
        </w:rPr>
      </w:pPr>
    </w:p>
    <w:p w:rsidR="00F11207" w:rsidRDefault="00F11207" w:rsidP="00F11207">
      <w:pPr>
        <w:rPr>
          <w:sz w:val="18"/>
          <w:szCs w:val="28"/>
        </w:rPr>
      </w:pPr>
    </w:p>
    <w:p w:rsidR="00F11207" w:rsidRDefault="00F11207" w:rsidP="00F11207">
      <w:pPr>
        <w:jc w:val="center"/>
        <w:rPr>
          <w:b/>
          <w:bCs/>
          <w:color w:val="26282F"/>
          <w:sz w:val="18"/>
          <w:szCs w:val="20"/>
        </w:rPr>
      </w:pPr>
      <w:r>
        <w:rPr>
          <w:b/>
          <w:bCs/>
          <w:color w:val="26282F"/>
          <w:sz w:val="18"/>
          <w:szCs w:val="20"/>
        </w:rPr>
        <w:t>ОТЧЕТ</w:t>
      </w:r>
    </w:p>
    <w:p w:rsidR="00F11207" w:rsidRDefault="00F11207" w:rsidP="00F11207">
      <w:pPr>
        <w:jc w:val="center"/>
        <w:rPr>
          <w:b/>
          <w:bCs/>
          <w:color w:val="26282F"/>
          <w:sz w:val="18"/>
          <w:szCs w:val="20"/>
        </w:rPr>
      </w:pPr>
      <w:r>
        <w:rPr>
          <w:b/>
          <w:bCs/>
          <w:color w:val="26282F"/>
          <w:sz w:val="18"/>
          <w:szCs w:val="20"/>
        </w:rPr>
        <w:t xml:space="preserve">муниципального служащего об участии на безвозмездной основе в управлении некоммерческой организацией </w:t>
      </w:r>
    </w:p>
    <w:p w:rsidR="00F11207" w:rsidRDefault="00F11207" w:rsidP="00F11207">
      <w:pPr>
        <w:rPr>
          <w:rFonts w:ascii="Arial" w:hAnsi="Arial" w:cs="Arial"/>
          <w:sz w:val="18"/>
        </w:rPr>
      </w:pPr>
    </w:p>
    <w:p w:rsidR="00F11207" w:rsidRDefault="00F11207" w:rsidP="00F11207">
      <w:pPr>
        <w:rPr>
          <w:sz w:val="18"/>
          <w:szCs w:val="20"/>
        </w:rPr>
      </w:pPr>
      <w:r>
        <w:rPr>
          <w:sz w:val="18"/>
          <w:szCs w:val="20"/>
        </w:rPr>
        <w:t>1. Общие сведения</w:t>
      </w:r>
    </w:p>
    <w:p w:rsidR="00F11207" w:rsidRDefault="00F11207" w:rsidP="00F11207">
      <w:pPr>
        <w:rPr>
          <w:sz w:val="18"/>
        </w:rPr>
      </w:pPr>
    </w:p>
    <w:tbl>
      <w:tblPr>
        <w:tblW w:w="916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02"/>
        <w:gridCol w:w="4566"/>
      </w:tblGrid>
      <w:tr w:rsidR="00F11207" w:rsidTr="00F11207">
        <w:tc>
          <w:tcPr>
            <w:tcW w:w="4601" w:type="dxa"/>
            <w:tcBorders>
              <w:top w:val="single" w:sz="4" w:space="0" w:color="auto"/>
              <w:left w:val="single" w:sz="4" w:space="0" w:color="auto"/>
              <w:bottom w:val="nil"/>
              <w:right w:val="nil"/>
            </w:tcBorders>
            <w:vAlign w:val="center"/>
            <w:hideMark/>
          </w:tcPr>
          <w:p w:rsidR="00F11207" w:rsidRDefault="00F11207">
            <w:pPr>
              <w:spacing w:line="254" w:lineRule="auto"/>
              <w:rPr>
                <w:sz w:val="18"/>
                <w:lang w:eastAsia="en-US"/>
              </w:rPr>
            </w:pPr>
            <w:r>
              <w:rPr>
                <w:sz w:val="18"/>
                <w:lang w:eastAsia="en-US"/>
              </w:rPr>
              <w:t>Наименование некоммерческой организации</w:t>
            </w:r>
          </w:p>
        </w:tc>
        <w:tc>
          <w:tcPr>
            <w:tcW w:w="4565" w:type="dxa"/>
            <w:tcBorders>
              <w:top w:val="single" w:sz="4" w:space="0" w:color="auto"/>
              <w:left w:val="single" w:sz="4" w:space="0" w:color="auto"/>
              <w:bottom w:val="nil"/>
              <w:right w:val="single" w:sz="4" w:space="0" w:color="auto"/>
            </w:tcBorders>
          </w:tcPr>
          <w:p w:rsidR="00F11207" w:rsidRDefault="00F11207">
            <w:pPr>
              <w:spacing w:line="254" w:lineRule="auto"/>
              <w:rPr>
                <w:sz w:val="18"/>
                <w:lang w:eastAsia="en-US"/>
              </w:rPr>
            </w:pPr>
          </w:p>
        </w:tc>
      </w:tr>
      <w:tr w:rsidR="00F11207" w:rsidTr="00F11207">
        <w:tc>
          <w:tcPr>
            <w:tcW w:w="4601" w:type="dxa"/>
            <w:tcBorders>
              <w:top w:val="single" w:sz="4" w:space="0" w:color="auto"/>
              <w:left w:val="single" w:sz="4" w:space="0" w:color="auto"/>
              <w:bottom w:val="nil"/>
              <w:right w:val="nil"/>
            </w:tcBorders>
            <w:hideMark/>
          </w:tcPr>
          <w:p w:rsidR="00F11207" w:rsidRDefault="00F11207">
            <w:pPr>
              <w:spacing w:line="254" w:lineRule="auto"/>
              <w:rPr>
                <w:sz w:val="18"/>
                <w:lang w:eastAsia="en-US"/>
              </w:rPr>
            </w:pPr>
            <w:r>
              <w:rPr>
                <w:sz w:val="18"/>
                <w:lang w:eastAsia="en-US"/>
              </w:rPr>
              <w:t>Юридический адрес некоммерческой организации</w:t>
            </w:r>
          </w:p>
        </w:tc>
        <w:tc>
          <w:tcPr>
            <w:tcW w:w="4565" w:type="dxa"/>
            <w:tcBorders>
              <w:top w:val="single" w:sz="4" w:space="0" w:color="auto"/>
              <w:left w:val="single" w:sz="4" w:space="0" w:color="auto"/>
              <w:bottom w:val="nil"/>
              <w:right w:val="single" w:sz="4" w:space="0" w:color="auto"/>
            </w:tcBorders>
          </w:tcPr>
          <w:p w:rsidR="00F11207" w:rsidRDefault="00F11207">
            <w:pPr>
              <w:spacing w:line="254" w:lineRule="auto"/>
              <w:rPr>
                <w:sz w:val="18"/>
                <w:lang w:eastAsia="en-US"/>
              </w:rPr>
            </w:pPr>
          </w:p>
        </w:tc>
      </w:tr>
      <w:tr w:rsidR="00F11207" w:rsidTr="00F11207">
        <w:tc>
          <w:tcPr>
            <w:tcW w:w="4601" w:type="dxa"/>
            <w:tcBorders>
              <w:top w:val="single" w:sz="4" w:space="0" w:color="auto"/>
              <w:left w:val="single" w:sz="4" w:space="0" w:color="auto"/>
              <w:bottom w:val="nil"/>
              <w:right w:val="nil"/>
            </w:tcBorders>
            <w:hideMark/>
          </w:tcPr>
          <w:p w:rsidR="00F11207" w:rsidRDefault="00F11207">
            <w:pPr>
              <w:spacing w:line="254" w:lineRule="auto"/>
              <w:rPr>
                <w:sz w:val="18"/>
                <w:lang w:eastAsia="en-US"/>
              </w:rPr>
            </w:pPr>
            <w:r>
              <w:rPr>
                <w:sz w:val="18"/>
                <w:lang w:eastAsia="en-US"/>
              </w:rPr>
              <w:t>Наименование органа управления некоммерческой организации</w:t>
            </w:r>
          </w:p>
        </w:tc>
        <w:tc>
          <w:tcPr>
            <w:tcW w:w="4565" w:type="dxa"/>
            <w:tcBorders>
              <w:top w:val="single" w:sz="4" w:space="0" w:color="auto"/>
              <w:left w:val="single" w:sz="4" w:space="0" w:color="auto"/>
              <w:bottom w:val="nil"/>
              <w:right w:val="single" w:sz="4" w:space="0" w:color="auto"/>
            </w:tcBorders>
          </w:tcPr>
          <w:p w:rsidR="00F11207" w:rsidRDefault="00F11207">
            <w:pPr>
              <w:spacing w:line="254" w:lineRule="auto"/>
              <w:rPr>
                <w:sz w:val="18"/>
                <w:lang w:eastAsia="en-US"/>
              </w:rPr>
            </w:pPr>
          </w:p>
        </w:tc>
      </w:tr>
      <w:tr w:rsidR="00F11207" w:rsidTr="00F11207">
        <w:tc>
          <w:tcPr>
            <w:tcW w:w="4601" w:type="dxa"/>
            <w:tcBorders>
              <w:top w:val="single" w:sz="4" w:space="0" w:color="auto"/>
              <w:left w:val="single" w:sz="4" w:space="0" w:color="auto"/>
              <w:bottom w:val="single" w:sz="4" w:space="0" w:color="auto"/>
              <w:right w:val="nil"/>
            </w:tcBorders>
            <w:hideMark/>
          </w:tcPr>
          <w:p w:rsidR="00F11207" w:rsidRDefault="00F11207">
            <w:pPr>
              <w:spacing w:line="254" w:lineRule="auto"/>
              <w:rPr>
                <w:sz w:val="18"/>
                <w:lang w:eastAsia="en-US"/>
              </w:rPr>
            </w:pPr>
            <w:r>
              <w:rPr>
                <w:sz w:val="18"/>
                <w:lang w:eastAsia="en-US"/>
              </w:rPr>
              <w:t xml:space="preserve">Отчетный период </w:t>
            </w:r>
          </w:p>
        </w:tc>
        <w:tc>
          <w:tcPr>
            <w:tcW w:w="4565" w:type="dxa"/>
            <w:tcBorders>
              <w:top w:val="single" w:sz="4" w:space="0" w:color="auto"/>
              <w:left w:val="single" w:sz="4" w:space="0" w:color="auto"/>
              <w:bottom w:val="single" w:sz="4" w:space="0" w:color="auto"/>
              <w:right w:val="single" w:sz="4" w:space="0" w:color="auto"/>
            </w:tcBorders>
          </w:tcPr>
          <w:p w:rsidR="00F11207" w:rsidRDefault="00F11207">
            <w:pPr>
              <w:spacing w:line="254" w:lineRule="auto"/>
              <w:rPr>
                <w:sz w:val="18"/>
                <w:lang w:eastAsia="en-US"/>
              </w:rPr>
            </w:pPr>
          </w:p>
        </w:tc>
      </w:tr>
      <w:tr w:rsidR="00F11207" w:rsidTr="00F11207">
        <w:tc>
          <w:tcPr>
            <w:tcW w:w="4601" w:type="dxa"/>
            <w:tcBorders>
              <w:top w:val="single" w:sz="4" w:space="0" w:color="auto"/>
              <w:left w:val="single" w:sz="4" w:space="0" w:color="auto"/>
              <w:bottom w:val="single" w:sz="4" w:space="0" w:color="auto"/>
              <w:right w:val="nil"/>
            </w:tcBorders>
            <w:hideMark/>
          </w:tcPr>
          <w:p w:rsidR="00F11207" w:rsidRDefault="00F11207">
            <w:pPr>
              <w:spacing w:line="254" w:lineRule="auto"/>
              <w:rPr>
                <w:sz w:val="18"/>
                <w:lang w:eastAsia="en-US"/>
              </w:rPr>
            </w:pPr>
            <w:r>
              <w:rPr>
                <w:sz w:val="18"/>
                <w:lang w:eastAsia="en-US"/>
              </w:rPr>
              <w:t xml:space="preserve">Ф.И.О. муниципального служащего </w:t>
            </w:r>
          </w:p>
        </w:tc>
        <w:tc>
          <w:tcPr>
            <w:tcW w:w="4565" w:type="dxa"/>
            <w:tcBorders>
              <w:top w:val="single" w:sz="4" w:space="0" w:color="auto"/>
              <w:left w:val="single" w:sz="4" w:space="0" w:color="auto"/>
              <w:bottom w:val="single" w:sz="4" w:space="0" w:color="auto"/>
              <w:right w:val="single" w:sz="4" w:space="0" w:color="auto"/>
            </w:tcBorders>
          </w:tcPr>
          <w:p w:rsidR="00F11207" w:rsidRDefault="00F11207">
            <w:pPr>
              <w:spacing w:line="254" w:lineRule="auto"/>
              <w:rPr>
                <w:sz w:val="18"/>
                <w:lang w:eastAsia="en-US"/>
              </w:rPr>
            </w:pPr>
          </w:p>
        </w:tc>
      </w:tr>
    </w:tbl>
    <w:p w:rsidR="00F11207" w:rsidRDefault="00F11207" w:rsidP="00F11207">
      <w:pPr>
        <w:rPr>
          <w:sz w:val="18"/>
        </w:rPr>
      </w:pPr>
    </w:p>
    <w:p w:rsidR="00F11207" w:rsidRDefault="00F11207" w:rsidP="00F11207">
      <w:pPr>
        <w:rPr>
          <w:sz w:val="18"/>
          <w:szCs w:val="22"/>
        </w:rPr>
      </w:pPr>
      <w:r>
        <w:rPr>
          <w:sz w:val="18"/>
          <w:szCs w:val="22"/>
        </w:rPr>
        <w:t>2. Деятельность муниципального служащего</w:t>
      </w:r>
    </w:p>
    <w:p w:rsidR="00F11207" w:rsidRDefault="00F11207" w:rsidP="00F11207">
      <w:pPr>
        <w:rPr>
          <w:sz w:val="18"/>
          <w:szCs w:val="22"/>
        </w:rPr>
      </w:pPr>
      <w:r>
        <w:rPr>
          <w:sz w:val="18"/>
          <w:szCs w:val="22"/>
        </w:rPr>
        <w:t>в органе управления некоммерческой организации</w:t>
      </w:r>
    </w:p>
    <w:p w:rsidR="00F11207" w:rsidRDefault="00F11207" w:rsidP="00F11207">
      <w:pPr>
        <w:rPr>
          <w:sz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90"/>
        <w:gridCol w:w="2293"/>
        <w:gridCol w:w="2272"/>
        <w:gridCol w:w="2279"/>
      </w:tblGrid>
      <w:tr w:rsidR="00F11207" w:rsidTr="00F11207">
        <w:tc>
          <w:tcPr>
            <w:tcW w:w="2290" w:type="dxa"/>
            <w:tcBorders>
              <w:top w:val="single" w:sz="4" w:space="0" w:color="auto"/>
              <w:left w:val="single" w:sz="4" w:space="0" w:color="auto"/>
              <w:bottom w:val="nil"/>
              <w:right w:val="nil"/>
            </w:tcBorders>
            <w:vAlign w:val="center"/>
            <w:hideMark/>
          </w:tcPr>
          <w:p w:rsidR="00F11207" w:rsidRDefault="00F11207">
            <w:pPr>
              <w:spacing w:line="254" w:lineRule="auto"/>
              <w:jc w:val="center"/>
              <w:rPr>
                <w:sz w:val="18"/>
                <w:lang w:eastAsia="en-US"/>
              </w:rPr>
            </w:pPr>
            <w:r>
              <w:rPr>
                <w:sz w:val="18"/>
                <w:lang w:eastAsia="en-US"/>
              </w:rPr>
              <w:t>Дата проведения заседания органа управления некоммерческой организации</w:t>
            </w:r>
          </w:p>
        </w:tc>
        <w:tc>
          <w:tcPr>
            <w:tcW w:w="2293" w:type="dxa"/>
            <w:tcBorders>
              <w:top w:val="single" w:sz="4" w:space="0" w:color="auto"/>
              <w:left w:val="single" w:sz="4" w:space="0" w:color="auto"/>
              <w:bottom w:val="nil"/>
              <w:right w:val="nil"/>
            </w:tcBorders>
            <w:vAlign w:val="center"/>
            <w:hideMark/>
          </w:tcPr>
          <w:p w:rsidR="00F11207" w:rsidRDefault="00F11207">
            <w:pPr>
              <w:spacing w:line="254" w:lineRule="auto"/>
              <w:jc w:val="center"/>
              <w:rPr>
                <w:sz w:val="18"/>
                <w:lang w:eastAsia="en-US"/>
              </w:rPr>
            </w:pPr>
            <w:r>
              <w:rPr>
                <w:sz w:val="18"/>
                <w:lang w:eastAsia="en-US"/>
              </w:rPr>
              <w:t>Вопросы повестки дня заседания органа управления некоммерческой организации</w:t>
            </w:r>
            <w:hyperlink r:id="rId7" w:anchor="sub_11111" w:history="1">
              <w:r>
                <w:rPr>
                  <w:rStyle w:val="a3"/>
                  <w:color w:val="106BBE"/>
                  <w:sz w:val="18"/>
                  <w:lang w:eastAsia="en-US"/>
                </w:rPr>
                <w:t>*</w:t>
              </w:r>
            </w:hyperlink>
          </w:p>
        </w:tc>
        <w:tc>
          <w:tcPr>
            <w:tcW w:w="2272" w:type="dxa"/>
            <w:tcBorders>
              <w:top w:val="single" w:sz="4" w:space="0" w:color="auto"/>
              <w:left w:val="single" w:sz="4" w:space="0" w:color="auto"/>
              <w:bottom w:val="nil"/>
              <w:right w:val="nil"/>
            </w:tcBorders>
            <w:hideMark/>
          </w:tcPr>
          <w:p w:rsidR="00F11207" w:rsidRDefault="00F11207">
            <w:pPr>
              <w:spacing w:line="254" w:lineRule="auto"/>
              <w:jc w:val="center"/>
              <w:rPr>
                <w:sz w:val="18"/>
                <w:lang w:eastAsia="en-US"/>
              </w:rPr>
            </w:pPr>
            <w:r>
              <w:rPr>
                <w:sz w:val="18"/>
                <w:lang w:eastAsia="en-US"/>
              </w:rPr>
              <w:t>Мнение</w:t>
            </w:r>
          </w:p>
          <w:p w:rsidR="00F11207" w:rsidRDefault="00F11207">
            <w:pPr>
              <w:spacing w:line="254" w:lineRule="auto"/>
              <w:jc w:val="center"/>
              <w:rPr>
                <w:sz w:val="18"/>
                <w:lang w:eastAsia="en-US"/>
              </w:rPr>
            </w:pPr>
            <w:r>
              <w:rPr>
                <w:sz w:val="18"/>
                <w:lang w:eastAsia="en-US"/>
              </w:rPr>
              <w:t>муниципального служащего по обсуждаемым вопросам</w:t>
            </w:r>
          </w:p>
        </w:tc>
        <w:tc>
          <w:tcPr>
            <w:tcW w:w="2279" w:type="dxa"/>
            <w:tcBorders>
              <w:top w:val="single" w:sz="4" w:space="0" w:color="auto"/>
              <w:left w:val="single" w:sz="4" w:space="0" w:color="auto"/>
              <w:bottom w:val="nil"/>
              <w:right w:val="single" w:sz="4" w:space="0" w:color="auto"/>
            </w:tcBorders>
            <w:hideMark/>
          </w:tcPr>
          <w:p w:rsidR="00F11207" w:rsidRDefault="00F11207">
            <w:pPr>
              <w:spacing w:line="254" w:lineRule="auto"/>
              <w:jc w:val="center"/>
              <w:rPr>
                <w:sz w:val="18"/>
                <w:lang w:eastAsia="en-US"/>
              </w:rPr>
            </w:pPr>
            <w:r>
              <w:rPr>
                <w:sz w:val="18"/>
                <w:lang w:eastAsia="en-US"/>
              </w:rPr>
              <w:t>Результат</w:t>
            </w:r>
          </w:p>
          <w:p w:rsidR="00F11207" w:rsidRDefault="00F11207">
            <w:pPr>
              <w:spacing w:line="254" w:lineRule="auto"/>
              <w:jc w:val="center"/>
              <w:rPr>
                <w:sz w:val="18"/>
                <w:lang w:eastAsia="en-US"/>
              </w:rPr>
            </w:pPr>
            <w:r>
              <w:rPr>
                <w:sz w:val="18"/>
                <w:lang w:eastAsia="en-US"/>
              </w:rPr>
              <w:t>голосования</w:t>
            </w:r>
          </w:p>
        </w:tc>
      </w:tr>
      <w:tr w:rsidR="00F11207" w:rsidTr="00F11207">
        <w:tc>
          <w:tcPr>
            <w:tcW w:w="2290" w:type="dxa"/>
            <w:tcBorders>
              <w:top w:val="single" w:sz="4" w:space="0" w:color="auto"/>
              <w:left w:val="single" w:sz="4" w:space="0" w:color="auto"/>
              <w:bottom w:val="single" w:sz="4" w:space="0" w:color="auto"/>
              <w:right w:val="nil"/>
            </w:tcBorders>
          </w:tcPr>
          <w:p w:rsidR="00F11207" w:rsidRDefault="00F11207">
            <w:pPr>
              <w:spacing w:line="254" w:lineRule="auto"/>
              <w:rPr>
                <w:sz w:val="18"/>
                <w:lang w:eastAsia="en-US"/>
              </w:rPr>
            </w:pPr>
          </w:p>
        </w:tc>
        <w:tc>
          <w:tcPr>
            <w:tcW w:w="2293" w:type="dxa"/>
            <w:tcBorders>
              <w:top w:val="single" w:sz="4" w:space="0" w:color="auto"/>
              <w:left w:val="single" w:sz="4" w:space="0" w:color="auto"/>
              <w:bottom w:val="single" w:sz="4" w:space="0" w:color="auto"/>
              <w:right w:val="nil"/>
            </w:tcBorders>
          </w:tcPr>
          <w:p w:rsidR="00F11207" w:rsidRDefault="00F11207">
            <w:pPr>
              <w:spacing w:line="254" w:lineRule="auto"/>
              <w:rPr>
                <w:sz w:val="18"/>
                <w:lang w:eastAsia="en-US"/>
              </w:rPr>
            </w:pPr>
          </w:p>
        </w:tc>
        <w:tc>
          <w:tcPr>
            <w:tcW w:w="2272" w:type="dxa"/>
            <w:tcBorders>
              <w:top w:val="single" w:sz="4" w:space="0" w:color="auto"/>
              <w:left w:val="single" w:sz="4" w:space="0" w:color="auto"/>
              <w:bottom w:val="single" w:sz="4" w:space="0" w:color="auto"/>
              <w:right w:val="nil"/>
            </w:tcBorders>
          </w:tcPr>
          <w:p w:rsidR="00F11207" w:rsidRDefault="00F11207">
            <w:pPr>
              <w:spacing w:line="254" w:lineRule="auto"/>
              <w:rPr>
                <w:sz w:val="18"/>
                <w:lang w:eastAsia="en-US"/>
              </w:rPr>
            </w:pPr>
          </w:p>
        </w:tc>
        <w:tc>
          <w:tcPr>
            <w:tcW w:w="2279" w:type="dxa"/>
            <w:tcBorders>
              <w:top w:val="single" w:sz="4" w:space="0" w:color="auto"/>
              <w:left w:val="single" w:sz="4" w:space="0" w:color="auto"/>
              <w:bottom w:val="single" w:sz="4" w:space="0" w:color="auto"/>
              <w:right w:val="single" w:sz="4" w:space="0" w:color="auto"/>
            </w:tcBorders>
          </w:tcPr>
          <w:p w:rsidR="00F11207" w:rsidRDefault="00F11207">
            <w:pPr>
              <w:spacing w:line="254" w:lineRule="auto"/>
              <w:rPr>
                <w:sz w:val="18"/>
                <w:lang w:eastAsia="en-US"/>
              </w:rPr>
            </w:pPr>
          </w:p>
        </w:tc>
      </w:tr>
    </w:tbl>
    <w:p w:rsidR="00F11207" w:rsidRDefault="00F11207" w:rsidP="00F11207">
      <w:pPr>
        <w:rPr>
          <w:sz w:val="18"/>
        </w:rPr>
      </w:pPr>
    </w:p>
    <w:p w:rsidR="00F11207" w:rsidRDefault="00F11207" w:rsidP="00F11207">
      <w:pPr>
        <w:rPr>
          <w:sz w:val="18"/>
          <w:szCs w:val="20"/>
        </w:rPr>
      </w:pPr>
      <w:r>
        <w:rPr>
          <w:sz w:val="18"/>
          <w:szCs w:val="20"/>
        </w:rPr>
        <w:t>Приложение: копии протоколов заседаний на _____ листах.</w:t>
      </w:r>
    </w:p>
    <w:p w:rsidR="00F11207" w:rsidRDefault="00F11207" w:rsidP="00F11207">
      <w:pPr>
        <w:rPr>
          <w:sz w:val="18"/>
        </w:rPr>
      </w:pPr>
    </w:p>
    <w:p w:rsidR="00F11207" w:rsidRDefault="00F11207" w:rsidP="00F11207">
      <w:pPr>
        <w:rPr>
          <w:sz w:val="18"/>
          <w:szCs w:val="20"/>
        </w:rPr>
      </w:pPr>
      <w:r>
        <w:rPr>
          <w:sz w:val="18"/>
          <w:szCs w:val="20"/>
        </w:rPr>
        <w:t>Муниципальный служащий ___________   ________________</w:t>
      </w:r>
    </w:p>
    <w:p w:rsidR="00F11207" w:rsidRDefault="00F11207" w:rsidP="00F11207">
      <w:pPr>
        <w:rPr>
          <w:sz w:val="18"/>
          <w:szCs w:val="20"/>
        </w:rPr>
      </w:pPr>
      <w:r>
        <w:rPr>
          <w:sz w:val="18"/>
          <w:szCs w:val="20"/>
        </w:rPr>
        <w:t xml:space="preserve">                                                    (подпись)                (ФИО)</w:t>
      </w:r>
    </w:p>
    <w:p w:rsidR="00F11207" w:rsidRDefault="00F11207" w:rsidP="00F11207">
      <w:pPr>
        <w:rPr>
          <w:sz w:val="18"/>
        </w:rPr>
      </w:pPr>
    </w:p>
    <w:p w:rsidR="00F11207" w:rsidRDefault="00F11207" w:rsidP="00F11207">
      <w:pPr>
        <w:rPr>
          <w:rFonts w:ascii="Calibri" w:eastAsia="Calibri" w:hAnsi="Calibri"/>
          <w:sz w:val="18"/>
          <w:szCs w:val="22"/>
          <w:lang w:eastAsia="en-US"/>
        </w:rPr>
      </w:pPr>
      <w:r>
        <w:rPr>
          <w:sz w:val="18"/>
        </w:rPr>
        <w:t>______________________________________________________________________________________________________</w:t>
      </w:r>
    </w:p>
    <w:p w:rsidR="00F11207" w:rsidRDefault="00F11207" w:rsidP="00F11207">
      <w:pPr>
        <w:rPr>
          <w:b/>
          <w:sz w:val="18"/>
        </w:rPr>
      </w:pPr>
      <w:r>
        <w:rPr>
          <w:b/>
          <w:sz w:val="18"/>
          <w:szCs w:val="28"/>
        </w:rPr>
        <w:t>Решение Совета депутатов Силинского сельского поселения Ардатовского муниципального района РМ от 25.08.2017г.№32</w:t>
      </w:r>
    </w:p>
    <w:p w:rsidR="00F11207" w:rsidRDefault="00F11207" w:rsidP="00F11207">
      <w:pPr>
        <w:rPr>
          <w:color w:val="000000"/>
          <w:sz w:val="18"/>
          <w:szCs w:val="20"/>
        </w:rPr>
      </w:pPr>
      <w:r>
        <w:rPr>
          <w:bCs/>
          <w:color w:val="000000"/>
          <w:sz w:val="18"/>
          <w:szCs w:val="20"/>
        </w:rPr>
        <w:t xml:space="preserve"> </w:t>
      </w:r>
      <w:r>
        <w:rPr>
          <w:b/>
          <w:bCs/>
          <w:color w:val="000000"/>
          <w:sz w:val="18"/>
          <w:szCs w:val="20"/>
        </w:rPr>
        <w:t>«Об утверждении Положения о бюджетном процессе в Силинском сельском поселении Ардатовского муниципального района»</w:t>
      </w:r>
    </w:p>
    <w:p w:rsidR="00F11207" w:rsidRDefault="00F11207" w:rsidP="00F11207">
      <w:pPr>
        <w:jc w:val="both"/>
        <w:rPr>
          <w:color w:val="000000"/>
          <w:sz w:val="18"/>
          <w:szCs w:val="20"/>
        </w:rPr>
      </w:pPr>
    </w:p>
    <w:p w:rsidR="00F11207" w:rsidRDefault="00F11207" w:rsidP="00F11207">
      <w:pPr>
        <w:jc w:val="both"/>
        <w:rPr>
          <w:color w:val="000000"/>
          <w:sz w:val="18"/>
          <w:szCs w:val="20"/>
        </w:rPr>
      </w:pPr>
      <w:r>
        <w:rPr>
          <w:color w:val="000000"/>
          <w:sz w:val="18"/>
          <w:szCs w:val="20"/>
        </w:rPr>
        <w:t>  В соответствии с Бюджетным кодексом Российской Федерации, Федеральным законом «Об общих принципах организации местного самоуправления в Российской Федерации», Уставом Силинского сельского поселения, Совет депутатов Силинского сельского поселения Ардатовского муниципального района Республики Мордовия решил:</w:t>
      </w:r>
    </w:p>
    <w:p w:rsidR="00F11207" w:rsidRDefault="00F11207" w:rsidP="00F11207">
      <w:pPr>
        <w:jc w:val="both"/>
        <w:rPr>
          <w:color w:val="000000"/>
          <w:sz w:val="18"/>
          <w:szCs w:val="20"/>
        </w:rPr>
      </w:pPr>
      <w:r>
        <w:rPr>
          <w:color w:val="000000"/>
          <w:sz w:val="18"/>
          <w:szCs w:val="20"/>
        </w:rPr>
        <w:t>1. Утвердить Положение о бюджетном процессе в Силинском сельском поселении (приложение 1).</w:t>
      </w:r>
    </w:p>
    <w:p w:rsidR="00F11207" w:rsidRDefault="00F11207" w:rsidP="00F11207">
      <w:pPr>
        <w:jc w:val="both"/>
        <w:rPr>
          <w:color w:val="000000"/>
          <w:sz w:val="18"/>
          <w:szCs w:val="20"/>
        </w:rPr>
      </w:pPr>
      <w:r>
        <w:rPr>
          <w:color w:val="000000"/>
          <w:sz w:val="18"/>
          <w:szCs w:val="20"/>
        </w:rPr>
        <w:t>2. Признать утратившим силу решение Совета депутатов Силинского сельского поселения 23.11.2005г №30 «Об утверждении положения о бюджетном процессе в Силинском сельском поселении»</w:t>
      </w:r>
    </w:p>
    <w:p w:rsidR="00F11207" w:rsidRDefault="00F11207" w:rsidP="00F11207">
      <w:pPr>
        <w:jc w:val="both"/>
        <w:rPr>
          <w:color w:val="000000"/>
          <w:sz w:val="18"/>
          <w:szCs w:val="20"/>
        </w:rPr>
      </w:pPr>
      <w:r>
        <w:rPr>
          <w:color w:val="000000"/>
          <w:sz w:val="18"/>
          <w:szCs w:val="20"/>
        </w:rPr>
        <w:t>3. Контроль за исполнением решения возложить на зам.главы администрации Силинского сельского поселения.</w:t>
      </w:r>
    </w:p>
    <w:p w:rsidR="00F11207" w:rsidRDefault="00F11207" w:rsidP="00F11207">
      <w:pPr>
        <w:jc w:val="both"/>
        <w:rPr>
          <w:color w:val="000000"/>
          <w:sz w:val="18"/>
          <w:szCs w:val="20"/>
        </w:rPr>
      </w:pPr>
      <w:r>
        <w:rPr>
          <w:color w:val="000000"/>
          <w:sz w:val="18"/>
          <w:szCs w:val="20"/>
        </w:rPr>
        <w:t>4. Настоящее решение вступает в силу со дня опубликования  в Информационном бюллетене.</w:t>
      </w:r>
    </w:p>
    <w:p w:rsidR="00F11207" w:rsidRDefault="00F11207" w:rsidP="00F11207">
      <w:pPr>
        <w:jc w:val="both"/>
        <w:rPr>
          <w:color w:val="000000"/>
          <w:sz w:val="18"/>
          <w:szCs w:val="20"/>
        </w:rPr>
      </w:pPr>
    </w:p>
    <w:p w:rsidR="00F11207" w:rsidRDefault="00F11207" w:rsidP="00F11207">
      <w:pPr>
        <w:jc w:val="both"/>
        <w:rPr>
          <w:color w:val="000000"/>
          <w:sz w:val="18"/>
          <w:szCs w:val="20"/>
        </w:rPr>
      </w:pPr>
    </w:p>
    <w:p w:rsidR="00F11207" w:rsidRDefault="00F11207" w:rsidP="00F11207">
      <w:pPr>
        <w:jc w:val="both"/>
        <w:rPr>
          <w:color w:val="000000"/>
          <w:sz w:val="18"/>
          <w:szCs w:val="20"/>
        </w:rPr>
      </w:pPr>
      <w:r>
        <w:rPr>
          <w:color w:val="000000"/>
          <w:sz w:val="18"/>
          <w:szCs w:val="20"/>
        </w:rPr>
        <w:t> </w:t>
      </w:r>
    </w:p>
    <w:p w:rsidR="00F11207" w:rsidRDefault="00F11207" w:rsidP="00F11207">
      <w:pPr>
        <w:jc w:val="both"/>
        <w:rPr>
          <w:color w:val="000000"/>
          <w:sz w:val="18"/>
          <w:szCs w:val="20"/>
        </w:rPr>
      </w:pPr>
      <w:r>
        <w:rPr>
          <w:color w:val="000000"/>
          <w:sz w:val="18"/>
          <w:szCs w:val="20"/>
        </w:rPr>
        <w:t xml:space="preserve"> Глава Силинского</w:t>
      </w:r>
    </w:p>
    <w:p w:rsidR="00F11207" w:rsidRDefault="00F11207" w:rsidP="00F11207">
      <w:pPr>
        <w:jc w:val="both"/>
        <w:rPr>
          <w:color w:val="000000"/>
          <w:sz w:val="18"/>
          <w:szCs w:val="20"/>
        </w:rPr>
      </w:pPr>
      <w:r>
        <w:rPr>
          <w:color w:val="000000"/>
          <w:sz w:val="18"/>
          <w:szCs w:val="20"/>
        </w:rPr>
        <w:t> сельского поселения                                    А.Н.Анисимов.   </w:t>
      </w:r>
    </w:p>
    <w:p w:rsidR="00F11207" w:rsidRDefault="00F11207" w:rsidP="00F11207">
      <w:pPr>
        <w:jc w:val="both"/>
        <w:rPr>
          <w:color w:val="000000"/>
          <w:sz w:val="20"/>
          <w:szCs w:val="20"/>
        </w:rPr>
      </w:pPr>
      <w:r>
        <w:rPr>
          <w:color w:val="000000"/>
          <w:sz w:val="18"/>
          <w:szCs w:val="20"/>
        </w:rPr>
        <w:t xml:space="preserve">                                                                                                                                                                                    </w:t>
      </w:r>
      <w:r>
        <w:rPr>
          <w:color w:val="000000"/>
          <w:sz w:val="20"/>
          <w:szCs w:val="20"/>
        </w:rPr>
        <w:t>Приложение 1</w:t>
      </w:r>
    </w:p>
    <w:p w:rsidR="00F11207" w:rsidRDefault="00F11207" w:rsidP="00F11207">
      <w:pPr>
        <w:jc w:val="right"/>
        <w:rPr>
          <w:color w:val="000000"/>
          <w:sz w:val="20"/>
          <w:szCs w:val="20"/>
        </w:rPr>
      </w:pPr>
      <w:r>
        <w:rPr>
          <w:color w:val="000000"/>
          <w:sz w:val="20"/>
          <w:szCs w:val="20"/>
        </w:rPr>
        <w:t>к решению Совета депутатов</w:t>
      </w:r>
    </w:p>
    <w:p w:rsidR="00F11207" w:rsidRDefault="00F11207" w:rsidP="00F11207">
      <w:pPr>
        <w:jc w:val="center"/>
        <w:rPr>
          <w:color w:val="000000"/>
          <w:sz w:val="20"/>
          <w:szCs w:val="20"/>
        </w:rPr>
      </w:pPr>
      <w:r>
        <w:rPr>
          <w:color w:val="000000"/>
          <w:sz w:val="20"/>
          <w:szCs w:val="20"/>
        </w:rPr>
        <w:t xml:space="preserve">                                                                                                                                  Силинского сельского поселения</w:t>
      </w:r>
    </w:p>
    <w:p w:rsidR="00F11207" w:rsidRDefault="00F11207" w:rsidP="00F11207">
      <w:pPr>
        <w:jc w:val="right"/>
        <w:rPr>
          <w:color w:val="000000"/>
          <w:sz w:val="20"/>
          <w:szCs w:val="20"/>
        </w:rPr>
      </w:pPr>
      <w:r>
        <w:rPr>
          <w:color w:val="000000"/>
          <w:sz w:val="20"/>
          <w:szCs w:val="20"/>
        </w:rPr>
        <w:t xml:space="preserve">                           от  25.08.2017 г  № 32</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b/>
          <w:color w:val="000000"/>
          <w:sz w:val="20"/>
          <w:szCs w:val="20"/>
        </w:rPr>
      </w:pPr>
    </w:p>
    <w:p w:rsidR="00F11207" w:rsidRDefault="00F11207" w:rsidP="00F11207">
      <w:pPr>
        <w:jc w:val="center"/>
        <w:rPr>
          <w:color w:val="000000"/>
          <w:sz w:val="20"/>
          <w:szCs w:val="20"/>
        </w:rPr>
      </w:pPr>
      <w:r>
        <w:rPr>
          <w:b/>
          <w:color w:val="000000"/>
          <w:sz w:val="20"/>
          <w:szCs w:val="20"/>
        </w:rPr>
        <w:t>ПОЛОЖЕНИЕ</w:t>
      </w:r>
      <w:r>
        <w:rPr>
          <w:color w:val="000000"/>
          <w:sz w:val="20"/>
          <w:szCs w:val="20"/>
        </w:rPr>
        <w:t> </w:t>
      </w:r>
    </w:p>
    <w:p w:rsidR="00F11207" w:rsidRDefault="00F11207" w:rsidP="00F11207">
      <w:pPr>
        <w:jc w:val="center"/>
        <w:rPr>
          <w:b/>
          <w:color w:val="000000"/>
          <w:sz w:val="20"/>
          <w:szCs w:val="20"/>
        </w:rPr>
      </w:pPr>
      <w:r>
        <w:rPr>
          <w:b/>
          <w:color w:val="000000"/>
          <w:sz w:val="20"/>
          <w:szCs w:val="20"/>
        </w:rPr>
        <w:t>о бюджетном процессе  в Силинском сельском поселении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p>
    <w:p w:rsidR="00F11207" w:rsidRDefault="00F11207" w:rsidP="00F11207">
      <w:pPr>
        <w:jc w:val="center"/>
        <w:rPr>
          <w:color w:val="000000"/>
          <w:sz w:val="20"/>
          <w:szCs w:val="20"/>
        </w:rPr>
      </w:pPr>
      <w:r>
        <w:rPr>
          <w:color w:val="000000"/>
          <w:sz w:val="20"/>
          <w:szCs w:val="20"/>
        </w:rPr>
        <w:t>Раздел I. Общие положения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 Правоотношения, регулируемые настоящим Положением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Положение о бюджетном процессе в Силинском сельском поселении (далее - Положение) регулирует бюджетные правоотношения, возникающие в ходе составления и рассмотрения проекта бюджета, утверждения, исполнения бюджета Силинского сельского поселения, контроля за его исполнением, осуществления бюджетного учета, составления, внешней проверки, рассмотрения и утверждения бюджетной отчетности.</w:t>
      </w:r>
    </w:p>
    <w:p w:rsidR="00F11207" w:rsidRDefault="00F11207" w:rsidP="00F11207">
      <w:pPr>
        <w:jc w:val="both"/>
        <w:rPr>
          <w:color w:val="000000"/>
          <w:sz w:val="20"/>
          <w:szCs w:val="20"/>
        </w:rPr>
      </w:pPr>
      <w:r>
        <w:rPr>
          <w:color w:val="000000"/>
          <w:sz w:val="20"/>
          <w:szCs w:val="20"/>
        </w:rPr>
        <w:t> Статья 2. Правовые основы бюджетных правоотношений в Силинском сельском поселении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Бюджетные правоотношения в Силинском сельском поселении регулируются Бюджетным кодексом Российской Федерации, законодательством Российской Федерации и Республики Мордовия, Уставом Силинского сельского поселения, настоящим Положением, принимаемыми в соответствии с ними муниципальными правовыми актами.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3. Понятия и термины, применяемые в настоящем Положении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Понятия и термины, используемые в настоящем Положении, по своему значению соответствуют понятиям и терминам, применяемым в Бюджетном кодексе Российской Федерации. </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 Правовая форма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Проект бюджета Силинского сельского поселения составляется и утверждается сроком на один год в соответствии с решением Совета депутатов Силинского сельского поселения.</w:t>
      </w:r>
    </w:p>
    <w:p w:rsidR="00F11207" w:rsidRDefault="00F11207" w:rsidP="00F11207">
      <w:pPr>
        <w:jc w:val="both"/>
        <w:rPr>
          <w:color w:val="000000"/>
          <w:sz w:val="20"/>
          <w:szCs w:val="20"/>
        </w:rPr>
      </w:pPr>
      <w:r>
        <w:rPr>
          <w:color w:val="000000"/>
          <w:sz w:val="20"/>
          <w:szCs w:val="20"/>
        </w:rPr>
        <w:t>2. Бюджет Силинского сельского поселения разрабатывается и утверждается в форме решения Совета депутатов Силинского сельского поселения.</w:t>
      </w:r>
    </w:p>
    <w:p w:rsidR="00F11207" w:rsidRDefault="00F11207" w:rsidP="00F11207">
      <w:pPr>
        <w:jc w:val="both"/>
        <w:rPr>
          <w:color w:val="000000"/>
          <w:sz w:val="20"/>
          <w:szCs w:val="20"/>
        </w:rPr>
      </w:pPr>
      <w:r>
        <w:rPr>
          <w:color w:val="000000"/>
          <w:sz w:val="20"/>
          <w:szCs w:val="20"/>
        </w:rPr>
        <w:t>3. Бюджет Силинского сельского поселения (далее – бюджет сельского поселения) предназначен для исполнения расходных обязательств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Использование органами местного самоуправления иных форм образования и расходования денежных средств для исполнения расходных обязательств Силинского сельского поселения не допускается.</w:t>
      </w:r>
    </w:p>
    <w:p w:rsidR="00F11207" w:rsidRDefault="00F11207" w:rsidP="00F11207">
      <w:pPr>
        <w:jc w:val="both"/>
        <w:rPr>
          <w:color w:val="000000"/>
          <w:sz w:val="20"/>
          <w:szCs w:val="20"/>
        </w:rPr>
      </w:pPr>
      <w:r>
        <w:rPr>
          <w:color w:val="000000"/>
          <w:sz w:val="20"/>
          <w:szCs w:val="20"/>
        </w:rPr>
        <w:t>4. Решение о бюджете вступает в силу с 1 января и действует по 31 декабря финансового года, если иное не предусмотрено решением о бюджете.</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5. Решение о бюджете подлежит официальному опубликованию не позднее 10 дней после его подписания в установленном порядке.</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5. Применение бюджетной классификации Российской Федерации в Силинском сельском поселении: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В целях обеспечения сопоставимости показателей бюджета Силинского сельского поселения  с бюджетами других уровней бюджетной системы Российской Федерации, составление, исполнение бюджета Силинского сельского поселения, формирование отчетности о его исполнении осуществляется на основе бюджетной классификации Российской Федерации, применяемой  в соответствии с Бюджетным кодексом Российской Федерации и порядками, установленными Министерством финансов Российской Федерации, финансовым управлением администрации Ардатовского муниципального района  (далее - финансовый орган администрации Ардатовского муниципального района).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lastRenderedPageBreak/>
        <w:t>2.Решением о бюджете сельского поселения на очередной финансовый год утверждаются:</w:t>
      </w:r>
    </w:p>
    <w:p w:rsidR="00F11207" w:rsidRDefault="00F11207" w:rsidP="00F11207">
      <w:pPr>
        <w:jc w:val="both"/>
        <w:rPr>
          <w:color w:val="000000"/>
          <w:sz w:val="20"/>
          <w:szCs w:val="20"/>
        </w:rPr>
      </w:pPr>
      <w:r>
        <w:rPr>
          <w:color w:val="000000"/>
          <w:sz w:val="20"/>
          <w:szCs w:val="20"/>
        </w:rPr>
        <w:t>перечень и коды главных администраторов доходов бюджета Силинского сельского поселения и закрепляемые за ними виды (подвиды) доходов бюджета;</w:t>
      </w:r>
    </w:p>
    <w:p w:rsidR="00F11207" w:rsidRDefault="00F11207" w:rsidP="00F11207">
      <w:pPr>
        <w:jc w:val="both"/>
        <w:rPr>
          <w:color w:val="000000"/>
          <w:sz w:val="20"/>
          <w:szCs w:val="20"/>
        </w:rPr>
      </w:pPr>
      <w:r>
        <w:rPr>
          <w:color w:val="000000"/>
          <w:sz w:val="20"/>
          <w:szCs w:val="20"/>
        </w:rPr>
        <w:t>перечень и коды главных распорядителей  бюджетных средств бюджета Силинского сельского поселения;</w:t>
      </w:r>
    </w:p>
    <w:p w:rsidR="00F11207" w:rsidRDefault="00F11207" w:rsidP="00F11207">
      <w:pPr>
        <w:jc w:val="both"/>
        <w:rPr>
          <w:color w:val="000000"/>
          <w:sz w:val="20"/>
          <w:szCs w:val="20"/>
        </w:rPr>
      </w:pPr>
      <w:r>
        <w:rPr>
          <w:color w:val="000000"/>
          <w:sz w:val="20"/>
          <w:szCs w:val="20"/>
        </w:rPr>
        <w:t>перечень и коды целевых статей и видов расходов в составе ведомственной структуры расходов бюджета;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перечень главных администраторов источников финансирования дефицита бюджета.</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6. Доходы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xml:space="preserve"> 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 </w:t>
      </w:r>
    </w:p>
    <w:p w:rsidR="00F11207" w:rsidRDefault="00F11207" w:rsidP="00F11207">
      <w:pPr>
        <w:jc w:val="both"/>
        <w:rPr>
          <w:color w:val="000000"/>
          <w:sz w:val="20"/>
          <w:szCs w:val="20"/>
        </w:rPr>
      </w:pPr>
    </w:p>
    <w:p w:rsidR="00F11207" w:rsidRDefault="00F11207" w:rsidP="00F11207">
      <w:pPr>
        <w:jc w:val="both"/>
        <w:rPr>
          <w:color w:val="000000"/>
          <w:sz w:val="20"/>
          <w:szCs w:val="20"/>
        </w:rPr>
      </w:pPr>
      <w:r>
        <w:rPr>
          <w:color w:val="000000"/>
          <w:sz w:val="20"/>
          <w:szCs w:val="20"/>
        </w:rPr>
        <w:t>законодательством Республики Мордовия, нормативными актами Совета депутатов Силинского сельского поселения о налогах и сборах.</w:t>
      </w:r>
    </w:p>
    <w:p w:rsidR="00F11207" w:rsidRDefault="00F11207" w:rsidP="00F11207">
      <w:pPr>
        <w:jc w:val="both"/>
        <w:rPr>
          <w:color w:val="000000"/>
          <w:sz w:val="20"/>
          <w:szCs w:val="20"/>
        </w:rPr>
      </w:pPr>
      <w:r>
        <w:rPr>
          <w:color w:val="000000"/>
          <w:sz w:val="20"/>
          <w:szCs w:val="20"/>
        </w:rPr>
        <w:t>2. Решения Совета депутатов Силинского сельского поселения о внесении изменений в решения о местных налогах, в решения Совета депутатов, регулирующие бюджетные правоотношения, приводящие к изменению доходов бюджета поселения, вступающие в силу в очередном финансовом году, должны быть приняты до дня внесения в Совет проекта решения о бюджете поселения на очередной финансовый год в сроки, установленные решением Советом  депутатов Силинского сельского поселения.</w:t>
      </w:r>
    </w:p>
    <w:p w:rsidR="00F11207" w:rsidRDefault="00F11207" w:rsidP="00F11207">
      <w:pPr>
        <w:jc w:val="both"/>
        <w:rPr>
          <w:color w:val="000000"/>
          <w:sz w:val="20"/>
          <w:szCs w:val="20"/>
        </w:rPr>
      </w:pPr>
      <w:r>
        <w:rPr>
          <w:color w:val="000000"/>
          <w:sz w:val="20"/>
          <w:szCs w:val="20"/>
        </w:rPr>
        <w:t>3. Внесение изменений в решения Совета депутатов о местных налогах, предполагающих их вступление в силу в течение текущего финансового года, допускается только в случае внесения соответствующих изменений в решение Совета депутатов о бюджете поселения на текущий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7. Виды доходов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К доходам бюджета поселения относятся налоговые доходы, неналоговые доходы и безвозмездные поступления.</w:t>
      </w:r>
    </w:p>
    <w:p w:rsidR="00F11207" w:rsidRDefault="00F11207" w:rsidP="00F11207">
      <w:pPr>
        <w:jc w:val="both"/>
        <w:rPr>
          <w:color w:val="000000"/>
          <w:sz w:val="20"/>
          <w:szCs w:val="20"/>
        </w:rPr>
      </w:pPr>
      <w:r>
        <w:rPr>
          <w:color w:val="000000"/>
          <w:sz w:val="20"/>
          <w:szCs w:val="20"/>
        </w:rPr>
        <w:t>2. К налоговым доходам бюджета поселения относятся доходы от предусмотренных законодательством Российской Федерации о налогах и сборах федеральных налогов и сборов, в том числе от налогов, предусмотренных специальными налоговыми режимами, региональных и местных налогов, а также пеней и штрафов по ним.</w:t>
      </w:r>
    </w:p>
    <w:p w:rsidR="00F11207" w:rsidRDefault="00F11207" w:rsidP="00F11207">
      <w:pPr>
        <w:jc w:val="both"/>
        <w:rPr>
          <w:color w:val="000000"/>
          <w:sz w:val="20"/>
          <w:szCs w:val="20"/>
        </w:rPr>
      </w:pPr>
      <w:r>
        <w:rPr>
          <w:color w:val="000000"/>
          <w:sz w:val="20"/>
          <w:szCs w:val="20"/>
        </w:rPr>
        <w:t>3. К неналоговым доходам бюджета поселения  относятся:</w:t>
      </w:r>
    </w:p>
    <w:p w:rsidR="00F11207" w:rsidRDefault="00F11207" w:rsidP="00F11207">
      <w:pPr>
        <w:jc w:val="both"/>
        <w:rPr>
          <w:color w:val="000000"/>
          <w:sz w:val="20"/>
          <w:szCs w:val="20"/>
        </w:rPr>
      </w:pPr>
      <w:r>
        <w:rPr>
          <w:color w:val="000000"/>
          <w:sz w:val="20"/>
          <w:szCs w:val="20"/>
        </w:rPr>
        <w:t>доходы от использования имущества, находящегося в муниципальной собственности, за исключением имущества бюджетных и автономных учреждений, а также имущества муниципальных унитарных предприятий, в том числе казенных;</w:t>
      </w:r>
    </w:p>
    <w:p w:rsidR="00F11207" w:rsidRDefault="00F11207" w:rsidP="00F11207">
      <w:pPr>
        <w:jc w:val="both"/>
        <w:rPr>
          <w:color w:val="000000"/>
          <w:sz w:val="20"/>
          <w:szCs w:val="20"/>
        </w:rPr>
      </w:pPr>
      <w:r>
        <w:rPr>
          <w:color w:val="000000"/>
          <w:sz w:val="20"/>
          <w:szCs w:val="20"/>
        </w:rPr>
        <w:t>доходы от продажи имущества (кроме акций и иных форм участия в капитале), находящегося в муниципальной собственности, за исключением движимого имущества бюджетных и автономных учреждений, а также имущества муниципальных унитарных предприятий, в том числе казенных;</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доходы от платных услуг, оказываемых  муниципальными казенными учреждениями,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поселению, и иные суммы принудительного изъятия;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средства самообложения граждан;</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иные неналоговые доходы.</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4. К безвозмездным поступлениям относятся: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дотации, субсидии (межбюджетные субсидии) и субвенции из других бюджетов бюджетной системы Российской Федерации;</w:t>
      </w:r>
    </w:p>
    <w:p w:rsidR="00F11207" w:rsidRDefault="00F11207" w:rsidP="00F11207">
      <w:pPr>
        <w:jc w:val="both"/>
        <w:rPr>
          <w:color w:val="000000"/>
          <w:sz w:val="20"/>
          <w:szCs w:val="20"/>
        </w:rPr>
      </w:pPr>
      <w:r>
        <w:rPr>
          <w:color w:val="000000"/>
          <w:sz w:val="20"/>
          <w:szCs w:val="20"/>
        </w:rPr>
        <w:t>иные межбюджетные трансферты из других бюджетов бюджетной системы Российской Федерации;</w:t>
      </w:r>
    </w:p>
    <w:p w:rsidR="00F11207" w:rsidRDefault="00F11207" w:rsidP="00F11207">
      <w:pPr>
        <w:jc w:val="both"/>
        <w:rPr>
          <w:color w:val="000000"/>
          <w:sz w:val="20"/>
          <w:szCs w:val="20"/>
        </w:rPr>
      </w:pPr>
      <w:r>
        <w:rPr>
          <w:color w:val="000000"/>
          <w:sz w:val="20"/>
          <w:szCs w:val="20"/>
        </w:rPr>
        <w:t>безвозмездные поступления от физических и юридических лиц, в том числе добровольные пожертвования.</w:t>
      </w:r>
    </w:p>
    <w:p w:rsidR="00F11207" w:rsidRDefault="00F11207" w:rsidP="00F11207">
      <w:pPr>
        <w:jc w:val="both"/>
        <w:rPr>
          <w:color w:val="000000"/>
          <w:sz w:val="20"/>
          <w:szCs w:val="20"/>
        </w:rPr>
      </w:pPr>
      <w:r>
        <w:rPr>
          <w:color w:val="000000"/>
          <w:sz w:val="20"/>
          <w:szCs w:val="20"/>
        </w:rPr>
        <w:t>5. Доходы от использования имущества, находящегося в муниципальной собственности, и платных услуг, оказываемых муниципальными казенными учреждениями, средства безвозмездных поступлений и иной приносящей доход деятельности при составлении, утверждении, исполнении бюджета и составлении отчетности о его исполнении включаются в состав доходов бюджета.</w:t>
      </w:r>
    </w:p>
    <w:p w:rsidR="00F11207" w:rsidRDefault="00F11207" w:rsidP="00F11207">
      <w:pPr>
        <w:jc w:val="both"/>
        <w:rPr>
          <w:color w:val="000000"/>
          <w:sz w:val="20"/>
          <w:szCs w:val="20"/>
        </w:rPr>
      </w:pPr>
      <w:r>
        <w:rPr>
          <w:color w:val="000000"/>
          <w:sz w:val="20"/>
          <w:szCs w:val="20"/>
        </w:rPr>
        <w:t>6. Нормативные правовые акты, муниципальные правовые акты, договоры, в соответствии с которыми уплачиваются платежи, являющиеся источниками неналоговых доходов бюджетов, должны предусматривать положения о порядке их исчисления, размерах, сроках и (или) об условиях их уплаты.</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center"/>
        <w:rPr>
          <w:color w:val="000000"/>
          <w:sz w:val="20"/>
          <w:szCs w:val="20"/>
        </w:rPr>
      </w:pPr>
      <w:r>
        <w:rPr>
          <w:color w:val="000000"/>
          <w:sz w:val="20"/>
          <w:szCs w:val="20"/>
        </w:rPr>
        <w:t>Статья 8. Собственные доходы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К собственным доходам бюджета Силинского сельского поселения относятся налоговые и неналоговые доходы, безвозмездные поступления (за исключением субвенций), зачисляемые в бюджет поселения в соответствии с законодательством Российской Федерации и Республики Мордовия, решениями Совета депутатов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9. Расходы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Формирование расходов бюджета поселения осуществляется в соответствии с расходными обязательствами Силинского сельского поселения,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Мордовия, органов государственной власти Ардатовского муниципального района и органов самоуправления, исполнение которых согласно законодательству Российской Федерации, договорам и соглашениям должно происходить в очередном финансовом году  за счет средств бюджета поселения.</w:t>
      </w:r>
    </w:p>
    <w:p w:rsidR="00F11207" w:rsidRDefault="00F11207" w:rsidP="00F11207">
      <w:pPr>
        <w:jc w:val="both"/>
        <w:rPr>
          <w:color w:val="000000"/>
          <w:sz w:val="20"/>
          <w:szCs w:val="20"/>
        </w:rPr>
      </w:pPr>
      <w:r>
        <w:rPr>
          <w:color w:val="000000"/>
          <w:sz w:val="20"/>
          <w:szCs w:val="20"/>
        </w:rPr>
        <w:t>2. В бюджете поселения предусматриваются бюджетные ассигнования, направляемые на исполнение:</w:t>
      </w:r>
    </w:p>
    <w:p w:rsidR="00F11207" w:rsidRDefault="00F11207" w:rsidP="00F11207">
      <w:pPr>
        <w:jc w:val="both"/>
        <w:rPr>
          <w:color w:val="000000"/>
          <w:sz w:val="20"/>
          <w:szCs w:val="20"/>
        </w:rPr>
      </w:pPr>
      <w:r>
        <w:rPr>
          <w:color w:val="000000"/>
          <w:sz w:val="20"/>
          <w:szCs w:val="20"/>
        </w:rPr>
        <w:t>расходных обязательств Силинского  сельского поселения, возникающих в связи с осуществлением органами самоуправления полномочий по вопросам местного значения и иным вопросам, которые в соответствии с федеральными законами вправе решать органы местного самоуправления, обеспечиваемых собственными доходами бюджета;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расходных обязательств поселения по осуществлению переданных отдельных государственных полномочий, исполняемых за счет субвенций из других бюджетов бюджетной системы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10. Бюджетные ассигнования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К бюджетным ассигнованиям относятся ассигнования 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оказание муниципальных услуг (выполнение работ), в том числе ассигнования на  закупки товаров,  работ,  услуг для  обеспечения муниципальных нужд;</w:t>
      </w:r>
    </w:p>
    <w:p w:rsidR="00F11207" w:rsidRDefault="00F11207" w:rsidP="00F11207">
      <w:pPr>
        <w:jc w:val="both"/>
        <w:rPr>
          <w:color w:val="000000"/>
          <w:sz w:val="20"/>
          <w:szCs w:val="20"/>
        </w:rPr>
      </w:pPr>
      <w:r>
        <w:rPr>
          <w:color w:val="000000"/>
          <w:sz w:val="20"/>
          <w:szCs w:val="20"/>
        </w:rPr>
        <w:t>социальное обеспечение населения;</w:t>
      </w:r>
    </w:p>
    <w:p w:rsidR="00F11207" w:rsidRDefault="00F11207" w:rsidP="00F11207">
      <w:pPr>
        <w:jc w:val="both"/>
        <w:rPr>
          <w:color w:val="000000"/>
          <w:sz w:val="20"/>
          <w:szCs w:val="20"/>
        </w:rPr>
      </w:pPr>
      <w:r>
        <w:rPr>
          <w:color w:val="000000"/>
          <w:sz w:val="20"/>
          <w:szCs w:val="20"/>
        </w:rPr>
        <w:t>предоставление бюджетных инвестиций юридическим лицам, не являющимся муниципальными учреждениями и муниципальными унитарными предприятиями;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предоставление межбюджетных трансфертов;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обслуживание муниципального долга;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исполнение судебных актов по искам к Силинскому сельскому поселению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11.  Муниципальные программы</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1.Муниципальные программы Силинского сельского поселения, утверждаются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администрацией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Сроки реализации муниципальных программ определяются администрацией Силинского сельского поселения в устанавливаемом ею порядке.</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Порядок принятия решений о разработке муниципальных программ и их формировании и реализации устанавливается муниципальным правовым актом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2.Объем бюджетных ассигнований на финансовое обеспечение реализации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lastRenderedPageBreak/>
        <w:t>муниципальных программ утверждается решением Совета депутатов о бюджете Силинского сельского поселения по соответствующей каждой программе целевой статье расходов бюджета в соответствии с утвердившим программу нормативным правовым актом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Силинского сельского поселения.</w:t>
      </w:r>
    </w:p>
    <w:p w:rsidR="00F11207" w:rsidRDefault="00F11207" w:rsidP="00F11207">
      <w:pPr>
        <w:jc w:val="both"/>
        <w:rPr>
          <w:color w:val="000000"/>
          <w:sz w:val="20"/>
          <w:szCs w:val="20"/>
        </w:rPr>
      </w:pPr>
      <w:r>
        <w:rPr>
          <w:color w:val="000000"/>
          <w:sz w:val="20"/>
          <w:szCs w:val="20"/>
        </w:rPr>
        <w:t>Совет депутатов Силинского сельского поселения вправе осуществлять рассмотрение проектов муниципальных программ и предложений о внесении изменений в муниципальные программы Силинского сельского поселения в установленном им порядке.</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3.Муниципальные программы подлежат приведению в соответствие с решением о бюджете Силинского сельского поселения не позднее трех месяцев со дня вступления его в силу.</w:t>
      </w:r>
    </w:p>
    <w:p w:rsidR="00F11207" w:rsidRDefault="00F11207" w:rsidP="00F11207">
      <w:pPr>
        <w:jc w:val="both"/>
        <w:rPr>
          <w:color w:val="000000"/>
          <w:sz w:val="20"/>
          <w:szCs w:val="20"/>
        </w:rPr>
      </w:pPr>
      <w:r>
        <w:rPr>
          <w:color w:val="000000"/>
          <w:sz w:val="20"/>
          <w:szCs w:val="20"/>
        </w:rPr>
        <w:t>По каждой муниципальной программе ежегодно проводится оценка эффективности её реализации по порядку и критериям, устанавливаемым администрацией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По результатам указанной оценки администрацией Силинского сельского поселения может быть принято решение о необходимости прекращения или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12. Ведомственные целевые программы</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Ведомственная целевая программа - документ, представляющий собой увязанный по ресурсам, исполнителям и срокам осуществления комплекс мероприятий, ориентированных на достижение целей и задач отдельных отраслей.</w:t>
      </w:r>
    </w:p>
    <w:p w:rsidR="00F11207" w:rsidRDefault="00F11207" w:rsidP="00F11207">
      <w:pPr>
        <w:jc w:val="both"/>
        <w:rPr>
          <w:color w:val="000000"/>
          <w:sz w:val="20"/>
          <w:szCs w:val="20"/>
        </w:rPr>
      </w:pPr>
      <w:r>
        <w:rPr>
          <w:color w:val="000000"/>
          <w:sz w:val="20"/>
          <w:szCs w:val="20"/>
        </w:rPr>
        <w:t>2. В бюджете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правовым актом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13. Резервный фонд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В расходной части бюджета поселения предусматривается создание резервного фонда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2. В расходной части бюджета поселения запрещается создание резервных фондов Совета депутатов Силинского сельского поселения и депутатов Совета Силинского сельского поселения.</w:t>
      </w:r>
    </w:p>
    <w:p w:rsidR="00F11207" w:rsidRDefault="00F11207" w:rsidP="00F11207">
      <w:pPr>
        <w:jc w:val="both"/>
        <w:rPr>
          <w:color w:val="000000"/>
          <w:sz w:val="20"/>
          <w:szCs w:val="20"/>
        </w:rPr>
      </w:pPr>
      <w:r>
        <w:rPr>
          <w:color w:val="000000"/>
          <w:sz w:val="20"/>
          <w:szCs w:val="20"/>
        </w:rPr>
        <w:t>3. Размер резервного фонда устанавливается решением о бюджете и не может превышать трех процентов утвержденного решением о бюджете поселения общего объема расходов.</w:t>
      </w:r>
    </w:p>
    <w:p w:rsidR="00F11207" w:rsidRDefault="00F11207" w:rsidP="00F11207">
      <w:pPr>
        <w:jc w:val="both"/>
        <w:rPr>
          <w:color w:val="000000"/>
          <w:sz w:val="20"/>
          <w:szCs w:val="20"/>
        </w:rPr>
      </w:pPr>
      <w:r>
        <w:rPr>
          <w:color w:val="000000"/>
          <w:sz w:val="20"/>
          <w:szCs w:val="20"/>
        </w:rPr>
        <w:t>4. Порядок использования бюджетных ассигнований резервного фонда устанавливается главой Силинского сельского поселения.</w:t>
      </w:r>
    </w:p>
    <w:p w:rsidR="00F11207" w:rsidRDefault="00F11207" w:rsidP="00F11207">
      <w:pPr>
        <w:jc w:val="both"/>
        <w:rPr>
          <w:color w:val="000000"/>
          <w:sz w:val="20"/>
          <w:szCs w:val="20"/>
        </w:rPr>
      </w:pPr>
      <w:r>
        <w:rPr>
          <w:color w:val="000000"/>
          <w:sz w:val="20"/>
          <w:szCs w:val="20"/>
        </w:rPr>
        <w:t>5. Отчет об использовании бюджетных ассигнований резервного фонда администрации Силинского сельского поселения прилагается к годовому отчету об исполнении бюджета поселения.</w:t>
      </w:r>
    </w:p>
    <w:p w:rsidR="00F11207" w:rsidRDefault="00F11207" w:rsidP="00F11207">
      <w:pPr>
        <w:jc w:val="both"/>
        <w:rPr>
          <w:color w:val="000000"/>
          <w:sz w:val="20"/>
          <w:szCs w:val="20"/>
        </w:rPr>
      </w:pPr>
    </w:p>
    <w:p w:rsidR="00F11207" w:rsidRDefault="00F11207" w:rsidP="00F11207">
      <w:pPr>
        <w:jc w:val="center"/>
        <w:rPr>
          <w:color w:val="000000"/>
          <w:sz w:val="20"/>
          <w:szCs w:val="20"/>
        </w:rPr>
      </w:pPr>
      <w:r>
        <w:rPr>
          <w:color w:val="000000"/>
          <w:sz w:val="20"/>
          <w:szCs w:val="20"/>
        </w:rPr>
        <w:t>Статья 14. Дорожный фонд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В составе бюджета Силинского сельского поселения на очередной финансовый год формируется муниципальный дорожный фонд Силинского сельского поселения (далее - дорожный фонд).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2. Дорожный фонд создается решением Совета депутатов Силинского сельского поселения (за исключением решения о бюджете поселения) в целях финансового обеспечения дорожной деятельности в отношении автомобильных дорог общего пользования местного значения, а также капитального ремонта и ремонта дворовых территорий многоквартирных домов, проездов к дворовым территориям многоквартирных домов, расположенных на территории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3. Объем бюджетных ассигнований дорожного фонда утверждается решением Совета депутатов Силинского сельского поселения о бюджете Силинского сельского поселения на очередной финансовый год в размере не менее прогнозируемого объема доходов бюджета Силинского сельского поселения, установленных решением Совета депутатов Силинского сельского поселения, указанным в абзаце втором настоящей статьи от:</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бюджет Силинского сельского поселения;</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both"/>
        <w:rPr>
          <w:color w:val="000000"/>
          <w:sz w:val="20"/>
          <w:szCs w:val="20"/>
        </w:rPr>
      </w:pPr>
      <w:r>
        <w:rPr>
          <w:color w:val="000000"/>
          <w:sz w:val="20"/>
          <w:szCs w:val="20"/>
        </w:rPr>
        <w:t>- иных поступлений в бюджет Силинского сельского поселения, утвержденных решением Совета депутатов Силинского сельского поселения, предусматривающим создание дорожного фонда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Порядок формирования и использования бюджетных ассигнований дорожного фонда устанавливается решением Совета депутатов.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4. Бюджетные ассигнования дорожного фонда, не использованные в текущем финансовом году, направляются на увеличение бюджетных ассигнований дорожного фонда в очередном финансовом году.</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15. Дефицит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Размер дефицита бюджета поселения устанавливается решением о бюджете Силинского сельского поселения на очередной финансовый год в размере, не превышающем 10 процентов от утвержденного общего годового объема доходов бюджета поселения без учета безвозмездных поступлений, поступлений налоговых доходов по дополнительным нормативам отчислений с одновременным утверждением источников финансирования дефицита бюджета поселения.</w:t>
      </w:r>
    </w:p>
    <w:p w:rsidR="00F11207" w:rsidRDefault="00F11207" w:rsidP="00F11207">
      <w:pPr>
        <w:jc w:val="both"/>
        <w:rPr>
          <w:color w:val="000000"/>
          <w:sz w:val="20"/>
          <w:szCs w:val="20"/>
        </w:rPr>
      </w:pPr>
      <w:r>
        <w:rPr>
          <w:color w:val="000000"/>
          <w:sz w:val="20"/>
          <w:szCs w:val="20"/>
        </w:rPr>
        <w:t>2. В случае утверждения решением о бюджете поселения на очередной финансовый год в составе источников финансирования дефицита бюджета снижение остатков средств на счетах по учету средств бюджета поселения дефицит бюджета поселения может превышать ограничения в пределах суммы указанных поступлений и снижения остатков средств на счетах.</w:t>
      </w:r>
    </w:p>
    <w:p w:rsidR="00F11207" w:rsidRDefault="00F11207" w:rsidP="00F11207">
      <w:pPr>
        <w:jc w:val="both"/>
        <w:rPr>
          <w:color w:val="000000"/>
          <w:sz w:val="20"/>
          <w:szCs w:val="20"/>
        </w:rPr>
      </w:pPr>
      <w:r>
        <w:rPr>
          <w:color w:val="000000"/>
          <w:sz w:val="20"/>
          <w:szCs w:val="20"/>
        </w:rPr>
        <w:t>3. Дефицит бюджета поселения, сложившийся по данным годового отчета об исполнении бюджета поселения, должен соответствовать ограничениям, установленным пунктами 1 и 2 настоящей статьи.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16. Источники финансирования дефицита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В состав источников внутреннего финансирования дефицита бюджета Силинского  сельского поселения включаются:</w:t>
      </w:r>
    </w:p>
    <w:p w:rsidR="00F11207" w:rsidRDefault="00F11207" w:rsidP="00F11207">
      <w:pPr>
        <w:jc w:val="both"/>
        <w:rPr>
          <w:color w:val="000000"/>
          <w:sz w:val="20"/>
          <w:szCs w:val="20"/>
        </w:rPr>
      </w:pPr>
      <w:r>
        <w:rPr>
          <w:color w:val="000000"/>
          <w:sz w:val="20"/>
          <w:szCs w:val="20"/>
        </w:rPr>
        <w:t>разница между полученными и погашенными кредитами кредитных организаций в валюте Российской Федерации;</w:t>
      </w:r>
    </w:p>
    <w:p w:rsidR="00F11207" w:rsidRDefault="00F11207" w:rsidP="00F11207">
      <w:pPr>
        <w:jc w:val="both"/>
        <w:rPr>
          <w:color w:val="000000"/>
          <w:sz w:val="20"/>
          <w:szCs w:val="20"/>
        </w:rPr>
      </w:pPr>
      <w:r>
        <w:rPr>
          <w:color w:val="000000"/>
          <w:sz w:val="20"/>
          <w:szCs w:val="20"/>
        </w:rPr>
        <w:t>разница между полученными в валюте Российской Федерации и погашенными  бюджетными кредитами, предоставленными бюджету поселения  другими бюджетами бюджетной системы Российской Федерации;</w:t>
      </w:r>
    </w:p>
    <w:p w:rsidR="00F11207" w:rsidRDefault="00F11207" w:rsidP="00F11207">
      <w:pPr>
        <w:jc w:val="both"/>
        <w:rPr>
          <w:color w:val="000000"/>
          <w:sz w:val="20"/>
          <w:szCs w:val="20"/>
        </w:rPr>
      </w:pPr>
      <w:r>
        <w:rPr>
          <w:color w:val="000000"/>
          <w:sz w:val="20"/>
          <w:szCs w:val="20"/>
        </w:rPr>
        <w:t>изменение остатков средств на счетах по учету средств бюджета в течение финансового года;</w:t>
      </w:r>
    </w:p>
    <w:p w:rsidR="00F11207" w:rsidRDefault="00F11207" w:rsidP="00F11207">
      <w:pPr>
        <w:jc w:val="both"/>
        <w:rPr>
          <w:color w:val="000000"/>
          <w:sz w:val="20"/>
          <w:szCs w:val="20"/>
        </w:rPr>
      </w:pPr>
      <w:r>
        <w:rPr>
          <w:color w:val="000000"/>
          <w:sz w:val="20"/>
          <w:szCs w:val="20"/>
        </w:rPr>
        <w:t>Остатки средств бюджета поселения на начало текущего финансового года в объеме, определяемом решением о бюджете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поселения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о бюджете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17. Муниципальный долг</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Долговые обязательства Силинского сельского поселения могут существовать в виде обязательств по:</w:t>
      </w:r>
    </w:p>
    <w:p w:rsidR="00F11207" w:rsidRDefault="00F11207" w:rsidP="00F11207">
      <w:pPr>
        <w:jc w:val="both"/>
        <w:rPr>
          <w:color w:val="000000"/>
          <w:sz w:val="20"/>
          <w:szCs w:val="20"/>
        </w:rPr>
      </w:pPr>
      <w:r>
        <w:rPr>
          <w:color w:val="000000"/>
          <w:sz w:val="20"/>
          <w:szCs w:val="20"/>
        </w:rPr>
        <w:t>бюджетным кредитам, привлеченным в бюджет поселения  от других бюджетов бюджетной системы Российской Федерации;</w:t>
      </w:r>
    </w:p>
    <w:p w:rsidR="00F11207" w:rsidRDefault="00F11207" w:rsidP="00F11207">
      <w:pPr>
        <w:jc w:val="both"/>
        <w:rPr>
          <w:color w:val="000000"/>
          <w:sz w:val="20"/>
          <w:szCs w:val="20"/>
        </w:rPr>
      </w:pPr>
      <w:r>
        <w:rPr>
          <w:color w:val="000000"/>
          <w:sz w:val="20"/>
          <w:szCs w:val="20"/>
        </w:rPr>
        <w:t>кредитам, полученным поселением от кредитных организаций;</w:t>
      </w:r>
    </w:p>
    <w:p w:rsidR="00F11207" w:rsidRDefault="00F11207" w:rsidP="00F11207">
      <w:pPr>
        <w:jc w:val="both"/>
        <w:rPr>
          <w:color w:val="000000"/>
          <w:sz w:val="20"/>
          <w:szCs w:val="20"/>
        </w:rPr>
      </w:pPr>
      <w:r>
        <w:rPr>
          <w:color w:val="000000"/>
          <w:sz w:val="20"/>
          <w:szCs w:val="20"/>
        </w:rPr>
        <w:t>Долговые обязательства Силинского сельского поселения не могут существовать в иных видах;</w:t>
      </w:r>
    </w:p>
    <w:p w:rsidR="00F11207" w:rsidRDefault="00F11207" w:rsidP="00F11207">
      <w:pPr>
        <w:jc w:val="both"/>
        <w:rPr>
          <w:color w:val="000000"/>
          <w:sz w:val="20"/>
          <w:szCs w:val="20"/>
        </w:rPr>
      </w:pPr>
      <w:r>
        <w:rPr>
          <w:color w:val="000000"/>
          <w:sz w:val="20"/>
          <w:szCs w:val="20"/>
        </w:rPr>
        <w:t>Муниципальный долг полностью и без условий обеспечивается всем муниципальным имуществом, составляющим муниципальную казну, и исполняется за счет средств бюджета поселения.</w:t>
      </w:r>
    </w:p>
    <w:p w:rsidR="00F11207" w:rsidRDefault="00F11207" w:rsidP="00F11207">
      <w:pPr>
        <w:jc w:val="both"/>
        <w:rPr>
          <w:color w:val="000000"/>
          <w:sz w:val="20"/>
          <w:szCs w:val="20"/>
        </w:rPr>
      </w:pPr>
      <w:r>
        <w:rPr>
          <w:color w:val="000000"/>
          <w:sz w:val="20"/>
          <w:szCs w:val="20"/>
        </w:rPr>
        <w:t>2. Перечень муниципальных внутренних заимствований с указанием объема привлечения и объема средств, направляемых на погашение основной суммы долга по каждому виду заимствований, устанавливается Программой муниципальных заимствований Силинского сельского поселения, которая является приложением к решению о бюджете поселения на очередной финансовый год.</w:t>
      </w:r>
    </w:p>
    <w:p w:rsidR="00F11207" w:rsidRDefault="00F11207" w:rsidP="00F11207">
      <w:pPr>
        <w:jc w:val="both"/>
        <w:rPr>
          <w:color w:val="000000"/>
          <w:sz w:val="20"/>
          <w:szCs w:val="20"/>
        </w:rPr>
      </w:pPr>
      <w:r>
        <w:rPr>
          <w:color w:val="000000"/>
          <w:sz w:val="20"/>
          <w:szCs w:val="20"/>
        </w:rPr>
        <w:t>3. Полномочия в сфере осуществления муниципальных внутренних заимствований      и управления муниципальным долгом реализуются администрацией Силинского сельского поселения в соответствии с Бюджетным кодексом Российской Федерации, Уставом Силинского сельского поселения и решением Совета депутатов о  муниципальных заимствованиях и муниципальном долге Силинского сельского поселения.</w:t>
      </w:r>
    </w:p>
    <w:p w:rsidR="00F11207" w:rsidRDefault="00F11207" w:rsidP="00F11207">
      <w:pPr>
        <w:jc w:val="both"/>
        <w:rPr>
          <w:color w:val="000000"/>
          <w:sz w:val="20"/>
          <w:szCs w:val="20"/>
        </w:rPr>
      </w:pPr>
      <w:r>
        <w:rPr>
          <w:color w:val="000000"/>
          <w:sz w:val="20"/>
          <w:szCs w:val="20"/>
        </w:rPr>
        <w:t>Управление муниципальным долгом осуществляется с учетом соблюдения ограничений, установленных статьями 106, 107 и 111 Бюджетного кодекса Российской Федерации:</w:t>
      </w:r>
    </w:p>
    <w:p w:rsidR="00F11207" w:rsidRDefault="00F11207" w:rsidP="00F11207">
      <w:pPr>
        <w:jc w:val="both"/>
        <w:rPr>
          <w:color w:val="000000"/>
          <w:sz w:val="20"/>
          <w:szCs w:val="20"/>
        </w:rPr>
      </w:pPr>
      <w:r>
        <w:rPr>
          <w:color w:val="000000"/>
          <w:sz w:val="20"/>
          <w:szCs w:val="20"/>
        </w:rPr>
        <w:lastRenderedPageBreak/>
        <w:t>предельный объем муниципальных заимствований на очередной финансовый год не должен превышать сумму, направляемую в соответствующем финансовом году на финансирование дефицита бюджета поселения и (или) погашение долговых обязательств бюджета поселения;</w:t>
      </w:r>
    </w:p>
    <w:p w:rsidR="00F11207" w:rsidRDefault="00F11207" w:rsidP="00F11207">
      <w:pPr>
        <w:jc w:val="both"/>
        <w:rPr>
          <w:color w:val="000000"/>
          <w:sz w:val="20"/>
          <w:szCs w:val="20"/>
        </w:rPr>
      </w:pPr>
      <w:r>
        <w:rPr>
          <w:color w:val="000000"/>
          <w:sz w:val="20"/>
          <w:szCs w:val="20"/>
        </w:rPr>
        <w:t>предельный объем муниципального долга на очередной финансовый год  не должен превышать утвержденный общий годовой объем доходов бюджета поселения без учета утвержденного объема безвозмездных поступлений и (или) поступлений налоговых доходов по дополнительным нормативам отчислений;</w:t>
      </w:r>
    </w:p>
    <w:p w:rsidR="00F11207" w:rsidRDefault="00F11207" w:rsidP="00F11207">
      <w:pPr>
        <w:jc w:val="both"/>
        <w:rPr>
          <w:color w:val="000000"/>
          <w:sz w:val="20"/>
          <w:szCs w:val="20"/>
        </w:rPr>
      </w:pPr>
      <w:r>
        <w:rPr>
          <w:color w:val="000000"/>
          <w:sz w:val="20"/>
          <w:szCs w:val="20"/>
        </w:rPr>
        <w:t>предельный объем расходов на обслуживание муниципального долга в очередном финансовом году, утвержденный решением о бюджете  поселения  за отчетный финансовый год не должен превышать 15 процентов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F11207" w:rsidRDefault="00F11207" w:rsidP="00F11207">
      <w:pPr>
        <w:jc w:val="both"/>
        <w:rPr>
          <w:color w:val="000000"/>
          <w:sz w:val="20"/>
          <w:szCs w:val="20"/>
        </w:rPr>
      </w:pPr>
      <w:r>
        <w:rPr>
          <w:color w:val="000000"/>
          <w:sz w:val="20"/>
          <w:szCs w:val="20"/>
        </w:rPr>
        <w:t>4.Бухгалтерия администрации Силинского сельского поселения осуществляет учет и регистрацию долговых обязательств муниципального образования в муниципальной долговой книге с указанием:</w:t>
      </w:r>
    </w:p>
    <w:p w:rsidR="00F11207" w:rsidRDefault="00F11207" w:rsidP="00F11207">
      <w:pPr>
        <w:jc w:val="both"/>
        <w:rPr>
          <w:color w:val="000000"/>
          <w:sz w:val="20"/>
          <w:szCs w:val="20"/>
        </w:rPr>
      </w:pPr>
      <w:r>
        <w:rPr>
          <w:color w:val="000000"/>
          <w:sz w:val="20"/>
          <w:szCs w:val="20"/>
        </w:rPr>
        <w:t>объема долговых обязательств по их видам;</w:t>
      </w:r>
    </w:p>
    <w:p w:rsidR="00F11207" w:rsidRDefault="00F11207" w:rsidP="00F11207">
      <w:pPr>
        <w:jc w:val="both"/>
        <w:rPr>
          <w:color w:val="000000"/>
          <w:sz w:val="20"/>
          <w:szCs w:val="20"/>
        </w:rPr>
      </w:pPr>
      <w:r>
        <w:rPr>
          <w:color w:val="000000"/>
          <w:sz w:val="20"/>
          <w:szCs w:val="20"/>
        </w:rPr>
        <w:t>даты возникновения и исполнения полностью или частично долговых обязательств;</w:t>
      </w:r>
    </w:p>
    <w:p w:rsidR="00F11207" w:rsidRDefault="00F11207" w:rsidP="00F11207">
      <w:pPr>
        <w:jc w:val="both"/>
        <w:rPr>
          <w:color w:val="000000"/>
          <w:sz w:val="20"/>
          <w:szCs w:val="20"/>
        </w:rPr>
      </w:pPr>
      <w:r>
        <w:rPr>
          <w:color w:val="000000"/>
          <w:sz w:val="20"/>
          <w:szCs w:val="20"/>
        </w:rPr>
        <w:t>формы обеспечения обязательств;</w:t>
      </w:r>
    </w:p>
    <w:p w:rsidR="00F11207" w:rsidRDefault="00F11207" w:rsidP="00F11207">
      <w:pPr>
        <w:jc w:val="both"/>
        <w:rPr>
          <w:color w:val="000000"/>
          <w:sz w:val="20"/>
          <w:szCs w:val="20"/>
        </w:rPr>
      </w:pPr>
      <w:r>
        <w:rPr>
          <w:color w:val="000000"/>
          <w:sz w:val="20"/>
          <w:szCs w:val="20"/>
        </w:rPr>
        <w:t>иной информации, состав и порядок и срок внесения которой в муниципальную долговую книгу устанавливается главой Силинского сельского поселения.</w:t>
      </w:r>
    </w:p>
    <w:p w:rsidR="00F11207" w:rsidRDefault="00F11207" w:rsidP="00F11207">
      <w:pPr>
        <w:jc w:val="both"/>
        <w:rPr>
          <w:color w:val="000000"/>
          <w:sz w:val="20"/>
          <w:szCs w:val="20"/>
        </w:rPr>
      </w:pPr>
      <w:r>
        <w:rPr>
          <w:color w:val="000000"/>
          <w:sz w:val="20"/>
          <w:szCs w:val="20"/>
        </w:rPr>
        <w:t>В муниципальной долговой книге учитывается также информация о просроченной задолженности по исполнению долговых обязательств Силинского сельского поселения.</w:t>
      </w:r>
    </w:p>
    <w:p w:rsidR="00F11207" w:rsidRDefault="00F11207" w:rsidP="00F11207">
      <w:pPr>
        <w:jc w:val="both"/>
        <w:rPr>
          <w:color w:val="000000"/>
          <w:sz w:val="20"/>
          <w:szCs w:val="20"/>
        </w:rPr>
      </w:pPr>
      <w:r>
        <w:rPr>
          <w:color w:val="000000"/>
          <w:sz w:val="20"/>
          <w:szCs w:val="20"/>
        </w:rPr>
        <w:t>5. Информация о долговых обязательствах Силинского сельского поселения, отраженных в муниципальной долговой книге, подлежит передаче в финансовый орган Ардатовского муниципального района. Объем информации, порядок и сроки ее передачи устанавливаются финансовым органом администрации Ардатовского муниципального района. </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Ответственность за достоверность данных о долговых обязательствах Силинского сельского поселения, переданных в бухгалтерию администрации Ардатовского муниципального района, несет финансовый орган администрации Ардатовского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Раздел II. Основы бюджетного процесса в Силинском сельском поселении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18. Основные этапы бюджетного процесса в Силинском сельском    поселении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Бюджетный процесс в Силинском сельском поселении  включает следующие этапы:</w:t>
      </w:r>
    </w:p>
    <w:p w:rsidR="00F11207" w:rsidRDefault="00F11207" w:rsidP="00F11207">
      <w:pPr>
        <w:jc w:val="both"/>
        <w:rPr>
          <w:color w:val="000000"/>
          <w:sz w:val="20"/>
          <w:szCs w:val="20"/>
        </w:rPr>
      </w:pPr>
      <w:r>
        <w:rPr>
          <w:color w:val="000000"/>
          <w:sz w:val="20"/>
          <w:szCs w:val="20"/>
        </w:rPr>
        <w:t>составление проекта бюджета поселения на очередной финансовый год;</w:t>
      </w:r>
    </w:p>
    <w:p w:rsidR="00F11207" w:rsidRDefault="00F11207" w:rsidP="00F11207">
      <w:pPr>
        <w:jc w:val="both"/>
        <w:rPr>
          <w:color w:val="000000"/>
          <w:sz w:val="20"/>
          <w:szCs w:val="20"/>
        </w:rPr>
      </w:pPr>
      <w:r>
        <w:rPr>
          <w:color w:val="000000"/>
          <w:sz w:val="20"/>
          <w:szCs w:val="20"/>
        </w:rPr>
        <w:t>рассмотрение проекта бюджета поселения на очередной финансовый год;</w:t>
      </w:r>
    </w:p>
    <w:p w:rsidR="00F11207" w:rsidRDefault="00F11207" w:rsidP="00F11207">
      <w:pPr>
        <w:jc w:val="both"/>
        <w:rPr>
          <w:color w:val="000000"/>
          <w:sz w:val="20"/>
          <w:szCs w:val="20"/>
        </w:rPr>
      </w:pPr>
      <w:r>
        <w:rPr>
          <w:color w:val="000000"/>
          <w:sz w:val="20"/>
          <w:szCs w:val="20"/>
        </w:rPr>
        <w:t>утверждение бюджета поселения на очередной финансовый год;</w:t>
      </w:r>
    </w:p>
    <w:p w:rsidR="00F11207" w:rsidRDefault="00F11207" w:rsidP="00F11207">
      <w:pPr>
        <w:jc w:val="both"/>
        <w:rPr>
          <w:color w:val="000000"/>
          <w:sz w:val="20"/>
          <w:szCs w:val="20"/>
        </w:rPr>
      </w:pPr>
      <w:r>
        <w:rPr>
          <w:color w:val="000000"/>
          <w:sz w:val="20"/>
          <w:szCs w:val="20"/>
        </w:rPr>
        <w:t>исполнение бюджета поселения;</w:t>
      </w:r>
    </w:p>
    <w:p w:rsidR="00F11207" w:rsidRDefault="00F11207" w:rsidP="00F11207">
      <w:pPr>
        <w:jc w:val="both"/>
        <w:rPr>
          <w:color w:val="000000"/>
          <w:sz w:val="20"/>
          <w:szCs w:val="20"/>
        </w:rPr>
      </w:pPr>
      <w:r>
        <w:rPr>
          <w:color w:val="000000"/>
          <w:sz w:val="20"/>
          <w:szCs w:val="20"/>
        </w:rPr>
        <w:t>осуществление бюджетного учета;</w:t>
      </w:r>
    </w:p>
    <w:p w:rsidR="00F11207" w:rsidRDefault="00F11207" w:rsidP="00F11207">
      <w:pPr>
        <w:jc w:val="both"/>
        <w:rPr>
          <w:color w:val="000000"/>
          <w:sz w:val="20"/>
          <w:szCs w:val="20"/>
        </w:rPr>
      </w:pPr>
      <w:r>
        <w:rPr>
          <w:color w:val="000000"/>
          <w:sz w:val="20"/>
          <w:szCs w:val="20"/>
        </w:rPr>
        <w:t>составление, внешняя проверка, рассмотрение и утверждение годового отчета об исполнении бюджета;</w:t>
      </w:r>
    </w:p>
    <w:p w:rsidR="00F11207" w:rsidRDefault="00F11207" w:rsidP="00F11207">
      <w:pPr>
        <w:jc w:val="both"/>
        <w:rPr>
          <w:color w:val="000000"/>
          <w:sz w:val="20"/>
          <w:szCs w:val="20"/>
        </w:rPr>
      </w:pPr>
      <w:r>
        <w:rPr>
          <w:color w:val="000000"/>
          <w:sz w:val="20"/>
          <w:szCs w:val="20"/>
        </w:rPr>
        <w:t>осуществление муниципального финансового контроля.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19. Участники бюджетного процесса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Участниками бюджетного процесса в Силинском сельском поселении являются: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глава Силинского сельского поселения;</w:t>
      </w:r>
    </w:p>
    <w:p w:rsidR="00F11207" w:rsidRDefault="00F11207" w:rsidP="00F11207">
      <w:pPr>
        <w:jc w:val="both"/>
        <w:rPr>
          <w:color w:val="000000"/>
          <w:sz w:val="20"/>
          <w:szCs w:val="20"/>
        </w:rPr>
      </w:pPr>
      <w:r>
        <w:rPr>
          <w:color w:val="000000"/>
          <w:sz w:val="20"/>
          <w:szCs w:val="20"/>
        </w:rPr>
        <w:t>Совет депутатов Силинского сельского поселения;</w:t>
      </w:r>
    </w:p>
    <w:p w:rsidR="00F11207" w:rsidRDefault="00F11207" w:rsidP="00F11207">
      <w:pPr>
        <w:jc w:val="both"/>
        <w:rPr>
          <w:color w:val="000000"/>
          <w:sz w:val="20"/>
          <w:szCs w:val="20"/>
        </w:rPr>
      </w:pPr>
      <w:r>
        <w:rPr>
          <w:color w:val="000000"/>
          <w:sz w:val="20"/>
          <w:szCs w:val="20"/>
        </w:rPr>
        <w:t>администрация Силинского сельского поселения;</w:t>
      </w:r>
    </w:p>
    <w:p w:rsidR="00F11207" w:rsidRDefault="00F11207" w:rsidP="00F11207">
      <w:pPr>
        <w:jc w:val="both"/>
        <w:rPr>
          <w:color w:val="000000"/>
          <w:sz w:val="20"/>
          <w:szCs w:val="20"/>
        </w:rPr>
      </w:pPr>
      <w:r>
        <w:rPr>
          <w:color w:val="000000"/>
          <w:sz w:val="20"/>
          <w:szCs w:val="20"/>
        </w:rPr>
        <w:t>бухгалтерия администрации Силинского сельского поселения; </w:t>
      </w:r>
    </w:p>
    <w:p w:rsidR="00F11207" w:rsidRDefault="00F11207" w:rsidP="00F11207">
      <w:pPr>
        <w:jc w:val="both"/>
        <w:rPr>
          <w:color w:val="000000"/>
          <w:sz w:val="20"/>
          <w:szCs w:val="20"/>
        </w:rPr>
      </w:pPr>
      <w:r>
        <w:rPr>
          <w:color w:val="000000"/>
          <w:sz w:val="20"/>
          <w:szCs w:val="20"/>
        </w:rPr>
        <w:t>Контрольно-счетная комиссия Ардатовского муниципального района;</w:t>
      </w:r>
    </w:p>
    <w:p w:rsidR="00F11207" w:rsidRDefault="00F11207" w:rsidP="00F11207">
      <w:pPr>
        <w:jc w:val="both"/>
        <w:rPr>
          <w:color w:val="000000"/>
          <w:sz w:val="20"/>
          <w:szCs w:val="20"/>
        </w:rPr>
      </w:pPr>
      <w:r>
        <w:rPr>
          <w:color w:val="000000"/>
          <w:sz w:val="20"/>
          <w:szCs w:val="20"/>
        </w:rPr>
        <w:t>главные распорядители (распорядители) бюджетных средств;</w:t>
      </w:r>
    </w:p>
    <w:p w:rsidR="00F11207" w:rsidRDefault="00F11207" w:rsidP="00F11207">
      <w:pPr>
        <w:jc w:val="both"/>
        <w:rPr>
          <w:color w:val="000000"/>
          <w:sz w:val="20"/>
          <w:szCs w:val="20"/>
        </w:rPr>
      </w:pPr>
      <w:r>
        <w:rPr>
          <w:color w:val="000000"/>
          <w:sz w:val="20"/>
          <w:szCs w:val="20"/>
        </w:rPr>
        <w:t>главные администраторы (администраторы) доходов бюджета поселения;</w:t>
      </w:r>
    </w:p>
    <w:p w:rsidR="00F11207" w:rsidRDefault="00F11207" w:rsidP="00F11207">
      <w:pPr>
        <w:jc w:val="both"/>
        <w:rPr>
          <w:color w:val="000000"/>
          <w:sz w:val="20"/>
          <w:szCs w:val="20"/>
        </w:rPr>
      </w:pPr>
      <w:r>
        <w:rPr>
          <w:color w:val="000000"/>
          <w:sz w:val="20"/>
          <w:szCs w:val="20"/>
        </w:rPr>
        <w:t>главные администраторы  источников финансирования дефицита бюджета поселения;</w:t>
      </w:r>
    </w:p>
    <w:p w:rsidR="00F11207" w:rsidRDefault="00F11207" w:rsidP="00F11207">
      <w:pPr>
        <w:jc w:val="both"/>
        <w:rPr>
          <w:color w:val="000000"/>
          <w:sz w:val="20"/>
          <w:szCs w:val="20"/>
        </w:rPr>
      </w:pPr>
      <w:r>
        <w:rPr>
          <w:color w:val="000000"/>
          <w:sz w:val="20"/>
          <w:szCs w:val="20"/>
        </w:rPr>
        <w:t>получатели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20. Бюджетные полномочия участников бюджетного процесса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Бюджетные полномочия участниками бюджетного процесса осуществляются в соответствии с Бюджетным кодексом Российской Федерации, Уставом Силинского сельского поселения и настоящим Положением.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Глава Силинского сельского поселения:</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both"/>
        <w:rPr>
          <w:color w:val="000000"/>
          <w:sz w:val="20"/>
          <w:szCs w:val="20"/>
        </w:rPr>
      </w:pPr>
      <w:r>
        <w:rPr>
          <w:color w:val="000000"/>
          <w:sz w:val="20"/>
          <w:szCs w:val="20"/>
        </w:rPr>
        <w:t>одобряет прогноз социально-экономического развития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утверждает основные направления бюджетной политики и основные направления  налоговой политики Силинского сельского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вносит в Совет депутатов Силинского сельского поселения предложения по установлению, изменению, отмене местных налогов и сборов, введению и отмене налоговых льгот по местным налогам;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назначает публичные слушания по проекту бюджета Силинского сельского поселения  на очередной финансовый год, отчета о его исполнении;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принимает решение о внесении проекта решения о бюджете поселения в Совет депутатов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вносит на рассмотрение Совета депутатов Силинского сельского поселения проект бюджета поселения  на очередной финансовый год  с необходимыми документами и материалами, проекты решений о внесении изменений в решение о бюджете поселения на текущий финансовый год, а также отчет об исполнении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Уставом Силинского  сельского поселения, настоящим Положением и принимаемыми в соответствии с ними муниципальными правовыми актами, регулирующими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2. Совет депутатов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рассмотрения проекта решения о бюджете поселения и его утверждения;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представления, рассмотрения и утверждения годового отчета об исполнении бюджета поселения, порядок проведения внешней проверки годового отчета об исполнении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расходные обязательства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рассматривает проект решения о бюджете поселения на очередной финансовый год,  утверждает бюджет поселения на очередной финансовый год  и отчет о его исполнении;  рассматривает информацию  о  ежеквартальном исполнении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последующий контроль за исполнением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формирует и определяет правовой статус органа, осуществляющего контроль за исполнением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изменяет и отменяет местные налоги и сборы в соответствии с законодательством о налогах и сборах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налоговые льготы по местным налогам, основания и порядок их применения;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осуществляет иные бюджетные полномочия в соответствии с Бюджетным кодексом Российской Федерации, Уставом Силинского сельского поселения, настоящим Положением и принимаемыми в соответствии с ними муниципальными правовыми актами, регулирующими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3. Администрация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составляет прогноз социально-экономического развития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разработки и утверждения, период действия, а также требования к составу и содержанию бюджетного прогноза поселения на долгосрочный период;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разрабатывает основные направления бюджетной политики и основные направления   налоговой политики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разработки и утверждает среднесрочный финансовый план в случае утверждения бюджета поселения на очередной финансовый год;</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both"/>
        <w:rPr>
          <w:color w:val="000000"/>
          <w:sz w:val="20"/>
          <w:szCs w:val="20"/>
        </w:rPr>
      </w:pPr>
      <w:r>
        <w:rPr>
          <w:color w:val="000000"/>
          <w:sz w:val="20"/>
          <w:szCs w:val="20"/>
        </w:rPr>
        <w:t>устанавливает порядок и сроки составления проекта бюджета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составляет проект бюджета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обеспечивает исполнение бюджета сельского поселения, кассовое обслуживание муниципальных казенных, бюджетных и автономных учреждений, составление бюджетной отчетности; утверждает отчеты об исполнении бюджета поселения за первый квартал, полугодие и девять месяцев текущего года и направляет их в  Совет депутатов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расходные обязательства путем принятия муниципальных и ведомственных целевых программ, а также в соответствии с правовыми актами Совета депутатов;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ведения реестра расходных обязательств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утверждает перечень получателей бюджетных средств, подведомственных главным  распорядителям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обеспечивает управление муниципальным долгом;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утверждает положение о расходовании средств резервного фонда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утверждает порядок разработки утверждения и реализации муниципальных и ведомственных целевых программ, реализуемых за счет средств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утверждает  муниципальные  программы и ведомственные целевые программы;</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и критерии оценки эффективности реализации  муниципальных и ведомственных целевых программ;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определяет порядок формирования муниципальных заданий и финансового обеспечения муниципальных заданий на оказание услуг (выполнение работ) муниципальными учреждениями;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Уставом Силинского сельского поселения, настоящим Положением и принимаемыми в соответствии с ними муниципальными правовыми актами, регулирующими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4. Бухгалтерия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непосредственно составляет проект бюджета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составляет среднесрочный финансовый план в случае утверждения бюджета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определяет порядок и методику планирования бюджетных ассигнований;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детализацию и определяет порядок применения бюджетной классификации Российской Федерации в части, относящейся к местному бюджету;</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подготовку проектов решений Совета депутатов о внесении изменений в решение о бюджете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составления и ведения сводной бюджетной росписи, бюджетных росписей главных распорядителей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составляет и ведет сводную бюджетную роспись;</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составляет и ведет реестр расходных обязательств Силинского сельского поселения и представляет его в финансовый орган администрации Ардатовского муниципального района в установленном порядке;</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lastRenderedPageBreak/>
        <w:t>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поселения, главными администраторами источников финансирования дефицита бюджета поселения сведений, необходимых для составления и ведения кассового плана;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составляет и ведет кассовый план;</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организует исполнение бюджета поселения, кассовое обслуживание муниципальных  казенных, бюджетных и автономных учреждений;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исполнения бюджета поселения по расходам и порядок санкционирования оплаты денежных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завершения операций  по исполнению бюджета поселения в текущем финансовом году и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устанавливает порядок и сроки составления бюджетной/ бухгалтерской) отчетности, составляет отчетность об исполнении бюджета поселения и представляет бюджетную отчетность в бухгалтерию администрации Ардатовского муниципального района;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управление муниципальным долгом, ведет муниципальную долговую книгу;</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согласовывает решения налоговых органов об изменении сроков уплаты налогов (подлежащих зачислению в бюджет поселения) в форме отсрочки, рассрочки, налогового инвестиционного кредита;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муниципальные заимствования от имени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исполняет судебные акты по искам к Силинскому сельскому поселению в порядке, предусмотренном Бюджетным кодексом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ведет учет и осуществляет хранение исполнительных документов, предусматривающих обращение взыскания на средства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Главный бухгалтер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утверждает сводную бюджетную роспись бюджета  и изменения к ней;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принимает решения о внесении изменений в сводную бюджетную роспись бюджета  поселения без внесения изменений в решение о бюджете поселения в случаях, предусмотренных Бюджетным кодексом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утверждает лимиты бюджетных обязательств для главных распорядителей бюджетных средств поселения,  принимает решение о внесении изменений в лимиты бюджетных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случаях, установленных Бюджетным кодексом Российской Федерации, применяет меры принуждения к нарушителям бюджетного законодательства;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5. Контрольно-счетная комиссия Ардатовского муниципального района: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проводит внешнюю проверку годового отчета об исполнении бюджета поселения в установленные законодательством Российской Федерации и нормативным правовым актом Силинского сельского поселения сроки;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lastRenderedPageBreak/>
        <w:t>в период проведения внешней проверки годового отчета об исполнении бюджета Силинского сельского поселения, а также до получения указанного годового отчета имеет право проводить выборочные проверки деятельности организаций, использующих средства бюджета и (или) имущество поселения, по вопросам, рассмотрение которых необходимо для составления заключения на указанный годовой отчет;</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готовит экспертное заключение на проект решения о бюджете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готовит экспертные заключения на проекты решений об установлении местных налогов на территории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готовит экспертные заключения на проекты решений о внесении изменений в бюджет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готовит экспертные заключения на иные муниципальные правовые акты бюджетного законодательства поселения и их проекты, в том числе муниципальных программ, указанные в обращении Совета депутатов Силинского сельского поселения или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проводит  проверки, в том числе проверки деятельности организаций, использующих средства бюджета и (или) имущество поселения, указанных в обращении Совета депутатов Силинского сельского поселения или администрации Силинского сельского поселения с предложением о включении проверки в план работы КСК, при наличии кадровых и (или) иных условий для проведения мероприятия;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самостоятельно определяет перечень рассматриваемых вопросов, методы контроля и порядок проведения мероприятий, с учетом существующих методических рекомендаций по их проведению;</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направляет заключения и отчеты, составленные по результатам проведенных мероприятий, в Совет депутатов Силинского сельского поселения и администрацию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при выявлении возможностей по совершенствованию бюджетного процесса и системы управления и распоряжения имуществом Силинского сельского поселения делает соответствующие предложения;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обращается в Совет депутатов Силинского сельского поселения в случае возникновения препятствий для выполнения полномочий, в том числе с предложениями о принятии муниципальных правовых актов, необходимых для выполнения полномочий;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6. Главный распорядитель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формирует перечень подведомственных ему распорядителей и получателей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планирование соответствующих расходов бюджета поселения, составляет обоснования бюджетных ассигнований;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вносит предложения по формированию и изменению лимитов бюджетных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вносит предложения по формированию и изменению сводной бюджетной росписи;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утверждает порядок составления, утверждения и ведения бюджетной сметы подведомственных муниципальных казенных учреждений;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представляет в финансовый орган администрации поселения сведения, необходимые для составления и ведения кассового плана;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формирует  и утверждает муниципальные задания;</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both"/>
        <w:rPr>
          <w:color w:val="000000"/>
          <w:sz w:val="20"/>
          <w:szCs w:val="20"/>
        </w:rPr>
      </w:pPr>
      <w:r>
        <w:rPr>
          <w:color w:val="000000"/>
          <w:sz w:val="20"/>
          <w:szCs w:val="20"/>
        </w:rPr>
        <w:t>обеспечивает контроль за соблюдением получателями субвенций, межбюджетных субсидий и иных субсидий, условий, установленных при их предоставлении;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организует и осуществляет ведомственный финансовый контроль в сфере своей деятельности;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формирует бюджетную (бухгалтерскую) отчетность главного распорядителя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выступает в суде от имени сельского поселения  в качестве представителя ответчика по искам к сельскому поселению:</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F11207" w:rsidRDefault="00F11207" w:rsidP="00F11207">
      <w:pPr>
        <w:jc w:val="both"/>
        <w:rPr>
          <w:color w:val="000000"/>
          <w:sz w:val="20"/>
          <w:szCs w:val="20"/>
        </w:rPr>
      </w:pPr>
      <w:r>
        <w:rPr>
          <w:color w:val="000000"/>
          <w:sz w:val="20"/>
          <w:szCs w:val="20"/>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отвечает от имени муниципального образования по денежным обязательствам подведомственных ему казенных учреждений;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7. Распорядитель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планирование соответствующих расходов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распределяет бюджетные ассигнования, лимиты бюджетных обязательств по подведомственным получателям бюджетных средств, исполняет соответствующую часть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8. Главный администратор доходов бюджета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ведет реестр источников доходов бюджета по закрепленным за ним источникам доходов на основании перечня источников доходов бюджетов бюджетной системы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формирует перечень подведомственных ему администраторов доходов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представляет сведения, необходимые для составления  проекта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представляет в финансовый орган сведения, необходимые  для составления и ведения кассового плана;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формирует и представляет бюджетную отчетность главного администратора доходов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регулирующие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9. Администратор доходов  бюджета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начисление, учет и контроль за  правильностью исчисления, полнотой и своевременностью осуществление платежей в бюджет поселения, пеней и штрафов по ним;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взыскание задолженности по платежам  в бюджет поселения, пеней и штрафов:</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both"/>
        <w:rPr>
          <w:color w:val="000000"/>
          <w:sz w:val="20"/>
          <w:szCs w:val="20"/>
        </w:rPr>
      </w:pPr>
      <w:r>
        <w:rPr>
          <w:color w:val="000000"/>
          <w:sz w:val="20"/>
          <w:szCs w:val="20"/>
        </w:rPr>
        <w:t>принимает решение о возврате излишне уплаченных платежей  в бюджет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случае и порядке, установленных главным администратором  доходов бюджета поселения, формирует и представляет главному администратору доходов бюджета поселения сведения и бюджетную отчетность, необходимые для осуществления полномочий соответствующего главного администратора доходов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регулирующие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случае отсутствия администратора доходов бюджета поселения его полномочия осуществляет главный администратор доходов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10. Главный администратор источников финансирования дефицита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планирование (прогнозирование) поступлений и выплат по источникам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финансирования  дефицита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контроль за полнотой и своевременностью поступления в бюджет источников финансирования дефицита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обеспечивает поступления в бюджет и выплаты из бюджета поселения по источникам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финансирования дефицита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представляет в финансовый орган администрации поселения сведения, необходимые для составления и ведения кассового плана;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исполняет соответствующую часть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формирует бюджетную отчетность главного администратора источников финансирования  дефицита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иные бюджетные полномочия, установленные Бюджетным кодексом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Российской Федерации,  настоящим Положением  и принимаемыми в соответствии с ними  муниципальными правовыми актами, регулирующие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11. Получатель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составляет и исполняет бюджетную смету;</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принимает и (или) исполняет в пределах доведенных лимитов бюджетных обязательств и (или) бюджетных ассигнований бюджетные обязательства;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обеспечивает результативность, целевой характер использования предусмотренных ему бюджетных ассигнований;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вносит соответствующему главному распорядителю (распорядителю) бюджетных средств  предложения по изменению бюджетной росписи;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lastRenderedPageBreak/>
        <w:t>ведет бюджетный учет либо передает на основании соглашения это полномочие иному муниципальному учреждению;</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формирует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21. Основы составления проекта бюджета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Составление проекта бюджета поселения основывается 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основных направлениях бюджетной политики и основных направлениях налоговой политики;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прогнозе социально-экономического развития;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бюджетном прогнозе (проекте бюджетного прогноза, проекте изменений бюджетного прогноза) на долгосрочный период;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муниципальных программах Силинского сельского поселения (проектах муниципальных программ, проектах изменений  муниципальных  программ).</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22  Долгосрочное бюджетное планирование</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Долгосрочное бюджетное планирование осуществляется путем формирования бюджетного прогноза поселения на долгосрочный период в случае, если Совет депутатов поселения принял решение о его формировании в соответствии с требованиями бюджетного Кодекса Российской Федерации.</w:t>
      </w:r>
    </w:p>
    <w:p w:rsidR="00F11207" w:rsidRDefault="00F11207" w:rsidP="00F11207">
      <w:pPr>
        <w:jc w:val="both"/>
        <w:rPr>
          <w:color w:val="000000"/>
          <w:sz w:val="20"/>
          <w:szCs w:val="20"/>
        </w:rPr>
      </w:pPr>
      <w:r>
        <w:rPr>
          <w:color w:val="000000"/>
          <w:sz w:val="20"/>
          <w:szCs w:val="20"/>
        </w:rPr>
        <w:t>2. Под бюджетным прогнозом на долгосрочный период понимается документ, содержащий прогноз основных характеристик бюджета поселения, показатели финансового обеспечения муниципальных программ на период их действия, иные показатели, характеризующие бюджет поселения, а также содержащий основные подходы к формированию бюджетной политики на долгосрочный период.</w:t>
      </w:r>
    </w:p>
    <w:p w:rsidR="00F11207" w:rsidRDefault="00F11207" w:rsidP="00F11207">
      <w:pPr>
        <w:jc w:val="both"/>
        <w:rPr>
          <w:color w:val="000000"/>
          <w:sz w:val="20"/>
          <w:szCs w:val="20"/>
        </w:rPr>
      </w:pPr>
      <w:r>
        <w:rPr>
          <w:color w:val="000000"/>
          <w:sz w:val="20"/>
          <w:szCs w:val="20"/>
        </w:rPr>
        <w:t>3. Бюджетный прогноз поселения на долгосрочный период разрабатывается каждые три года на шесть и более лет на основе прогноза социально-экономического развития поселения на соответствующий период.</w:t>
      </w:r>
    </w:p>
    <w:p w:rsidR="00F11207" w:rsidRDefault="00F11207" w:rsidP="00F11207">
      <w:pPr>
        <w:jc w:val="both"/>
        <w:rPr>
          <w:color w:val="000000"/>
          <w:sz w:val="20"/>
          <w:szCs w:val="20"/>
        </w:rPr>
      </w:pPr>
      <w:r>
        <w:rPr>
          <w:color w:val="000000"/>
          <w:sz w:val="20"/>
          <w:szCs w:val="20"/>
        </w:rPr>
        <w:t>Бюджетный прогноз поселения на долгосрочный период может быть изменен с учетом изменения прогноза социально-экономического развития поселения на соответствующий период и принятого решения о бюджете поселения без продления периода его действия.</w:t>
      </w:r>
    </w:p>
    <w:p w:rsidR="00F11207" w:rsidRDefault="00F11207" w:rsidP="00F11207">
      <w:pPr>
        <w:jc w:val="both"/>
        <w:rPr>
          <w:color w:val="000000"/>
          <w:sz w:val="20"/>
          <w:szCs w:val="20"/>
        </w:rPr>
      </w:pPr>
      <w:r>
        <w:rPr>
          <w:color w:val="000000"/>
          <w:sz w:val="20"/>
          <w:szCs w:val="20"/>
        </w:rPr>
        <w:t>4. Порядок разработки и утверждения, период действия, а также требования к составу и содержанию бюджетного прогноза поселения на долгосрочный период устанавливаются администрацией Силинского сельского поселения с соблюдением требований Бюджетного Кодекса Российской Федерации.</w:t>
      </w:r>
    </w:p>
    <w:p w:rsidR="00F11207" w:rsidRDefault="00F11207" w:rsidP="00F11207">
      <w:pPr>
        <w:jc w:val="both"/>
        <w:rPr>
          <w:color w:val="000000"/>
          <w:sz w:val="20"/>
          <w:szCs w:val="20"/>
        </w:rPr>
      </w:pPr>
      <w:r>
        <w:rPr>
          <w:color w:val="000000"/>
          <w:sz w:val="20"/>
          <w:szCs w:val="20"/>
        </w:rPr>
        <w:t>5. Проект бюджетного прогноза (проект изменений бюджетного прогноза) поселения на долгосрочный период (за исключением показателей финансового обеспечения муниципальных программ) представляется в Совет депутатов Силинского сельского поселения одновременно с проектом решения о бюджете поселения.</w:t>
      </w:r>
    </w:p>
    <w:p w:rsidR="00F11207" w:rsidRDefault="00F11207" w:rsidP="00F11207">
      <w:pPr>
        <w:jc w:val="both"/>
        <w:rPr>
          <w:color w:val="000000"/>
          <w:sz w:val="20"/>
          <w:szCs w:val="20"/>
        </w:rPr>
      </w:pPr>
      <w:r>
        <w:rPr>
          <w:color w:val="000000"/>
          <w:sz w:val="20"/>
          <w:szCs w:val="20"/>
        </w:rPr>
        <w:t>6. Бюджетный прогноз (изменения бюджетного прогноза) поселения на долгосрочный период утверждается администрацией Силинского сельского поселения в срок, не превышающий двух месяцев со дня официального опубликования решения о бюджете поселения. </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23. Прогноз социально-экономического развития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Прогноз социально-экономического развития Силинского сельского поселения разрабатывается на три года.</w:t>
      </w:r>
    </w:p>
    <w:p w:rsidR="00F11207" w:rsidRDefault="00F11207" w:rsidP="00F11207">
      <w:pPr>
        <w:jc w:val="both"/>
        <w:rPr>
          <w:color w:val="000000"/>
          <w:sz w:val="20"/>
          <w:szCs w:val="20"/>
        </w:rPr>
      </w:pPr>
      <w:r>
        <w:rPr>
          <w:color w:val="000000"/>
          <w:sz w:val="20"/>
          <w:szCs w:val="20"/>
        </w:rPr>
        <w:t>2. Прогноз социально-экономического развития Силинского сельского поселения образования ежегодно разрабатывается в порядке, установленном соответственно администрацией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Прогноз социально-экономического развития  Силинского сельского поселения  может разрабатываться  администрацией Ардатовского муниципального района  в соответствии с соглашением между  администрацией Силинского сельского поселения  и  администрацией Ардатовского муниципального района  за исключением случая, установленного абзацем вторым пункта 1 статьи 154 настоящего Кодекса.</w:t>
      </w:r>
    </w:p>
    <w:p w:rsidR="00F11207" w:rsidRDefault="00F11207" w:rsidP="00F11207">
      <w:pPr>
        <w:jc w:val="both"/>
        <w:rPr>
          <w:color w:val="000000"/>
          <w:sz w:val="20"/>
          <w:szCs w:val="20"/>
        </w:rPr>
      </w:pPr>
      <w:r>
        <w:rPr>
          <w:color w:val="000000"/>
          <w:sz w:val="20"/>
          <w:szCs w:val="20"/>
        </w:rPr>
        <w:lastRenderedPageBreak/>
        <w:t>3. Прогноз социально-экономического развития поселения одобряется администрацией Силинского сельского поселения одновременно с принятием решения о внесении проекта бюджета в Совет депутатов Силинского сельского поселения.</w:t>
      </w:r>
    </w:p>
    <w:p w:rsidR="00F11207" w:rsidRDefault="00F11207" w:rsidP="00F11207">
      <w:pPr>
        <w:jc w:val="both"/>
        <w:rPr>
          <w:color w:val="000000"/>
          <w:sz w:val="20"/>
          <w:szCs w:val="20"/>
        </w:rPr>
      </w:pPr>
      <w:r>
        <w:rPr>
          <w:color w:val="000000"/>
          <w:sz w:val="20"/>
          <w:szCs w:val="20"/>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F11207" w:rsidRDefault="00F11207" w:rsidP="00F11207">
      <w:pPr>
        <w:jc w:val="both"/>
        <w:rPr>
          <w:color w:val="000000"/>
          <w:sz w:val="20"/>
          <w:szCs w:val="20"/>
        </w:rPr>
      </w:pPr>
    </w:p>
    <w:p w:rsidR="00F11207" w:rsidRDefault="00F11207" w:rsidP="00F11207">
      <w:pPr>
        <w:jc w:val="both"/>
        <w:rPr>
          <w:color w:val="000000"/>
          <w:sz w:val="20"/>
          <w:szCs w:val="20"/>
        </w:rPr>
      </w:pPr>
      <w:r>
        <w:rPr>
          <w:color w:val="000000"/>
          <w:sz w:val="20"/>
          <w:szCs w:val="20"/>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F11207" w:rsidRDefault="00F11207" w:rsidP="00F11207">
      <w:pPr>
        <w:jc w:val="both"/>
        <w:rPr>
          <w:color w:val="000000"/>
          <w:sz w:val="20"/>
          <w:szCs w:val="20"/>
        </w:rPr>
      </w:pPr>
      <w:r>
        <w:rPr>
          <w:color w:val="000000"/>
          <w:sz w:val="20"/>
          <w:szCs w:val="20"/>
        </w:rPr>
        <w:t>5. Изменение прогноза социально-экономического развития поселения в ходе составления или рассмотрения проекта бюджета влечет за собой изменение основных характеристик проекта бюджета.</w:t>
      </w:r>
    </w:p>
    <w:p w:rsidR="00F11207" w:rsidRDefault="00F11207" w:rsidP="00F11207">
      <w:pPr>
        <w:jc w:val="both"/>
        <w:rPr>
          <w:color w:val="000000"/>
          <w:sz w:val="20"/>
          <w:szCs w:val="20"/>
        </w:rPr>
      </w:pPr>
      <w:r>
        <w:rPr>
          <w:color w:val="000000"/>
          <w:sz w:val="20"/>
          <w:szCs w:val="20"/>
        </w:rPr>
        <w:t>6.Разработка прогноза социально-экономического развития поселения осуществляется администрацией, органом (должностным лицом) администрации Силинского сельского поселения.</w:t>
      </w:r>
    </w:p>
    <w:p w:rsidR="00F11207" w:rsidRDefault="00F11207" w:rsidP="00F11207">
      <w:pPr>
        <w:jc w:val="both"/>
        <w:rPr>
          <w:color w:val="000000"/>
          <w:sz w:val="20"/>
          <w:szCs w:val="20"/>
        </w:rPr>
      </w:pPr>
      <w:r>
        <w:rPr>
          <w:color w:val="000000"/>
          <w:sz w:val="20"/>
          <w:szCs w:val="20"/>
        </w:rPr>
        <w:t>7. В целях формирования бюджетного прогноза сельского поселения на долгосрочный период в соответствии со статьей 170.1 Бюджетного Кодекса Российской Федерации разрабатывается прогноз социально-экономического развития сельского поселения на долгосрочный период в порядке, установленном   администрацией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Прогноз социально-экономического развития Силинского сельского поселения  на долгосрочный период может разрабатываться  администрацией Ардатовского муниципального района  в соответствии с соглашением между  администрацией Силинского сельского поселения  и  администрацией  Ардатовского муниципального района, за исключением случая, установленного абзацем вторым пункта 1 статьи 154 настоящего Кодекса.</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24. Основные направления бюджетной политики  и основные направления налоговой политики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Основные направления бюджетной политики и основные направления налоговой политики Силинского сельского поселения предшествуют и являются основой для разработки проекта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основных направлениях бюджетной политики и основных направлениях налоговой политики Силинского сельского поселения определяются приоритетные направления и ориентиры бюджетной и налоговой политики на очередной финансовый год, взаимосвязанные с прогнозом социально-экономического развития Силинского сельского поселения. </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25. Среднесрочный финансовый план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Под среднесрочным финансовым планом Силинского сельского поселения понимается документ, содержащий основные параметры бюджета поселения.</w:t>
      </w:r>
    </w:p>
    <w:p w:rsidR="00F11207" w:rsidRDefault="00F11207" w:rsidP="00F11207">
      <w:pPr>
        <w:jc w:val="both"/>
        <w:rPr>
          <w:color w:val="000000"/>
          <w:sz w:val="20"/>
          <w:szCs w:val="20"/>
        </w:rPr>
      </w:pPr>
      <w:r>
        <w:rPr>
          <w:color w:val="000000"/>
          <w:sz w:val="20"/>
          <w:szCs w:val="20"/>
        </w:rPr>
        <w:t>2. Среднесрочный финансовый план Силинского сельского поселения ежегодно разрабатывается по форме и в порядке, которые установлены администрацией Силинского сельского поселения, с соблюдением положений Бюджетного Кодекса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Проект среднесрочного финансового плана поселения утверждается администрацией Силинского сельского поселения и представляется в Совет депутатов Силинского сельского поселения одновременно с проектом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Значения показателей среднесрочного финансового плана поселения и основных показателей проекта бюджета поселения должны соответствовать друг другу.</w:t>
      </w:r>
    </w:p>
    <w:p w:rsidR="00F11207" w:rsidRDefault="00F11207" w:rsidP="00F11207">
      <w:pPr>
        <w:jc w:val="both"/>
        <w:rPr>
          <w:color w:val="000000"/>
          <w:sz w:val="20"/>
          <w:szCs w:val="20"/>
        </w:rPr>
      </w:pPr>
      <w:r>
        <w:rPr>
          <w:color w:val="000000"/>
          <w:sz w:val="20"/>
          <w:szCs w:val="20"/>
        </w:rPr>
        <w:t>3. Утвержденный среднесрочный финансовый план Силинского сельского поселения должен содержать следующие параметры:</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прогнозируемый общий объем доходов и расходов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распределение в очередном финансовом году и плановом периоде между  сельскими поселениями дотаций на выравнивание бюджетной обеспеченности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нормативы отчислений от налоговых доходов в бюджет сельского поселения, устанавливаемые (подлежащие установлению) решениями Совета депутатов Ардатовского муниципального района;</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both"/>
        <w:rPr>
          <w:color w:val="000000"/>
          <w:sz w:val="20"/>
          <w:szCs w:val="20"/>
        </w:rPr>
      </w:pPr>
      <w:r>
        <w:rPr>
          <w:color w:val="000000"/>
          <w:sz w:val="20"/>
          <w:szCs w:val="20"/>
        </w:rPr>
        <w:t>дефицит (профицит)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Администрацией Силинского сельского поселения может быть предусмотрено утверждение дополнительных показателей среднесрочного финансового плана поселения.</w:t>
      </w:r>
    </w:p>
    <w:p w:rsidR="00F11207" w:rsidRDefault="00F11207" w:rsidP="00F11207">
      <w:pPr>
        <w:jc w:val="both"/>
        <w:rPr>
          <w:color w:val="000000"/>
          <w:sz w:val="20"/>
          <w:szCs w:val="20"/>
        </w:rPr>
      </w:pPr>
      <w:r>
        <w:rPr>
          <w:color w:val="000000"/>
          <w:sz w:val="20"/>
          <w:szCs w:val="20"/>
        </w:rPr>
        <w:t>4. Показатели среднесрочного финансового плана поселения носят индикативный характер и могут быть изменены при разработке и утверждении среднесрочного финансового плана поселения на очередной финансовый год и плановый период.</w:t>
      </w:r>
    </w:p>
    <w:p w:rsidR="00F11207" w:rsidRDefault="00F11207" w:rsidP="00F11207">
      <w:pPr>
        <w:jc w:val="both"/>
        <w:rPr>
          <w:color w:val="000000"/>
          <w:sz w:val="20"/>
          <w:szCs w:val="20"/>
        </w:rPr>
      </w:pPr>
      <w:r>
        <w:rPr>
          <w:color w:val="000000"/>
          <w:sz w:val="20"/>
          <w:szCs w:val="20"/>
        </w:rPr>
        <w:t>5. Среднесрочный финансовый план Силинского сельского поселения разрабатывается путем уточнения параметров указанного плана на плановый период и добавления параметров на второй год планового периода.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пояснительной записке к проекту среднесрочного финансового плана Силинского сельского поселения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26.   Реестр расходных обязательств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В соответствии с Бюджетным кодексом Российской Федерации под реестром расходных обязательств понимается используемый при составлении проекта бюджета поселения свод (перечень) законов, иных нормативных правовых актов, обуславливающих публичные нормативные обязательства и(или)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с оценкой объема бюджетных ассигнований, необходимых для исполнения включенных в реестр расходных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Расходные обязательства Силинского сельского поселения возникают по основаниям, предусмотренным Бюджетным кодексом Российской Федерации.</w:t>
      </w:r>
    </w:p>
    <w:p w:rsidR="00F11207" w:rsidRDefault="00F11207" w:rsidP="00F11207">
      <w:pPr>
        <w:jc w:val="both"/>
        <w:rPr>
          <w:color w:val="000000"/>
          <w:sz w:val="20"/>
          <w:szCs w:val="20"/>
        </w:rPr>
      </w:pPr>
      <w:r>
        <w:rPr>
          <w:color w:val="000000"/>
          <w:sz w:val="20"/>
          <w:szCs w:val="20"/>
        </w:rPr>
        <w:t>2. Реестр расходных обязательств Силинского сельского поселения ведется в порядке, установленном администрацией Силинского сельского поселения.</w:t>
      </w:r>
    </w:p>
    <w:p w:rsidR="00F11207" w:rsidRDefault="00F11207" w:rsidP="00F11207">
      <w:pPr>
        <w:jc w:val="both"/>
        <w:rPr>
          <w:color w:val="000000"/>
          <w:sz w:val="20"/>
          <w:szCs w:val="20"/>
        </w:rPr>
      </w:pPr>
      <w:r>
        <w:rPr>
          <w:color w:val="000000"/>
          <w:sz w:val="20"/>
          <w:szCs w:val="20"/>
        </w:rPr>
        <w:t>3.Данные реестра расходных обязательств Силинского сельского поселения используются при разработке проекта бюджета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27. Основные этапы составления проекта бюджета Силинского сельского поселения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Решение о начале работы над составлением проекта бюджета поселения на очередной финансовый год принимает глава Силинского сельского поселения путем издания постановления, регламентирующего сроки и процедуру разработки проекта бюджета поселения, порядок работы над иными документами и материалами, обязательными для направления в Совет депутатов Силинского сельского поселения одновременно с проектом бюджета поселения.</w:t>
      </w:r>
    </w:p>
    <w:p w:rsidR="00F11207" w:rsidRDefault="00F11207" w:rsidP="00F11207">
      <w:pPr>
        <w:jc w:val="both"/>
        <w:rPr>
          <w:color w:val="000000"/>
          <w:sz w:val="20"/>
          <w:szCs w:val="20"/>
        </w:rPr>
      </w:pPr>
      <w:r>
        <w:rPr>
          <w:color w:val="000000"/>
          <w:sz w:val="20"/>
          <w:szCs w:val="20"/>
        </w:rPr>
        <w:t>2. Доходы бюджета поселения прогнозируются на основе прогноза социально-экономического развития Силинского сельского поселения  в условиях действующего на день внесения проекта решения о бюджете поселения в Совет депутатов Силинского сельского поселения законодательства о налогах и сборах и бюджетного законодательства Российской Федерации, а также законодательства Российской Федерации, законов Республики Мордовия и решений Совета депутатов Силинского сельского поселения, устанавливающих неналоговые доходы бюджета поселения.</w:t>
      </w:r>
    </w:p>
    <w:p w:rsidR="00F11207" w:rsidRDefault="00F11207" w:rsidP="00F11207">
      <w:pPr>
        <w:jc w:val="both"/>
        <w:rPr>
          <w:color w:val="000000"/>
          <w:sz w:val="20"/>
          <w:szCs w:val="20"/>
        </w:rPr>
      </w:pPr>
      <w:r>
        <w:rPr>
          <w:color w:val="000000"/>
          <w:sz w:val="20"/>
          <w:szCs w:val="20"/>
        </w:rPr>
        <w:t>3. Главные администраторы доходов бюджета поселения, главные администраторы источников финансирования дефицита бюджета поселения осуществляют подготовку сведений, необходимых для составления проекта бюджета, в сроки, установленные главой Силинского сельского поселения.</w:t>
      </w:r>
    </w:p>
    <w:p w:rsidR="00F11207" w:rsidRDefault="00F11207" w:rsidP="00F11207">
      <w:pPr>
        <w:jc w:val="both"/>
        <w:rPr>
          <w:color w:val="000000"/>
          <w:sz w:val="20"/>
          <w:szCs w:val="20"/>
        </w:rPr>
      </w:pPr>
      <w:r>
        <w:rPr>
          <w:color w:val="000000"/>
          <w:sz w:val="20"/>
          <w:szCs w:val="20"/>
        </w:rPr>
        <w:t>4. Решения Совета депутатов Силинского сельского поселения, предусматривающие внесение изменений в решения о налогах и сборах, принятые после дня внесения в Совет депутатов Силинского сельского поселения проекта решения о бюджете поселения на очередной финансовый год, приводящие к изменению доходов (расходов) бюджета поселения, должны содержать положения о вступлении в силу указанных решений не ранее 1 января года, следующего за очередным финансовым годом.</w:t>
      </w:r>
    </w:p>
    <w:p w:rsidR="00F11207" w:rsidRDefault="00F11207" w:rsidP="00F11207">
      <w:pPr>
        <w:jc w:val="both"/>
        <w:rPr>
          <w:color w:val="000000"/>
          <w:sz w:val="20"/>
          <w:szCs w:val="20"/>
        </w:rPr>
      </w:pPr>
      <w:r>
        <w:rPr>
          <w:color w:val="000000"/>
          <w:sz w:val="20"/>
          <w:szCs w:val="20"/>
        </w:rPr>
        <w:t>6.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соответствии с Бюджетным кодексом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xml:space="preserve">под бюджетными ассигнованиями на исполнение действующих расходных обязательств Силинского сельского поселения понимаются ассигнования, состав и(или) объем которых обусловлены законами, </w:t>
      </w:r>
      <w:r>
        <w:rPr>
          <w:color w:val="000000"/>
          <w:sz w:val="20"/>
          <w:szCs w:val="20"/>
        </w:rPr>
        <w:lastRenderedPageBreak/>
        <w:t>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под бюджетными ассигнованиями на исполнение принимаемых расходных обязательств Силинского сельского поселения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F11207" w:rsidRDefault="00F11207" w:rsidP="00F11207">
      <w:pPr>
        <w:jc w:val="both"/>
        <w:rPr>
          <w:color w:val="000000"/>
          <w:sz w:val="20"/>
          <w:szCs w:val="20"/>
        </w:rPr>
      </w:pPr>
      <w:r>
        <w:rPr>
          <w:color w:val="000000"/>
          <w:sz w:val="20"/>
          <w:szCs w:val="20"/>
        </w:rPr>
        <w:t>7.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а также его выполнения в отчетном финансовом году и текущем финансовом году.</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28. Основные показатели решения о бюджете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Проект решения о бюджете поселения на очередной финансовый год должен содержать основные характеристики бюджета поселения на очередной финансовый год, к которым относятся общий объем доходов бюджета, общий объем расходов бюджета поселения,  дефицит (профицит) бюджета.</w:t>
      </w:r>
    </w:p>
    <w:p w:rsidR="00F11207" w:rsidRDefault="00F11207" w:rsidP="00F11207">
      <w:pPr>
        <w:jc w:val="both"/>
        <w:rPr>
          <w:color w:val="000000"/>
          <w:sz w:val="20"/>
          <w:szCs w:val="20"/>
        </w:rPr>
      </w:pPr>
      <w:r>
        <w:rPr>
          <w:color w:val="000000"/>
          <w:sz w:val="20"/>
          <w:szCs w:val="20"/>
        </w:rPr>
        <w:t>2. Решением о бюджете поселения утверждаются: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распределение доходов бюджета поселения по отдельным кодам бюджетной классификации доходов бюджетов Российской Федерации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перечень главных администраторов доходов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перечень главных администраторов источников финансирования дефицита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решением Совета депутатов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ведомственная структура расходов бюджета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общий объем бюджетных ассигнований, направляемых на исполнение публичных нормативных обязательств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источники финансирования дефицита бюджета поселения (в случае принятия бюджета муниципального района с дефицитом)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верхний предел муниципального внутреннего долга по состоянию на 1 января года, следующего за очередным финансовым годом;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предельный объем расходов на обслуживание муниципального долга в очередном финансовом году;</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предельный объем муниципальных заимствований в очередном финансовом году.         </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Раздел III. Рассмотрение и утверждение проекта решения о бюджете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Статья 29. Внесение проекта решения о бюджете поселения в Совет депутатов</w:t>
      </w:r>
    </w:p>
    <w:p w:rsidR="00F11207" w:rsidRDefault="00F11207" w:rsidP="00F11207">
      <w:pPr>
        <w:jc w:val="center"/>
        <w:rPr>
          <w:color w:val="000000"/>
          <w:sz w:val="20"/>
          <w:szCs w:val="20"/>
        </w:rPr>
      </w:pPr>
      <w:r>
        <w:rPr>
          <w:color w:val="000000"/>
          <w:sz w:val="20"/>
          <w:szCs w:val="20"/>
        </w:rPr>
        <w:t>Силинского сельского поселения</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Проект решения о бюджете поселения, а также разрабатываемые одновременно с ним документы и материалы представляются на рассмотрение главе Силинского сельского поселения, который принимает решение о внесении проекта решения о бюджете поселения на очередной финансовый год в Совет депутатов Силинского сельского поселения. </w:t>
      </w:r>
    </w:p>
    <w:p w:rsidR="00F11207" w:rsidRDefault="00F11207" w:rsidP="00F11207">
      <w:pPr>
        <w:jc w:val="both"/>
        <w:rPr>
          <w:color w:val="000000"/>
          <w:sz w:val="20"/>
          <w:szCs w:val="20"/>
        </w:rPr>
      </w:pPr>
      <w:r>
        <w:rPr>
          <w:color w:val="000000"/>
          <w:sz w:val="20"/>
          <w:szCs w:val="20"/>
        </w:rPr>
        <w:t>2. Проект решения о бюджете поселения подлежит обсуждению на публичных слушаниях в соответствии с Положением о порядке организации и проведения публичных слушаний в Силинском сельском поселении, утвержденном Советом Силинского сельского поселения.</w:t>
      </w:r>
    </w:p>
    <w:p w:rsidR="00F11207" w:rsidRDefault="00F11207" w:rsidP="00F11207">
      <w:pPr>
        <w:jc w:val="both"/>
        <w:rPr>
          <w:color w:val="000000"/>
          <w:sz w:val="20"/>
          <w:szCs w:val="20"/>
        </w:rPr>
      </w:pPr>
      <w:r>
        <w:rPr>
          <w:color w:val="000000"/>
          <w:sz w:val="20"/>
          <w:szCs w:val="20"/>
        </w:rPr>
        <w:t>3. Глава Силинского сельского поселения вносит проект решения о бюджете поселения на очередной финансовый год на рассмотрение в Совет депутатов Силинского сельского поселения не позднее 15 ноября текущего года.</w:t>
      </w:r>
    </w:p>
    <w:p w:rsidR="00F11207" w:rsidRDefault="00F11207" w:rsidP="00F11207">
      <w:pPr>
        <w:jc w:val="both"/>
        <w:rPr>
          <w:color w:val="000000"/>
          <w:sz w:val="20"/>
          <w:szCs w:val="20"/>
        </w:rPr>
      </w:pPr>
      <w:r>
        <w:rPr>
          <w:color w:val="000000"/>
          <w:sz w:val="20"/>
          <w:szCs w:val="20"/>
        </w:rPr>
        <w:t>4. Одновременно с проектом решения о бюджете поселения на очередной финансовый год в Совет депутатов Силинского сельского поселения представляются следующие документы и материалы:</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основные направления бюджетной политики  и основные направления  налоговой политики на очередной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прогноз социально-экономического развития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среднесрочный финансовый план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пояснительная записка к проекту бюджета поселения с приложением к пояснительной записке распределения бюджетных ассигнований по разделам и подразделам классификации расходов бюджета,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верхний предел государственного (муниципального) внутреннего долга на 1 января года, следующего за очередным финансовым годом;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методики (проекты методик) и расчеты распределения межбюджетных трансфертов;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оценка ожидаемого исполнения бюджета поселения на текущий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оценка потерь бюджета поселения от предоставляемых налоговых льгот в очередном финансовом году;</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заключение о результатах публичных слушаний по проекту решения о бюджете поселения на очередной финансовый год, протокол публичных слушаний;</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паспорта муниципальных программ (проекты изменений в указанные паспорта);</w:t>
      </w:r>
    </w:p>
    <w:p w:rsidR="00F11207" w:rsidRDefault="00F11207" w:rsidP="00F11207">
      <w:pPr>
        <w:ind w:firstLine="360"/>
        <w:jc w:val="both"/>
        <w:rPr>
          <w:sz w:val="20"/>
          <w:szCs w:val="20"/>
          <w:shd w:val="clear" w:color="auto" w:fill="FFFFFF"/>
        </w:rPr>
      </w:pPr>
      <w:r>
        <w:rPr>
          <w:sz w:val="20"/>
          <w:szCs w:val="20"/>
          <w:shd w:val="clear" w:color="auto" w:fill="FFFFFF"/>
        </w:rPr>
        <w:t>- 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F11207" w:rsidRDefault="00F11207" w:rsidP="00F11207">
      <w:pPr>
        <w:ind w:firstLine="360"/>
        <w:jc w:val="both"/>
        <w:rPr>
          <w:color w:val="000000"/>
          <w:sz w:val="20"/>
          <w:szCs w:val="20"/>
        </w:rPr>
      </w:pPr>
      <w:r>
        <w:rPr>
          <w:sz w:val="20"/>
          <w:szCs w:val="20"/>
        </w:rPr>
        <w:t>- реестры источников доходов бюджетов бюджетной системы РФ.</w:t>
      </w:r>
    </w:p>
    <w:p w:rsidR="00F11207" w:rsidRDefault="00F11207" w:rsidP="00F11207">
      <w:pPr>
        <w:jc w:val="both"/>
        <w:rPr>
          <w:color w:val="000000"/>
          <w:sz w:val="20"/>
          <w:szCs w:val="20"/>
        </w:rPr>
      </w:pP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30. Рассмотрение Советом депутатов Силинского сельского поселения проекта решения о бюджете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Не позднее следующего рабочего дня со дня внесения проекта решения о бюджете поселения на очередной финансовый год в Совет депутатов Силинского сельского поселения председатель Совета депутатов Силинского сельского поселения направляет его в Контрольно-счетную комиссию Ардатовского муниципального района для проведения экспертизы.</w:t>
      </w:r>
    </w:p>
    <w:p w:rsidR="00F11207" w:rsidRDefault="00F11207" w:rsidP="00F11207">
      <w:pPr>
        <w:jc w:val="both"/>
        <w:rPr>
          <w:color w:val="000000"/>
          <w:sz w:val="20"/>
          <w:szCs w:val="20"/>
        </w:rPr>
      </w:pPr>
      <w:r>
        <w:rPr>
          <w:color w:val="000000"/>
          <w:sz w:val="20"/>
          <w:szCs w:val="20"/>
        </w:rPr>
        <w:t>2. Контрольно-счетная комиссия Ардатовского муниципального района осуществляет подготовку заключения на проект решения о бюджете поселения в соответствии с Положением о Контрольно-счетной комиссии Ардатовского муниципального района. </w:t>
      </w:r>
    </w:p>
    <w:p w:rsidR="00F11207" w:rsidRDefault="00F11207" w:rsidP="00F11207">
      <w:pPr>
        <w:jc w:val="both"/>
        <w:rPr>
          <w:color w:val="000000"/>
          <w:sz w:val="20"/>
          <w:szCs w:val="20"/>
        </w:rPr>
      </w:pPr>
      <w:r>
        <w:rPr>
          <w:color w:val="000000"/>
          <w:sz w:val="20"/>
          <w:szCs w:val="20"/>
        </w:rPr>
        <w:t>3. Внесенный проект решения о бюджете поселения на очередной финансовый год с заключением Контрольно-счетной комиссии Ардатовского муниципального района направляется на рассмотрение постоянных комиссий Совета депутатов Силинского сельского поселения.</w:t>
      </w:r>
    </w:p>
    <w:p w:rsidR="00F11207" w:rsidRDefault="00F11207" w:rsidP="00F11207">
      <w:pPr>
        <w:jc w:val="both"/>
        <w:rPr>
          <w:color w:val="000000"/>
          <w:sz w:val="20"/>
          <w:szCs w:val="20"/>
        </w:rPr>
      </w:pPr>
      <w:r>
        <w:rPr>
          <w:color w:val="000000"/>
          <w:sz w:val="20"/>
          <w:szCs w:val="20"/>
        </w:rPr>
        <w:t xml:space="preserve">4. Проект решения Совета депутатов Силинского сельского поселения о бюджете поселения, а также  документы и материалы, представляемые одновременно с проектом решения, включая заключение  о результатах публичных слушаний по проекту решения о бюджете поселения, протокол публичных слушаний и заключение Контрольно-счетной комиссии  Ардатовского муниципального района рассматриваются на заседаниях всех постоянных комиссий Совета депутатов Силинского сельского поселения и на заседании </w:t>
      </w:r>
      <w:r>
        <w:rPr>
          <w:color w:val="000000"/>
          <w:sz w:val="20"/>
          <w:szCs w:val="20"/>
        </w:rPr>
        <w:lastRenderedPageBreak/>
        <w:t>Совета депутатов Силинского сельского поселения в соответствии с Регламентом  Совета депутатов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31. Временное управление бюджетом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В случае если решение о бюджете поселения не вступило в силу с начала текущего финансового года: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финансовый орган администрации Силинского сельского поселения ежемесячно доводит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F11207" w:rsidRDefault="00F11207" w:rsidP="00F11207">
      <w:pPr>
        <w:jc w:val="both"/>
        <w:rPr>
          <w:color w:val="000000"/>
          <w:sz w:val="20"/>
          <w:szCs w:val="20"/>
        </w:rPr>
      </w:pPr>
      <w:r>
        <w:rPr>
          <w:color w:val="000000"/>
          <w:sz w:val="20"/>
          <w:szCs w:val="20"/>
        </w:rPr>
        <w:t>2. Если решение о бюджете не вступило в силу через три месяца после начала финансового года, финансовый орган администрации поселения организует исполнение бюджета при соблюдении условий, определенных пунктом 1 настоящей статьи.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При этом бухгалтерия администрации поселения  не имеет права: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доводить лимиты бюджетных обязательств и бюджетные ассигнования на бюджетные инвестиции и субсидии юридическим и физическим лицам;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осуществлять заимствования в размере более одной восьмой объема заимствований предыдущего финансового года в расчете на квартал;</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формировать резервные фонды.</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3. Указанные в пунктах 1 и 2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Раздел IV. Исполнение бюджета Силинского сельского поселения </w:t>
      </w:r>
    </w:p>
    <w:p w:rsidR="00F11207" w:rsidRDefault="00F11207" w:rsidP="00F11207">
      <w:pPr>
        <w:jc w:val="center"/>
        <w:rPr>
          <w:color w:val="000000"/>
          <w:sz w:val="20"/>
          <w:szCs w:val="20"/>
        </w:rPr>
      </w:pPr>
      <w:r>
        <w:rPr>
          <w:color w:val="000000"/>
          <w:sz w:val="20"/>
          <w:szCs w:val="20"/>
        </w:rPr>
        <w:t>Статья 32.  Организация исполнения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Исполнение бюджета поселения организуется на основе сводной бюджетной росписи и кассового плана.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2. Бюджет поселения исполняется в установленном порядке на основе единства кассы и подведомственности расходов.</w:t>
      </w:r>
    </w:p>
    <w:p w:rsidR="00F11207" w:rsidRDefault="00F11207" w:rsidP="00F11207">
      <w:pPr>
        <w:jc w:val="both"/>
        <w:rPr>
          <w:color w:val="000000"/>
          <w:sz w:val="20"/>
          <w:szCs w:val="20"/>
        </w:rPr>
      </w:pPr>
      <w:r>
        <w:rPr>
          <w:color w:val="000000"/>
          <w:sz w:val="20"/>
          <w:szCs w:val="20"/>
        </w:rPr>
        <w:t>                                   Статья 33. Сводная бюджетная роспись</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Утверждение сводной бюджетной росписи и внесение изменений в нее осуществляется руководителем финансового органа администрации поселения в установленном порядке.</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2. Утвержденные показатели сводной бюджетной росписи должны соответствовать решению о бюджете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случае принятия решения о внесении изменений в решение о бюджете поселения руководитель финансового органа администрации поселения утверждает соответствующие изменения в сводную бюджетную роспись.</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случаях, установленных статьей 217 Бюджетного кодекса Российской Федерации, в ходе исполнения бюджета показатели сводной бюджетной росписи могут быть изменены в соответствии с решениями руководителя финансового органа администрации поселения без внесения изменений в решение о бюджете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поселения не допускается.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3.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статьями 190 и 191 Бюджетного кодекса Российской Федерации.</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both"/>
        <w:rPr>
          <w:color w:val="000000"/>
          <w:sz w:val="20"/>
          <w:szCs w:val="20"/>
        </w:rPr>
      </w:pPr>
      <w:r>
        <w:rPr>
          <w:color w:val="000000"/>
          <w:sz w:val="20"/>
          <w:szCs w:val="20"/>
        </w:rPr>
        <w:t>4. В сводную бюджетную роспись включаются бюджетные ассигнования по источникам финансирования дефицита бюджета поселения, кроме операций по управлению остатками средств на едином счете бюджета.</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34.  Кассовый план</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В соответствии с Бюджетным кодексом Российской Федерации под кассовым планом понимается прогноз кассовых поступлений в бюджет поселения и кассовых выплат из бюджета поселения в текущем финансовом году.</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2. Бухгалтерия администрации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поселения сведений, необходимых для составления и ведения кассового плана.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Прогноз кассовых выплат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Составление и ведение кассового плана осуществляется бухгалтерией администрации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35. Исполнение бюджета поселения по доходам.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Исполнение бюджета поселения по доходам предусматривает:</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зачисление на единый счет бюджета поселения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решением о бюджете  поселения и иными законами Республики Мордовии и муниципальными правовыми актами, принятыми в соответствии с положениями Бюджетного кодекса Российской Федерации, со счетов органов Федерального казначейства и иных поступлений в бюджет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зачет излишне уплаченных или излишне взысканных сумм в соответствии с законодательством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уточнение администратором доходов бюджета платежей в бюджеты бюджетной системы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36. Исполнение бюджета поселения  по расходам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Исполнение бюджета поселения по расходам осуществляется в порядке, установленном финансовым органом администрации поселения.</w:t>
      </w:r>
    </w:p>
    <w:p w:rsidR="00F11207" w:rsidRDefault="00F11207" w:rsidP="00F11207">
      <w:pPr>
        <w:jc w:val="both"/>
        <w:rPr>
          <w:color w:val="000000"/>
          <w:sz w:val="20"/>
          <w:szCs w:val="20"/>
        </w:rPr>
      </w:pPr>
      <w:r>
        <w:rPr>
          <w:color w:val="000000"/>
          <w:sz w:val="20"/>
          <w:szCs w:val="20"/>
        </w:rPr>
        <w:t>2. Исполнение бюджета поселения по расходам предусматривает:</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принятие бюджетных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подтверждение денежных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санкционирование оплаты денежных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подтверждение исполнения денежных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3. Получатель бюджетных средств принимает бюджетные обязательства в пределах доведенных до него в текущем финансовом году лимитов бюджетных обязательств.</w:t>
      </w:r>
    </w:p>
    <w:p w:rsidR="00F11207" w:rsidRDefault="00F11207" w:rsidP="00F11207">
      <w:pPr>
        <w:jc w:val="both"/>
        <w:rPr>
          <w:color w:val="000000"/>
          <w:sz w:val="20"/>
          <w:szCs w:val="20"/>
        </w:rPr>
      </w:pPr>
      <w:r>
        <w:rPr>
          <w:color w:val="000000"/>
          <w:sz w:val="20"/>
          <w:szCs w:val="20"/>
        </w:rPr>
        <w:lastRenderedPageBreak/>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F11207" w:rsidRDefault="00F11207" w:rsidP="00F11207">
      <w:pPr>
        <w:jc w:val="both"/>
        <w:rPr>
          <w:color w:val="000000"/>
          <w:sz w:val="20"/>
          <w:szCs w:val="20"/>
        </w:rPr>
      </w:pPr>
      <w:r>
        <w:rPr>
          <w:color w:val="000000"/>
          <w:sz w:val="20"/>
          <w:szCs w:val="20"/>
        </w:rPr>
        <w:t>4. Получатель бюджетных средств подтверждает обязанность оплатить за счет средств бюджета поселения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F11207" w:rsidRDefault="00F11207" w:rsidP="00F11207">
      <w:pPr>
        <w:jc w:val="both"/>
        <w:rPr>
          <w:color w:val="000000"/>
          <w:sz w:val="20"/>
          <w:szCs w:val="20"/>
        </w:rPr>
      </w:pPr>
      <w:r>
        <w:rPr>
          <w:color w:val="000000"/>
          <w:sz w:val="20"/>
          <w:szCs w:val="20"/>
        </w:rPr>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финансовым органом поселения в соответствии с положениями Бюджетного кодекса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F11207" w:rsidRDefault="00F11207" w:rsidP="00F11207">
      <w:pPr>
        <w:jc w:val="both"/>
        <w:rPr>
          <w:color w:val="000000"/>
          <w:sz w:val="20"/>
          <w:szCs w:val="20"/>
        </w:rPr>
      </w:pPr>
      <w:r>
        <w:rPr>
          <w:color w:val="000000"/>
          <w:sz w:val="20"/>
          <w:szCs w:val="20"/>
        </w:rP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37. Бюджетная роспись</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органом администрации поселения лимитами бюджетных обязательств в соответствии с установленным порядком.</w:t>
      </w:r>
    </w:p>
    <w:p w:rsidR="00F11207" w:rsidRDefault="00F11207" w:rsidP="00F11207">
      <w:pPr>
        <w:jc w:val="both"/>
        <w:rPr>
          <w:color w:val="000000"/>
          <w:sz w:val="20"/>
          <w:szCs w:val="20"/>
        </w:rPr>
      </w:pPr>
      <w:r>
        <w:rPr>
          <w:color w:val="000000"/>
          <w:sz w:val="20"/>
          <w:szCs w:val="20"/>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 </w:t>
      </w:r>
    </w:p>
    <w:p w:rsidR="00F11207" w:rsidRDefault="00F11207" w:rsidP="00F11207">
      <w:pPr>
        <w:jc w:val="both"/>
        <w:rPr>
          <w:color w:val="000000"/>
          <w:sz w:val="20"/>
          <w:szCs w:val="20"/>
        </w:rPr>
      </w:pPr>
      <w:r>
        <w:rPr>
          <w:color w:val="000000"/>
          <w:sz w:val="20"/>
          <w:szCs w:val="20"/>
        </w:rPr>
        <w:t>2. Утверждение бюджетной росписи и внесение изменений в нее осуществляются главным распорядителем (распорядителем) бюджетных средств.</w:t>
      </w:r>
    </w:p>
    <w:p w:rsidR="00F11207" w:rsidRDefault="00F11207" w:rsidP="00F11207">
      <w:pPr>
        <w:jc w:val="both"/>
        <w:rPr>
          <w:color w:val="000000"/>
          <w:sz w:val="20"/>
          <w:szCs w:val="20"/>
        </w:rPr>
      </w:pPr>
      <w:r>
        <w:rPr>
          <w:color w:val="000000"/>
          <w:sz w:val="20"/>
          <w:szCs w:val="20"/>
        </w:rPr>
        <w:t>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190 и 191 Бюджетного кодекса Российской Федерации.</w:t>
      </w:r>
    </w:p>
    <w:p w:rsidR="00F11207" w:rsidRDefault="00F11207" w:rsidP="00F11207">
      <w:pPr>
        <w:jc w:val="both"/>
        <w:rPr>
          <w:color w:val="000000"/>
          <w:sz w:val="20"/>
          <w:szCs w:val="20"/>
        </w:rPr>
      </w:pPr>
      <w:r>
        <w:rPr>
          <w:color w:val="000000"/>
          <w:sz w:val="20"/>
          <w:szCs w:val="20"/>
        </w:rPr>
        <w:t>3.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38. Исполнение бюджета поселения по источникам финансирования дефицита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Исполнение бюджета поселения по источникам финансирования дефицита бюджета поселения осуществляется главными администраторами источников финансирования дефицита бюджета поселения в соответствии со сводной бюджетной росписью, за исключением операций по управлению остатками средств на едином счете бюджета, в установленном порядке.</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бухгалтерией администрации поселения.</w:t>
      </w:r>
    </w:p>
    <w:p w:rsidR="00F11207" w:rsidRDefault="00F11207" w:rsidP="00F11207">
      <w:pPr>
        <w:jc w:val="both"/>
        <w:rPr>
          <w:color w:val="000000"/>
          <w:sz w:val="20"/>
          <w:szCs w:val="20"/>
        </w:rPr>
      </w:pPr>
      <w:r>
        <w:rPr>
          <w:color w:val="000000"/>
          <w:sz w:val="20"/>
          <w:szCs w:val="20"/>
        </w:rPr>
        <w:lastRenderedPageBreak/>
        <w:t> </w:t>
      </w:r>
    </w:p>
    <w:p w:rsidR="00F11207" w:rsidRDefault="00F11207" w:rsidP="00F11207">
      <w:pPr>
        <w:jc w:val="center"/>
        <w:rPr>
          <w:color w:val="000000"/>
          <w:sz w:val="20"/>
          <w:szCs w:val="20"/>
        </w:rPr>
      </w:pPr>
      <w:r>
        <w:rPr>
          <w:color w:val="000000"/>
          <w:sz w:val="20"/>
          <w:szCs w:val="20"/>
        </w:rPr>
        <w:t>Статья 39. Лицевые счета для учета операций по исполнению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Учет операций по исполнению бюджета поселения, осуществляемых участниками бюджетного процесса в рамках их бюджетных полномочий, производится на лицевых счетах, открываемых в бухгалтерии администрации муниципального района в соответствии с Бюджетным кодексом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Порядок открытия и ведения лицевых счетов устанавливается бухгалтерией администрации муниципального района.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Лицевые счета для учета операций со средствами, контроль за использованием которых осуществляется Федеральным казначейством, открываются и ведутся в порядке, установленном Федеральным казначейством.</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40. Бюджетная смета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Бюджетная смета казенного учреждения составляется, утверждается и ведется в порядке, определенном главным распорядителем бюджетных средств,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F11207" w:rsidRDefault="00F11207" w:rsidP="00F11207">
      <w:pPr>
        <w:jc w:val="both"/>
        <w:rPr>
          <w:color w:val="000000"/>
          <w:sz w:val="20"/>
          <w:szCs w:val="20"/>
        </w:rPr>
      </w:pPr>
      <w:r>
        <w:rPr>
          <w:color w:val="000000"/>
          <w:sz w:val="20"/>
          <w:szCs w:val="20"/>
        </w:rPr>
        <w:t>Бюджетная смета казенного учреждения, являющегося главным распорядителем бюджетных средств, утверждается руководителем главного распорядителя бюджетных средств.</w:t>
      </w:r>
    </w:p>
    <w:p w:rsidR="00F11207" w:rsidRDefault="00F11207" w:rsidP="00F11207">
      <w:pPr>
        <w:jc w:val="both"/>
        <w:rPr>
          <w:color w:val="000000"/>
          <w:sz w:val="20"/>
          <w:szCs w:val="20"/>
        </w:rPr>
      </w:pPr>
      <w:r>
        <w:rPr>
          <w:color w:val="000000"/>
          <w:sz w:val="20"/>
          <w:szCs w:val="20"/>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и(или) исполнение бюджетных обязательств по обеспечению выполнения функций казенного учреждения.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41. Использование доходов, фактически полученных при исполнении бюджета поселения сверх утвержденных решением о бюджете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Доходы, фактически полученные при исполнении бюджета поселения сверх утвержденных решением о бюджете поселения общего объема доходов, могут направляться бухгалтерией администрации поселения без внесения изменений в решение о бюджете поселения на текущий финансовый год  на замещение муниципальных заимствований, погашение муниципального долга, а также на исполнение публичных нормативных обязательств поселения в случае недостаточности предусмотренных на их исполнение бюджетных ассигнований в размере, установленном пунктом 3 статьи 217 Бюджетного кодекса Российской Федерации.</w:t>
      </w:r>
    </w:p>
    <w:p w:rsidR="00F11207" w:rsidRDefault="00F11207" w:rsidP="00F11207">
      <w:pPr>
        <w:jc w:val="both"/>
        <w:rPr>
          <w:color w:val="000000"/>
          <w:sz w:val="20"/>
          <w:szCs w:val="20"/>
        </w:rPr>
      </w:pPr>
      <w:r>
        <w:rPr>
          <w:color w:val="000000"/>
          <w:sz w:val="20"/>
          <w:szCs w:val="20"/>
        </w:rPr>
        <w:t>2. Субсидии 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в порядке, установленном пунктом 5 статьи 242 настоящего Кодекса, имеющие целевое назначение, фактически полученные при исполнении бюджета сверх утвержденных решением о бюджете поселения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поселения на текущий финансовый год.</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42. Внесение изменений в решение о бюджете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1. Проекты решений о внесении изменений в решение о бюджете поселения на текущий финансовый год   вносятся в Совет депутатов Силинского сельского поселения с пояснительной запиской с обоснованием предлагаемых изменений.</w:t>
      </w:r>
    </w:p>
    <w:p w:rsidR="00F11207" w:rsidRDefault="00F11207" w:rsidP="00F11207">
      <w:pPr>
        <w:jc w:val="both"/>
        <w:rPr>
          <w:color w:val="000000"/>
          <w:sz w:val="20"/>
          <w:szCs w:val="20"/>
        </w:rPr>
      </w:pPr>
      <w:r>
        <w:rPr>
          <w:color w:val="000000"/>
          <w:sz w:val="20"/>
          <w:szCs w:val="20"/>
        </w:rPr>
        <w:t>2. Проект решения о внесении изменений в решение о бюджете поселения не позднее следующего рабочего дня после внесения в Совет депутатов Силинского сельского поселения направляется в Контрольно-счетную комиссию Ардатовского муниципального района для подготовки заключения.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43. Исполнение судебных актов по обращению взыскания на средства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lastRenderedPageBreak/>
        <w:t>1. Исполнение судебных актов по обращению взыскания на средства бюджета Силинского сельского поселения, поступивших в бухгалтерию, производится в порядке и сроки, установленные Бюджетным кодексом Российской Федерации.</w:t>
      </w:r>
    </w:p>
    <w:p w:rsidR="00F11207" w:rsidRDefault="00F11207" w:rsidP="00F11207">
      <w:pPr>
        <w:jc w:val="both"/>
        <w:rPr>
          <w:color w:val="000000"/>
          <w:sz w:val="20"/>
          <w:szCs w:val="20"/>
        </w:rPr>
      </w:pPr>
      <w:r>
        <w:rPr>
          <w:color w:val="000000"/>
          <w:sz w:val="20"/>
          <w:szCs w:val="20"/>
        </w:rPr>
        <w:t>2. Исполнение судебных актов по обращению взыскания на средства бюджета  поселения по искам к муниципальному образованию – Красноклинское сельское  поселение  о возмещении вреда, причиненного гражданину или юридическому лицу в результате незаконных действий (бездействия) органов местного самоуправления или их должностных лиц, а также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бюджета муниципального района) осуществляется за счет средств, предусмотренных в бюджете  поселения на эти цели.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44. Исполнение решения налогового органа о взыскании налога, сбора, пеней и штрафов, предусматривающего обращение взыскания на средства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Решение налогового органа о взыскании налога, сбора, пеней и штрафов,</w:t>
      </w:r>
    </w:p>
    <w:p w:rsidR="00F11207" w:rsidRDefault="00F11207" w:rsidP="00F11207">
      <w:pPr>
        <w:jc w:val="both"/>
        <w:rPr>
          <w:color w:val="000000"/>
          <w:sz w:val="20"/>
          <w:szCs w:val="20"/>
        </w:rPr>
      </w:pPr>
      <w:r>
        <w:rPr>
          <w:color w:val="000000"/>
          <w:sz w:val="20"/>
          <w:szCs w:val="20"/>
        </w:rPr>
        <w:t>предусматривающее обращение взыскания на средства бюджета поселения, направляется налоговым органом в орган, осуществляющий открытие и ведение лицевых счетов казенного учреждения (должнику), по месту открытия должнику как получателю средств  бюджета  поселения лицевых счетов для учета операций по исполнению расходов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Исполнение решения налогового органа о взыскании налога, сбора, пеней и штрафов, предусматривающего обращение взыскания на средства бюджета поселения производится в порядке и сроки, установленные Бюджетным кодексом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45. Завершение текущего финансового года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Операции по исполнению бюджета поселения завершаются 31 декабря, за исключением завершения операций органами Федерального казначейства, в   случаях, установленных ст. 242 Бюджетного кодекса Российской Федерации.</w:t>
      </w:r>
    </w:p>
    <w:p w:rsidR="00F11207" w:rsidRDefault="00F11207" w:rsidP="00F11207">
      <w:pPr>
        <w:jc w:val="both"/>
        <w:rPr>
          <w:color w:val="000000"/>
          <w:sz w:val="20"/>
          <w:szCs w:val="20"/>
        </w:rPr>
      </w:pPr>
      <w:r>
        <w:rPr>
          <w:color w:val="000000"/>
          <w:sz w:val="20"/>
          <w:szCs w:val="20"/>
        </w:rPr>
        <w:t>Завершение операций по исполнению бюджета в текущем финансовом году осуществляется в порядке, установленном финансовым органом администрации поселения в соответствии с требованиями настоящей статьи.</w:t>
      </w:r>
    </w:p>
    <w:p w:rsidR="00F11207" w:rsidRDefault="00F11207" w:rsidP="00F11207">
      <w:pPr>
        <w:jc w:val="both"/>
        <w:rPr>
          <w:color w:val="000000"/>
          <w:sz w:val="20"/>
          <w:szCs w:val="20"/>
        </w:rPr>
      </w:pPr>
      <w:r>
        <w:rPr>
          <w:color w:val="000000"/>
          <w:sz w:val="20"/>
          <w:szCs w:val="20"/>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F11207" w:rsidRDefault="00F11207" w:rsidP="00F11207">
      <w:pPr>
        <w:jc w:val="both"/>
        <w:rPr>
          <w:color w:val="000000"/>
          <w:sz w:val="20"/>
          <w:szCs w:val="20"/>
        </w:rPr>
      </w:pPr>
      <w:r>
        <w:rPr>
          <w:color w:val="000000"/>
          <w:sz w:val="20"/>
          <w:szCs w:val="20"/>
        </w:rPr>
        <w:t>3.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соответствии с решением главного администратора бюджетных средств о наличии потребности в межбюджетных трансфертах, полученных в форме субсидий и иных межбюджетных трансфертов, имеющих целевое назначение, не использованных в текущем финансовом году, средства в объеме, не превышающем остатка указанных межбюджетных трансфертов, могут быть возвращены в очередном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В случае если неиспользованный остаток межбюджетных трансфертов, полученных в форме субвенций и субсидий,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финансовым органом Республики Мордовия, финансовым органом муниципального района   с соблюдением общих требований, установленных Министерством финансов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46. Отчетность об исполнении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lastRenderedPageBreak/>
        <w:t>1. Состав бюджетной отчетности устанавливается Бюджетным кодексом Российской Федерации.</w:t>
      </w:r>
    </w:p>
    <w:p w:rsidR="00F11207" w:rsidRDefault="00F11207" w:rsidP="00F11207">
      <w:pPr>
        <w:jc w:val="both"/>
        <w:rPr>
          <w:color w:val="000000"/>
          <w:sz w:val="20"/>
          <w:szCs w:val="20"/>
        </w:rPr>
      </w:pPr>
      <w:r>
        <w:rPr>
          <w:color w:val="000000"/>
          <w:sz w:val="20"/>
          <w:szCs w:val="20"/>
        </w:rPr>
        <w:t>2. Главные распорядители бюджетных средств, главные администраторы доходов бюджета поселения, главные администраторы источников финансирования дефицита бюджета поселения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и представляют отчетность в финансовый орган администрации поселения в установленные им сроки.</w:t>
      </w:r>
    </w:p>
    <w:p w:rsidR="00F11207" w:rsidRDefault="00F11207" w:rsidP="00F11207">
      <w:pPr>
        <w:jc w:val="both"/>
        <w:rPr>
          <w:color w:val="000000"/>
          <w:sz w:val="20"/>
          <w:szCs w:val="20"/>
        </w:rPr>
      </w:pPr>
      <w:r>
        <w:rPr>
          <w:color w:val="000000"/>
          <w:sz w:val="20"/>
          <w:szCs w:val="20"/>
        </w:rPr>
        <w:t>3. Бюджетная отчетность Силинского сельского поселения составляется бухгалтерией администрации Силинского сельского поселения на основании сводной бюджетной отчетности главных администраторов бюджетных средств).</w:t>
      </w:r>
    </w:p>
    <w:p w:rsidR="00F11207" w:rsidRDefault="00F11207" w:rsidP="00F11207">
      <w:pPr>
        <w:jc w:val="both"/>
        <w:rPr>
          <w:color w:val="000000"/>
          <w:sz w:val="20"/>
          <w:szCs w:val="20"/>
        </w:rPr>
      </w:pPr>
      <w:r>
        <w:rPr>
          <w:color w:val="000000"/>
          <w:sz w:val="20"/>
          <w:szCs w:val="20"/>
        </w:rPr>
        <w:t>4. Бюджетная отчетность Силинского сельского поселения является годовой. Отчет об исполнении бюджета поселения является ежеквартальным.</w:t>
      </w:r>
    </w:p>
    <w:p w:rsidR="00F11207" w:rsidRDefault="00F11207" w:rsidP="00F11207">
      <w:pPr>
        <w:jc w:val="both"/>
        <w:rPr>
          <w:color w:val="000000"/>
          <w:sz w:val="20"/>
          <w:szCs w:val="20"/>
        </w:rPr>
      </w:pPr>
      <w:r>
        <w:rPr>
          <w:color w:val="000000"/>
          <w:sz w:val="20"/>
          <w:szCs w:val="20"/>
        </w:rPr>
        <w:t>5. Утвержденный отчет об исполнении бюджета Силинского сельского поселения за первый квартал, полугодие и девять месяцев текущего финансового года направляется для рассмотрения в Совет депутатов Силинского сельского поселения не позднее месяца за отчетным периодом.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Годовой отчет об исполнении бюджета Силинского сельского поселения подлежит утверждению Совета депутатов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47.  Внешняя проверка годового отчета об исполнении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Годовой отчет об исполнении бюджета поселения до его рассмотрения Советом депутатов Силинского сельского поселения подлежит внешней проверке Контрольно-счетной комиссией Ардатовского муниципального района в порядке, установленном Советом депутатов Силинского сельского поселения</w:t>
      </w:r>
    </w:p>
    <w:p w:rsidR="00F11207" w:rsidRDefault="00F11207" w:rsidP="00F11207">
      <w:pPr>
        <w:jc w:val="both"/>
        <w:rPr>
          <w:color w:val="000000"/>
          <w:sz w:val="20"/>
          <w:szCs w:val="20"/>
        </w:rPr>
      </w:pPr>
      <w:r>
        <w:rPr>
          <w:color w:val="000000"/>
          <w:sz w:val="20"/>
          <w:szCs w:val="20"/>
        </w:rPr>
        <w:t>2. Администрация Силинского сельского поселения не позднее 1 апреля текущего финансового года представляет для подготовки заключения в Контрольно-счетную комиссию Ардатовского муниципального района отчет об исполнении бюджета поселения с приложением документов, подлежащих представлению одновременно с годовым отчетом.</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Контрольно-счетная комиссия Ардатовского муниципального района проводит внешнюю проверку годового отчета об исполнении бюджета поселения,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На основании данных внешней проверки годовой бюджетной отчетности главных администраторов бюджетных средств Контрольно-счетная комиссия Ардатовского муниципального района готовит заключение на годовой отчет об исполнении бюджета поселения и представляет его в Совет депутатов Силинского сельского поселения с одновременным направлением в администрацию поселения не позднее 1 мая текущего года.</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48. Представление годового отчета об исполнении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Годовой отчет об исполнении бюджета поселения представляется администрацией Силинского сельского поселения в Совет депутатов Силинского сельского поселения не позднее 1 мая текущего года.</w:t>
      </w:r>
    </w:p>
    <w:p w:rsidR="00F11207" w:rsidRDefault="00F11207" w:rsidP="00F11207">
      <w:pPr>
        <w:jc w:val="both"/>
        <w:rPr>
          <w:color w:val="000000"/>
          <w:sz w:val="20"/>
          <w:szCs w:val="20"/>
        </w:rPr>
      </w:pPr>
      <w:r>
        <w:rPr>
          <w:color w:val="000000"/>
          <w:sz w:val="20"/>
          <w:szCs w:val="20"/>
        </w:rPr>
        <w:t>2. Проект решения Совета депутатов Силинского сельского поселения об исполнении бюджета поселения подлежит обсуждению на публичных слушаниях в соответствии с Положением о порядке организации и проведения публичных слушаний в Силинском сельском поселении, утвержденном Советом депутатов Силинского сельского поселения.</w:t>
      </w:r>
    </w:p>
    <w:p w:rsidR="00F11207" w:rsidRDefault="00F11207" w:rsidP="00F11207">
      <w:pPr>
        <w:jc w:val="both"/>
        <w:rPr>
          <w:color w:val="000000"/>
          <w:sz w:val="20"/>
          <w:szCs w:val="20"/>
        </w:rPr>
      </w:pPr>
      <w:r>
        <w:rPr>
          <w:color w:val="000000"/>
          <w:sz w:val="20"/>
          <w:szCs w:val="20"/>
        </w:rPr>
        <w:t>3. Одновременно с годовым отчетом об исполнении бюджета Силинского сельского поселения в Совет депутатов Силинского сельского поселения представляются:</w:t>
      </w:r>
    </w:p>
    <w:p w:rsidR="00F11207" w:rsidRDefault="00F11207" w:rsidP="00F11207">
      <w:pPr>
        <w:jc w:val="both"/>
        <w:rPr>
          <w:color w:val="000000"/>
          <w:sz w:val="20"/>
          <w:szCs w:val="20"/>
        </w:rPr>
      </w:pPr>
    </w:p>
    <w:p w:rsidR="00F11207" w:rsidRDefault="00F11207" w:rsidP="00F11207">
      <w:pPr>
        <w:jc w:val="both"/>
        <w:rPr>
          <w:color w:val="000000"/>
          <w:sz w:val="20"/>
          <w:szCs w:val="20"/>
        </w:rPr>
      </w:pPr>
      <w:r>
        <w:rPr>
          <w:color w:val="000000"/>
          <w:sz w:val="20"/>
          <w:szCs w:val="20"/>
        </w:rPr>
        <w:t>проект решения  Совета депутатов об исполнении бюджета  поселения;</w:t>
      </w:r>
    </w:p>
    <w:p w:rsidR="00F11207" w:rsidRDefault="00F11207" w:rsidP="00F11207">
      <w:pPr>
        <w:jc w:val="both"/>
        <w:rPr>
          <w:color w:val="000000"/>
          <w:sz w:val="20"/>
          <w:szCs w:val="20"/>
        </w:rPr>
      </w:pPr>
      <w:r>
        <w:rPr>
          <w:color w:val="000000"/>
          <w:sz w:val="20"/>
          <w:szCs w:val="20"/>
        </w:rPr>
        <w:t>заключение о результатах публичных слушаний по проекту решения Совета депутатов Силинского сельского поселения об исполнении бюджета поселения, протокол публичных слушаний;</w:t>
      </w:r>
    </w:p>
    <w:p w:rsidR="00F11207" w:rsidRDefault="00F11207" w:rsidP="00F11207">
      <w:pPr>
        <w:jc w:val="both"/>
        <w:rPr>
          <w:color w:val="000000"/>
          <w:sz w:val="20"/>
          <w:szCs w:val="20"/>
        </w:rPr>
      </w:pPr>
      <w:r>
        <w:rPr>
          <w:color w:val="000000"/>
          <w:sz w:val="20"/>
          <w:szCs w:val="20"/>
        </w:rPr>
        <w:t>предусмотренная Бюджетным кодексом Российской Федерации бюджетная отчетность об исполнении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49.  Рассмотрение и утверждение годового отчета об исполнении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1.Отчет об исполнении бюджета поселения утверждается решением Совета депутатов Силинского сельского поселения об исполнении бюджета поселения.</w:t>
      </w:r>
    </w:p>
    <w:p w:rsidR="00F11207" w:rsidRDefault="00F11207" w:rsidP="00F11207">
      <w:pPr>
        <w:jc w:val="both"/>
        <w:rPr>
          <w:color w:val="000000"/>
          <w:sz w:val="20"/>
          <w:szCs w:val="20"/>
        </w:rPr>
      </w:pPr>
      <w:r>
        <w:rPr>
          <w:color w:val="000000"/>
          <w:sz w:val="20"/>
          <w:szCs w:val="20"/>
        </w:rPr>
        <w:t xml:space="preserve">2. Поступивший в Совет депутатов Силинского сельского поселения годовой отчет об исполнении бюджета поселения подлежит рассмотрению Советом депутатов Силинского сельского поселения с учетом результатов </w:t>
      </w:r>
      <w:r>
        <w:rPr>
          <w:color w:val="000000"/>
          <w:sz w:val="20"/>
          <w:szCs w:val="20"/>
        </w:rPr>
        <w:lastRenderedPageBreak/>
        <w:t>его обсуждения на публичных слушаниях и заключения Контрольно-счетной комиссии Ардатовского муниципального района.</w:t>
      </w:r>
    </w:p>
    <w:p w:rsidR="00F11207" w:rsidRDefault="00F11207" w:rsidP="00F11207">
      <w:pPr>
        <w:jc w:val="both"/>
        <w:rPr>
          <w:color w:val="000000"/>
          <w:sz w:val="20"/>
          <w:szCs w:val="20"/>
        </w:rPr>
      </w:pPr>
      <w:r>
        <w:rPr>
          <w:color w:val="000000"/>
          <w:sz w:val="20"/>
          <w:szCs w:val="20"/>
        </w:rPr>
        <w:t>3. Проект решения Совета депутатов Силинского сельского поселения об исполнении бюджета поселения рассматривается на заседаниях постоянных комиссий Совета депутатов Силинского сельского поселения и на заседании Совета депутатов поселения в соответствии с Регламентом Совета депутатов Силинского сельского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4.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 расходов и дефицита (профицита) бюджета поселения.</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Отдельными приложениями к решению об исполнении бюджета поселения за отчетный финансовый год утверждаются показатели: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доходов бюджета по кодам классификации доходов бюджетов; </w:t>
      </w:r>
    </w:p>
    <w:p w:rsidR="00F11207" w:rsidRDefault="00F11207" w:rsidP="00F11207">
      <w:pPr>
        <w:jc w:val="both"/>
        <w:rPr>
          <w:color w:val="000000"/>
          <w:sz w:val="20"/>
          <w:szCs w:val="20"/>
        </w:rPr>
      </w:pPr>
      <w:r>
        <w:rPr>
          <w:color w:val="000000"/>
          <w:sz w:val="20"/>
          <w:szCs w:val="20"/>
        </w:rPr>
        <w:t>доходов бюджета  по кодам видов доходов, подвидов доходов, классификации операций сектора государственного управления, относящихся к доходам бюджета;</w:t>
      </w:r>
    </w:p>
    <w:p w:rsidR="00F11207" w:rsidRDefault="00F11207" w:rsidP="00F11207">
      <w:pPr>
        <w:jc w:val="both"/>
        <w:rPr>
          <w:color w:val="000000"/>
          <w:sz w:val="20"/>
          <w:szCs w:val="20"/>
        </w:rPr>
      </w:pPr>
      <w:r>
        <w:rPr>
          <w:color w:val="000000"/>
          <w:sz w:val="20"/>
          <w:szCs w:val="20"/>
        </w:rPr>
        <w:t>расходов бюджета   по ведомственной структуре расходов бюджета поселения;</w:t>
      </w:r>
    </w:p>
    <w:p w:rsidR="00F11207" w:rsidRDefault="00F11207" w:rsidP="00F11207">
      <w:pPr>
        <w:jc w:val="both"/>
        <w:rPr>
          <w:color w:val="000000"/>
          <w:sz w:val="20"/>
          <w:szCs w:val="20"/>
        </w:rPr>
      </w:pPr>
      <w:r>
        <w:rPr>
          <w:color w:val="000000"/>
          <w:sz w:val="20"/>
          <w:szCs w:val="20"/>
        </w:rPr>
        <w:t>расходов бюджета  по разделам, подразделам классификации расходов бюджетов;</w:t>
      </w:r>
    </w:p>
    <w:p w:rsidR="00F11207" w:rsidRDefault="00F11207" w:rsidP="00F11207">
      <w:pPr>
        <w:jc w:val="both"/>
        <w:rPr>
          <w:color w:val="000000"/>
          <w:sz w:val="20"/>
          <w:szCs w:val="20"/>
        </w:rPr>
      </w:pPr>
      <w:r>
        <w:rPr>
          <w:color w:val="000000"/>
          <w:sz w:val="20"/>
          <w:szCs w:val="20"/>
        </w:rPr>
        <w:t>источников финансирования дефицита бюджета  по кодам классификации источников финансирования дефицитов бюджетов;</w:t>
      </w:r>
    </w:p>
    <w:p w:rsidR="00F11207" w:rsidRDefault="00F11207" w:rsidP="00F11207">
      <w:pPr>
        <w:jc w:val="both"/>
        <w:rPr>
          <w:color w:val="000000"/>
          <w:sz w:val="20"/>
          <w:szCs w:val="20"/>
        </w:rPr>
      </w:pPr>
      <w:r>
        <w:rPr>
          <w:color w:val="000000"/>
          <w:sz w:val="20"/>
          <w:szCs w:val="20"/>
        </w:rPr>
        <w:t>источников финансирования дефицита бюджета  по кодам групп, подгрупп, статей, видов источников финансирования дефицитов бюджетов классификации операций сектора государственного управления, относящихся к источникам финансирования дефицитов бюджетов.</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решением об исполнении бюджета Силинского сельского поселения, а также утвержденные показатели, установленные Бюджетным кодексом Российской Федерации.</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Раздел V. Муниципальный финансовый контроль</w:t>
      </w:r>
    </w:p>
    <w:p w:rsidR="00F11207" w:rsidRDefault="00F11207" w:rsidP="00F11207">
      <w:pPr>
        <w:jc w:val="both"/>
        <w:rPr>
          <w:color w:val="000000"/>
          <w:sz w:val="20"/>
          <w:szCs w:val="20"/>
        </w:rPr>
      </w:pPr>
      <w:r>
        <w:rPr>
          <w:color w:val="000000"/>
          <w:sz w:val="20"/>
          <w:szCs w:val="20"/>
        </w:rPr>
        <w:t> </w:t>
      </w:r>
    </w:p>
    <w:p w:rsidR="00F11207" w:rsidRDefault="00F11207" w:rsidP="00F11207">
      <w:pPr>
        <w:jc w:val="center"/>
        <w:rPr>
          <w:color w:val="000000"/>
          <w:sz w:val="20"/>
          <w:szCs w:val="20"/>
        </w:rPr>
      </w:pPr>
      <w:r>
        <w:rPr>
          <w:color w:val="000000"/>
          <w:sz w:val="20"/>
          <w:szCs w:val="20"/>
        </w:rPr>
        <w:t>Статья 50. Организация муниципального финансового контроля в Силинском  сельском поселении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 1. Муниципальный финансовый контроль в Силинском сельском поселении осуществляется Советом депутатов Силинского сельского поселения, администрацией Силинского сельского поселения в формах, предусмотренных Бюджетным кодексом Российской Федерации. </w:t>
      </w:r>
    </w:p>
    <w:p w:rsidR="00F11207" w:rsidRDefault="00F11207" w:rsidP="00F11207">
      <w:pPr>
        <w:jc w:val="both"/>
        <w:rPr>
          <w:color w:val="000000"/>
          <w:sz w:val="20"/>
          <w:szCs w:val="20"/>
        </w:rPr>
      </w:pPr>
      <w:r>
        <w:rPr>
          <w:color w:val="000000"/>
          <w:sz w:val="20"/>
          <w:szCs w:val="20"/>
        </w:rPr>
        <w:t>2. Реализацию функций муниципального финансового контроля Совета депутатов Силинского  сельского поселения осуществляет Контрольно-счетная комиссия Ардатовского муниципального района на основании соглашения о передаче Контрольно-счетной комиссии Ардатовского муниципального района  осуществления части полномочий контрольно-счетного органа Силинского сельского поселения по осуществлению внешнего муниципального финансового контроля в поселении, заключенного между Советом депутатов Силинского сельского поселения и Советом депутатов Ардатовского муниципального района и утвержденного их решениями.</w:t>
      </w:r>
    </w:p>
    <w:p w:rsidR="00F11207" w:rsidRDefault="00F11207" w:rsidP="00F11207">
      <w:pPr>
        <w:jc w:val="both"/>
        <w:rPr>
          <w:color w:val="000000"/>
          <w:sz w:val="20"/>
          <w:szCs w:val="20"/>
        </w:rPr>
      </w:pPr>
      <w:r>
        <w:rPr>
          <w:color w:val="000000"/>
          <w:sz w:val="20"/>
          <w:szCs w:val="20"/>
        </w:rPr>
        <w:t> </w:t>
      </w:r>
    </w:p>
    <w:p w:rsidR="00F11207" w:rsidRDefault="00F11207" w:rsidP="00F11207">
      <w:pPr>
        <w:jc w:val="both"/>
        <w:rPr>
          <w:color w:val="000000"/>
          <w:sz w:val="20"/>
          <w:szCs w:val="20"/>
        </w:rPr>
      </w:pPr>
      <w:r>
        <w:rPr>
          <w:color w:val="000000"/>
          <w:sz w:val="20"/>
          <w:szCs w:val="20"/>
        </w:rPr>
        <w:t>Администрация Силинского сельского поселения, ее структурные подразделения обязаны предоставлять всю информацию, необходимую для осуществления муниципального финансового контроля Советом депутатов Силинского сельского поселения по бюджетным вопросам в пределах его компетенции.</w:t>
      </w:r>
    </w:p>
    <w:p w:rsidR="00F11207" w:rsidRDefault="00F11207" w:rsidP="00F11207">
      <w:pPr>
        <w:jc w:val="both"/>
        <w:rPr>
          <w:color w:val="000000"/>
          <w:sz w:val="20"/>
          <w:szCs w:val="20"/>
        </w:rPr>
      </w:pPr>
      <w:r>
        <w:rPr>
          <w:color w:val="000000"/>
          <w:sz w:val="20"/>
          <w:szCs w:val="20"/>
        </w:rPr>
        <w:t>3. Реализацию функций муниципального финансового контроля администрации Силинского сельского поселения осуществляют финансовый орган администрации поселения, главные администраторы бюджетных средств.</w:t>
      </w:r>
    </w:p>
    <w:p w:rsidR="00F11207" w:rsidRDefault="00F11207" w:rsidP="00F11207">
      <w:pPr>
        <w:jc w:val="both"/>
        <w:rPr>
          <w:color w:val="000000"/>
          <w:sz w:val="20"/>
          <w:szCs w:val="20"/>
        </w:rPr>
      </w:pPr>
      <w:r>
        <w:rPr>
          <w:color w:val="000000"/>
          <w:sz w:val="20"/>
          <w:szCs w:val="20"/>
        </w:rPr>
        <w:t>4. Формы и порядок осуществления муниципального финансового контроля администрацией Силинского сельского поселения устанавливаются Бюджетным кодексом Российской Федерации, настоящим Положением и принимаемыми в соответствии с ними муниципальными правовыми актами.</w:t>
      </w:r>
    </w:p>
    <w:p w:rsidR="00F11207" w:rsidRDefault="00F11207" w:rsidP="00F11207">
      <w:pPr>
        <w:jc w:val="both"/>
        <w:rPr>
          <w:color w:val="000000"/>
          <w:sz w:val="20"/>
          <w:szCs w:val="20"/>
        </w:rPr>
      </w:pPr>
      <w:r>
        <w:rPr>
          <w:color w:val="000000"/>
          <w:sz w:val="20"/>
          <w:szCs w:val="20"/>
        </w:rPr>
        <w:t>5. В структуре финансового органа администрации поселения может быть создано подразделение внутреннего финансового аудита (внутреннего контроля), осуществляющее разработку и контроль за соблюдением внутренних стандартов и процедур составления и исполнения бюджета, составления бюджетной отчетности и ведения бюджетного учета, а также подготовку и организацию осуществления мер, направленных на повышение результативности (эффективности и экономности) использования бюджетных средств.    </w:t>
      </w:r>
    </w:p>
    <w:p w:rsidR="00F11207" w:rsidRDefault="00F11207" w:rsidP="00F11207">
      <w:pPr>
        <w:jc w:val="both"/>
        <w:rPr>
          <w:sz w:val="20"/>
          <w:szCs w:val="20"/>
        </w:rPr>
      </w:pPr>
      <w:r>
        <w:rPr>
          <w:sz w:val="20"/>
          <w:szCs w:val="20"/>
        </w:rPr>
        <w:t>___________________________________________________________________________________________</w:t>
      </w:r>
    </w:p>
    <w:p w:rsidR="00F11207" w:rsidRDefault="00F11207" w:rsidP="00F11207">
      <w:pPr>
        <w:rPr>
          <w:b/>
          <w:sz w:val="28"/>
        </w:rPr>
      </w:pPr>
      <w:r>
        <w:rPr>
          <w:b/>
          <w:sz w:val="20"/>
          <w:szCs w:val="20"/>
        </w:rPr>
        <w:t xml:space="preserve">   Решение Совета депутатов Силинского сельского поселения Ардатовского муниципального района РМ  от 25.08.2017г.№ 33                                                                  </w:t>
      </w:r>
      <w:r>
        <w:rPr>
          <w:b/>
          <w:sz w:val="28"/>
        </w:rPr>
        <w:t xml:space="preserve">                            </w:t>
      </w:r>
    </w:p>
    <w:p w:rsidR="00F11207" w:rsidRDefault="00F11207" w:rsidP="00F11207">
      <w:pPr>
        <w:pStyle w:val="a6"/>
        <w:jc w:val="both"/>
        <w:rPr>
          <w:b/>
          <w:sz w:val="18"/>
        </w:rPr>
      </w:pPr>
      <w:r>
        <w:rPr>
          <w:b/>
          <w:bCs/>
          <w:color w:val="000000"/>
          <w:sz w:val="18"/>
          <w:szCs w:val="28"/>
        </w:rPr>
        <w:t xml:space="preserve">О внесении изменений в решение Совета депутатов Силинского  сельского поселения от 23.04.2012 года №16 </w:t>
      </w:r>
      <w:r>
        <w:rPr>
          <w:b/>
          <w:sz w:val="18"/>
        </w:rPr>
        <w:t xml:space="preserve"> «Об утверждении Порядка контроля за использованием и сохранностью жилищного фонда и соответствием жилых </w:t>
      </w:r>
      <w:r>
        <w:rPr>
          <w:b/>
          <w:sz w:val="18"/>
        </w:rPr>
        <w:lastRenderedPageBreak/>
        <w:t xml:space="preserve">помещений установленным санитарным и техническим правилам и нормам в Силинском сельском поселении Ардатовского муниципального района  Республики Мордовия» </w:t>
      </w:r>
    </w:p>
    <w:p w:rsidR="00F11207" w:rsidRDefault="00F11207" w:rsidP="00F11207">
      <w:pPr>
        <w:autoSpaceDE w:val="0"/>
        <w:autoSpaceDN w:val="0"/>
        <w:adjustRightInd w:val="0"/>
        <w:ind w:firstLine="720"/>
        <w:jc w:val="both"/>
        <w:rPr>
          <w:sz w:val="18"/>
        </w:rPr>
      </w:pPr>
      <w:r>
        <w:rPr>
          <w:bCs/>
          <w:color w:val="000000"/>
          <w:sz w:val="18"/>
          <w:szCs w:val="28"/>
        </w:rPr>
        <w:t xml:space="preserve">В соответствии с Федеральным законом  от 06.10.2003 года №131-ФЗ «Об общих принципах   организации  местного самоуправления в Российской Федерации» ,в целях приведения   в соответствие с действующим федеральным законодательством решения Совета депутатов </w:t>
      </w:r>
      <w:r>
        <w:rPr>
          <w:sz w:val="18"/>
        </w:rPr>
        <w:t xml:space="preserve">«Об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Силинском сельском поселении Ардатовского муниципального района  Республики Мордовия» </w:t>
      </w:r>
    </w:p>
    <w:p w:rsidR="00F11207" w:rsidRDefault="00F11207" w:rsidP="00F11207">
      <w:pPr>
        <w:autoSpaceDE w:val="0"/>
        <w:autoSpaceDN w:val="0"/>
        <w:adjustRightInd w:val="0"/>
        <w:ind w:firstLine="720"/>
        <w:jc w:val="both"/>
        <w:rPr>
          <w:sz w:val="18"/>
        </w:rPr>
      </w:pPr>
      <w:r>
        <w:rPr>
          <w:sz w:val="18"/>
        </w:rPr>
        <w:t xml:space="preserve"> Совет депутатов Силинского сельского поселения Ардатовского муниципального района решил:</w:t>
      </w:r>
    </w:p>
    <w:p w:rsidR="00F11207" w:rsidRDefault="00F11207" w:rsidP="00F11207">
      <w:pPr>
        <w:pStyle w:val="a6"/>
        <w:jc w:val="both"/>
        <w:rPr>
          <w:sz w:val="18"/>
        </w:rPr>
      </w:pPr>
      <w:r>
        <w:rPr>
          <w:bCs/>
          <w:color w:val="000000"/>
          <w:sz w:val="18"/>
          <w:szCs w:val="28"/>
        </w:rPr>
        <w:t xml:space="preserve">1. Внести  в  решение Совета депутатов от 23.04.2012 г.№16  </w:t>
      </w:r>
      <w:r>
        <w:rPr>
          <w:sz w:val="18"/>
        </w:rPr>
        <w:t> «Об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Силинском сельском поселении Ардатовского муниципального района  Республики Мордовия» следующие изменения:</w:t>
      </w:r>
    </w:p>
    <w:p w:rsidR="00F11207" w:rsidRDefault="00F11207" w:rsidP="00F11207">
      <w:pPr>
        <w:pStyle w:val="a5"/>
        <w:shd w:val="clear" w:color="auto" w:fill="FFFFFF"/>
        <w:spacing w:before="0" w:beforeAutospacing="0"/>
        <w:rPr>
          <w:bCs/>
          <w:color w:val="000000"/>
          <w:sz w:val="18"/>
          <w:szCs w:val="28"/>
        </w:rPr>
      </w:pPr>
      <w:r>
        <w:rPr>
          <w:bCs/>
          <w:color w:val="000000"/>
          <w:sz w:val="18"/>
          <w:szCs w:val="28"/>
        </w:rPr>
        <w:t>1).Пункт 3.2. дополнить подпунктами 3.2.1. и 3.2.1. следующего содержания:</w:t>
      </w:r>
    </w:p>
    <w:p w:rsidR="00F11207" w:rsidRDefault="00F11207" w:rsidP="00F11207">
      <w:pPr>
        <w:pStyle w:val="a5"/>
        <w:shd w:val="clear" w:color="auto" w:fill="FFFFFF"/>
        <w:spacing w:before="0" w:beforeAutospacing="0"/>
        <w:rPr>
          <w:color w:val="000000"/>
          <w:sz w:val="18"/>
          <w:szCs w:val="28"/>
        </w:rPr>
      </w:pPr>
      <w:r>
        <w:rPr>
          <w:rStyle w:val="blk"/>
          <w:color w:val="000000"/>
          <w:sz w:val="18"/>
          <w:szCs w:val="28"/>
        </w:rPr>
        <w:t>3.2.1. Сокращенный срок проведения проверки , может быть установлен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F11207" w:rsidRDefault="00F11207" w:rsidP="00F11207">
      <w:pPr>
        <w:shd w:val="clear" w:color="auto" w:fill="FFFFFF"/>
        <w:spacing w:line="290" w:lineRule="atLeast"/>
        <w:ind w:firstLine="547"/>
        <w:jc w:val="both"/>
        <w:rPr>
          <w:rStyle w:val="blk"/>
        </w:rPr>
      </w:pPr>
      <w:bookmarkStart w:id="3" w:name="dst100341"/>
      <w:bookmarkStart w:id="4" w:name="dst246"/>
      <w:bookmarkEnd w:id="3"/>
      <w:bookmarkEnd w:id="4"/>
      <w:r>
        <w:rPr>
          <w:rStyle w:val="blk"/>
          <w:color w:val="000000"/>
          <w:sz w:val="18"/>
          <w:szCs w:val="28"/>
        </w:rPr>
        <w:t>3.2.2. В случае необходимости при проведении проверки,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F11207" w:rsidRDefault="00F11207" w:rsidP="00F11207">
      <w:pPr>
        <w:shd w:val="clear" w:color="auto" w:fill="FFFFFF"/>
        <w:spacing w:line="290" w:lineRule="atLeast"/>
        <w:jc w:val="both"/>
        <w:rPr>
          <w:rStyle w:val="blk"/>
          <w:color w:val="000000"/>
          <w:sz w:val="18"/>
          <w:szCs w:val="28"/>
        </w:rPr>
      </w:pPr>
    </w:p>
    <w:p w:rsidR="00F11207" w:rsidRDefault="00F11207" w:rsidP="00F11207">
      <w:pPr>
        <w:shd w:val="clear" w:color="auto" w:fill="FFFFFF"/>
        <w:jc w:val="both"/>
        <w:rPr>
          <w:rStyle w:val="blk"/>
          <w:color w:val="000000"/>
          <w:sz w:val="18"/>
          <w:szCs w:val="28"/>
        </w:rPr>
      </w:pPr>
      <w:r>
        <w:rPr>
          <w:rStyle w:val="blk"/>
          <w:color w:val="000000"/>
          <w:sz w:val="18"/>
          <w:szCs w:val="28"/>
        </w:rPr>
        <w:t>2).Пункт 3.3 дополнить  подпунктом 3.3.5. следующего содержания:</w:t>
      </w:r>
    </w:p>
    <w:p w:rsidR="00F11207" w:rsidRDefault="00F11207" w:rsidP="00F11207">
      <w:pPr>
        <w:shd w:val="clear" w:color="auto" w:fill="FFFFFF"/>
        <w:jc w:val="both"/>
      </w:pPr>
    </w:p>
    <w:p w:rsidR="00F11207" w:rsidRDefault="00F11207" w:rsidP="00F11207">
      <w:pPr>
        <w:pStyle w:val="a5"/>
        <w:shd w:val="clear" w:color="auto" w:fill="FFFFFF"/>
        <w:spacing w:before="0" w:beforeAutospacing="0"/>
        <w:jc w:val="both"/>
        <w:rPr>
          <w:bCs/>
          <w:sz w:val="18"/>
          <w:szCs w:val="28"/>
        </w:rPr>
      </w:pPr>
      <w:r>
        <w:rPr>
          <w:bCs/>
          <w:color w:val="000000"/>
          <w:sz w:val="18"/>
          <w:szCs w:val="28"/>
        </w:rPr>
        <w:t>3.3.5</w:t>
      </w:r>
      <w:r>
        <w:rPr>
          <w:bCs/>
          <w:sz w:val="18"/>
          <w:szCs w:val="28"/>
        </w:rPr>
        <w:t>.Юридических лиц и индивидуальных предпринимателей и граждан  обязательных требований ,установленных в отношении муниципального жилого фонда .</w:t>
      </w:r>
    </w:p>
    <w:p w:rsidR="00F11207" w:rsidRDefault="00F11207" w:rsidP="00F11207">
      <w:pPr>
        <w:pStyle w:val="a5"/>
        <w:shd w:val="clear" w:color="auto" w:fill="FFFFFF"/>
        <w:spacing w:before="0" w:beforeAutospacing="0"/>
        <w:jc w:val="both"/>
        <w:rPr>
          <w:bCs/>
          <w:sz w:val="18"/>
          <w:szCs w:val="28"/>
        </w:rPr>
      </w:pPr>
      <w:r>
        <w:rPr>
          <w:bCs/>
          <w:sz w:val="18"/>
          <w:szCs w:val="28"/>
        </w:rPr>
        <w:t>3).Пункт 3.4   дополнить подпунктами 3.4.4.и 3.4.5. следующего содержания</w:t>
      </w:r>
    </w:p>
    <w:p w:rsidR="00F11207" w:rsidRDefault="00F11207" w:rsidP="00F11207">
      <w:pPr>
        <w:pStyle w:val="formattexttopleveltext"/>
        <w:shd w:val="clear" w:color="auto" w:fill="FFFFFF"/>
        <w:spacing w:before="0" w:beforeAutospacing="0" w:after="0" w:afterAutospacing="0"/>
        <w:jc w:val="both"/>
        <w:textAlignment w:val="baseline"/>
        <w:rPr>
          <w:color w:val="2D2D2D"/>
          <w:spacing w:val="2"/>
          <w:sz w:val="18"/>
          <w:szCs w:val="28"/>
        </w:rPr>
      </w:pPr>
      <w:r>
        <w:rPr>
          <w:color w:val="2D2D2D"/>
          <w:spacing w:val="2"/>
          <w:sz w:val="18"/>
          <w:szCs w:val="28"/>
        </w:rPr>
        <w:t>3.4.4. Направление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r>
        <w:rPr>
          <w:color w:val="2D2D2D"/>
          <w:spacing w:val="2"/>
          <w:sz w:val="18"/>
          <w:szCs w:val="28"/>
        </w:rPr>
        <w:br/>
      </w:r>
    </w:p>
    <w:p w:rsidR="00F11207" w:rsidRDefault="00F11207" w:rsidP="00F11207">
      <w:pPr>
        <w:pStyle w:val="formattexttopleveltext"/>
        <w:shd w:val="clear" w:color="auto" w:fill="FFFFFF"/>
        <w:spacing w:before="0" w:beforeAutospacing="0" w:after="0" w:afterAutospacing="0"/>
        <w:jc w:val="both"/>
        <w:textAlignment w:val="baseline"/>
        <w:rPr>
          <w:color w:val="2D2D2D"/>
          <w:spacing w:val="2"/>
          <w:sz w:val="18"/>
          <w:szCs w:val="28"/>
        </w:rPr>
      </w:pPr>
      <w:r>
        <w:rPr>
          <w:color w:val="2D2D2D"/>
          <w:spacing w:val="2"/>
          <w:sz w:val="18"/>
          <w:szCs w:val="28"/>
        </w:rPr>
        <w:t>3.4.5. Орган государственного жилищного надзора, орган муниципального жилищного контроля вправе обратиться в суд с заявлениями:</w:t>
      </w:r>
    </w:p>
    <w:p w:rsidR="00F11207" w:rsidRDefault="00F11207" w:rsidP="00F11207">
      <w:pPr>
        <w:pStyle w:val="a5"/>
        <w:shd w:val="clear" w:color="auto" w:fill="FFFFFF"/>
        <w:spacing w:before="0" w:beforeAutospacing="0"/>
        <w:jc w:val="both"/>
        <w:rPr>
          <w:b/>
          <w:bCs/>
          <w:color w:val="000000"/>
          <w:sz w:val="18"/>
          <w:szCs w:val="28"/>
        </w:rPr>
      </w:pPr>
    </w:p>
    <w:p w:rsidR="00F11207" w:rsidRDefault="00F11207" w:rsidP="00F11207">
      <w:pPr>
        <w:pStyle w:val="a5"/>
        <w:shd w:val="clear" w:color="auto" w:fill="FFFFFF"/>
        <w:spacing w:before="0" w:beforeAutospacing="0"/>
        <w:jc w:val="both"/>
        <w:rPr>
          <w:bCs/>
          <w:color w:val="000000"/>
          <w:sz w:val="18"/>
          <w:szCs w:val="28"/>
        </w:rPr>
      </w:pPr>
      <w:r>
        <w:rPr>
          <w:bCs/>
          <w:color w:val="000000"/>
          <w:sz w:val="18"/>
          <w:szCs w:val="28"/>
        </w:rPr>
        <w:t>2.Настоящее решение вступает в силу  со дня опубликования в Информационном бюллетене.</w:t>
      </w:r>
    </w:p>
    <w:p w:rsidR="00F11207" w:rsidRDefault="00F11207" w:rsidP="00F11207">
      <w:pPr>
        <w:pStyle w:val="a5"/>
        <w:shd w:val="clear" w:color="auto" w:fill="FFFFFF"/>
        <w:spacing w:before="0" w:beforeAutospacing="0"/>
        <w:jc w:val="center"/>
        <w:rPr>
          <w:bCs/>
          <w:sz w:val="18"/>
          <w:szCs w:val="28"/>
        </w:rPr>
      </w:pPr>
    </w:p>
    <w:p w:rsidR="00F11207" w:rsidRDefault="00F11207" w:rsidP="00F11207">
      <w:pPr>
        <w:pStyle w:val="a5"/>
        <w:shd w:val="clear" w:color="auto" w:fill="FFFFFF"/>
        <w:spacing w:before="0" w:beforeAutospacing="0" w:after="0" w:afterAutospacing="0"/>
        <w:jc w:val="both"/>
        <w:rPr>
          <w:bCs/>
          <w:sz w:val="18"/>
          <w:szCs w:val="28"/>
        </w:rPr>
      </w:pPr>
      <w:r>
        <w:rPr>
          <w:bCs/>
          <w:sz w:val="18"/>
          <w:szCs w:val="28"/>
        </w:rPr>
        <w:t xml:space="preserve"> Глава Силинского </w:t>
      </w:r>
    </w:p>
    <w:p w:rsidR="00F11207" w:rsidRDefault="00F11207" w:rsidP="00F11207">
      <w:pPr>
        <w:pStyle w:val="a5"/>
        <w:shd w:val="clear" w:color="auto" w:fill="FFFFFF"/>
        <w:spacing w:before="0" w:beforeAutospacing="0" w:after="0" w:afterAutospacing="0"/>
        <w:jc w:val="both"/>
        <w:rPr>
          <w:bCs/>
          <w:sz w:val="18"/>
          <w:szCs w:val="28"/>
        </w:rPr>
      </w:pPr>
      <w:r>
        <w:rPr>
          <w:bCs/>
          <w:sz w:val="18"/>
          <w:szCs w:val="28"/>
        </w:rPr>
        <w:t xml:space="preserve"> сельского поселения:                                                А.Н.Анисимов.</w:t>
      </w:r>
    </w:p>
    <w:p w:rsidR="00F11207" w:rsidRDefault="00F11207" w:rsidP="00F11207"/>
    <w:p w:rsidR="00F11207" w:rsidRDefault="00F11207" w:rsidP="00F11207"/>
    <w:p w:rsidR="00F11207" w:rsidRDefault="00F11207" w:rsidP="00F11207">
      <w:pPr>
        <w:ind w:firstLine="709"/>
        <w:jc w:val="both"/>
        <w:rPr>
          <w:sz w:val="28"/>
          <w:szCs w:val="28"/>
        </w:rPr>
      </w:pPr>
      <w:r>
        <w:rPr>
          <w:sz w:val="28"/>
          <w:szCs w:val="28"/>
        </w:rPr>
        <w:t>________________________________________________________</w:t>
      </w:r>
    </w:p>
    <w:p w:rsidR="00F11207" w:rsidRDefault="00F11207" w:rsidP="00F11207">
      <w:pPr>
        <w:pStyle w:val="a5"/>
        <w:jc w:val="center"/>
        <w:rPr>
          <w:b/>
          <w:bCs/>
        </w:rPr>
      </w:pPr>
      <w:r>
        <w:rPr>
          <w:b/>
        </w:rPr>
        <w:t>И</w:t>
      </w:r>
      <w:r>
        <w:rPr>
          <w:b/>
          <w:bCs/>
        </w:rPr>
        <w:t xml:space="preserve">нформационный бюллетень  Силинского сельского поселения </w:t>
      </w:r>
    </w:p>
    <w:p w:rsidR="00F11207" w:rsidRDefault="00F11207" w:rsidP="00F11207">
      <w:pPr>
        <w:pStyle w:val="a5"/>
        <w:jc w:val="center"/>
        <w:rPr>
          <w:b/>
          <w:bCs/>
        </w:rPr>
      </w:pPr>
      <w:r>
        <w:rPr>
          <w:b/>
          <w:bCs/>
        </w:rPr>
        <w:t>Ардатовского муниципального района  № 27 от 25 августа 2017 года</w:t>
      </w:r>
    </w:p>
    <w:p w:rsidR="00F11207" w:rsidRDefault="00F11207" w:rsidP="00F11207">
      <w:pPr>
        <w:pStyle w:val="a5"/>
        <w:jc w:val="center"/>
      </w:pPr>
      <w:r>
        <w:rPr>
          <w:b/>
          <w:bCs/>
        </w:rPr>
        <w:t>Учредитель : Совет депутатов Силинского сельского поселения</w:t>
      </w:r>
    </w:p>
    <w:p w:rsidR="00F11207" w:rsidRDefault="00F11207" w:rsidP="00F11207">
      <w:pPr>
        <w:pStyle w:val="a5"/>
        <w:jc w:val="center"/>
        <w:rPr>
          <w:b/>
          <w:bCs/>
        </w:rPr>
      </w:pPr>
      <w:r>
        <w:rPr>
          <w:b/>
          <w:bCs/>
        </w:rPr>
        <w:t>Ардатовского муниципального района.</w:t>
      </w:r>
    </w:p>
    <w:p w:rsidR="00F11207" w:rsidRDefault="00F11207" w:rsidP="00F11207">
      <w:pPr>
        <w:pStyle w:val="a5"/>
        <w:ind w:firstLine="902"/>
        <w:rPr>
          <w:b/>
          <w:bCs/>
        </w:rPr>
      </w:pPr>
      <w:r>
        <w:rPr>
          <w:b/>
          <w:bCs/>
        </w:rPr>
        <w:t xml:space="preserve">                                                   Тираж : 3 экз.</w:t>
      </w:r>
    </w:p>
    <w:p w:rsidR="00F11207" w:rsidRDefault="00F11207" w:rsidP="00F11207"/>
    <w:p w:rsidR="00F11207" w:rsidRDefault="00F11207" w:rsidP="00F11207"/>
    <w:p w:rsidR="00376C74" w:rsidRDefault="00376C74">
      <w:bookmarkStart w:id="5" w:name="_GoBack"/>
      <w:bookmarkEnd w:id="5"/>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819"/>
    <w:rsid w:val="00376C74"/>
    <w:rsid w:val="00714819"/>
    <w:rsid w:val="00F11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B50E33-77E5-471F-BE3C-C401C8441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120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F11207"/>
    <w:pPr>
      <w:widowControl w:val="0"/>
      <w:autoSpaceDE w:val="0"/>
      <w:autoSpaceDN w:val="0"/>
      <w:adjustRightInd w:val="0"/>
      <w:spacing w:before="108" w:after="108"/>
      <w:jc w:val="center"/>
      <w:outlineLvl w:val="0"/>
    </w:pPr>
    <w:rPr>
      <w:rFonts w:ascii="Arial" w:hAnsi="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11207"/>
    <w:rPr>
      <w:rFonts w:ascii="Arial" w:eastAsia="Times New Roman" w:hAnsi="Arial" w:cs="Times New Roman"/>
      <w:b/>
      <w:bCs/>
      <w:color w:val="26282F"/>
      <w:sz w:val="26"/>
      <w:szCs w:val="26"/>
      <w:lang w:eastAsia="ru-RU"/>
    </w:rPr>
  </w:style>
  <w:style w:type="character" w:styleId="a3">
    <w:name w:val="Hyperlink"/>
    <w:basedOn w:val="a0"/>
    <w:uiPriority w:val="99"/>
    <w:semiHidden/>
    <w:unhideWhenUsed/>
    <w:rsid w:val="00F11207"/>
    <w:rPr>
      <w:color w:val="0563C1" w:themeColor="hyperlink"/>
      <w:u w:val="single"/>
    </w:rPr>
  </w:style>
  <w:style w:type="character" w:styleId="a4">
    <w:name w:val="FollowedHyperlink"/>
    <w:basedOn w:val="a0"/>
    <w:uiPriority w:val="99"/>
    <w:semiHidden/>
    <w:unhideWhenUsed/>
    <w:rsid w:val="00F11207"/>
    <w:rPr>
      <w:color w:val="954F72" w:themeColor="followedHyperlink"/>
      <w:u w:val="single"/>
    </w:rPr>
  </w:style>
  <w:style w:type="paragraph" w:styleId="a5">
    <w:name w:val="Normal (Web)"/>
    <w:basedOn w:val="a"/>
    <w:uiPriority w:val="99"/>
    <w:semiHidden/>
    <w:unhideWhenUsed/>
    <w:rsid w:val="00F11207"/>
    <w:pPr>
      <w:spacing w:before="100" w:beforeAutospacing="1" w:after="100" w:afterAutospacing="1"/>
    </w:pPr>
  </w:style>
  <w:style w:type="paragraph" w:styleId="a6">
    <w:name w:val="Body Text"/>
    <w:basedOn w:val="a"/>
    <w:link w:val="a7"/>
    <w:uiPriority w:val="99"/>
    <w:semiHidden/>
    <w:unhideWhenUsed/>
    <w:rsid w:val="00F11207"/>
    <w:pPr>
      <w:widowControl w:val="0"/>
      <w:suppressAutoHyphens/>
      <w:spacing w:after="120"/>
    </w:pPr>
    <w:rPr>
      <w:rFonts w:eastAsia="Arial Unicode MS" w:cs="Tahoma"/>
      <w:kern w:val="2"/>
      <w:lang w:eastAsia="hi-IN" w:bidi="hi-IN"/>
    </w:rPr>
  </w:style>
  <w:style w:type="character" w:customStyle="1" w:styleId="a7">
    <w:name w:val="Основной текст Знак"/>
    <w:basedOn w:val="a0"/>
    <w:link w:val="a6"/>
    <w:uiPriority w:val="99"/>
    <w:semiHidden/>
    <w:rsid w:val="00F11207"/>
    <w:rPr>
      <w:rFonts w:ascii="Times New Roman" w:eastAsia="Arial Unicode MS" w:hAnsi="Times New Roman" w:cs="Tahoma"/>
      <w:kern w:val="2"/>
      <w:sz w:val="24"/>
      <w:szCs w:val="24"/>
      <w:lang w:eastAsia="hi-IN" w:bidi="hi-IN"/>
    </w:rPr>
  </w:style>
  <w:style w:type="paragraph" w:styleId="a8">
    <w:name w:val="Block Text"/>
    <w:basedOn w:val="a"/>
    <w:uiPriority w:val="99"/>
    <w:semiHidden/>
    <w:unhideWhenUsed/>
    <w:rsid w:val="00F11207"/>
    <w:pPr>
      <w:ind w:left="720" w:right="1074" w:firstLine="336"/>
      <w:jc w:val="both"/>
    </w:pPr>
    <w:rPr>
      <w:sz w:val="28"/>
      <w:szCs w:val="28"/>
    </w:rPr>
  </w:style>
  <w:style w:type="paragraph" w:styleId="a9">
    <w:name w:val="Balloon Text"/>
    <w:basedOn w:val="a"/>
    <w:link w:val="aa"/>
    <w:uiPriority w:val="99"/>
    <w:semiHidden/>
    <w:unhideWhenUsed/>
    <w:rsid w:val="00F11207"/>
    <w:rPr>
      <w:rFonts w:ascii="Segoe UI" w:hAnsi="Segoe UI" w:cs="Segoe UI"/>
      <w:sz w:val="18"/>
      <w:szCs w:val="18"/>
    </w:rPr>
  </w:style>
  <w:style w:type="character" w:customStyle="1" w:styleId="aa">
    <w:name w:val="Текст выноски Знак"/>
    <w:basedOn w:val="a0"/>
    <w:link w:val="a9"/>
    <w:uiPriority w:val="99"/>
    <w:semiHidden/>
    <w:rsid w:val="00F11207"/>
    <w:rPr>
      <w:rFonts w:ascii="Segoe UI" w:eastAsia="Times New Roman" w:hAnsi="Segoe UI" w:cs="Segoe UI"/>
      <w:sz w:val="18"/>
      <w:szCs w:val="18"/>
      <w:lang w:eastAsia="ru-RU"/>
    </w:rPr>
  </w:style>
  <w:style w:type="paragraph" w:styleId="ab">
    <w:name w:val="No Spacing"/>
    <w:uiPriority w:val="99"/>
    <w:qFormat/>
    <w:rsid w:val="00F11207"/>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formattexttopleveltext">
    <w:name w:val="formattext topleveltext"/>
    <w:basedOn w:val="a"/>
    <w:uiPriority w:val="99"/>
    <w:semiHidden/>
    <w:rsid w:val="00F11207"/>
    <w:pPr>
      <w:spacing w:before="100" w:beforeAutospacing="1" w:after="100" w:afterAutospacing="1"/>
    </w:pPr>
  </w:style>
  <w:style w:type="paragraph" w:customStyle="1" w:styleId="constitle">
    <w:name w:val="constitle"/>
    <w:basedOn w:val="a"/>
    <w:uiPriority w:val="99"/>
    <w:semiHidden/>
    <w:rsid w:val="00F11207"/>
    <w:pPr>
      <w:spacing w:before="100" w:beforeAutospacing="1" w:after="100" w:afterAutospacing="1"/>
    </w:pPr>
  </w:style>
  <w:style w:type="paragraph" w:customStyle="1" w:styleId="ac">
    <w:name w:val="Прижатый влево"/>
    <w:basedOn w:val="a"/>
    <w:next w:val="a"/>
    <w:uiPriority w:val="99"/>
    <w:semiHidden/>
    <w:rsid w:val="00F11207"/>
    <w:pPr>
      <w:widowControl w:val="0"/>
      <w:autoSpaceDE w:val="0"/>
      <w:autoSpaceDN w:val="0"/>
      <w:adjustRightInd w:val="0"/>
    </w:pPr>
    <w:rPr>
      <w:rFonts w:ascii="Arial" w:hAnsi="Arial"/>
      <w:sz w:val="26"/>
      <w:szCs w:val="26"/>
    </w:rPr>
  </w:style>
  <w:style w:type="character" w:customStyle="1" w:styleId="ConsPlusNormal">
    <w:name w:val="ConsPlusNormal Знак"/>
    <w:link w:val="ConsPlusNormal0"/>
    <w:semiHidden/>
    <w:locked/>
    <w:rsid w:val="00F11207"/>
    <w:rPr>
      <w:rFonts w:ascii="Arial" w:eastAsia="Arial" w:hAnsi="Arial" w:cs="Arial"/>
      <w:lang w:eastAsia="ar-SA"/>
    </w:rPr>
  </w:style>
  <w:style w:type="paragraph" w:customStyle="1" w:styleId="ConsPlusNormal0">
    <w:name w:val="ConsPlusNormal"/>
    <w:link w:val="ConsPlusNormal"/>
    <w:semiHidden/>
    <w:rsid w:val="00F11207"/>
    <w:pPr>
      <w:widowControl w:val="0"/>
      <w:suppressAutoHyphens/>
      <w:autoSpaceDE w:val="0"/>
      <w:spacing w:after="0" w:line="240" w:lineRule="auto"/>
      <w:ind w:firstLine="720"/>
    </w:pPr>
    <w:rPr>
      <w:rFonts w:ascii="Arial" w:eastAsia="Arial" w:hAnsi="Arial" w:cs="Arial"/>
      <w:lang w:eastAsia="ar-SA"/>
    </w:rPr>
  </w:style>
  <w:style w:type="paragraph" w:customStyle="1" w:styleId="31">
    <w:name w:val="Основной текст с отступом 31"/>
    <w:basedOn w:val="a"/>
    <w:uiPriority w:val="99"/>
    <w:semiHidden/>
    <w:rsid w:val="00F11207"/>
    <w:pPr>
      <w:widowControl w:val="0"/>
      <w:overflowPunct w:val="0"/>
      <w:autoSpaceDE w:val="0"/>
      <w:autoSpaceDN w:val="0"/>
      <w:adjustRightInd w:val="0"/>
      <w:ind w:firstLine="720"/>
      <w:jc w:val="both"/>
    </w:pPr>
    <w:rPr>
      <w:b/>
      <w:sz w:val="28"/>
      <w:szCs w:val="20"/>
    </w:rPr>
  </w:style>
  <w:style w:type="paragraph" w:customStyle="1" w:styleId="p5">
    <w:name w:val="p5"/>
    <w:basedOn w:val="a"/>
    <w:uiPriority w:val="99"/>
    <w:semiHidden/>
    <w:rsid w:val="00F11207"/>
    <w:pPr>
      <w:spacing w:before="100" w:beforeAutospacing="1" w:after="100" w:afterAutospacing="1"/>
    </w:pPr>
  </w:style>
  <w:style w:type="paragraph" w:customStyle="1" w:styleId="ad">
    <w:name w:val="Нормальный (таблица)"/>
    <w:basedOn w:val="a"/>
    <w:next w:val="a"/>
    <w:uiPriority w:val="99"/>
    <w:semiHidden/>
    <w:rsid w:val="00F11207"/>
    <w:pPr>
      <w:widowControl w:val="0"/>
      <w:autoSpaceDE w:val="0"/>
      <w:autoSpaceDN w:val="0"/>
      <w:adjustRightInd w:val="0"/>
      <w:jc w:val="both"/>
    </w:pPr>
    <w:rPr>
      <w:rFonts w:ascii="Arial" w:hAnsi="Arial" w:cs="Arial"/>
    </w:rPr>
  </w:style>
  <w:style w:type="paragraph" w:customStyle="1" w:styleId="p8">
    <w:name w:val="p8"/>
    <w:basedOn w:val="a"/>
    <w:uiPriority w:val="99"/>
    <w:semiHidden/>
    <w:rsid w:val="00F11207"/>
    <w:pPr>
      <w:spacing w:before="100" w:beforeAutospacing="1" w:after="100" w:afterAutospacing="1"/>
    </w:pPr>
  </w:style>
  <w:style w:type="character" w:customStyle="1" w:styleId="blk">
    <w:name w:val="blk"/>
    <w:basedOn w:val="a0"/>
    <w:rsid w:val="00F11207"/>
  </w:style>
  <w:style w:type="character" w:customStyle="1" w:styleId="ae">
    <w:name w:val="Гипертекстовая ссылка"/>
    <w:basedOn w:val="a0"/>
    <w:rsid w:val="00F11207"/>
    <w:rPr>
      <w:rFonts w:ascii="Times New Roman" w:hAnsi="Times New Roman" w:cs="Times New Roman" w:hint="default"/>
      <w:color w:val="106BBE"/>
    </w:rPr>
  </w:style>
  <w:style w:type="character" w:customStyle="1" w:styleId="af">
    <w:name w:val="Цветовое выделение"/>
    <w:rsid w:val="00F11207"/>
    <w:rPr>
      <w:b/>
      <w:bCs w:val="0"/>
      <w:color w:val="26282F"/>
    </w:rPr>
  </w:style>
  <w:style w:type="character" w:customStyle="1" w:styleId="s1">
    <w:name w:val="s1"/>
    <w:basedOn w:val="a0"/>
    <w:rsid w:val="00F11207"/>
  </w:style>
  <w:style w:type="character" w:customStyle="1" w:styleId="s2">
    <w:name w:val="s2"/>
    <w:basedOn w:val="a0"/>
    <w:rsid w:val="00F11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311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1pc\AppData\Local\Temp\Rar$DIa0.691\&#1084;&#1086;&#1076;&#1077;&#1083;&#1100;&#1085;&#1086;&#1077;%20&#1087;&#1086;&#1083;&#1086;&#1078;&#1077;&#1085;&#1080;&#1077;%20&#1086;%20&#1088;&#1091;&#1082;&#1086;&#1074;&#1086;&#1076;&#1089;&#1090;&#1074;&#1077;%20&#1085;&#1082;&#1086;.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36354.18/" TargetMode="External"/><Relationship Id="rId5" Type="http://schemas.openxmlformats.org/officeDocument/2006/relationships/hyperlink" Target="https://clck.yandex.ru/redir/dv/*data=url%3DgarantF1%253A%252F%252F8819500.0%26ts%3D1482402765%26uid%3D856780871390477037&amp;sign=fd538700ccec4ead45f0e6225f5299fb&amp;keyno=1" TargetMode="External"/><Relationship Id="rId4" Type="http://schemas.openxmlformats.org/officeDocument/2006/relationships/hyperlink" Target="https://clck.yandex.ru/redir/dv/*data=url%3DgarantF1%253A%252F%252F12052272.0%26ts%3D1482402765%26uid%3D856780871390477037&amp;sign=60bb3fc610ed9fa77e38c4ccdbe6cd2c&amp;keyno=1"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15368</Words>
  <Characters>87600</Characters>
  <Application>Microsoft Office Word</Application>
  <DocSecurity>0</DocSecurity>
  <Lines>730</Lines>
  <Paragraphs>205</Paragraphs>
  <ScaleCrop>false</ScaleCrop>
  <Company>SPecialiST RePack</Company>
  <LinksUpToDate>false</LinksUpToDate>
  <CharactersWithSpaces>102763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2017-12-12T09:40:00Z</dcterms:created>
  <dcterms:modified xsi:type="dcterms:W3CDTF">2017-12-12T09:41:00Z</dcterms:modified>
</cp:coreProperties>
</file>