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700E" w:rsidRDefault="00CA700E" w:rsidP="00CA700E">
      <w:pPr>
        <w:spacing w:after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Совет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депутатов 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сельского  поселения</w:t>
      </w:r>
    </w:p>
    <w:p w:rsidR="00CA700E" w:rsidRDefault="00CA700E" w:rsidP="00CA700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РМ</w:t>
      </w:r>
    </w:p>
    <w:p w:rsidR="00CA700E" w:rsidRDefault="00CA700E" w:rsidP="00CA700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второго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созыва</w:t>
      </w:r>
    </w:p>
    <w:p w:rsidR="00CA700E" w:rsidRDefault="00CA700E" w:rsidP="00CA700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с.Силино</w:t>
      </w:r>
    </w:p>
    <w:p w:rsidR="00CA700E" w:rsidRDefault="00CA700E" w:rsidP="00CA700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A700E" w:rsidRDefault="00CA700E" w:rsidP="00CA700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 Е Ш Е Н И Е</w:t>
      </w:r>
    </w:p>
    <w:p w:rsidR="00CA700E" w:rsidRDefault="00CA700E" w:rsidP="00CA700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A700E" w:rsidRDefault="00CA700E" w:rsidP="00CA700E">
      <w:pPr>
        <w:spacing w:after="0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от  26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сентября   2017 г                                                                            № 36</w:t>
      </w:r>
    </w:p>
    <w:p w:rsidR="00CA700E" w:rsidRDefault="00CA700E" w:rsidP="00CA700E">
      <w:pPr>
        <w:rPr>
          <w:rFonts w:ascii="Times New Roman" w:hAnsi="Times New Roman"/>
          <w:sz w:val="28"/>
          <w:szCs w:val="28"/>
        </w:rPr>
      </w:pPr>
    </w:p>
    <w:p w:rsidR="00CA700E" w:rsidRDefault="00CA700E" w:rsidP="00CA700E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признании утратившими силу решений Совета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Мордовия.</w:t>
      </w:r>
    </w:p>
    <w:p w:rsidR="00CA700E" w:rsidRDefault="00CA700E" w:rsidP="00CA700E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Руководствуясь Федеральным законом №131 от 6 октября </w:t>
      </w:r>
      <w:smartTag w:uri="urn:schemas-microsoft-com:office:smarttags" w:element="metricconverter">
        <w:smartTagPr>
          <w:attr w:name="ProductID" w:val="2003 г"/>
        </w:smartTagPr>
        <w:r>
          <w:rPr>
            <w:sz w:val="28"/>
            <w:szCs w:val="28"/>
          </w:rPr>
          <w:t>2003 г</w:t>
        </w:r>
      </w:smartTag>
      <w:r>
        <w:rPr>
          <w:sz w:val="28"/>
          <w:szCs w:val="28"/>
        </w:rPr>
        <w:t xml:space="preserve"> Об общих принципах </w:t>
      </w:r>
      <w:proofErr w:type="gramStart"/>
      <w:r>
        <w:rPr>
          <w:sz w:val="28"/>
          <w:szCs w:val="28"/>
        </w:rPr>
        <w:t>организации  местного</w:t>
      </w:r>
      <w:proofErr w:type="gramEnd"/>
      <w:r>
        <w:rPr>
          <w:sz w:val="28"/>
          <w:szCs w:val="28"/>
        </w:rPr>
        <w:t xml:space="preserve"> самоуправления в Российской Федерации» Совет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решил:</w:t>
      </w:r>
    </w:p>
    <w:p w:rsidR="00CA700E" w:rsidRDefault="00CA700E" w:rsidP="00CA700E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1.Признать утратившими силу  нижеследующие решения Совета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 сельского поселения:</w:t>
      </w:r>
    </w:p>
    <w:p w:rsidR="00CA700E" w:rsidRDefault="00CA700E" w:rsidP="00CA700E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Решение Совета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 № 34 от 28.04.2014г. «Об утверждении  Порядка ведения  реестра муниципального имущества 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 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 Республики Мордовия» ,   Решение Совета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 № 23 от 28.03.2017года О внесении изменений в решение Совета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№ 34 от 28.04.2014года    «Об утверждении  Порядка ведения  реестра муниципального имущества 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 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 Республики Мордовия».</w:t>
      </w:r>
    </w:p>
    <w:p w:rsidR="00CA700E" w:rsidRDefault="00CA700E" w:rsidP="00CA700E">
      <w:pPr>
        <w:pStyle w:val="a4"/>
        <w:spacing w:before="0" w:beforeAutospacing="0" w:after="0" w:afterAutospacing="0"/>
        <w:jc w:val="both"/>
        <w:rPr>
          <w:rFonts w:cstheme="minorBidi"/>
          <w:sz w:val="28"/>
          <w:szCs w:val="28"/>
        </w:rPr>
      </w:pPr>
      <w:r>
        <w:rPr>
          <w:sz w:val="28"/>
          <w:szCs w:val="28"/>
        </w:rPr>
        <w:t xml:space="preserve">  </w:t>
      </w:r>
      <w:r>
        <w:rPr>
          <w:color w:val="000000"/>
          <w:sz w:val="28"/>
          <w:szCs w:val="28"/>
        </w:rPr>
        <w:t xml:space="preserve">2. Настоящее решение вступает в силу со дня его </w:t>
      </w:r>
      <w:hyperlink r:id="rId4" w:history="1">
        <w:r>
          <w:rPr>
            <w:rStyle w:val="a6"/>
            <w:color w:val="000000"/>
            <w:sz w:val="28"/>
            <w:szCs w:val="28"/>
          </w:rPr>
          <w:t>официального опубликования</w:t>
        </w:r>
      </w:hyperlink>
      <w:r>
        <w:rPr>
          <w:color w:val="000000"/>
          <w:sz w:val="28"/>
          <w:szCs w:val="28"/>
        </w:rPr>
        <w:t>.</w:t>
      </w:r>
    </w:p>
    <w:p w:rsidR="00CA700E" w:rsidRDefault="00CA700E" w:rsidP="00CA700E">
      <w:pPr>
        <w:pStyle w:val="11"/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CA700E" w:rsidRDefault="00CA700E" w:rsidP="00CA700E">
      <w:pPr>
        <w:pStyle w:val="11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CA700E" w:rsidRDefault="00CA700E" w:rsidP="00CA700E">
      <w:pPr>
        <w:pStyle w:val="11"/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</w:p>
    <w:p w:rsidR="00CA700E" w:rsidRDefault="00CA700E" w:rsidP="00CA700E">
      <w:pPr>
        <w:pStyle w:val="11"/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сельского поселения                                      А.Н.Анисимов.</w:t>
      </w:r>
    </w:p>
    <w:p w:rsidR="00CA700E" w:rsidRDefault="00CA700E" w:rsidP="00CA700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A700E" w:rsidRDefault="00CA700E" w:rsidP="00CA700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A700E" w:rsidRDefault="00CA700E" w:rsidP="00CA700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CA70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07FD"/>
    <w:rsid w:val="00376C74"/>
    <w:rsid w:val="003F1C0A"/>
    <w:rsid w:val="00CA700E"/>
    <w:rsid w:val="00D907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84C48DA-150F-4DCC-B653-456C5BD1E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A700E"/>
    <w:pPr>
      <w:spacing w:line="256" w:lineRule="auto"/>
    </w:pPr>
  </w:style>
  <w:style w:type="paragraph" w:styleId="1">
    <w:name w:val="heading 1"/>
    <w:basedOn w:val="a"/>
    <w:next w:val="a"/>
    <w:link w:val="10"/>
    <w:uiPriority w:val="99"/>
    <w:qFormat/>
    <w:rsid w:val="00CA700E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26282F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CA700E"/>
    <w:rPr>
      <w:rFonts w:ascii="Arial" w:eastAsia="Times New Roman" w:hAnsi="Arial" w:cs="Times New Roman"/>
      <w:b/>
      <w:bCs/>
      <w:color w:val="26282F"/>
      <w:sz w:val="26"/>
      <w:szCs w:val="26"/>
      <w:lang w:eastAsia="ru-RU"/>
    </w:rPr>
  </w:style>
  <w:style w:type="character" w:styleId="a3">
    <w:name w:val="Hyperlink"/>
    <w:basedOn w:val="a0"/>
    <w:uiPriority w:val="99"/>
    <w:semiHidden/>
    <w:unhideWhenUsed/>
    <w:rsid w:val="00CA700E"/>
    <w:rPr>
      <w:color w:val="0000FF"/>
      <w:u w:val="single"/>
    </w:rPr>
  </w:style>
  <w:style w:type="paragraph" w:styleId="a4">
    <w:name w:val="Normal (Web)"/>
    <w:basedOn w:val="a"/>
    <w:semiHidden/>
    <w:unhideWhenUsed/>
    <w:rsid w:val="00CA70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lock Text"/>
    <w:basedOn w:val="a"/>
    <w:semiHidden/>
    <w:unhideWhenUsed/>
    <w:rsid w:val="00CA700E"/>
    <w:pPr>
      <w:widowControl w:val="0"/>
      <w:spacing w:after="0" w:line="240" w:lineRule="auto"/>
      <w:ind w:left="1134" w:right="1134"/>
      <w:jc w:val="both"/>
    </w:pPr>
    <w:rPr>
      <w:rFonts w:ascii="Times New Roman" w:eastAsia="Batang" w:hAnsi="Times New Roman" w:cs="Times New Roman"/>
      <w:b/>
      <w:sz w:val="28"/>
      <w:szCs w:val="20"/>
      <w:lang w:eastAsia="ru-RU"/>
    </w:rPr>
  </w:style>
  <w:style w:type="paragraph" w:customStyle="1" w:styleId="11">
    <w:name w:val="Абзац списка1"/>
    <w:basedOn w:val="a"/>
    <w:semiHidden/>
    <w:rsid w:val="00CA700E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character" w:customStyle="1" w:styleId="a6">
    <w:name w:val="Гипертекстовая ссылка"/>
    <w:basedOn w:val="a0"/>
    <w:rsid w:val="00CA700E"/>
    <w:rPr>
      <w:rFonts w:ascii="Times New Roman" w:hAnsi="Times New Roman" w:cs="Times New Roman" w:hint="default"/>
      <w:color w:val="106BBE"/>
    </w:rPr>
  </w:style>
  <w:style w:type="character" w:customStyle="1" w:styleId="a7">
    <w:name w:val="Цветовое выделение"/>
    <w:rsid w:val="00CA700E"/>
    <w:rPr>
      <w:b/>
      <w:bCs w:val="0"/>
      <w:color w:val="26282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5137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44812929.0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228</Words>
  <Characters>1306</Characters>
  <Application>Microsoft Office Word</Application>
  <DocSecurity>0</DocSecurity>
  <Lines>10</Lines>
  <Paragraphs>3</Paragraphs>
  <ScaleCrop>false</ScaleCrop>
  <Company>SPecialiST RePack</Company>
  <LinksUpToDate>false</LinksUpToDate>
  <CharactersWithSpaces>1531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5</cp:revision>
  <dcterms:created xsi:type="dcterms:W3CDTF">2017-12-15T07:30:00Z</dcterms:created>
  <dcterms:modified xsi:type="dcterms:W3CDTF">2017-12-15T07:33:00Z</dcterms:modified>
</cp:coreProperties>
</file>