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619" w:rsidRDefault="002C2619" w:rsidP="002C2619">
      <w:pPr>
        <w:pStyle w:val="Textbody"/>
        <w:tabs>
          <w:tab w:val="left" w:pos="993"/>
        </w:tabs>
        <w:spacing w:after="0"/>
        <w:jc w:val="center"/>
        <w:rPr>
          <w:rFonts w:eastAsia="Times New Roman"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>РЕСПУБЛИКА МОРДОВИЯ</w:t>
      </w:r>
    </w:p>
    <w:p w:rsidR="002C2619" w:rsidRDefault="002C2619" w:rsidP="002C2619">
      <w:pPr>
        <w:jc w:val="center"/>
        <w:rPr>
          <w:rFonts w:ascii="Times New Roman" w:eastAsia="Lucida Sans Unicode" w:hAnsi="Times New Roman" w:cs="Times New Roman"/>
          <w:kern w:val="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2C2619" w:rsidRDefault="002C2619" w:rsidP="002C26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C2619" w:rsidRDefault="002C2619" w:rsidP="002C261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C2619" w:rsidRDefault="002C2619" w:rsidP="002C261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15.05.2017г.                                                                                          №140</w:t>
      </w: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ind w:right="3415" w:firstLine="0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О внесении </w:t>
      </w:r>
      <w:proofErr w:type="gramStart"/>
      <w:r>
        <w:rPr>
          <w:rFonts w:ascii="Times New Roman" w:hAnsi="Times New Roman" w:cs="Times New Roman"/>
          <w:bCs/>
          <w:sz w:val="28"/>
        </w:rPr>
        <w:t>изменений  в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постановление  Администрации </w:t>
      </w:r>
      <w:proofErr w:type="spellStart"/>
      <w:r>
        <w:rPr>
          <w:rFonts w:ascii="Times New Roman" w:hAnsi="Times New Roman" w:cs="Times New Roman"/>
          <w:bCs/>
          <w:sz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сельского поселения </w:t>
      </w:r>
    </w:p>
    <w:p w:rsidR="002C2619" w:rsidRDefault="002C2619" w:rsidP="002C2619">
      <w:pPr>
        <w:ind w:right="3415" w:firstLine="0"/>
        <w:rPr>
          <w:rFonts w:ascii="Times New Roman" w:hAnsi="Times New Roman" w:cs="Times New Roman"/>
          <w:bCs/>
          <w:sz w:val="28"/>
          <w:szCs w:val="20"/>
        </w:rPr>
      </w:pPr>
      <w:r>
        <w:rPr>
          <w:rFonts w:ascii="Times New Roman" w:hAnsi="Times New Roman" w:cs="Times New Roman"/>
          <w:bCs/>
          <w:sz w:val="28"/>
        </w:rPr>
        <w:t>№33 от 28.12.2016 г.</w:t>
      </w:r>
      <w:r>
        <w:rPr>
          <w:rFonts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«Об основных показателях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2C2619" w:rsidRDefault="002C2619" w:rsidP="002C2619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   </w:t>
      </w:r>
    </w:p>
    <w:p w:rsidR="002C2619" w:rsidRDefault="002C2619" w:rsidP="002C2619">
      <w:pPr>
        <w:rPr>
          <w:rFonts w:ascii="Times New Roman" w:hAnsi="Times New Roman" w:cs="Times New Roman"/>
          <w:bCs/>
          <w:sz w:val="28"/>
        </w:rPr>
      </w:pPr>
    </w:p>
    <w:p w:rsidR="002C2619" w:rsidRDefault="002C2619" w:rsidP="002C261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 п.6 ч.1 ст.17 ФЗ от 6.10.2003г. № 131 –ФЗ «Об общих принципах организации местного самоуправления в РФ», Уставом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</w:t>
      </w:r>
    </w:p>
    <w:p w:rsidR="002C2619" w:rsidRDefault="002C2619" w:rsidP="002C2619">
      <w:pPr>
        <w:rPr>
          <w:rFonts w:ascii="Times New Roman" w:hAnsi="Times New Roman" w:cs="Times New Roman"/>
          <w:bCs/>
          <w:sz w:val="28"/>
          <w:szCs w:val="28"/>
        </w:rPr>
      </w:pPr>
    </w:p>
    <w:p w:rsidR="002C2619" w:rsidRDefault="002C2619" w:rsidP="002C2619">
      <w:pPr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Администрация 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2C2619" w:rsidRDefault="002C2619" w:rsidP="002C2619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постановляет:</w:t>
      </w: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  <w:proofErr w:type="gramStart"/>
      <w:r>
        <w:rPr>
          <w:rFonts w:cs="Times New Roman"/>
          <w:sz w:val="28"/>
          <w:szCs w:val="28"/>
        </w:rPr>
        <w:t>1 .Приложение</w:t>
      </w:r>
      <w:proofErr w:type="gramEnd"/>
      <w:r>
        <w:rPr>
          <w:rFonts w:cs="Times New Roman"/>
          <w:sz w:val="28"/>
          <w:szCs w:val="28"/>
        </w:rPr>
        <w:t xml:space="preserve"> к  постановлению №33 от 28.12.2016г «Об основных показателях прогноза социально-экономического развития </w:t>
      </w:r>
      <w:proofErr w:type="spellStart"/>
      <w:r>
        <w:rPr>
          <w:rFonts w:cs="Times New Roman"/>
          <w:sz w:val="28"/>
          <w:szCs w:val="28"/>
        </w:rPr>
        <w:t>Силинского</w:t>
      </w:r>
      <w:proofErr w:type="spellEnd"/>
      <w:r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sz w:val="28"/>
          <w:szCs w:val="28"/>
        </w:rPr>
        <w:t>Ардатовского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Мордовия»  изложить в новой редакции:</w:t>
      </w:r>
    </w:p>
    <w:p w:rsidR="002C2619" w:rsidRDefault="002C2619" w:rsidP="002C2619">
      <w:pPr>
        <w:pStyle w:val="Textbody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(</w:t>
      </w:r>
      <w:proofErr w:type="gramStart"/>
      <w:r>
        <w:rPr>
          <w:rFonts w:cs="Times New Roman"/>
          <w:sz w:val="28"/>
          <w:szCs w:val="28"/>
        </w:rPr>
        <w:t>прилагается</w:t>
      </w:r>
      <w:proofErr w:type="gramEnd"/>
      <w:r>
        <w:rPr>
          <w:rFonts w:cs="Times New Roman"/>
          <w:sz w:val="28"/>
          <w:szCs w:val="28"/>
        </w:rPr>
        <w:t xml:space="preserve">).       </w:t>
      </w:r>
    </w:p>
    <w:p w:rsidR="002C2619" w:rsidRDefault="002C2619" w:rsidP="002C2619">
      <w:pPr>
        <w:pStyle w:val="Textbody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</w:p>
    <w:p w:rsidR="002C2619" w:rsidRDefault="002C2619" w:rsidP="002C2619">
      <w:pPr>
        <w:ind w:firstLine="0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  2.Настоящее постановление вступает в силу с момента подписания, устанавливает правоотношения возникшие с 01.01.2017года, подлежит</w:t>
      </w:r>
    </w:p>
    <w:p w:rsidR="002C2619" w:rsidRDefault="002C2619" w:rsidP="002C2619">
      <w:pPr>
        <w:ind w:firstLine="0"/>
        <w:rPr>
          <w:rFonts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</w:rPr>
        <w:t>опубликованию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в Информационном бюллетене  и размещению на официальном сайте </w:t>
      </w:r>
      <w:proofErr w:type="spellStart"/>
      <w:r>
        <w:rPr>
          <w:rFonts w:ascii="Times New Roman" w:hAnsi="Times New Roman" w:cs="Times New Roman"/>
          <w:bCs/>
          <w:sz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сельского поселения.</w:t>
      </w:r>
    </w:p>
    <w:p w:rsidR="002C2619" w:rsidRDefault="002C2619" w:rsidP="002C2619">
      <w:pPr>
        <w:pStyle w:val="Textbody"/>
        <w:spacing w:after="0"/>
        <w:jc w:val="both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2C2619" w:rsidRDefault="002C2619" w:rsidP="002C2619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А.Н.Анисимов.</w:t>
      </w: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right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                          </w:t>
      </w:r>
    </w:p>
    <w:p w:rsidR="002C2619" w:rsidRDefault="002C2619" w:rsidP="002C2619">
      <w:pPr>
        <w:pStyle w:val="Textbody"/>
        <w:spacing w:after="0"/>
        <w:jc w:val="right"/>
        <w:rPr>
          <w:rFonts w:cs="Times New Roman"/>
        </w:rPr>
      </w:pPr>
    </w:p>
    <w:p w:rsidR="002C2619" w:rsidRDefault="002C2619" w:rsidP="002C2619">
      <w:pPr>
        <w:pStyle w:val="Textbody"/>
        <w:spacing w:after="0"/>
        <w:jc w:val="right"/>
        <w:rPr>
          <w:rFonts w:cs="Times New Roman"/>
          <w:sz w:val="28"/>
          <w:szCs w:val="28"/>
        </w:rPr>
      </w:pPr>
      <w:r>
        <w:rPr>
          <w:rFonts w:cs="Times New Roman"/>
        </w:rPr>
        <w:t xml:space="preserve"> </w:t>
      </w:r>
      <w:r>
        <w:rPr>
          <w:rFonts w:cs="Times New Roman"/>
          <w:sz w:val="28"/>
          <w:szCs w:val="28"/>
        </w:rPr>
        <w:t>Утверждены постановлением</w:t>
      </w:r>
    </w:p>
    <w:p w:rsidR="002C2619" w:rsidRDefault="002C2619" w:rsidP="002C2619">
      <w:pPr>
        <w:pStyle w:val="Textbody"/>
        <w:spacing w:after="0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proofErr w:type="gramStart"/>
      <w:r>
        <w:rPr>
          <w:rFonts w:cs="Times New Roman"/>
          <w:sz w:val="28"/>
          <w:szCs w:val="28"/>
        </w:rPr>
        <w:t>администрации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Силинского</w:t>
      </w:r>
      <w:proofErr w:type="spellEnd"/>
      <w:r>
        <w:rPr>
          <w:rFonts w:cs="Times New Roman"/>
          <w:sz w:val="28"/>
          <w:szCs w:val="28"/>
        </w:rPr>
        <w:t xml:space="preserve"> сельского</w:t>
      </w:r>
    </w:p>
    <w:p w:rsidR="002C2619" w:rsidRDefault="002C2619" w:rsidP="002C2619">
      <w:pPr>
        <w:pStyle w:val="Textbody"/>
        <w:spacing w:after="0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proofErr w:type="gramStart"/>
      <w:r>
        <w:rPr>
          <w:rFonts w:cs="Times New Roman"/>
          <w:sz w:val="28"/>
          <w:szCs w:val="28"/>
        </w:rPr>
        <w:t>поселения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Ардатовского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</w:t>
      </w:r>
    </w:p>
    <w:p w:rsidR="002C2619" w:rsidRDefault="002C2619" w:rsidP="002C2619">
      <w:pPr>
        <w:pStyle w:val="Textbody"/>
        <w:spacing w:after="0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№140 от 15 мая 2017 г.</w:t>
      </w:r>
    </w:p>
    <w:p w:rsidR="002C2619" w:rsidRDefault="002C2619" w:rsidP="002C261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C2619" w:rsidRDefault="002C2619" w:rsidP="002C261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C2619" w:rsidRDefault="002C2619" w:rsidP="002C2619">
      <w:pPr>
        <w:rPr>
          <w:rFonts w:ascii="Times New Roman" w:hAnsi="Times New Roman" w:cs="Times New Roman"/>
          <w:sz w:val="28"/>
          <w:szCs w:val="28"/>
        </w:rPr>
      </w:pPr>
    </w:p>
    <w:p w:rsidR="002C2619" w:rsidRDefault="002C2619" w:rsidP="002C26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Основные показатели прогноза социально-экономического развития</w:t>
      </w:r>
    </w:p>
    <w:p w:rsidR="002C2619" w:rsidRDefault="002C2619" w:rsidP="002C26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2017 год.</w:t>
      </w:r>
    </w:p>
    <w:p w:rsidR="002C2619" w:rsidRDefault="002C2619" w:rsidP="002C2619">
      <w:pPr>
        <w:rPr>
          <w:rFonts w:ascii="Times New Roman" w:hAnsi="Times New Roman" w:cs="Times New Roman"/>
        </w:rPr>
      </w:pPr>
    </w:p>
    <w:p w:rsidR="002C2619" w:rsidRDefault="002C2619" w:rsidP="002C2619">
      <w:pPr>
        <w:rPr>
          <w:rFonts w:ascii="Times New Roman" w:hAnsi="Times New Roman" w:cs="Times New Roman"/>
        </w:rPr>
      </w:pPr>
    </w:p>
    <w:p w:rsidR="002C2619" w:rsidRDefault="002C2619" w:rsidP="002C2619">
      <w:pPr>
        <w:rPr>
          <w:rFonts w:ascii="Times New Roman" w:hAnsi="Times New Roman" w:cs="Times New Roman"/>
        </w:rPr>
      </w:pPr>
    </w:p>
    <w:tbl>
      <w:tblPr>
        <w:tblW w:w="942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9"/>
        <w:gridCol w:w="1982"/>
        <w:gridCol w:w="1639"/>
      </w:tblGrid>
      <w:tr w:rsidR="002C2619" w:rsidTr="002C2619">
        <w:trPr>
          <w:trHeight w:val="413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    </w:t>
            </w:r>
          </w:p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   Показатели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2C2619" w:rsidRDefault="002C2619">
            <w:pPr>
              <w:spacing w:line="252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Единица измерения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000000"/>
            </w:tcBorders>
            <w:hideMark/>
          </w:tcPr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</w:t>
            </w:r>
          </w:p>
          <w:p w:rsidR="002C2619" w:rsidRDefault="002C2619">
            <w:pPr>
              <w:spacing w:line="252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Прогноз                              2017г.</w:t>
            </w:r>
          </w:p>
        </w:tc>
      </w:tr>
      <w:tr w:rsidR="002C2619" w:rsidTr="002C2619">
        <w:trPr>
          <w:trHeight w:val="68"/>
        </w:trPr>
        <w:tc>
          <w:tcPr>
            <w:tcW w:w="5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619" w:rsidRDefault="002C261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619" w:rsidRDefault="002C261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2619" w:rsidRDefault="002C2619">
            <w:pPr>
              <w:spacing w:line="252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C2619" w:rsidTr="002C2619">
        <w:trPr>
          <w:trHeight w:val="612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1.Объем закупок скота и птицы от</w:t>
            </w:r>
          </w:p>
          <w:p w:rsidR="002C2619" w:rsidRDefault="002C2619">
            <w:pPr>
              <w:spacing w:line="252" w:lineRule="auto"/>
              <w:ind w:left="720" w:firstLine="0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сельскохозтоваропроизводителей</w:t>
            </w:r>
            <w:proofErr w:type="spellEnd"/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тонн</w:t>
            </w:r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</w:t>
            </w:r>
          </w:p>
        </w:tc>
      </w:tr>
      <w:tr w:rsidR="002C2619" w:rsidTr="002C2619">
        <w:trPr>
          <w:trHeight w:val="653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2.Объем закупок молока от</w:t>
            </w:r>
          </w:p>
          <w:p w:rsidR="002C2619" w:rsidRDefault="002C2619">
            <w:pPr>
              <w:spacing w:line="252" w:lineRule="auto"/>
              <w:ind w:left="720" w:firstLine="0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сельскохозтоваропроизводителй</w:t>
            </w:r>
            <w:proofErr w:type="spellEnd"/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тонн</w:t>
            </w:r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162</w:t>
            </w:r>
          </w:p>
        </w:tc>
      </w:tr>
      <w:tr w:rsidR="002C2619" w:rsidTr="002C2619">
        <w:trPr>
          <w:trHeight w:val="355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   Оборот розничной торговли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9202</w:t>
            </w:r>
          </w:p>
        </w:tc>
      </w:tr>
      <w:tr w:rsidR="002C2619" w:rsidTr="002C2619">
        <w:trPr>
          <w:trHeight w:val="626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4.Реализация водки и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ликёро-водочных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изделий      </w:t>
            </w:r>
          </w:p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местного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производства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дкл</w:t>
            </w:r>
            <w:proofErr w:type="spellEnd"/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180</w:t>
            </w:r>
          </w:p>
        </w:tc>
      </w:tr>
      <w:tr w:rsidR="002C2619" w:rsidTr="002C2619">
        <w:trPr>
          <w:trHeight w:val="398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5.Объем реализации пива местного</w:t>
            </w:r>
          </w:p>
          <w:p w:rsidR="002C2619" w:rsidRDefault="002C2619">
            <w:pPr>
              <w:spacing w:line="252" w:lineRule="auto"/>
              <w:ind w:left="851" w:firstLine="0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производства</w:t>
            </w:r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дкл</w:t>
            </w:r>
            <w:proofErr w:type="spellEnd"/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217</w:t>
            </w:r>
          </w:p>
        </w:tc>
      </w:tr>
      <w:tr w:rsidR="002C2619" w:rsidTr="002C2619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6. Фонд оплаты труда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тыс. руб.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3997</w:t>
            </w:r>
          </w:p>
        </w:tc>
      </w:tr>
      <w:tr w:rsidR="002C2619" w:rsidTr="002C2619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7.Прибыль прибыльных предприятий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тыс.руб</w:t>
            </w:r>
            <w:proofErr w:type="spell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1080</w:t>
            </w:r>
          </w:p>
        </w:tc>
      </w:tr>
      <w:tr w:rsidR="002C2619" w:rsidTr="002C2619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в .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т. ч.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предприятим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сельского  </w:t>
            </w:r>
          </w:p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lang w:eastAsia="en-US"/>
              </w:rPr>
              <w:t>хозяйства</w:t>
            </w:r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1080</w:t>
            </w:r>
          </w:p>
        </w:tc>
      </w:tr>
      <w:tr w:rsidR="002C2619" w:rsidTr="002C2619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8.Прибыль (убыток) –сальдо в сельском   </w:t>
            </w:r>
          </w:p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хозяйстве</w:t>
            </w:r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тыс.руб</w:t>
            </w:r>
            <w:proofErr w:type="spell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C2619" w:rsidRDefault="002C2619">
            <w:pPr>
              <w:spacing w:line="252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1080</w:t>
            </w:r>
          </w:p>
        </w:tc>
      </w:tr>
    </w:tbl>
    <w:p w:rsidR="002C2619" w:rsidRDefault="002C2619" w:rsidP="002C2619">
      <w:pPr>
        <w:rPr>
          <w:rFonts w:ascii="Times New Roman" w:hAnsi="Times New Roman" w:cs="Times New Roman"/>
        </w:rPr>
      </w:pPr>
    </w:p>
    <w:p w:rsidR="002C2619" w:rsidRDefault="002C2619" w:rsidP="002C2619">
      <w:pPr>
        <w:jc w:val="center"/>
        <w:rPr>
          <w:rFonts w:ascii="Times New Roman" w:hAnsi="Times New Roman" w:cs="Times New Roman"/>
        </w:rPr>
      </w:pPr>
    </w:p>
    <w:p w:rsidR="002C2619" w:rsidRDefault="002C2619" w:rsidP="002C2619">
      <w:pPr>
        <w:pStyle w:val="5"/>
        <w:jc w:val="center"/>
        <w:rPr>
          <w:rFonts w:ascii="Times New Roman" w:hAnsi="Times New Roman" w:cs="Times New Roman"/>
        </w:rPr>
      </w:pPr>
    </w:p>
    <w:p w:rsidR="002C2619" w:rsidRDefault="002C2619" w:rsidP="002C2619">
      <w:pPr>
        <w:rPr>
          <w:bCs/>
          <w:sz w:val="28"/>
        </w:rPr>
      </w:pPr>
      <w:r>
        <w:rPr>
          <w:bCs/>
          <w:sz w:val="28"/>
        </w:rPr>
        <w:t xml:space="preserve">               </w:t>
      </w:r>
    </w:p>
    <w:p w:rsidR="002C2619" w:rsidRDefault="002C2619" w:rsidP="002C2619">
      <w:pPr>
        <w:rPr>
          <w:bCs/>
          <w:sz w:val="28"/>
        </w:rPr>
      </w:pPr>
    </w:p>
    <w:p w:rsidR="002C2619" w:rsidRDefault="002C2619" w:rsidP="002C2619">
      <w:pPr>
        <w:rPr>
          <w:bCs/>
          <w:sz w:val="28"/>
          <w:szCs w:val="28"/>
        </w:rPr>
      </w:pPr>
    </w:p>
    <w:p w:rsidR="002C2619" w:rsidRDefault="002C2619" w:rsidP="002C2619">
      <w:pPr>
        <w:pStyle w:val="5"/>
        <w:jc w:val="center"/>
        <w:rPr>
          <w:sz w:val="44"/>
          <w:szCs w:val="44"/>
        </w:rPr>
      </w:pPr>
    </w:p>
    <w:p w:rsidR="002C2619" w:rsidRDefault="002C2619" w:rsidP="002C2619">
      <w:pPr>
        <w:rPr>
          <w:sz w:val="20"/>
          <w:szCs w:val="20"/>
        </w:rPr>
      </w:pP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2C2619" w:rsidRDefault="002C2619" w:rsidP="002C2619"/>
    <w:p w:rsidR="002C2619" w:rsidRDefault="002C2619" w:rsidP="002C2619"/>
    <w:p w:rsidR="002C2619" w:rsidRDefault="002C2619" w:rsidP="002C2619"/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F00"/>
    <w:rsid w:val="002C2619"/>
    <w:rsid w:val="00376C74"/>
    <w:rsid w:val="0052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A80496-B760-44E7-B906-B943B272B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6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2C261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2C2619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2C2619"/>
    <w:pPr>
      <w:suppressAutoHyphens/>
      <w:autoSpaceDE/>
      <w:adjustRightInd/>
      <w:spacing w:after="120"/>
      <w:ind w:firstLine="0"/>
      <w:jc w:val="left"/>
    </w:pPr>
    <w:rPr>
      <w:rFonts w:ascii="Times New Roman" w:eastAsia="Lucida Sans Unicode" w:hAnsi="Times New Roman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04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2097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2017-12-15T08:09:00Z</dcterms:created>
  <dcterms:modified xsi:type="dcterms:W3CDTF">2017-12-15T08:09:00Z</dcterms:modified>
</cp:coreProperties>
</file>