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6957" w:rsidRDefault="00EA6957" w:rsidP="00EA6957">
      <w:pPr>
        <w:pStyle w:val="a7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A6957" w:rsidRDefault="00EA6957" w:rsidP="00EA6957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A6957" w:rsidRDefault="00EA6957" w:rsidP="00EA6957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EA6957" w:rsidRDefault="00EA6957" w:rsidP="00EA6957">
      <w:pPr>
        <w:pStyle w:val="a7"/>
        <w:jc w:val="center"/>
      </w:pPr>
    </w:p>
    <w:p w:rsidR="00EA6957" w:rsidRDefault="00EA6957" w:rsidP="00EA6957">
      <w:pPr>
        <w:pStyle w:val="a7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EA6957" w:rsidRDefault="00EA6957" w:rsidP="00EA6957">
      <w:pPr>
        <w:pStyle w:val="a7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EA6957" w:rsidRDefault="00EA6957" w:rsidP="00EA6957">
      <w:pPr>
        <w:pStyle w:val="a7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EA6957" w:rsidRDefault="00EA6957" w:rsidP="00EA6957">
      <w:pPr>
        <w:pStyle w:val="a7"/>
        <w:rPr>
          <w:b/>
          <w:bCs/>
          <w:szCs w:val="28"/>
        </w:rPr>
      </w:pPr>
      <w:r>
        <w:rPr>
          <w:b/>
          <w:bCs/>
          <w:szCs w:val="28"/>
        </w:rPr>
        <w:t xml:space="preserve">    </w:t>
      </w:r>
      <w:r>
        <w:rPr>
          <w:b/>
          <w:bCs/>
          <w:szCs w:val="28"/>
        </w:rPr>
        <w:t xml:space="preserve">07 </w:t>
      </w:r>
      <w:proofErr w:type="gramStart"/>
      <w:r>
        <w:rPr>
          <w:b/>
          <w:bCs/>
          <w:szCs w:val="28"/>
        </w:rPr>
        <w:t>февраля</w:t>
      </w:r>
      <w:r>
        <w:rPr>
          <w:b/>
          <w:bCs/>
          <w:szCs w:val="28"/>
        </w:rPr>
        <w:t xml:space="preserve">  2018</w:t>
      </w:r>
      <w:proofErr w:type="gramEnd"/>
      <w:r>
        <w:rPr>
          <w:b/>
          <w:bCs/>
          <w:szCs w:val="28"/>
        </w:rPr>
        <w:t xml:space="preserve"> года.                                                                  №</w:t>
      </w:r>
      <w:r>
        <w:rPr>
          <w:b/>
          <w:bCs/>
          <w:szCs w:val="28"/>
        </w:rPr>
        <w:t>4</w:t>
      </w:r>
    </w:p>
    <w:p w:rsidR="00EA6957" w:rsidRDefault="00EA6957" w:rsidP="00EA6957">
      <w:pPr>
        <w:pStyle w:val="a7"/>
        <w:rPr>
          <w:b/>
          <w:bCs/>
          <w:szCs w:val="28"/>
        </w:rPr>
      </w:pPr>
      <w:r>
        <w:rPr>
          <w:b/>
          <w:bCs/>
          <w:szCs w:val="28"/>
        </w:rPr>
        <w:t xml:space="preserve">                                        </w:t>
      </w:r>
    </w:p>
    <w:p w:rsidR="005B2D41" w:rsidRDefault="00EA6957" w:rsidP="00EA6957">
      <w:pPr>
        <w:pStyle w:val="a7"/>
        <w:rPr>
          <w:b/>
          <w:sz w:val="28"/>
          <w:szCs w:val="28"/>
        </w:rPr>
      </w:pPr>
      <w:r>
        <w:rPr>
          <w:b/>
          <w:bCs/>
          <w:szCs w:val="28"/>
        </w:rPr>
        <w:t xml:space="preserve">                             Информация Прокуратуры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района</w:t>
      </w:r>
    </w:p>
    <w:p w:rsidR="005B2D41" w:rsidRPr="00EA6957" w:rsidRDefault="005B2D41" w:rsidP="005B2D41">
      <w:pPr>
        <w:pStyle w:val="a3"/>
        <w:rPr>
          <w:sz w:val="22"/>
          <w:shd w:val="clear" w:color="auto" w:fill="FFFFFF"/>
        </w:rPr>
      </w:pPr>
      <w:r w:rsidRPr="00EA6957">
        <w:rPr>
          <w:sz w:val="22"/>
          <w:shd w:val="clear" w:color="auto" w:fill="FFFFFF"/>
        </w:rPr>
        <w:t xml:space="preserve">Проблема противодействия экстремизму и терроризму остается сегодня одной из наиболее актуальных не только в Российской Федерации, но и во всем мировом пространстве. Несмотря на принимаемые меры, на территории России продолжается активная деятельность международных объединений, целью которых является совершение преступлений экстремистской направленности и террористического характера, дестабилизация общественно-политической ситуации в отдельных регионах государства. </w:t>
      </w:r>
    </w:p>
    <w:p w:rsidR="005B2D41" w:rsidRPr="00EA6957" w:rsidRDefault="005B2D41" w:rsidP="005B2D41">
      <w:pPr>
        <w:ind w:firstLine="709"/>
        <w:jc w:val="both"/>
        <w:rPr>
          <w:color w:val="181818"/>
          <w:sz w:val="22"/>
          <w:szCs w:val="28"/>
          <w:shd w:val="clear" w:color="auto" w:fill="FFFFFF"/>
        </w:rPr>
      </w:pPr>
      <w:r w:rsidRPr="00EA6957">
        <w:rPr>
          <w:color w:val="181818"/>
          <w:sz w:val="22"/>
          <w:szCs w:val="28"/>
          <w:shd w:val="clear" w:color="auto" w:fill="FFFFFF"/>
        </w:rPr>
        <w:t xml:space="preserve">Согласно ст. 1 Федерального закона от 25.07.2002 N 114-ФЗ «О противодействии экстремистской деятельности» экстремистской деятельностью (экстремизмом) являются: насильственное изменение основ конституционного строя и нарушение целостности Российской Федерации; публичное оправдание терроризма и иная террористическая деятельность; возбуждение социальной, расовой, национальной или религиозной розни;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совершение преступлений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смешения, либо публичное демонстрирование атрибутики или символики экстремистских организаций;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организация и подготовка указанных деяний, а также подстрекательство к их осуществлению;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 технической базы, телефонной и иных видов связи или оказания информационных услуг. </w:t>
      </w:r>
    </w:p>
    <w:p w:rsidR="005B2D41" w:rsidRPr="00EA6957" w:rsidRDefault="005B2D41" w:rsidP="005B2D41">
      <w:pPr>
        <w:ind w:firstLine="709"/>
        <w:jc w:val="both"/>
        <w:rPr>
          <w:color w:val="181818"/>
          <w:sz w:val="22"/>
          <w:szCs w:val="28"/>
          <w:shd w:val="clear" w:color="auto" w:fill="FFFFFF"/>
        </w:rPr>
      </w:pPr>
      <w:r w:rsidRPr="00EA6957">
        <w:rPr>
          <w:color w:val="181818"/>
          <w:sz w:val="22"/>
          <w:szCs w:val="28"/>
          <w:shd w:val="clear" w:color="auto" w:fill="FFFFFF"/>
        </w:rPr>
        <w:lastRenderedPageBreak/>
        <w:t xml:space="preserve">В соответствии со ст. 3 Федерального закона от 06.03.2006 N 35-ФЗ «О противодействии терроризму» терроризм –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действий. </w:t>
      </w:r>
    </w:p>
    <w:p w:rsidR="005B2D41" w:rsidRPr="00EA6957" w:rsidRDefault="005B2D41" w:rsidP="005B2D41">
      <w:pPr>
        <w:ind w:firstLine="709"/>
        <w:jc w:val="both"/>
        <w:rPr>
          <w:color w:val="181818"/>
          <w:sz w:val="22"/>
          <w:szCs w:val="28"/>
          <w:shd w:val="clear" w:color="auto" w:fill="FFFFFF"/>
        </w:rPr>
      </w:pPr>
      <w:r w:rsidRPr="00EA6957">
        <w:rPr>
          <w:color w:val="181818"/>
          <w:sz w:val="22"/>
          <w:szCs w:val="28"/>
          <w:shd w:val="clear" w:color="auto" w:fill="FFFFFF"/>
        </w:rPr>
        <w:t xml:space="preserve">В соответствии с ч. 5 ст. 13 Конституции РФ запрещается создание и деятельность общественных объединений, цели или действия которых направлены на насильственное изменение основ конституционного строя и нарушение целостности Российской Федерации, подрыв безопасности государства, создание вооруженных формирований, разжигание социальной, расовой, национальной и религиозной розни. </w:t>
      </w:r>
    </w:p>
    <w:p w:rsidR="005B2D41" w:rsidRPr="00EA6957" w:rsidRDefault="005B2D41" w:rsidP="005B2D41">
      <w:pPr>
        <w:ind w:firstLine="709"/>
        <w:jc w:val="both"/>
        <w:rPr>
          <w:color w:val="181818"/>
          <w:sz w:val="22"/>
          <w:szCs w:val="28"/>
          <w:shd w:val="clear" w:color="auto" w:fill="FFFFFF"/>
        </w:rPr>
      </w:pPr>
      <w:r w:rsidRPr="00EA6957">
        <w:rPr>
          <w:color w:val="181818"/>
          <w:sz w:val="22"/>
          <w:szCs w:val="28"/>
          <w:shd w:val="clear" w:color="auto" w:fill="FFFFFF"/>
        </w:rPr>
        <w:t xml:space="preserve">В силу ст. 4 Федерального закона «О противодействии экстремистской деятельности» субъектами противодействия экстремисткой деятельности являются федеральные органы исполнительной власти, органы исполнительной власти субъектов Российской Федерации и органы местного самоуправления. </w:t>
      </w:r>
    </w:p>
    <w:p w:rsidR="005B2D41" w:rsidRPr="00EA6957" w:rsidRDefault="005B2D41" w:rsidP="005B2D41">
      <w:pPr>
        <w:ind w:firstLine="709"/>
        <w:jc w:val="both"/>
        <w:rPr>
          <w:color w:val="181818"/>
          <w:sz w:val="22"/>
          <w:szCs w:val="28"/>
          <w:shd w:val="clear" w:color="auto" w:fill="FFFFFF"/>
        </w:rPr>
      </w:pPr>
      <w:r w:rsidRPr="00EA6957">
        <w:rPr>
          <w:color w:val="181818"/>
          <w:sz w:val="22"/>
          <w:szCs w:val="28"/>
          <w:shd w:val="clear" w:color="auto" w:fill="FFFFFF"/>
        </w:rPr>
        <w:t xml:space="preserve">Согласно ст. 15 Федерального закона «О противодействии экстремистской деятельности» за осуществление экстремистской деятельности граждане Российской Федерации, иностранные граждане и лица без гражданства несут уголовную, административную и гражданско- правовую ответственность в установленном законодательством Российской Федерации порядке. В целях обеспечения государственной и общественной безопасности по основаниям и в порядке, которые предусмотрены федеральным законом, лицу, участвовавшему в осуществлении экстремистской деятельности, по решению суда может быть ограничен доступ к государственной и муниципальной службе, военной службе по контракту и службе в правоохранительных органах, а также к работе в образовательных организациях и занятию частной детективной и охранной деятельностью. Автор печатных, аудио-, аудиовизуальных и иных материалов (произведений), предназначенных для публичного использования и содержащих хотя бы один из признаков, предусмотренных статьей 1 настоящего Федерального закона, признается лицом, осуществлявшим экстремистскую деятельность, и несет ответственность в установленном законодательством Российской Федерации порядке. За совершение террористических и экстремистских действий предусмотрена уголовная ответственность вплоть до пожизненного лишения свободы. Кроме того, предусмотрена уголовная ответственность за действия, направленные на возбуждение ненависти либо вражды, а также на унижение достоинства человека либо группы лиц по признакам пола, расы, национальности, языка, происхождения, отношения к религии, а равно принадлежности к какой-либо социальной группе, совершенные публично или с использованием средств массовой информации либо информационно-телекоммуникационных сетей, в том числе сети «Интернет». </w:t>
      </w:r>
    </w:p>
    <w:p w:rsidR="005B2D41" w:rsidRPr="00EA6957" w:rsidRDefault="005B2D41" w:rsidP="005B2D41">
      <w:pPr>
        <w:ind w:firstLine="709"/>
        <w:jc w:val="both"/>
        <w:rPr>
          <w:sz w:val="22"/>
          <w:szCs w:val="28"/>
        </w:rPr>
      </w:pPr>
      <w:r w:rsidRPr="00EA6957">
        <w:rPr>
          <w:color w:val="181818"/>
          <w:sz w:val="22"/>
          <w:szCs w:val="28"/>
          <w:shd w:val="clear" w:color="auto" w:fill="FFFFFF"/>
        </w:rPr>
        <w:t>В связи с изложенным прокуратура района просит граждан сообщать в правоохранительные органы обо всех фактах экстремистских проявлений.</w:t>
      </w:r>
    </w:p>
    <w:p w:rsidR="005B2D41" w:rsidRPr="00EA6957" w:rsidRDefault="005B2D41" w:rsidP="005B2D41">
      <w:pPr>
        <w:ind w:firstLine="540"/>
        <w:jc w:val="both"/>
        <w:rPr>
          <w:sz w:val="22"/>
          <w:szCs w:val="28"/>
        </w:rPr>
      </w:pPr>
    </w:p>
    <w:p w:rsidR="00EA6957" w:rsidRPr="00EA6957" w:rsidRDefault="00EA6957" w:rsidP="00EA6957">
      <w:pPr>
        <w:pStyle w:val="Default"/>
        <w:spacing w:line="480" w:lineRule="auto"/>
        <w:jc w:val="both"/>
        <w:rPr>
          <w:color w:val="auto"/>
          <w:sz w:val="22"/>
          <w:szCs w:val="32"/>
        </w:rPr>
      </w:pPr>
      <w:r w:rsidRPr="00EA6957">
        <w:rPr>
          <w:bCs/>
          <w:color w:val="auto"/>
          <w:sz w:val="22"/>
          <w:szCs w:val="32"/>
        </w:rPr>
        <w:t>_____________________________________________________________________________</w:t>
      </w:r>
    </w:p>
    <w:p w:rsidR="00EA6957" w:rsidRPr="00EA6957" w:rsidRDefault="00EA6957" w:rsidP="00EA6957">
      <w:pPr>
        <w:rPr>
          <w:sz w:val="22"/>
          <w:szCs w:val="24"/>
        </w:rPr>
      </w:pPr>
    </w:p>
    <w:p w:rsidR="00EA6957" w:rsidRPr="00EA6957" w:rsidRDefault="00EA6957" w:rsidP="00EA6957">
      <w:pPr>
        <w:pStyle w:val="a7"/>
        <w:jc w:val="center"/>
        <w:rPr>
          <w:b/>
          <w:bCs/>
          <w:sz w:val="22"/>
          <w:szCs w:val="28"/>
        </w:rPr>
      </w:pPr>
      <w:r w:rsidRPr="00EA6957">
        <w:rPr>
          <w:b/>
          <w:sz w:val="22"/>
          <w:szCs w:val="28"/>
        </w:rPr>
        <w:t>И</w:t>
      </w:r>
      <w:r w:rsidRPr="00EA6957">
        <w:rPr>
          <w:b/>
          <w:bCs/>
          <w:sz w:val="22"/>
          <w:szCs w:val="28"/>
        </w:rPr>
        <w:t xml:space="preserve">нформационный </w:t>
      </w:r>
      <w:proofErr w:type="gramStart"/>
      <w:r w:rsidRPr="00EA6957">
        <w:rPr>
          <w:b/>
          <w:bCs/>
          <w:sz w:val="22"/>
          <w:szCs w:val="28"/>
        </w:rPr>
        <w:t xml:space="preserve">бюллетень  </w:t>
      </w:r>
      <w:proofErr w:type="spellStart"/>
      <w:r w:rsidRPr="00EA6957">
        <w:rPr>
          <w:b/>
          <w:bCs/>
          <w:sz w:val="22"/>
          <w:szCs w:val="28"/>
        </w:rPr>
        <w:t>Силинского</w:t>
      </w:r>
      <w:proofErr w:type="spellEnd"/>
      <w:proofErr w:type="gramEnd"/>
      <w:r w:rsidRPr="00EA6957">
        <w:rPr>
          <w:b/>
          <w:bCs/>
          <w:sz w:val="22"/>
          <w:szCs w:val="28"/>
        </w:rPr>
        <w:t xml:space="preserve"> сельского поселения </w:t>
      </w:r>
    </w:p>
    <w:p w:rsidR="00EA6957" w:rsidRPr="00EA6957" w:rsidRDefault="00EA6957" w:rsidP="00EA6957">
      <w:pPr>
        <w:pStyle w:val="a7"/>
        <w:jc w:val="center"/>
        <w:rPr>
          <w:b/>
          <w:bCs/>
          <w:sz w:val="22"/>
          <w:szCs w:val="28"/>
        </w:rPr>
      </w:pPr>
      <w:proofErr w:type="spellStart"/>
      <w:r w:rsidRPr="00EA6957">
        <w:rPr>
          <w:b/>
          <w:bCs/>
          <w:sz w:val="22"/>
          <w:szCs w:val="28"/>
        </w:rPr>
        <w:t>Ардатовского</w:t>
      </w:r>
      <w:proofErr w:type="spellEnd"/>
      <w:r w:rsidRPr="00EA6957">
        <w:rPr>
          <w:b/>
          <w:bCs/>
          <w:sz w:val="22"/>
          <w:szCs w:val="28"/>
        </w:rPr>
        <w:t xml:space="preserve"> муниципального </w:t>
      </w:r>
      <w:proofErr w:type="gramStart"/>
      <w:r w:rsidRPr="00EA6957">
        <w:rPr>
          <w:b/>
          <w:bCs/>
          <w:sz w:val="22"/>
          <w:szCs w:val="28"/>
        </w:rPr>
        <w:t>района  №</w:t>
      </w:r>
      <w:proofErr w:type="gramEnd"/>
      <w:r w:rsidRPr="00EA6957">
        <w:rPr>
          <w:b/>
          <w:bCs/>
          <w:sz w:val="22"/>
          <w:szCs w:val="28"/>
        </w:rPr>
        <w:t xml:space="preserve"> </w:t>
      </w:r>
      <w:r w:rsidRPr="00EA6957">
        <w:rPr>
          <w:b/>
          <w:bCs/>
          <w:sz w:val="22"/>
          <w:szCs w:val="28"/>
        </w:rPr>
        <w:t>4</w:t>
      </w:r>
      <w:r w:rsidRPr="00EA6957">
        <w:rPr>
          <w:b/>
          <w:bCs/>
          <w:sz w:val="22"/>
          <w:szCs w:val="28"/>
        </w:rPr>
        <w:t xml:space="preserve"> от </w:t>
      </w:r>
      <w:r w:rsidRPr="00EA6957">
        <w:rPr>
          <w:b/>
          <w:bCs/>
          <w:sz w:val="22"/>
          <w:szCs w:val="28"/>
        </w:rPr>
        <w:t>07 февраля</w:t>
      </w:r>
      <w:r w:rsidRPr="00EA6957">
        <w:rPr>
          <w:b/>
          <w:bCs/>
          <w:sz w:val="22"/>
          <w:szCs w:val="28"/>
        </w:rPr>
        <w:t xml:space="preserve"> 2018 года</w:t>
      </w:r>
    </w:p>
    <w:p w:rsidR="00EA6957" w:rsidRPr="00EA6957" w:rsidRDefault="00EA6957" w:rsidP="00EA6957">
      <w:pPr>
        <w:pStyle w:val="a7"/>
        <w:jc w:val="center"/>
        <w:rPr>
          <w:sz w:val="22"/>
          <w:szCs w:val="28"/>
        </w:rPr>
      </w:pPr>
      <w:proofErr w:type="gramStart"/>
      <w:r w:rsidRPr="00EA6957">
        <w:rPr>
          <w:b/>
          <w:bCs/>
          <w:sz w:val="22"/>
          <w:szCs w:val="28"/>
        </w:rPr>
        <w:t>Учредитель :</w:t>
      </w:r>
      <w:proofErr w:type="gramEnd"/>
      <w:r w:rsidRPr="00EA6957">
        <w:rPr>
          <w:b/>
          <w:bCs/>
          <w:sz w:val="22"/>
          <w:szCs w:val="28"/>
        </w:rPr>
        <w:t xml:space="preserve"> Совет депутатов </w:t>
      </w:r>
      <w:proofErr w:type="spellStart"/>
      <w:r w:rsidRPr="00EA6957">
        <w:rPr>
          <w:b/>
          <w:bCs/>
          <w:sz w:val="22"/>
          <w:szCs w:val="28"/>
        </w:rPr>
        <w:t>Силинского</w:t>
      </w:r>
      <w:proofErr w:type="spellEnd"/>
      <w:r w:rsidRPr="00EA6957">
        <w:rPr>
          <w:b/>
          <w:bCs/>
          <w:sz w:val="22"/>
          <w:szCs w:val="28"/>
        </w:rPr>
        <w:t xml:space="preserve"> сельс</w:t>
      </w:r>
      <w:bookmarkStart w:id="0" w:name="_GoBack"/>
      <w:bookmarkEnd w:id="0"/>
      <w:r w:rsidRPr="00EA6957">
        <w:rPr>
          <w:b/>
          <w:bCs/>
          <w:sz w:val="22"/>
          <w:szCs w:val="28"/>
        </w:rPr>
        <w:t>кого поселения</w:t>
      </w:r>
    </w:p>
    <w:p w:rsidR="00EA6957" w:rsidRPr="00EA6957" w:rsidRDefault="00EA6957" w:rsidP="00EA6957">
      <w:pPr>
        <w:pStyle w:val="a7"/>
        <w:jc w:val="center"/>
        <w:rPr>
          <w:b/>
          <w:bCs/>
          <w:sz w:val="22"/>
          <w:szCs w:val="28"/>
        </w:rPr>
      </w:pPr>
      <w:proofErr w:type="spellStart"/>
      <w:r w:rsidRPr="00EA6957">
        <w:rPr>
          <w:b/>
          <w:bCs/>
          <w:sz w:val="22"/>
          <w:szCs w:val="28"/>
        </w:rPr>
        <w:t>Ардатовского</w:t>
      </w:r>
      <w:proofErr w:type="spellEnd"/>
      <w:r w:rsidRPr="00EA6957">
        <w:rPr>
          <w:b/>
          <w:bCs/>
          <w:sz w:val="22"/>
          <w:szCs w:val="28"/>
        </w:rPr>
        <w:t xml:space="preserve"> муниципального района.</w:t>
      </w:r>
    </w:p>
    <w:p w:rsidR="00EA6957" w:rsidRPr="00EA6957" w:rsidRDefault="00EA6957" w:rsidP="00EA6957">
      <w:pPr>
        <w:pStyle w:val="a7"/>
        <w:ind w:firstLine="902"/>
        <w:rPr>
          <w:b/>
          <w:bCs/>
          <w:sz w:val="22"/>
        </w:rPr>
      </w:pPr>
      <w:r w:rsidRPr="00EA6957">
        <w:rPr>
          <w:b/>
          <w:bCs/>
          <w:sz w:val="22"/>
          <w:szCs w:val="28"/>
        </w:rPr>
        <w:t xml:space="preserve">                                    </w:t>
      </w:r>
      <w:proofErr w:type="gramStart"/>
      <w:r w:rsidRPr="00EA6957">
        <w:rPr>
          <w:b/>
          <w:bCs/>
          <w:sz w:val="22"/>
          <w:szCs w:val="28"/>
        </w:rPr>
        <w:t>Тираж :</w:t>
      </w:r>
      <w:proofErr w:type="gramEnd"/>
      <w:r w:rsidRPr="00EA6957">
        <w:rPr>
          <w:b/>
          <w:bCs/>
          <w:sz w:val="22"/>
          <w:szCs w:val="28"/>
        </w:rPr>
        <w:t xml:space="preserve"> 3 экз</w:t>
      </w:r>
      <w:r w:rsidRPr="00EA6957">
        <w:rPr>
          <w:b/>
          <w:bCs/>
          <w:sz w:val="22"/>
        </w:rPr>
        <w:t>.</w:t>
      </w:r>
    </w:p>
    <w:p w:rsidR="00EA6957" w:rsidRPr="00EA6957" w:rsidRDefault="00EA6957" w:rsidP="00EA6957">
      <w:pPr>
        <w:rPr>
          <w:sz w:val="22"/>
        </w:rPr>
      </w:pPr>
    </w:p>
    <w:p w:rsidR="00EA6957" w:rsidRPr="00EA6957" w:rsidRDefault="00EA6957" w:rsidP="00EA6957">
      <w:pPr>
        <w:pStyle w:val="a7"/>
        <w:rPr>
          <w:b/>
          <w:bCs/>
          <w:sz w:val="22"/>
          <w:szCs w:val="28"/>
        </w:rPr>
      </w:pPr>
    </w:p>
    <w:p w:rsidR="00EA6957" w:rsidRPr="00EA6957" w:rsidRDefault="00EA6957" w:rsidP="00EA6957">
      <w:pPr>
        <w:rPr>
          <w:sz w:val="22"/>
          <w:szCs w:val="24"/>
        </w:rPr>
      </w:pPr>
    </w:p>
    <w:p w:rsidR="00EA6957" w:rsidRPr="00EA6957" w:rsidRDefault="00EA6957" w:rsidP="00EA6957">
      <w:pPr>
        <w:rPr>
          <w:sz w:val="22"/>
        </w:rPr>
      </w:pPr>
      <w:r w:rsidRPr="00EA6957">
        <w:rPr>
          <w:sz w:val="22"/>
          <w:szCs w:val="28"/>
        </w:rPr>
        <w:lastRenderedPageBreak/>
        <w:tab/>
      </w:r>
    </w:p>
    <w:p w:rsidR="00EA6957" w:rsidRPr="00EA6957" w:rsidRDefault="00EA6957" w:rsidP="00EA6957">
      <w:pPr>
        <w:rPr>
          <w:sz w:val="22"/>
        </w:rPr>
      </w:pPr>
    </w:p>
    <w:p w:rsidR="00376C74" w:rsidRPr="00EA6957" w:rsidRDefault="00376C74">
      <w:pPr>
        <w:rPr>
          <w:sz w:val="22"/>
        </w:rPr>
      </w:pPr>
    </w:p>
    <w:sectPr w:rsidR="00376C74" w:rsidRPr="00EA69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86B"/>
    <w:rsid w:val="00376C74"/>
    <w:rsid w:val="005B2D41"/>
    <w:rsid w:val="00CE586B"/>
    <w:rsid w:val="00E50426"/>
    <w:rsid w:val="00EA6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2BB30-4722-40E4-AA51-352406D8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B2D41"/>
    <w:pPr>
      <w:ind w:firstLine="36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5B2D4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042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5042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nhideWhenUsed/>
    <w:rsid w:val="00EA695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semiHidden/>
    <w:rsid w:val="00EA69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3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991</Words>
  <Characters>5654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2018-02-07T13:12:00Z</cp:lastPrinted>
  <dcterms:created xsi:type="dcterms:W3CDTF">2018-02-07T11:41:00Z</dcterms:created>
  <dcterms:modified xsi:type="dcterms:W3CDTF">2018-02-07T13:13:00Z</dcterms:modified>
</cp:coreProperties>
</file>