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60CE0" w:rsidRDefault="00860CE0" w:rsidP="00860CE0">
      <w:pPr>
        <w:rPr>
          <w:rFonts w:ascii="Times New Roman" w:hAnsi="Times New Roman"/>
          <w:bCs/>
          <w:sz w:val="26"/>
          <w:szCs w:val="26"/>
        </w:rPr>
      </w:pPr>
    </w:p>
    <w:p w:rsidR="001E4C9B" w:rsidRDefault="001E4C9B" w:rsidP="001E4C9B">
      <w:pPr>
        <w:pStyle w:val="a4"/>
        <w:tabs>
          <w:tab w:val="left" w:pos="2410"/>
          <w:tab w:val="left" w:pos="5040"/>
          <w:tab w:val="left" w:pos="8640"/>
        </w:tabs>
        <w:jc w:val="center"/>
      </w:pPr>
      <w:r>
        <w:rPr>
          <w:b/>
          <w:bCs/>
        </w:rPr>
        <w:t>ИНФОРМАЦИОННЫЙ БЮЛЛЕТЕНЬ</w:t>
      </w:r>
    </w:p>
    <w:p w:rsidR="001E4C9B" w:rsidRDefault="001E4C9B" w:rsidP="001E4C9B">
      <w:pPr>
        <w:pStyle w:val="a4"/>
        <w:jc w:val="center"/>
      </w:pPr>
      <w:proofErr w:type="gramStart"/>
      <w:r>
        <w:rPr>
          <w:b/>
          <w:bCs/>
        </w:rPr>
        <w:t>СИЛИНСКОГО  СЕЛЬСКОГО</w:t>
      </w:r>
      <w:proofErr w:type="gramEnd"/>
      <w:r>
        <w:rPr>
          <w:b/>
          <w:bCs/>
        </w:rPr>
        <w:t xml:space="preserve"> ПОСЕЛЕНИЯ</w:t>
      </w:r>
    </w:p>
    <w:p w:rsidR="001E4C9B" w:rsidRDefault="001E4C9B" w:rsidP="001E4C9B">
      <w:pPr>
        <w:pStyle w:val="a4"/>
        <w:jc w:val="center"/>
      </w:pPr>
      <w:r>
        <w:rPr>
          <w:b/>
          <w:bCs/>
        </w:rPr>
        <w:t>АРДАТОВСКОГО МУНИЦИПАЛЬНОГО РАЙОНА</w:t>
      </w:r>
    </w:p>
    <w:p w:rsidR="001E4C9B" w:rsidRDefault="001E4C9B" w:rsidP="001E4C9B">
      <w:pPr>
        <w:pStyle w:val="a4"/>
        <w:jc w:val="center"/>
      </w:pPr>
    </w:p>
    <w:p w:rsidR="001E4C9B" w:rsidRDefault="001E4C9B" w:rsidP="001E4C9B">
      <w:pPr>
        <w:pStyle w:val="a4"/>
      </w:pPr>
      <w:r>
        <w:rPr>
          <w:b/>
          <w:bCs/>
        </w:rPr>
        <w:t>Является официальным печатным</w:t>
      </w:r>
    </w:p>
    <w:p w:rsidR="001E4C9B" w:rsidRDefault="001E4C9B" w:rsidP="001E4C9B">
      <w:pPr>
        <w:pStyle w:val="a4"/>
        <w:rPr>
          <w:b/>
          <w:bCs/>
        </w:rPr>
      </w:pPr>
      <w:proofErr w:type="gramStart"/>
      <w:r>
        <w:rPr>
          <w:b/>
          <w:bCs/>
        </w:rPr>
        <w:t>изданием</w:t>
      </w:r>
      <w:proofErr w:type="gramEnd"/>
      <w:r>
        <w:rPr>
          <w:b/>
          <w:bCs/>
        </w:rPr>
        <w:t xml:space="preserve"> </w:t>
      </w:r>
      <w:proofErr w:type="spellStart"/>
      <w:r>
        <w:rPr>
          <w:b/>
          <w:bCs/>
        </w:rPr>
        <w:t>Силинского</w:t>
      </w:r>
      <w:proofErr w:type="spellEnd"/>
      <w:r>
        <w:rPr>
          <w:b/>
          <w:bCs/>
        </w:rPr>
        <w:t xml:space="preserve"> сельского поселения</w:t>
      </w:r>
    </w:p>
    <w:p w:rsidR="001E4C9B" w:rsidRDefault="001E4C9B" w:rsidP="001E4C9B">
      <w:pPr>
        <w:pStyle w:val="a4"/>
        <w:rPr>
          <w:b/>
          <w:bCs/>
        </w:rPr>
      </w:pPr>
      <w:proofErr w:type="spellStart"/>
      <w:proofErr w:type="gramStart"/>
      <w:r>
        <w:rPr>
          <w:b/>
          <w:bCs/>
        </w:rPr>
        <w:t>Ардатовского</w:t>
      </w:r>
      <w:proofErr w:type="spellEnd"/>
      <w:r>
        <w:rPr>
          <w:b/>
          <w:bCs/>
        </w:rPr>
        <w:t xml:space="preserve">  муниципального</w:t>
      </w:r>
      <w:proofErr w:type="gramEnd"/>
      <w:r>
        <w:rPr>
          <w:b/>
          <w:bCs/>
        </w:rPr>
        <w:t xml:space="preserve"> района</w:t>
      </w:r>
    </w:p>
    <w:p w:rsidR="001E4C9B" w:rsidRDefault="001E4C9B" w:rsidP="001E4C9B">
      <w:pPr>
        <w:ind w:firstLine="540"/>
        <w:rPr>
          <w:b/>
          <w:bCs/>
        </w:rPr>
      </w:pPr>
    </w:p>
    <w:p w:rsidR="001E4C9B" w:rsidRPr="0024039A" w:rsidRDefault="001E4C9B" w:rsidP="001E4C9B">
      <w:pPr>
        <w:ind w:firstLine="540"/>
        <w:rPr>
          <w:rFonts w:ascii="Times New Roman" w:hAnsi="Times New Roman"/>
          <w:b/>
          <w:bCs/>
        </w:rPr>
      </w:pPr>
      <w:r w:rsidRPr="0024039A">
        <w:rPr>
          <w:rFonts w:ascii="Times New Roman" w:hAnsi="Times New Roman"/>
          <w:b/>
          <w:bCs/>
        </w:rPr>
        <w:t>27 июня 2018г.                                                                              №16</w:t>
      </w:r>
    </w:p>
    <w:p w:rsidR="001E4C9B" w:rsidRPr="0024039A" w:rsidRDefault="001E4C9B" w:rsidP="001E4C9B">
      <w:pPr>
        <w:jc w:val="center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</w:p>
    <w:p w:rsidR="001E4C9B" w:rsidRPr="00CB4FAA" w:rsidRDefault="001E4C9B" w:rsidP="001E4C9B">
      <w:pPr>
        <w:ind w:right="2155" w:firstLine="567"/>
        <w:rPr>
          <w:rFonts w:ascii="Times New Roman" w:hAnsi="Times New Roman"/>
          <w:sz w:val="22"/>
          <w:szCs w:val="26"/>
        </w:rPr>
      </w:pPr>
      <w:r w:rsidRPr="0024039A">
        <w:rPr>
          <w:rFonts w:ascii="Times New Roman" w:hAnsi="Times New Roman"/>
          <w:sz w:val="22"/>
          <w:szCs w:val="26"/>
        </w:rPr>
        <w:t xml:space="preserve">Решение Совета депутатов </w:t>
      </w:r>
      <w:proofErr w:type="spellStart"/>
      <w:r w:rsidRPr="0024039A">
        <w:rPr>
          <w:rFonts w:ascii="Times New Roman" w:hAnsi="Times New Roman"/>
          <w:sz w:val="22"/>
          <w:szCs w:val="26"/>
        </w:rPr>
        <w:t>Силинского</w:t>
      </w:r>
      <w:proofErr w:type="spellEnd"/>
      <w:r w:rsidRPr="0024039A">
        <w:rPr>
          <w:rFonts w:ascii="Times New Roman" w:hAnsi="Times New Roman"/>
          <w:sz w:val="22"/>
          <w:szCs w:val="26"/>
        </w:rPr>
        <w:t xml:space="preserve"> сельского поселения</w:t>
      </w:r>
      <w:r w:rsidRPr="00CB4FAA">
        <w:rPr>
          <w:rFonts w:ascii="Times New Roman" w:hAnsi="Times New Roman"/>
          <w:sz w:val="22"/>
          <w:szCs w:val="26"/>
        </w:rPr>
        <w:t xml:space="preserve"> </w:t>
      </w:r>
      <w:proofErr w:type="spellStart"/>
      <w:r w:rsidRPr="00CB4FAA">
        <w:rPr>
          <w:rFonts w:ascii="Times New Roman" w:hAnsi="Times New Roman"/>
          <w:sz w:val="22"/>
          <w:szCs w:val="26"/>
        </w:rPr>
        <w:t>Ардатовского</w:t>
      </w:r>
      <w:proofErr w:type="spellEnd"/>
      <w:r w:rsidRPr="00CB4FAA">
        <w:rPr>
          <w:rFonts w:ascii="Times New Roman" w:hAnsi="Times New Roman"/>
          <w:sz w:val="22"/>
          <w:szCs w:val="26"/>
        </w:rPr>
        <w:t xml:space="preserve"> муниципального района РМ</w:t>
      </w:r>
      <w:r w:rsidR="00CB4FAA" w:rsidRPr="00CB4FAA">
        <w:rPr>
          <w:rFonts w:ascii="Times New Roman" w:hAnsi="Times New Roman"/>
          <w:sz w:val="22"/>
          <w:szCs w:val="26"/>
        </w:rPr>
        <w:t xml:space="preserve"> №50 от 27.06.2018г.</w:t>
      </w:r>
      <w:r w:rsidRPr="00CB4FAA">
        <w:rPr>
          <w:rFonts w:ascii="Times New Roman" w:hAnsi="Times New Roman"/>
          <w:sz w:val="22"/>
          <w:szCs w:val="26"/>
        </w:rPr>
        <w:t xml:space="preserve"> «О внесении изменений в </w:t>
      </w:r>
      <w:hyperlink r:id="rId4" w:history="1">
        <w:r w:rsidRPr="00CB4FAA">
          <w:rPr>
            <w:rStyle w:val="a3"/>
            <w:rFonts w:ascii="Times New Roman" w:hAnsi="Times New Roman"/>
            <w:sz w:val="22"/>
            <w:szCs w:val="26"/>
          </w:rPr>
          <w:t>решение</w:t>
        </w:r>
      </w:hyperlink>
      <w:r w:rsidRPr="00CB4FAA">
        <w:rPr>
          <w:rFonts w:ascii="Times New Roman" w:hAnsi="Times New Roman"/>
          <w:sz w:val="22"/>
          <w:szCs w:val="26"/>
        </w:rPr>
        <w:t xml:space="preserve"> Совета депутатов </w:t>
      </w:r>
      <w:proofErr w:type="spellStart"/>
      <w:r w:rsidRPr="00CB4FAA">
        <w:rPr>
          <w:rFonts w:ascii="Times New Roman" w:hAnsi="Times New Roman"/>
          <w:sz w:val="22"/>
          <w:szCs w:val="26"/>
        </w:rPr>
        <w:t>Силинского</w:t>
      </w:r>
      <w:proofErr w:type="spellEnd"/>
      <w:r w:rsidRPr="00CB4FAA">
        <w:rPr>
          <w:rFonts w:ascii="Times New Roman" w:hAnsi="Times New Roman"/>
          <w:sz w:val="22"/>
          <w:szCs w:val="26"/>
        </w:rPr>
        <w:t xml:space="preserve"> </w:t>
      </w:r>
      <w:proofErr w:type="gramStart"/>
      <w:r w:rsidRPr="00CB4FAA">
        <w:rPr>
          <w:rFonts w:ascii="Times New Roman" w:hAnsi="Times New Roman"/>
          <w:sz w:val="22"/>
          <w:szCs w:val="26"/>
        </w:rPr>
        <w:t>сельского  поселения</w:t>
      </w:r>
      <w:proofErr w:type="gramEnd"/>
      <w:r w:rsidRPr="00CB4FAA">
        <w:rPr>
          <w:rFonts w:ascii="Times New Roman" w:hAnsi="Times New Roman"/>
          <w:sz w:val="22"/>
          <w:szCs w:val="26"/>
        </w:rPr>
        <w:t xml:space="preserve"> </w:t>
      </w:r>
      <w:proofErr w:type="spellStart"/>
      <w:r w:rsidRPr="00CB4FAA">
        <w:rPr>
          <w:rFonts w:ascii="Times New Roman" w:hAnsi="Times New Roman"/>
          <w:sz w:val="22"/>
          <w:szCs w:val="26"/>
        </w:rPr>
        <w:t>Ардатовского</w:t>
      </w:r>
      <w:proofErr w:type="spellEnd"/>
      <w:r w:rsidRPr="00CB4FAA">
        <w:rPr>
          <w:rFonts w:ascii="Times New Roman" w:hAnsi="Times New Roman"/>
          <w:sz w:val="22"/>
          <w:szCs w:val="26"/>
        </w:rPr>
        <w:t xml:space="preserve"> муниципального района РМ от 07 ноября 2005 года № 30 «Об установлении земельного налога»</w:t>
      </w:r>
    </w:p>
    <w:p w:rsidR="001E4C9B" w:rsidRPr="00CB4FAA" w:rsidRDefault="001E4C9B" w:rsidP="001E4C9B">
      <w:pPr>
        <w:ind w:firstLine="567"/>
        <w:rPr>
          <w:rFonts w:ascii="Times New Roman" w:hAnsi="Times New Roman"/>
          <w:sz w:val="22"/>
          <w:szCs w:val="26"/>
        </w:rPr>
      </w:pPr>
    </w:p>
    <w:p w:rsidR="001E4C9B" w:rsidRPr="00CB4FAA" w:rsidRDefault="001E4C9B" w:rsidP="001E4C9B">
      <w:pPr>
        <w:rPr>
          <w:rFonts w:ascii="Times New Roman" w:hAnsi="Times New Roman"/>
          <w:sz w:val="22"/>
          <w:szCs w:val="26"/>
        </w:rPr>
      </w:pPr>
      <w:r w:rsidRPr="00CB4FAA">
        <w:rPr>
          <w:rFonts w:ascii="Times New Roman" w:hAnsi="Times New Roman"/>
          <w:sz w:val="22"/>
          <w:szCs w:val="26"/>
        </w:rPr>
        <w:t xml:space="preserve">В соответствии с п. 10 ст. 396 Налогового кодекса Российской Федерации Совет депутатов </w:t>
      </w:r>
      <w:proofErr w:type="spellStart"/>
      <w:r w:rsidRPr="00CB4FAA">
        <w:rPr>
          <w:rFonts w:ascii="Times New Roman" w:hAnsi="Times New Roman"/>
          <w:sz w:val="22"/>
          <w:szCs w:val="26"/>
        </w:rPr>
        <w:t>Силинского</w:t>
      </w:r>
      <w:proofErr w:type="spellEnd"/>
      <w:r w:rsidRPr="00CB4FAA">
        <w:rPr>
          <w:rFonts w:ascii="Times New Roman" w:hAnsi="Times New Roman"/>
          <w:sz w:val="22"/>
          <w:szCs w:val="26"/>
        </w:rPr>
        <w:t xml:space="preserve"> </w:t>
      </w:r>
      <w:proofErr w:type="gramStart"/>
      <w:r w:rsidRPr="00CB4FAA">
        <w:rPr>
          <w:rFonts w:ascii="Times New Roman" w:hAnsi="Times New Roman"/>
          <w:sz w:val="22"/>
          <w:szCs w:val="26"/>
        </w:rPr>
        <w:t>сельского  поселения</w:t>
      </w:r>
      <w:proofErr w:type="gramEnd"/>
      <w:r w:rsidRPr="00CB4FAA">
        <w:rPr>
          <w:rFonts w:ascii="Times New Roman" w:hAnsi="Times New Roman"/>
          <w:sz w:val="22"/>
          <w:szCs w:val="26"/>
        </w:rPr>
        <w:t xml:space="preserve"> </w:t>
      </w:r>
      <w:proofErr w:type="spellStart"/>
      <w:r w:rsidRPr="00CB4FAA">
        <w:rPr>
          <w:rFonts w:ascii="Times New Roman" w:hAnsi="Times New Roman"/>
          <w:sz w:val="22"/>
          <w:szCs w:val="26"/>
        </w:rPr>
        <w:t>Ардатовского</w:t>
      </w:r>
      <w:proofErr w:type="spellEnd"/>
      <w:r w:rsidRPr="00CB4FAA">
        <w:rPr>
          <w:rFonts w:ascii="Times New Roman" w:hAnsi="Times New Roman"/>
          <w:sz w:val="22"/>
          <w:szCs w:val="26"/>
        </w:rPr>
        <w:t xml:space="preserve"> муниципального района Республики Мордовия решил:</w:t>
      </w:r>
    </w:p>
    <w:p w:rsidR="001E4C9B" w:rsidRPr="00CB4FAA" w:rsidRDefault="001E4C9B" w:rsidP="001E4C9B">
      <w:pPr>
        <w:ind w:firstLine="567"/>
        <w:rPr>
          <w:rFonts w:ascii="Times New Roman" w:hAnsi="Times New Roman"/>
          <w:sz w:val="22"/>
          <w:szCs w:val="26"/>
        </w:rPr>
      </w:pPr>
      <w:r w:rsidRPr="00CB4FAA">
        <w:rPr>
          <w:rFonts w:ascii="Times New Roman" w:hAnsi="Times New Roman"/>
          <w:spacing w:val="-27"/>
          <w:sz w:val="22"/>
          <w:szCs w:val="26"/>
        </w:rPr>
        <w:t>1.</w:t>
      </w:r>
      <w:r w:rsidRPr="00CB4FAA">
        <w:rPr>
          <w:rFonts w:ascii="Times New Roman" w:hAnsi="Times New Roman"/>
          <w:sz w:val="22"/>
          <w:szCs w:val="26"/>
        </w:rPr>
        <w:t xml:space="preserve"> Внести следующие изменения </w:t>
      </w:r>
      <w:proofErr w:type="gramStart"/>
      <w:r w:rsidRPr="00CB4FAA">
        <w:rPr>
          <w:rFonts w:ascii="Times New Roman" w:hAnsi="Times New Roman"/>
          <w:sz w:val="22"/>
          <w:szCs w:val="26"/>
        </w:rPr>
        <w:t>в  решение</w:t>
      </w:r>
      <w:proofErr w:type="gramEnd"/>
      <w:r w:rsidRPr="00CB4FAA">
        <w:rPr>
          <w:rFonts w:ascii="Times New Roman" w:hAnsi="Times New Roman"/>
          <w:sz w:val="22"/>
          <w:szCs w:val="26"/>
        </w:rPr>
        <w:t xml:space="preserve"> Совета депутатов </w:t>
      </w:r>
      <w:proofErr w:type="spellStart"/>
      <w:r w:rsidRPr="00CB4FAA">
        <w:rPr>
          <w:rFonts w:ascii="Times New Roman" w:hAnsi="Times New Roman"/>
          <w:sz w:val="22"/>
          <w:szCs w:val="26"/>
        </w:rPr>
        <w:t>Силинского</w:t>
      </w:r>
      <w:proofErr w:type="spellEnd"/>
      <w:r w:rsidRPr="00CB4FAA">
        <w:rPr>
          <w:rFonts w:ascii="Times New Roman" w:hAnsi="Times New Roman"/>
          <w:sz w:val="22"/>
          <w:szCs w:val="26"/>
        </w:rPr>
        <w:t xml:space="preserve"> сельского поселения </w:t>
      </w:r>
      <w:proofErr w:type="spellStart"/>
      <w:r w:rsidRPr="00CB4FAA">
        <w:rPr>
          <w:rFonts w:ascii="Times New Roman" w:hAnsi="Times New Roman"/>
          <w:sz w:val="22"/>
          <w:szCs w:val="26"/>
        </w:rPr>
        <w:t>Ардатовского</w:t>
      </w:r>
      <w:proofErr w:type="spellEnd"/>
      <w:r w:rsidRPr="00CB4FAA">
        <w:rPr>
          <w:rFonts w:ascii="Times New Roman" w:hAnsi="Times New Roman"/>
          <w:sz w:val="22"/>
          <w:szCs w:val="26"/>
        </w:rPr>
        <w:t xml:space="preserve"> муниципального района РМ утвержденные решением совета депутатов </w:t>
      </w:r>
      <w:proofErr w:type="spellStart"/>
      <w:r w:rsidRPr="00CB4FAA">
        <w:rPr>
          <w:rFonts w:ascii="Times New Roman" w:hAnsi="Times New Roman"/>
          <w:sz w:val="22"/>
          <w:szCs w:val="26"/>
        </w:rPr>
        <w:t>Силинского</w:t>
      </w:r>
      <w:proofErr w:type="spellEnd"/>
      <w:r w:rsidRPr="00CB4FAA">
        <w:rPr>
          <w:rFonts w:ascii="Times New Roman" w:hAnsi="Times New Roman"/>
          <w:sz w:val="22"/>
          <w:szCs w:val="26"/>
        </w:rPr>
        <w:t xml:space="preserve"> сельского  поселения </w:t>
      </w:r>
      <w:proofErr w:type="spellStart"/>
      <w:r w:rsidRPr="00CB4FAA">
        <w:rPr>
          <w:rFonts w:ascii="Times New Roman" w:hAnsi="Times New Roman"/>
          <w:sz w:val="22"/>
          <w:szCs w:val="26"/>
        </w:rPr>
        <w:t>Ардатовского</w:t>
      </w:r>
      <w:proofErr w:type="spellEnd"/>
      <w:r w:rsidRPr="00CB4FAA">
        <w:rPr>
          <w:rFonts w:ascii="Times New Roman" w:hAnsi="Times New Roman"/>
          <w:sz w:val="22"/>
          <w:szCs w:val="26"/>
        </w:rPr>
        <w:t xml:space="preserve"> муниципального района РМ от 07.11.2005 года № 30:</w:t>
      </w:r>
    </w:p>
    <w:p w:rsidR="001E4C9B" w:rsidRPr="00CB4FAA" w:rsidRDefault="001E4C9B" w:rsidP="001E4C9B">
      <w:pPr>
        <w:ind w:firstLine="567"/>
        <w:rPr>
          <w:rFonts w:ascii="Times New Roman" w:hAnsi="Times New Roman"/>
          <w:sz w:val="22"/>
          <w:szCs w:val="26"/>
        </w:rPr>
      </w:pPr>
      <w:r w:rsidRPr="00CB4FAA">
        <w:rPr>
          <w:rFonts w:ascii="Times New Roman" w:hAnsi="Times New Roman"/>
          <w:sz w:val="22"/>
          <w:szCs w:val="26"/>
        </w:rPr>
        <w:t xml:space="preserve">1) пункт 5 Решения изложить в новой редакции: </w:t>
      </w:r>
    </w:p>
    <w:p w:rsidR="001E4C9B" w:rsidRPr="00CB4FAA" w:rsidRDefault="001E4C9B" w:rsidP="001E4C9B">
      <w:pPr>
        <w:ind w:firstLine="567"/>
        <w:rPr>
          <w:rFonts w:ascii="Times New Roman" w:hAnsi="Times New Roman"/>
          <w:sz w:val="22"/>
          <w:szCs w:val="26"/>
        </w:rPr>
      </w:pPr>
      <w:r w:rsidRPr="00CB4FAA">
        <w:rPr>
          <w:rFonts w:ascii="Times New Roman" w:hAnsi="Times New Roman"/>
          <w:sz w:val="22"/>
          <w:szCs w:val="26"/>
        </w:rPr>
        <w:t xml:space="preserve">«5. Налогоплательщики - физические лица, имеющие право на налоговые льготы, в том числе в виде налогового вычета, установленные законодательством о налогах и сборах, представляют в налоговый орган по своему выбору </w:t>
      </w:r>
      <w:hyperlink r:id="rId5" w:history="1">
        <w:r w:rsidRPr="00CB4FAA">
          <w:rPr>
            <w:rStyle w:val="a3"/>
            <w:rFonts w:ascii="Times New Roman" w:hAnsi="Times New Roman"/>
            <w:sz w:val="22"/>
            <w:szCs w:val="26"/>
          </w:rPr>
          <w:t>заявление</w:t>
        </w:r>
      </w:hyperlink>
      <w:r w:rsidRPr="00CB4FAA">
        <w:rPr>
          <w:rFonts w:ascii="Times New Roman" w:hAnsi="Times New Roman"/>
          <w:sz w:val="22"/>
          <w:szCs w:val="26"/>
        </w:rPr>
        <w:t xml:space="preserve"> о предоставлении налоговой льготы, а также вправе представить </w:t>
      </w:r>
      <w:hyperlink r:id="rId6" w:history="1">
        <w:r w:rsidRPr="00CB4FAA">
          <w:rPr>
            <w:rStyle w:val="a3"/>
            <w:rFonts w:ascii="Times New Roman" w:hAnsi="Times New Roman"/>
            <w:sz w:val="22"/>
            <w:szCs w:val="26"/>
          </w:rPr>
          <w:t>документы</w:t>
        </w:r>
      </w:hyperlink>
      <w:r w:rsidRPr="00CB4FAA">
        <w:rPr>
          <w:rFonts w:ascii="Times New Roman" w:hAnsi="Times New Roman"/>
          <w:sz w:val="22"/>
          <w:szCs w:val="26"/>
        </w:rPr>
        <w:t>, подтверждающие право налогоплательщика на налоговую льготу.»</w:t>
      </w:r>
    </w:p>
    <w:p w:rsidR="001E4C9B" w:rsidRPr="00CB4FAA" w:rsidRDefault="001E4C9B" w:rsidP="001E4C9B">
      <w:pPr>
        <w:shd w:val="clear" w:color="auto" w:fill="FFFFFF"/>
        <w:tabs>
          <w:tab w:val="left" w:pos="1238"/>
        </w:tabs>
        <w:ind w:left="14" w:right="24" w:firstLine="562"/>
        <w:rPr>
          <w:rFonts w:ascii="Times New Roman" w:hAnsi="Times New Roman"/>
          <w:sz w:val="22"/>
          <w:szCs w:val="26"/>
        </w:rPr>
      </w:pPr>
      <w:r w:rsidRPr="00CB4FAA">
        <w:rPr>
          <w:rFonts w:ascii="Times New Roman" w:hAnsi="Times New Roman"/>
          <w:spacing w:val="-10"/>
          <w:sz w:val="22"/>
          <w:szCs w:val="26"/>
        </w:rPr>
        <w:t xml:space="preserve">  2.</w:t>
      </w:r>
      <w:r w:rsidRPr="00CB4FAA">
        <w:rPr>
          <w:rFonts w:ascii="Times New Roman" w:hAnsi="Times New Roman"/>
          <w:sz w:val="22"/>
          <w:szCs w:val="26"/>
        </w:rPr>
        <w:t xml:space="preserve"> Настоящее решение вступает в силу со дня его официального</w:t>
      </w:r>
      <w:r w:rsidRPr="00CB4FAA">
        <w:rPr>
          <w:rFonts w:ascii="Times New Roman" w:hAnsi="Times New Roman"/>
          <w:sz w:val="22"/>
          <w:szCs w:val="26"/>
        </w:rPr>
        <w:br/>
        <w:t>опубликования и распространяется на правоотношения возникшие с 01.01.2018года.</w:t>
      </w:r>
    </w:p>
    <w:p w:rsidR="001E4C9B" w:rsidRPr="00CB4FAA" w:rsidRDefault="001E4C9B" w:rsidP="001E4C9B">
      <w:pPr>
        <w:rPr>
          <w:rFonts w:ascii="Times New Roman" w:hAnsi="Times New Roman"/>
          <w:sz w:val="22"/>
          <w:szCs w:val="26"/>
        </w:rPr>
      </w:pPr>
    </w:p>
    <w:p w:rsidR="001E4C9B" w:rsidRPr="00CB4FAA" w:rsidRDefault="001E4C9B" w:rsidP="001E4C9B">
      <w:pPr>
        <w:rPr>
          <w:rFonts w:ascii="Times New Roman" w:hAnsi="Times New Roman"/>
          <w:sz w:val="22"/>
          <w:szCs w:val="26"/>
        </w:rPr>
      </w:pPr>
    </w:p>
    <w:p w:rsidR="001E4C9B" w:rsidRPr="00CB4FAA" w:rsidRDefault="001E4C9B" w:rsidP="001E4C9B">
      <w:pPr>
        <w:jc w:val="center"/>
        <w:rPr>
          <w:rFonts w:ascii="Times New Roman" w:hAnsi="Times New Roman"/>
          <w:sz w:val="22"/>
          <w:szCs w:val="28"/>
        </w:rPr>
      </w:pPr>
    </w:p>
    <w:p w:rsidR="001E4C9B" w:rsidRPr="00CB4FAA" w:rsidRDefault="001E4C9B" w:rsidP="001E4C9B">
      <w:pPr>
        <w:jc w:val="center"/>
        <w:rPr>
          <w:rFonts w:ascii="Times New Roman" w:hAnsi="Times New Roman"/>
          <w:sz w:val="22"/>
          <w:szCs w:val="28"/>
        </w:rPr>
      </w:pPr>
    </w:p>
    <w:p w:rsidR="001E4C9B" w:rsidRPr="00CB4FAA" w:rsidRDefault="001E4C9B" w:rsidP="001E4C9B">
      <w:pPr>
        <w:jc w:val="left"/>
        <w:rPr>
          <w:rFonts w:ascii="Times New Roman" w:hAnsi="Times New Roman"/>
          <w:sz w:val="22"/>
          <w:szCs w:val="28"/>
        </w:rPr>
      </w:pPr>
      <w:r w:rsidRPr="00CB4FAA">
        <w:rPr>
          <w:rFonts w:ascii="Times New Roman" w:hAnsi="Times New Roman"/>
          <w:sz w:val="22"/>
          <w:szCs w:val="28"/>
        </w:rPr>
        <w:t xml:space="preserve">Глава </w:t>
      </w:r>
      <w:proofErr w:type="spellStart"/>
      <w:r w:rsidRPr="00CB4FAA">
        <w:rPr>
          <w:rFonts w:ascii="Times New Roman" w:hAnsi="Times New Roman"/>
          <w:sz w:val="22"/>
          <w:szCs w:val="28"/>
        </w:rPr>
        <w:t>Силинского</w:t>
      </w:r>
      <w:proofErr w:type="spellEnd"/>
    </w:p>
    <w:p w:rsidR="001E4C9B" w:rsidRPr="00CB4FAA" w:rsidRDefault="001E4C9B" w:rsidP="00CB4FAA">
      <w:pPr>
        <w:jc w:val="left"/>
        <w:rPr>
          <w:b/>
          <w:sz w:val="22"/>
        </w:rPr>
      </w:pPr>
      <w:r w:rsidRPr="00CB4FAA">
        <w:rPr>
          <w:rFonts w:ascii="Times New Roman" w:hAnsi="Times New Roman"/>
          <w:sz w:val="22"/>
          <w:szCs w:val="28"/>
        </w:rPr>
        <w:t>Сельского поселения                                А.Н.Анисимов.</w:t>
      </w:r>
    </w:p>
    <w:p w:rsidR="00CB4FAA" w:rsidRDefault="001E4C9B" w:rsidP="00CB4FAA">
      <w:pPr>
        <w:pStyle w:val="a7"/>
        <w:ind w:left="57" w:firstLine="0"/>
        <w:jc w:val="left"/>
        <w:rPr>
          <w:sz w:val="20"/>
        </w:rPr>
      </w:pPr>
      <w:r>
        <w:rPr>
          <w:b/>
        </w:rPr>
        <w:t>__________________________________________________</w:t>
      </w:r>
      <w:r w:rsidR="00CB4FAA">
        <w:rPr>
          <w:b/>
        </w:rPr>
        <w:t>_______</w:t>
      </w:r>
      <w:r>
        <w:rPr>
          <w:b/>
        </w:rPr>
        <w:t>_</w:t>
      </w:r>
    </w:p>
    <w:p w:rsidR="00CB4FAA" w:rsidRDefault="00CB4FAA" w:rsidP="00CB4FAA">
      <w:pPr>
        <w:pStyle w:val="a7"/>
        <w:ind w:left="57" w:firstLine="0"/>
        <w:jc w:val="left"/>
        <w:rPr>
          <w:sz w:val="20"/>
        </w:rPr>
      </w:pPr>
      <w:r>
        <w:rPr>
          <w:sz w:val="20"/>
        </w:rPr>
        <w:t xml:space="preserve">Решение Совета депутатов </w:t>
      </w:r>
      <w:proofErr w:type="spellStart"/>
      <w:r>
        <w:rPr>
          <w:sz w:val="20"/>
        </w:rPr>
        <w:t>Силинского</w:t>
      </w:r>
      <w:proofErr w:type="spellEnd"/>
      <w:r>
        <w:rPr>
          <w:sz w:val="20"/>
        </w:rPr>
        <w:t xml:space="preserve"> сельского </w:t>
      </w:r>
      <w:proofErr w:type="gramStart"/>
      <w:r>
        <w:rPr>
          <w:sz w:val="20"/>
        </w:rPr>
        <w:t xml:space="preserve">поселения  </w:t>
      </w:r>
      <w:proofErr w:type="spellStart"/>
      <w:r>
        <w:rPr>
          <w:sz w:val="20"/>
        </w:rPr>
        <w:t>Ардатовского</w:t>
      </w:r>
      <w:proofErr w:type="spellEnd"/>
      <w:proofErr w:type="gramEnd"/>
      <w:r>
        <w:rPr>
          <w:sz w:val="20"/>
        </w:rPr>
        <w:t xml:space="preserve"> муниципального района РМ  «Об утверждении отчета об исполнении бюджета    </w:t>
      </w:r>
      <w:proofErr w:type="spellStart"/>
      <w:r>
        <w:rPr>
          <w:sz w:val="20"/>
        </w:rPr>
        <w:t>Силинского</w:t>
      </w:r>
      <w:proofErr w:type="spellEnd"/>
      <w:r>
        <w:rPr>
          <w:sz w:val="20"/>
        </w:rPr>
        <w:t xml:space="preserve"> сельского                                                       поселения </w:t>
      </w:r>
      <w:proofErr w:type="spellStart"/>
      <w:r>
        <w:rPr>
          <w:sz w:val="20"/>
        </w:rPr>
        <w:t>Ардатовского</w:t>
      </w:r>
      <w:proofErr w:type="spellEnd"/>
      <w:r>
        <w:rPr>
          <w:sz w:val="20"/>
        </w:rPr>
        <w:t xml:space="preserve">  муниципального района Республики Мордовия за 2017 год.</w:t>
      </w:r>
    </w:p>
    <w:p w:rsidR="00CB4FAA" w:rsidRDefault="00CB4FAA" w:rsidP="00CB4FAA">
      <w:pPr>
        <w:pStyle w:val="a7"/>
        <w:ind w:left="57" w:firstLine="0"/>
        <w:jc w:val="left"/>
        <w:rPr>
          <w:sz w:val="20"/>
        </w:rPr>
      </w:pPr>
    </w:p>
    <w:p w:rsidR="00CB4FAA" w:rsidRDefault="00CB4FAA" w:rsidP="00CB4FAA">
      <w:pPr>
        <w:ind w:firstLine="0"/>
        <w:rPr>
          <w:rFonts w:ascii="Times New Roman" w:hAnsi="Times New Roman"/>
          <w:sz w:val="20"/>
          <w:szCs w:val="28"/>
        </w:rPr>
      </w:pPr>
      <w:r>
        <w:rPr>
          <w:rFonts w:ascii="Times New Roman" w:hAnsi="Times New Roman"/>
          <w:sz w:val="20"/>
          <w:szCs w:val="28"/>
        </w:rPr>
        <w:t xml:space="preserve">В соответствии с Бюджетным кодексом РФ, Федеральным законом от 6 октября 2003 года №131-ФЗ «Об общих принципах организации местного самоуправления в Российской Федерации», Уставом </w:t>
      </w:r>
      <w:proofErr w:type="spellStart"/>
      <w:r>
        <w:rPr>
          <w:rFonts w:ascii="Times New Roman" w:hAnsi="Times New Roman"/>
          <w:sz w:val="20"/>
          <w:szCs w:val="28"/>
        </w:rPr>
        <w:t>Силинского</w:t>
      </w:r>
      <w:proofErr w:type="spellEnd"/>
      <w:r>
        <w:rPr>
          <w:rFonts w:ascii="Times New Roman" w:hAnsi="Times New Roman"/>
          <w:sz w:val="20"/>
          <w:szCs w:val="28"/>
        </w:rPr>
        <w:t xml:space="preserve"> </w:t>
      </w:r>
      <w:proofErr w:type="gramStart"/>
      <w:r>
        <w:rPr>
          <w:rFonts w:ascii="Times New Roman" w:hAnsi="Times New Roman"/>
          <w:sz w:val="20"/>
          <w:szCs w:val="28"/>
        </w:rPr>
        <w:t>сельского</w:t>
      </w:r>
      <w:proofErr w:type="gramEnd"/>
    </w:p>
    <w:p w:rsidR="00CB4FAA" w:rsidRDefault="00CB4FAA" w:rsidP="00CB4FAA">
      <w:pPr>
        <w:ind w:firstLine="0"/>
        <w:rPr>
          <w:rFonts w:ascii="Times New Roman" w:hAnsi="Times New Roman"/>
          <w:sz w:val="20"/>
          <w:szCs w:val="28"/>
        </w:rPr>
      </w:pPr>
      <w:proofErr w:type="gramStart"/>
      <w:r>
        <w:rPr>
          <w:rFonts w:ascii="Times New Roman" w:hAnsi="Times New Roman"/>
          <w:sz w:val="20"/>
          <w:szCs w:val="28"/>
        </w:rPr>
        <w:t>поселения</w:t>
      </w:r>
      <w:proofErr w:type="gramEnd"/>
      <w:r>
        <w:rPr>
          <w:rFonts w:ascii="Times New Roman" w:hAnsi="Times New Roman"/>
          <w:sz w:val="20"/>
          <w:szCs w:val="28"/>
        </w:rPr>
        <w:t xml:space="preserve"> </w:t>
      </w:r>
      <w:proofErr w:type="spellStart"/>
      <w:r>
        <w:rPr>
          <w:rFonts w:ascii="Times New Roman" w:hAnsi="Times New Roman"/>
          <w:sz w:val="20"/>
          <w:szCs w:val="28"/>
        </w:rPr>
        <w:t>Ардатовского</w:t>
      </w:r>
      <w:proofErr w:type="spellEnd"/>
      <w:r>
        <w:rPr>
          <w:rFonts w:ascii="Times New Roman" w:hAnsi="Times New Roman"/>
          <w:sz w:val="20"/>
          <w:szCs w:val="28"/>
        </w:rPr>
        <w:t xml:space="preserve"> муниципального района  Совет депутатов </w:t>
      </w:r>
      <w:proofErr w:type="spellStart"/>
      <w:r>
        <w:rPr>
          <w:rFonts w:ascii="Times New Roman" w:hAnsi="Times New Roman"/>
          <w:sz w:val="20"/>
          <w:szCs w:val="28"/>
        </w:rPr>
        <w:t>Силинского</w:t>
      </w:r>
      <w:proofErr w:type="spellEnd"/>
      <w:r>
        <w:rPr>
          <w:rFonts w:ascii="Times New Roman" w:hAnsi="Times New Roman"/>
          <w:sz w:val="20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0"/>
          <w:szCs w:val="28"/>
        </w:rPr>
        <w:t>Ардатовского</w:t>
      </w:r>
      <w:proofErr w:type="spellEnd"/>
      <w:r>
        <w:rPr>
          <w:rFonts w:ascii="Times New Roman" w:hAnsi="Times New Roman"/>
          <w:sz w:val="20"/>
          <w:szCs w:val="28"/>
        </w:rPr>
        <w:t xml:space="preserve"> муниципального района решил:</w:t>
      </w:r>
    </w:p>
    <w:p w:rsidR="00CB4FAA" w:rsidRDefault="00CB4FAA" w:rsidP="00CB4FAA">
      <w:pPr>
        <w:ind w:firstLine="0"/>
        <w:rPr>
          <w:rFonts w:ascii="Times New Roman" w:hAnsi="Times New Roman"/>
          <w:sz w:val="20"/>
          <w:szCs w:val="28"/>
        </w:rPr>
      </w:pPr>
    </w:p>
    <w:p w:rsidR="00CB4FAA" w:rsidRDefault="00CB4FAA" w:rsidP="00CB4FAA">
      <w:pPr>
        <w:ind w:firstLine="0"/>
        <w:rPr>
          <w:rFonts w:ascii="Times New Roman" w:hAnsi="Times New Roman"/>
          <w:sz w:val="20"/>
          <w:szCs w:val="28"/>
        </w:rPr>
      </w:pPr>
      <w:r>
        <w:rPr>
          <w:rFonts w:ascii="Times New Roman" w:hAnsi="Times New Roman"/>
          <w:sz w:val="20"/>
          <w:szCs w:val="28"/>
        </w:rPr>
        <w:lastRenderedPageBreak/>
        <w:t xml:space="preserve">     1. Утвердить отчет об исполнении бюджета </w:t>
      </w:r>
      <w:proofErr w:type="spellStart"/>
      <w:r>
        <w:rPr>
          <w:rFonts w:ascii="Times New Roman" w:hAnsi="Times New Roman"/>
          <w:sz w:val="20"/>
          <w:szCs w:val="28"/>
        </w:rPr>
        <w:t>Силинского</w:t>
      </w:r>
      <w:proofErr w:type="spellEnd"/>
      <w:r>
        <w:rPr>
          <w:rFonts w:ascii="Times New Roman" w:hAnsi="Times New Roman"/>
          <w:sz w:val="20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0"/>
          <w:szCs w:val="28"/>
        </w:rPr>
        <w:t>Ардатовского</w:t>
      </w:r>
      <w:proofErr w:type="spellEnd"/>
      <w:r>
        <w:rPr>
          <w:rFonts w:ascii="Times New Roman" w:hAnsi="Times New Roman"/>
          <w:sz w:val="20"/>
          <w:szCs w:val="28"/>
        </w:rPr>
        <w:t xml:space="preserve"> </w:t>
      </w:r>
      <w:proofErr w:type="gramStart"/>
      <w:r>
        <w:rPr>
          <w:rFonts w:ascii="Times New Roman" w:hAnsi="Times New Roman"/>
          <w:sz w:val="20"/>
          <w:szCs w:val="28"/>
        </w:rPr>
        <w:t>муниципального  района</w:t>
      </w:r>
      <w:proofErr w:type="gramEnd"/>
      <w:r>
        <w:rPr>
          <w:rFonts w:ascii="Times New Roman" w:hAnsi="Times New Roman"/>
          <w:sz w:val="20"/>
          <w:szCs w:val="28"/>
        </w:rPr>
        <w:t xml:space="preserve"> за 2017 год по доходам  в сумме   </w:t>
      </w:r>
      <w:r>
        <w:rPr>
          <w:rFonts w:ascii="Times New Roman" w:eastAsiaTheme="minorHAnsi" w:hAnsi="Times New Roman"/>
          <w:color w:val="000000"/>
          <w:sz w:val="18"/>
          <w:lang w:eastAsia="en-US"/>
        </w:rPr>
        <w:t>2 526,8</w:t>
      </w:r>
      <w:r>
        <w:rPr>
          <w:rFonts w:ascii="Times New Roman" w:hAnsi="Times New Roman"/>
          <w:sz w:val="20"/>
          <w:szCs w:val="28"/>
        </w:rPr>
        <w:t xml:space="preserve">тыс.рублей, по расходам  в сумме </w:t>
      </w:r>
      <w:r>
        <w:rPr>
          <w:rFonts w:ascii="Times New Roman" w:eastAsiaTheme="minorHAnsi" w:hAnsi="Times New Roman"/>
          <w:color w:val="000000"/>
          <w:sz w:val="16"/>
          <w:lang w:eastAsia="en-US"/>
        </w:rPr>
        <w:t>2 533,1</w:t>
      </w:r>
      <w:r>
        <w:rPr>
          <w:rFonts w:ascii="Times New Roman" w:hAnsi="Times New Roman"/>
          <w:sz w:val="20"/>
          <w:szCs w:val="28"/>
        </w:rPr>
        <w:t xml:space="preserve">тыс. рублей с превышением расходов над доходами бюджета </w:t>
      </w:r>
      <w:proofErr w:type="spellStart"/>
      <w:r>
        <w:rPr>
          <w:rFonts w:ascii="Times New Roman" w:hAnsi="Times New Roman"/>
          <w:sz w:val="20"/>
          <w:szCs w:val="28"/>
        </w:rPr>
        <w:t>Силинского</w:t>
      </w:r>
      <w:proofErr w:type="spellEnd"/>
      <w:r>
        <w:rPr>
          <w:rFonts w:ascii="Times New Roman" w:hAnsi="Times New Roman"/>
          <w:sz w:val="20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0"/>
          <w:szCs w:val="28"/>
        </w:rPr>
        <w:t>Ардатовского</w:t>
      </w:r>
      <w:proofErr w:type="spellEnd"/>
      <w:r>
        <w:rPr>
          <w:rFonts w:ascii="Times New Roman" w:hAnsi="Times New Roman"/>
          <w:sz w:val="20"/>
          <w:szCs w:val="28"/>
        </w:rPr>
        <w:t xml:space="preserve"> муниципального района в сумме -   6,3  тыс. рублей и со следующими показателями: </w:t>
      </w:r>
    </w:p>
    <w:p w:rsidR="00CB4FAA" w:rsidRDefault="00CB4FAA" w:rsidP="00CB4FAA">
      <w:pPr>
        <w:rPr>
          <w:rFonts w:ascii="Times New Roman" w:hAnsi="Times New Roman"/>
          <w:sz w:val="20"/>
          <w:szCs w:val="28"/>
        </w:rPr>
      </w:pPr>
      <w:proofErr w:type="gramStart"/>
      <w:r>
        <w:rPr>
          <w:rFonts w:ascii="Times New Roman" w:hAnsi="Times New Roman"/>
          <w:sz w:val="20"/>
          <w:szCs w:val="28"/>
        </w:rPr>
        <w:t>по</w:t>
      </w:r>
      <w:proofErr w:type="gramEnd"/>
      <w:r>
        <w:rPr>
          <w:rFonts w:ascii="Times New Roman" w:hAnsi="Times New Roman"/>
          <w:sz w:val="20"/>
          <w:szCs w:val="28"/>
        </w:rPr>
        <w:t xml:space="preserve"> доходам  бюджета </w:t>
      </w:r>
      <w:proofErr w:type="spellStart"/>
      <w:r>
        <w:rPr>
          <w:rFonts w:ascii="Times New Roman" w:hAnsi="Times New Roman"/>
          <w:sz w:val="20"/>
          <w:szCs w:val="28"/>
        </w:rPr>
        <w:t>Силинского</w:t>
      </w:r>
      <w:proofErr w:type="spellEnd"/>
      <w:r>
        <w:rPr>
          <w:rFonts w:ascii="Times New Roman" w:hAnsi="Times New Roman"/>
          <w:sz w:val="20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0"/>
          <w:szCs w:val="28"/>
        </w:rPr>
        <w:t>Ардатовского</w:t>
      </w:r>
      <w:proofErr w:type="spellEnd"/>
      <w:r>
        <w:rPr>
          <w:rFonts w:ascii="Times New Roman" w:hAnsi="Times New Roman"/>
          <w:sz w:val="20"/>
          <w:szCs w:val="28"/>
        </w:rPr>
        <w:t xml:space="preserve"> муниципального района  согласно  приложения 1.</w:t>
      </w:r>
    </w:p>
    <w:p w:rsidR="00CB4FAA" w:rsidRDefault="00CB4FAA" w:rsidP="00CB4FAA">
      <w:pPr>
        <w:ind w:firstLine="708"/>
        <w:rPr>
          <w:rFonts w:ascii="Times New Roman" w:hAnsi="Times New Roman"/>
          <w:sz w:val="20"/>
          <w:szCs w:val="28"/>
        </w:rPr>
      </w:pPr>
      <w:proofErr w:type="gramStart"/>
      <w:r>
        <w:rPr>
          <w:rFonts w:ascii="Times New Roman" w:hAnsi="Times New Roman"/>
          <w:sz w:val="20"/>
          <w:szCs w:val="28"/>
        </w:rPr>
        <w:t>по</w:t>
      </w:r>
      <w:proofErr w:type="gramEnd"/>
      <w:r>
        <w:rPr>
          <w:rFonts w:ascii="Times New Roman" w:hAnsi="Times New Roman"/>
          <w:sz w:val="20"/>
          <w:szCs w:val="28"/>
        </w:rPr>
        <w:t xml:space="preserve"> распределению расходов  бюджета </w:t>
      </w:r>
      <w:proofErr w:type="spellStart"/>
      <w:r>
        <w:rPr>
          <w:rFonts w:ascii="Times New Roman" w:hAnsi="Times New Roman"/>
          <w:sz w:val="20"/>
          <w:szCs w:val="28"/>
        </w:rPr>
        <w:t>Силинского</w:t>
      </w:r>
      <w:proofErr w:type="spellEnd"/>
      <w:r>
        <w:rPr>
          <w:rFonts w:ascii="Times New Roman" w:hAnsi="Times New Roman"/>
          <w:sz w:val="20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0"/>
          <w:szCs w:val="28"/>
        </w:rPr>
        <w:t>Ардатовского</w:t>
      </w:r>
      <w:proofErr w:type="spellEnd"/>
      <w:r>
        <w:rPr>
          <w:rFonts w:ascii="Times New Roman" w:hAnsi="Times New Roman"/>
          <w:sz w:val="20"/>
          <w:szCs w:val="28"/>
        </w:rPr>
        <w:t xml:space="preserve"> муниципального района  по разделам, подразделам, целевым статьям и видам расходов функциональной классификации согласно приложения  2</w:t>
      </w:r>
    </w:p>
    <w:p w:rsidR="00CB4FAA" w:rsidRDefault="00CB4FAA" w:rsidP="00CB4FAA">
      <w:pPr>
        <w:ind w:firstLine="708"/>
        <w:rPr>
          <w:rFonts w:ascii="Times New Roman" w:hAnsi="Times New Roman"/>
          <w:sz w:val="20"/>
          <w:szCs w:val="28"/>
        </w:rPr>
      </w:pPr>
      <w:proofErr w:type="gramStart"/>
      <w:r>
        <w:rPr>
          <w:rFonts w:ascii="Times New Roman" w:hAnsi="Times New Roman"/>
          <w:sz w:val="20"/>
          <w:szCs w:val="28"/>
        </w:rPr>
        <w:t>по</w:t>
      </w:r>
      <w:proofErr w:type="gramEnd"/>
      <w:r>
        <w:rPr>
          <w:rFonts w:ascii="Times New Roman" w:hAnsi="Times New Roman"/>
          <w:sz w:val="20"/>
          <w:szCs w:val="28"/>
        </w:rPr>
        <w:t xml:space="preserve"> ведомственной структуре расходов бюджета </w:t>
      </w:r>
      <w:proofErr w:type="spellStart"/>
      <w:r>
        <w:rPr>
          <w:rFonts w:ascii="Times New Roman" w:hAnsi="Times New Roman"/>
          <w:sz w:val="20"/>
          <w:szCs w:val="28"/>
        </w:rPr>
        <w:t>Силинского</w:t>
      </w:r>
      <w:proofErr w:type="spellEnd"/>
      <w:r>
        <w:rPr>
          <w:rFonts w:ascii="Times New Roman" w:hAnsi="Times New Roman"/>
          <w:sz w:val="20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0"/>
          <w:szCs w:val="28"/>
        </w:rPr>
        <w:t>Ардатовского</w:t>
      </w:r>
      <w:proofErr w:type="spellEnd"/>
      <w:r>
        <w:rPr>
          <w:rFonts w:ascii="Times New Roman" w:hAnsi="Times New Roman"/>
          <w:sz w:val="20"/>
          <w:szCs w:val="28"/>
        </w:rPr>
        <w:t xml:space="preserve"> муниципального района согласно приложения 3</w:t>
      </w:r>
    </w:p>
    <w:p w:rsidR="00CB4FAA" w:rsidRDefault="00CB4FAA" w:rsidP="00CB4FAA">
      <w:pPr>
        <w:ind w:firstLine="708"/>
        <w:rPr>
          <w:rFonts w:ascii="Times New Roman" w:hAnsi="Times New Roman"/>
          <w:sz w:val="20"/>
          <w:szCs w:val="28"/>
        </w:rPr>
      </w:pPr>
      <w:proofErr w:type="gramStart"/>
      <w:r>
        <w:rPr>
          <w:rFonts w:ascii="Times New Roman" w:hAnsi="Times New Roman"/>
          <w:sz w:val="20"/>
          <w:szCs w:val="28"/>
        </w:rPr>
        <w:t>по</w:t>
      </w:r>
      <w:proofErr w:type="gramEnd"/>
      <w:r>
        <w:rPr>
          <w:rFonts w:ascii="Times New Roman" w:hAnsi="Times New Roman"/>
          <w:sz w:val="20"/>
          <w:szCs w:val="28"/>
        </w:rPr>
        <w:t xml:space="preserve"> источникам внутреннего финансирования дефицита бюджета </w:t>
      </w:r>
      <w:proofErr w:type="spellStart"/>
      <w:r>
        <w:rPr>
          <w:rFonts w:ascii="Times New Roman" w:hAnsi="Times New Roman"/>
          <w:sz w:val="20"/>
          <w:szCs w:val="28"/>
        </w:rPr>
        <w:t>Силинского</w:t>
      </w:r>
      <w:proofErr w:type="spellEnd"/>
      <w:r>
        <w:rPr>
          <w:rFonts w:ascii="Times New Roman" w:hAnsi="Times New Roman"/>
          <w:sz w:val="20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0"/>
          <w:szCs w:val="28"/>
        </w:rPr>
        <w:t>Ардатовского</w:t>
      </w:r>
      <w:proofErr w:type="spellEnd"/>
      <w:r>
        <w:rPr>
          <w:rFonts w:ascii="Times New Roman" w:hAnsi="Times New Roman"/>
          <w:sz w:val="20"/>
          <w:szCs w:val="28"/>
        </w:rPr>
        <w:t xml:space="preserve"> муниципального района согласно приложения 4</w:t>
      </w:r>
    </w:p>
    <w:p w:rsidR="00CB4FAA" w:rsidRDefault="00CB4FAA" w:rsidP="00CB4FAA">
      <w:pPr>
        <w:ind w:firstLine="708"/>
        <w:rPr>
          <w:rFonts w:ascii="Times New Roman" w:hAnsi="Times New Roman"/>
          <w:sz w:val="20"/>
          <w:szCs w:val="28"/>
        </w:rPr>
      </w:pPr>
      <w:r>
        <w:rPr>
          <w:rFonts w:ascii="Times New Roman" w:hAnsi="Times New Roman"/>
          <w:sz w:val="20"/>
          <w:szCs w:val="28"/>
        </w:rPr>
        <w:t xml:space="preserve">2.Настоящее решение вступает в силу со </w:t>
      </w:r>
      <w:proofErr w:type="gramStart"/>
      <w:r>
        <w:rPr>
          <w:rFonts w:ascii="Times New Roman" w:hAnsi="Times New Roman"/>
          <w:sz w:val="20"/>
          <w:szCs w:val="28"/>
        </w:rPr>
        <w:t>дня  его</w:t>
      </w:r>
      <w:proofErr w:type="gramEnd"/>
      <w:r>
        <w:rPr>
          <w:rFonts w:ascii="Times New Roman" w:hAnsi="Times New Roman"/>
          <w:sz w:val="20"/>
          <w:szCs w:val="28"/>
        </w:rPr>
        <w:t xml:space="preserve"> опубликования в Информационном бюллетене </w:t>
      </w:r>
      <w:proofErr w:type="spellStart"/>
      <w:r>
        <w:rPr>
          <w:rFonts w:ascii="Times New Roman" w:hAnsi="Times New Roman"/>
          <w:sz w:val="20"/>
          <w:szCs w:val="28"/>
        </w:rPr>
        <w:t>Силинского</w:t>
      </w:r>
      <w:proofErr w:type="spellEnd"/>
      <w:r>
        <w:rPr>
          <w:rFonts w:ascii="Times New Roman" w:hAnsi="Times New Roman"/>
          <w:sz w:val="20"/>
          <w:szCs w:val="28"/>
        </w:rPr>
        <w:t xml:space="preserve"> сельского поселения.</w:t>
      </w:r>
    </w:p>
    <w:p w:rsidR="00CB4FAA" w:rsidRDefault="00CB4FAA" w:rsidP="00CB4FAA">
      <w:pPr>
        <w:ind w:firstLine="708"/>
        <w:rPr>
          <w:rFonts w:ascii="Times New Roman" w:hAnsi="Times New Roman"/>
          <w:sz w:val="20"/>
          <w:szCs w:val="28"/>
        </w:rPr>
      </w:pPr>
    </w:p>
    <w:p w:rsidR="00CB4FAA" w:rsidRDefault="00CB4FAA" w:rsidP="00CB4FAA">
      <w:pPr>
        <w:ind w:firstLine="708"/>
        <w:rPr>
          <w:rFonts w:ascii="Times New Roman" w:hAnsi="Times New Roman"/>
          <w:sz w:val="20"/>
          <w:szCs w:val="28"/>
        </w:rPr>
      </w:pPr>
    </w:p>
    <w:p w:rsidR="00CB4FAA" w:rsidRDefault="00CB4FAA" w:rsidP="00CB4FAA">
      <w:pPr>
        <w:ind w:firstLine="708"/>
        <w:rPr>
          <w:rFonts w:ascii="Times New Roman" w:hAnsi="Times New Roman"/>
          <w:sz w:val="20"/>
          <w:szCs w:val="28"/>
        </w:rPr>
      </w:pPr>
    </w:p>
    <w:p w:rsidR="00CB4FAA" w:rsidRDefault="00CB4FAA" w:rsidP="00CB4FAA">
      <w:pPr>
        <w:pStyle w:val="a5"/>
        <w:spacing w:after="0"/>
        <w:jc w:val="both"/>
        <w:rPr>
          <w:rFonts w:cs="Times New Roman"/>
          <w:sz w:val="20"/>
          <w:szCs w:val="28"/>
        </w:rPr>
      </w:pPr>
      <w:r>
        <w:rPr>
          <w:rFonts w:cs="Times New Roman"/>
          <w:sz w:val="20"/>
          <w:szCs w:val="28"/>
        </w:rPr>
        <w:t xml:space="preserve">Глава </w:t>
      </w:r>
      <w:proofErr w:type="spellStart"/>
      <w:r>
        <w:rPr>
          <w:rFonts w:cs="Times New Roman"/>
          <w:sz w:val="20"/>
          <w:szCs w:val="28"/>
        </w:rPr>
        <w:t>Силинского</w:t>
      </w:r>
      <w:proofErr w:type="spellEnd"/>
    </w:p>
    <w:p w:rsidR="00CB4FAA" w:rsidRDefault="00CB4FAA" w:rsidP="00CB4FAA">
      <w:pPr>
        <w:pStyle w:val="a5"/>
        <w:spacing w:after="0"/>
        <w:jc w:val="both"/>
        <w:rPr>
          <w:rFonts w:cs="Times New Roman"/>
          <w:sz w:val="20"/>
        </w:rPr>
      </w:pPr>
      <w:proofErr w:type="gramStart"/>
      <w:r>
        <w:rPr>
          <w:rFonts w:cs="Times New Roman"/>
          <w:sz w:val="20"/>
        </w:rPr>
        <w:t>сельского</w:t>
      </w:r>
      <w:proofErr w:type="gramEnd"/>
      <w:r>
        <w:rPr>
          <w:rFonts w:cs="Times New Roman"/>
          <w:sz w:val="20"/>
        </w:rPr>
        <w:t xml:space="preserve"> поселения</w:t>
      </w:r>
      <w:r>
        <w:rPr>
          <w:rFonts w:cs="Times New Roman"/>
          <w:sz w:val="20"/>
        </w:rPr>
        <w:tab/>
      </w:r>
      <w:r>
        <w:rPr>
          <w:rFonts w:cs="Times New Roman"/>
          <w:sz w:val="20"/>
        </w:rPr>
        <w:tab/>
        <w:t xml:space="preserve">                 А.Н.Анисимов.            </w:t>
      </w:r>
    </w:p>
    <w:tbl>
      <w:tblPr>
        <w:tblW w:w="10116" w:type="dxa"/>
        <w:tblInd w:w="-30" w:type="dxa"/>
        <w:tblLayout w:type="fixed"/>
        <w:tblCellMar>
          <w:left w:w="30" w:type="dxa"/>
          <w:right w:w="30" w:type="dxa"/>
        </w:tblCellMar>
        <w:tblLook w:val="04A0" w:firstRow="1" w:lastRow="0" w:firstColumn="1" w:lastColumn="0" w:noHBand="0" w:noVBand="1"/>
      </w:tblPr>
      <w:tblGrid>
        <w:gridCol w:w="5179"/>
        <w:gridCol w:w="156"/>
        <w:gridCol w:w="1886"/>
        <w:gridCol w:w="166"/>
        <w:gridCol w:w="953"/>
        <w:gridCol w:w="16"/>
        <w:gridCol w:w="833"/>
        <w:gridCol w:w="223"/>
        <w:gridCol w:w="370"/>
        <w:gridCol w:w="334"/>
      </w:tblGrid>
      <w:tr w:rsidR="00CB4FAA" w:rsidTr="00CB4FAA">
        <w:trPr>
          <w:gridAfter w:val="1"/>
          <w:wAfter w:w="334" w:type="dxa"/>
          <w:trHeight w:val="204"/>
        </w:trPr>
        <w:tc>
          <w:tcPr>
            <w:tcW w:w="5333" w:type="dxa"/>
            <w:gridSpan w:val="2"/>
          </w:tcPr>
          <w:p w:rsidR="00CB4FAA" w:rsidRDefault="00CB4FAA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</w:pPr>
          </w:p>
        </w:tc>
        <w:tc>
          <w:tcPr>
            <w:tcW w:w="2052" w:type="dxa"/>
            <w:gridSpan w:val="2"/>
          </w:tcPr>
          <w:p w:rsidR="00CB4FAA" w:rsidRDefault="00CB4FAA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</w:pPr>
          </w:p>
        </w:tc>
        <w:tc>
          <w:tcPr>
            <w:tcW w:w="1802" w:type="dxa"/>
            <w:gridSpan w:val="3"/>
            <w:hideMark/>
          </w:tcPr>
          <w:p w:rsidR="00CB4FAA" w:rsidRDefault="00CB4FAA">
            <w:pPr>
              <w:widowControl/>
              <w:spacing w:line="256" w:lineRule="auto"/>
              <w:ind w:firstLine="0"/>
              <w:jc w:val="left"/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  <w:t>Приложение 1</w:t>
            </w:r>
          </w:p>
        </w:tc>
        <w:tc>
          <w:tcPr>
            <w:tcW w:w="593" w:type="dxa"/>
            <w:gridSpan w:val="2"/>
          </w:tcPr>
          <w:p w:rsidR="00CB4FAA" w:rsidRDefault="00CB4FAA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</w:pPr>
          </w:p>
        </w:tc>
      </w:tr>
      <w:tr w:rsidR="00CB4FAA" w:rsidTr="00CB4FAA">
        <w:trPr>
          <w:gridAfter w:val="1"/>
          <w:wAfter w:w="334" w:type="dxa"/>
          <w:trHeight w:val="994"/>
        </w:trPr>
        <w:tc>
          <w:tcPr>
            <w:tcW w:w="5333" w:type="dxa"/>
            <w:gridSpan w:val="2"/>
          </w:tcPr>
          <w:p w:rsidR="00CB4FAA" w:rsidRDefault="00CB4FAA">
            <w:pPr>
              <w:widowControl/>
              <w:spacing w:line="256" w:lineRule="auto"/>
              <w:ind w:firstLine="0"/>
              <w:jc w:val="left"/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</w:pPr>
          </w:p>
        </w:tc>
        <w:tc>
          <w:tcPr>
            <w:tcW w:w="2052" w:type="dxa"/>
            <w:gridSpan w:val="2"/>
          </w:tcPr>
          <w:p w:rsidR="00CB4FAA" w:rsidRDefault="00CB4FAA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b/>
                <w:bCs/>
                <w:color w:val="000000"/>
                <w:sz w:val="18"/>
                <w:lang w:eastAsia="en-US"/>
              </w:rPr>
            </w:pPr>
          </w:p>
        </w:tc>
        <w:tc>
          <w:tcPr>
            <w:tcW w:w="2395" w:type="dxa"/>
            <w:gridSpan w:val="5"/>
            <w:hideMark/>
          </w:tcPr>
          <w:p w:rsidR="00CB4FAA" w:rsidRDefault="00CB4FAA">
            <w:pPr>
              <w:widowControl/>
              <w:spacing w:line="256" w:lineRule="auto"/>
              <w:ind w:firstLine="0"/>
              <w:jc w:val="left"/>
              <w:rPr>
                <w:rFonts w:ascii="Times New Roman" w:eastAsiaTheme="minorHAnsi" w:hAnsi="Times New Roman"/>
                <w:color w:val="000000"/>
                <w:sz w:val="18"/>
                <w:szCs w:val="18"/>
                <w:lang w:eastAsia="en-US"/>
              </w:rPr>
            </w:pPr>
            <w:proofErr w:type="gramStart"/>
            <w:r>
              <w:rPr>
                <w:rFonts w:ascii="Times New Roman" w:eastAsiaTheme="minorHAnsi" w:hAnsi="Times New Roman"/>
                <w:color w:val="000000"/>
                <w:sz w:val="18"/>
                <w:szCs w:val="18"/>
                <w:lang w:eastAsia="en-US"/>
              </w:rPr>
              <w:t>к</w:t>
            </w:r>
            <w:proofErr w:type="gramEnd"/>
            <w:r>
              <w:rPr>
                <w:rFonts w:ascii="Times New Roman" w:eastAsiaTheme="minorHAnsi" w:hAnsi="Times New Roman"/>
                <w:color w:val="000000"/>
                <w:sz w:val="18"/>
                <w:szCs w:val="18"/>
                <w:lang w:eastAsia="en-US"/>
              </w:rPr>
              <w:t xml:space="preserve"> решению Совета депутатов </w:t>
            </w:r>
          </w:p>
          <w:p w:rsidR="00CB4FAA" w:rsidRDefault="00CB4FAA" w:rsidP="0024039A">
            <w:pPr>
              <w:widowControl/>
              <w:spacing w:line="256" w:lineRule="auto"/>
              <w:ind w:firstLine="0"/>
              <w:jc w:val="left"/>
              <w:rPr>
                <w:rFonts w:ascii="Times New Roman" w:eastAsiaTheme="minorHAnsi" w:hAnsi="Times New Roman"/>
                <w:color w:val="000000"/>
                <w:sz w:val="18"/>
                <w:szCs w:val="18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/>
                <w:color w:val="000000"/>
                <w:sz w:val="18"/>
                <w:szCs w:val="18"/>
                <w:lang w:eastAsia="en-US"/>
              </w:rPr>
              <w:t>Силинского</w:t>
            </w:r>
            <w:proofErr w:type="spellEnd"/>
            <w:r>
              <w:rPr>
                <w:rFonts w:ascii="Times New Roman" w:eastAsiaTheme="minorHAnsi" w:hAnsi="Times New Roman"/>
                <w:color w:val="000000"/>
                <w:sz w:val="18"/>
                <w:szCs w:val="18"/>
                <w:lang w:eastAsia="en-US"/>
              </w:rPr>
              <w:t xml:space="preserve"> сельского «Об утверждении отчета об исполнении бюджета </w:t>
            </w:r>
            <w:proofErr w:type="spellStart"/>
            <w:r>
              <w:rPr>
                <w:rFonts w:ascii="Times New Roman" w:eastAsiaTheme="minorHAnsi" w:hAnsi="Times New Roman"/>
                <w:color w:val="000000"/>
                <w:sz w:val="18"/>
                <w:szCs w:val="18"/>
                <w:lang w:eastAsia="en-US"/>
              </w:rPr>
              <w:t>Силинского</w:t>
            </w:r>
            <w:proofErr w:type="spellEnd"/>
            <w:r>
              <w:rPr>
                <w:rFonts w:ascii="Times New Roman" w:eastAsiaTheme="minorHAnsi" w:hAnsi="Times New Roman"/>
                <w:color w:val="000000"/>
                <w:sz w:val="18"/>
                <w:szCs w:val="18"/>
                <w:lang w:eastAsia="en-US"/>
              </w:rPr>
              <w:t xml:space="preserve"> сельского </w:t>
            </w:r>
            <w:proofErr w:type="spellStart"/>
            <w:r>
              <w:rPr>
                <w:rFonts w:ascii="Times New Roman" w:eastAsiaTheme="minorHAnsi" w:hAnsi="Times New Roman"/>
                <w:color w:val="000000"/>
                <w:sz w:val="18"/>
                <w:szCs w:val="18"/>
                <w:lang w:eastAsia="en-US"/>
              </w:rPr>
              <w:t>поселенияАрдатовского</w:t>
            </w:r>
            <w:proofErr w:type="spellEnd"/>
            <w:r>
              <w:rPr>
                <w:rFonts w:ascii="Times New Roman" w:eastAsiaTheme="minorHAnsi" w:hAnsi="Times New Roman"/>
                <w:color w:val="000000"/>
                <w:sz w:val="18"/>
                <w:szCs w:val="18"/>
                <w:lang w:eastAsia="en-US"/>
              </w:rPr>
              <w:t xml:space="preserve"> муниципального района Республики Мордовия за 2017 год.  от</w:t>
            </w:r>
            <w:r w:rsidR="0024039A">
              <w:rPr>
                <w:rFonts w:ascii="Times New Roman" w:eastAsiaTheme="minorHAnsi" w:hAnsi="Times New Roman"/>
                <w:color w:val="000000"/>
                <w:sz w:val="18"/>
                <w:szCs w:val="18"/>
                <w:lang w:eastAsia="en-US"/>
              </w:rPr>
              <w:t>27.06.2018г.</w:t>
            </w:r>
            <w:r>
              <w:rPr>
                <w:rFonts w:ascii="Times New Roman" w:eastAsiaTheme="minorHAnsi" w:hAnsi="Times New Roman"/>
                <w:color w:val="000000"/>
                <w:sz w:val="18"/>
                <w:szCs w:val="18"/>
                <w:lang w:eastAsia="en-US"/>
              </w:rPr>
              <w:t xml:space="preserve">                 №</w:t>
            </w:r>
            <w:r w:rsidR="0024039A">
              <w:rPr>
                <w:rFonts w:ascii="Times New Roman" w:eastAsiaTheme="minorHAnsi" w:hAnsi="Times New Roman"/>
                <w:color w:val="000000"/>
                <w:sz w:val="18"/>
                <w:szCs w:val="18"/>
                <w:lang w:eastAsia="en-US"/>
              </w:rPr>
              <w:t>49</w:t>
            </w:r>
            <w:r>
              <w:rPr>
                <w:rFonts w:ascii="Times New Roman" w:eastAsiaTheme="minorHAnsi" w:hAnsi="Times New Roman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</w:tr>
      <w:tr w:rsidR="00CB4FAA" w:rsidTr="00CB4FAA">
        <w:trPr>
          <w:gridAfter w:val="1"/>
          <w:wAfter w:w="334" w:type="dxa"/>
          <w:trHeight w:val="235"/>
        </w:trPr>
        <w:tc>
          <w:tcPr>
            <w:tcW w:w="5333" w:type="dxa"/>
            <w:gridSpan w:val="2"/>
          </w:tcPr>
          <w:p w:rsidR="00CB4FAA" w:rsidRDefault="00CB4FAA">
            <w:pPr>
              <w:widowControl/>
              <w:spacing w:line="256" w:lineRule="auto"/>
              <w:ind w:firstLine="0"/>
              <w:jc w:val="left"/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</w:pPr>
          </w:p>
        </w:tc>
        <w:tc>
          <w:tcPr>
            <w:tcW w:w="2052" w:type="dxa"/>
            <w:gridSpan w:val="2"/>
          </w:tcPr>
          <w:p w:rsidR="00CB4FAA" w:rsidRDefault="00CB4FAA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b/>
                <w:bCs/>
                <w:color w:val="000000"/>
                <w:sz w:val="18"/>
                <w:lang w:eastAsia="en-US"/>
              </w:rPr>
            </w:pPr>
          </w:p>
        </w:tc>
        <w:tc>
          <w:tcPr>
            <w:tcW w:w="953" w:type="dxa"/>
          </w:tcPr>
          <w:p w:rsidR="00CB4FAA" w:rsidRDefault="00CB4FAA">
            <w:pPr>
              <w:widowControl/>
              <w:spacing w:line="256" w:lineRule="auto"/>
              <w:ind w:firstLine="0"/>
              <w:jc w:val="left"/>
              <w:rPr>
                <w:rFonts w:ascii="Times New Roman" w:eastAsiaTheme="minorHAnsi" w:hAnsi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49" w:type="dxa"/>
            <w:gridSpan w:val="2"/>
          </w:tcPr>
          <w:p w:rsidR="00CB4FAA" w:rsidRDefault="00CB4FAA">
            <w:pPr>
              <w:widowControl/>
              <w:spacing w:line="256" w:lineRule="auto"/>
              <w:ind w:firstLine="0"/>
              <w:jc w:val="left"/>
              <w:rPr>
                <w:rFonts w:ascii="Times New Roman" w:eastAsiaTheme="minorHAnsi" w:hAnsi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93" w:type="dxa"/>
            <w:gridSpan w:val="2"/>
          </w:tcPr>
          <w:p w:rsidR="00CB4FAA" w:rsidRDefault="00CB4FAA">
            <w:pPr>
              <w:widowControl/>
              <w:spacing w:line="256" w:lineRule="auto"/>
              <w:ind w:firstLine="0"/>
              <w:jc w:val="left"/>
              <w:rPr>
                <w:rFonts w:ascii="Times New Roman" w:eastAsiaTheme="minorHAnsi" w:hAnsi="Times New Roman"/>
                <w:color w:val="000000"/>
                <w:sz w:val="18"/>
                <w:szCs w:val="18"/>
                <w:lang w:eastAsia="en-US"/>
              </w:rPr>
            </w:pPr>
          </w:p>
        </w:tc>
      </w:tr>
      <w:tr w:rsidR="00CB4FAA" w:rsidTr="00CB4FAA">
        <w:trPr>
          <w:gridAfter w:val="1"/>
          <w:wAfter w:w="334" w:type="dxa"/>
          <w:trHeight w:val="502"/>
        </w:trPr>
        <w:tc>
          <w:tcPr>
            <w:tcW w:w="9780" w:type="dxa"/>
            <w:gridSpan w:val="9"/>
            <w:hideMark/>
          </w:tcPr>
          <w:p w:rsidR="00CB4FAA" w:rsidRDefault="00CB4FAA">
            <w:pPr>
              <w:widowControl/>
              <w:spacing w:line="256" w:lineRule="auto"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18"/>
                <w:szCs w:val="32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  <w:szCs w:val="32"/>
                <w:lang w:eastAsia="en-US"/>
              </w:rPr>
              <w:t xml:space="preserve">Объем поступлений доходов бюджета </w:t>
            </w:r>
            <w:proofErr w:type="spellStart"/>
            <w:r>
              <w:rPr>
                <w:rFonts w:ascii="Times New Roman" w:eastAsiaTheme="minorHAnsi" w:hAnsi="Times New Roman"/>
                <w:color w:val="000000"/>
                <w:sz w:val="18"/>
                <w:szCs w:val="32"/>
                <w:lang w:eastAsia="en-US"/>
              </w:rPr>
              <w:t>Силинского</w:t>
            </w:r>
            <w:proofErr w:type="spellEnd"/>
            <w:r>
              <w:rPr>
                <w:rFonts w:ascii="Times New Roman" w:eastAsiaTheme="minorHAnsi" w:hAnsi="Times New Roman"/>
                <w:color w:val="000000"/>
                <w:sz w:val="18"/>
                <w:szCs w:val="32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ascii="Times New Roman" w:eastAsiaTheme="minorHAnsi" w:hAnsi="Times New Roman"/>
                <w:color w:val="000000"/>
                <w:sz w:val="18"/>
                <w:szCs w:val="32"/>
                <w:lang w:eastAsia="en-US"/>
              </w:rPr>
              <w:t>Ардатовского</w:t>
            </w:r>
            <w:proofErr w:type="spellEnd"/>
            <w:r>
              <w:rPr>
                <w:rFonts w:ascii="Times New Roman" w:eastAsiaTheme="minorHAnsi" w:hAnsi="Times New Roman"/>
                <w:color w:val="000000"/>
                <w:sz w:val="18"/>
                <w:szCs w:val="32"/>
                <w:lang w:eastAsia="en-US"/>
              </w:rPr>
              <w:t xml:space="preserve"> муниципального района по основным источникам за 2017год </w:t>
            </w:r>
          </w:p>
        </w:tc>
      </w:tr>
      <w:tr w:rsidR="00CB4FAA" w:rsidTr="00CB4FAA">
        <w:trPr>
          <w:gridAfter w:val="1"/>
          <w:wAfter w:w="334" w:type="dxa"/>
          <w:trHeight w:val="204"/>
        </w:trPr>
        <w:tc>
          <w:tcPr>
            <w:tcW w:w="5333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CB4FAA" w:rsidRDefault="00CB4FAA">
            <w:pPr>
              <w:widowControl/>
              <w:spacing w:line="256" w:lineRule="auto"/>
              <w:ind w:firstLine="0"/>
              <w:jc w:val="left"/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</w:pP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CB4FAA" w:rsidRDefault="00CB4FAA">
            <w:pPr>
              <w:widowControl/>
              <w:spacing w:line="256" w:lineRule="auto"/>
              <w:ind w:firstLine="0"/>
              <w:jc w:val="left"/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</w:pPr>
          </w:p>
        </w:tc>
        <w:tc>
          <w:tcPr>
            <w:tcW w:w="953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CB4FAA" w:rsidRDefault="00CB4FAA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</w:pPr>
          </w:p>
        </w:tc>
        <w:tc>
          <w:tcPr>
            <w:tcW w:w="849" w:type="dxa"/>
            <w:gridSpan w:val="2"/>
          </w:tcPr>
          <w:p w:rsidR="00CB4FAA" w:rsidRDefault="00CB4FAA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</w:pPr>
          </w:p>
        </w:tc>
        <w:tc>
          <w:tcPr>
            <w:tcW w:w="593" w:type="dxa"/>
            <w:gridSpan w:val="2"/>
          </w:tcPr>
          <w:p w:rsidR="00CB4FAA" w:rsidRDefault="00CB4FAA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</w:pPr>
          </w:p>
        </w:tc>
      </w:tr>
      <w:tr w:rsidR="00CB4FAA" w:rsidTr="00CB4FAA">
        <w:trPr>
          <w:gridAfter w:val="1"/>
          <w:wAfter w:w="334" w:type="dxa"/>
          <w:trHeight w:val="818"/>
        </w:trPr>
        <w:tc>
          <w:tcPr>
            <w:tcW w:w="5333" w:type="dxa"/>
            <w:gridSpan w:val="2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hideMark/>
          </w:tcPr>
          <w:p w:rsidR="00CB4FAA" w:rsidRDefault="00CB4FAA">
            <w:pPr>
              <w:widowControl/>
              <w:spacing w:line="256" w:lineRule="auto"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  <w:t xml:space="preserve"> Наименование показателя</w:t>
            </w:r>
          </w:p>
        </w:tc>
        <w:tc>
          <w:tcPr>
            <w:tcW w:w="2052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CB4FAA" w:rsidRDefault="00CB4FAA">
            <w:pPr>
              <w:widowControl/>
              <w:spacing w:line="256" w:lineRule="auto"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  <w:t>Код дохода по бюджетной классификации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4FAA" w:rsidRDefault="00CB4FAA">
            <w:pPr>
              <w:widowControl/>
              <w:spacing w:line="256" w:lineRule="auto"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  <w:t>Утвержденные бюджетные назначения</w:t>
            </w:r>
          </w:p>
        </w:tc>
        <w:tc>
          <w:tcPr>
            <w:tcW w:w="8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4FAA" w:rsidRDefault="00CB4FAA">
            <w:pPr>
              <w:widowControl/>
              <w:spacing w:line="256" w:lineRule="auto"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  <w:t>Исполнено</w:t>
            </w:r>
          </w:p>
        </w:tc>
        <w:tc>
          <w:tcPr>
            <w:tcW w:w="5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4FAA" w:rsidRDefault="00CB4FAA">
            <w:pPr>
              <w:widowControl/>
              <w:spacing w:line="256" w:lineRule="auto"/>
              <w:ind w:firstLine="0"/>
              <w:jc w:val="left"/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  <w:t>% исполнения</w:t>
            </w:r>
          </w:p>
        </w:tc>
      </w:tr>
      <w:tr w:rsidR="00CB4FAA" w:rsidTr="00CB4FAA">
        <w:trPr>
          <w:gridAfter w:val="1"/>
          <w:wAfter w:w="334" w:type="dxa"/>
          <w:trHeight w:val="204"/>
        </w:trPr>
        <w:tc>
          <w:tcPr>
            <w:tcW w:w="533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4FAA" w:rsidRDefault="00CB4FAA">
            <w:pPr>
              <w:widowControl/>
              <w:spacing w:line="256" w:lineRule="auto"/>
              <w:ind w:firstLine="0"/>
              <w:jc w:val="left"/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  <w:t>Доходы бюджета - Всего</w:t>
            </w:r>
          </w:p>
        </w:tc>
        <w:tc>
          <w:tcPr>
            <w:tcW w:w="205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4FAA" w:rsidRDefault="00CB4FAA">
            <w:pPr>
              <w:widowControl/>
              <w:spacing w:line="256" w:lineRule="auto"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  <w:t>000 0 00 00000 00 0000 000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4FAA" w:rsidRDefault="00CB4FAA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  <w:t>2 647,1</w:t>
            </w:r>
          </w:p>
        </w:tc>
        <w:tc>
          <w:tcPr>
            <w:tcW w:w="8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:rsidR="00CB4FAA" w:rsidRDefault="00CB4FAA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  <w:t>2 526,8</w:t>
            </w:r>
          </w:p>
        </w:tc>
        <w:tc>
          <w:tcPr>
            <w:tcW w:w="5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4FAA" w:rsidRDefault="00CB4FAA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  <w:t>95,0</w:t>
            </w:r>
          </w:p>
        </w:tc>
      </w:tr>
      <w:tr w:rsidR="00CB4FAA" w:rsidTr="00CB4FAA">
        <w:trPr>
          <w:gridAfter w:val="1"/>
          <w:wAfter w:w="334" w:type="dxa"/>
          <w:trHeight w:val="204"/>
        </w:trPr>
        <w:tc>
          <w:tcPr>
            <w:tcW w:w="533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4FAA" w:rsidRDefault="00CB4FAA">
            <w:pPr>
              <w:widowControl/>
              <w:spacing w:line="256" w:lineRule="auto"/>
              <w:ind w:firstLine="0"/>
              <w:jc w:val="left"/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  <w:t>Налог на доходы физических лиц с доходов</w:t>
            </w:r>
          </w:p>
        </w:tc>
        <w:tc>
          <w:tcPr>
            <w:tcW w:w="205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4FAA" w:rsidRDefault="00CB4FAA">
            <w:pPr>
              <w:widowControl/>
              <w:spacing w:line="256" w:lineRule="auto"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  <w:t>182 1 01 0201001 1000 110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4FAA" w:rsidRDefault="00CB4FAA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  <w:t>4,1</w:t>
            </w:r>
          </w:p>
        </w:tc>
        <w:tc>
          <w:tcPr>
            <w:tcW w:w="8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:rsidR="00CB4FAA" w:rsidRDefault="00CB4FAA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  <w:t>3,0</w:t>
            </w:r>
          </w:p>
        </w:tc>
        <w:tc>
          <w:tcPr>
            <w:tcW w:w="5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4FAA" w:rsidRDefault="00CB4FAA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  <w:t>73,0</w:t>
            </w:r>
          </w:p>
        </w:tc>
      </w:tr>
      <w:tr w:rsidR="00CB4FAA" w:rsidTr="00CB4FAA">
        <w:trPr>
          <w:gridAfter w:val="1"/>
          <w:wAfter w:w="334" w:type="dxa"/>
          <w:trHeight w:val="581"/>
        </w:trPr>
        <w:tc>
          <w:tcPr>
            <w:tcW w:w="533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4FAA" w:rsidRDefault="00CB4FAA">
            <w:pPr>
              <w:widowControl/>
              <w:spacing w:line="256" w:lineRule="auto"/>
              <w:ind w:firstLine="0"/>
              <w:jc w:val="left"/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  <w:t>Налог на имущество физических лиц, взимаемый по ставкам, применяемым к объектам налогообложения, расположенным в границах поселений</w:t>
            </w:r>
          </w:p>
        </w:tc>
        <w:tc>
          <w:tcPr>
            <w:tcW w:w="205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4FAA" w:rsidRDefault="00CB4FAA">
            <w:pPr>
              <w:widowControl/>
              <w:spacing w:line="256" w:lineRule="auto"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  <w:t>182 1 06 0103010 1000 110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4FAA" w:rsidRDefault="00CB4FAA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  <w:t>11,7</w:t>
            </w:r>
          </w:p>
        </w:tc>
        <w:tc>
          <w:tcPr>
            <w:tcW w:w="8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:rsidR="00CB4FAA" w:rsidRDefault="00CB4FAA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  <w:t>20,5</w:t>
            </w:r>
          </w:p>
        </w:tc>
        <w:tc>
          <w:tcPr>
            <w:tcW w:w="5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4FAA" w:rsidRDefault="00CB4FAA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  <w:t>175,0</w:t>
            </w:r>
          </w:p>
        </w:tc>
      </w:tr>
      <w:tr w:rsidR="00CB4FAA" w:rsidTr="00CB4FAA">
        <w:trPr>
          <w:gridAfter w:val="1"/>
          <w:wAfter w:w="334" w:type="dxa"/>
          <w:trHeight w:val="826"/>
        </w:trPr>
        <w:tc>
          <w:tcPr>
            <w:tcW w:w="533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4FAA" w:rsidRDefault="00CB4FAA">
            <w:pPr>
              <w:widowControl/>
              <w:spacing w:line="256" w:lineRule="auto"/>
              <w:ind w:firstLine="0"/>
              <w:jc w:val="left"/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  <w:t>Земельный налог с организаций, обладающих земельным участком,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205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4FAA" w:rsidRDefault="00CB4FAA">
            <w:pPr>
              <w:widowControl/>
              <w:spacing w:line="256" w:lineRule="auto"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  <w:t>182 1 06 06033 10 1000 110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4FAA" w:rsidRDefault="00CB4FAA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  <w:t>13,5</w:t>
            </w:r>
          </w:p>
        </w:tc>
        <w:tc>
          <w:tcPr>
            <w:tcW w:w="8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:rsidR="00CB4FAA" w:rsidRDefault="00CB4FAA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  <w:t>17,5</w:t>
            </w:r>
          </w:p>
        </w:tc>
        <w:tc>
          <w:tcPr>
            <w:tcW w:w="5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4FAA" w:rsidRDefault="00CB4FAA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  <w:t>130,0</w:t>
            </w:r>
          </w:p>
        </w:tc>
      </w:tr>
      <w:tr w:rsidR="00CB4FAA" w:rsidTr="00CB4FAA">
        <w:trPr>
          <w:gridAfter w:val="1"/>
          <w:wAfter w:w="334" w:type="dxa"/>
          <w:trHeight w:val="826"/>
        </w:trPr>
        <w:tc>
          <w:tcPr>
            <w:tcW w:w="533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4FAA" w:rsidRDefault="00CB4FAA">
            <w:pPr>
              <w:widowControl/>
              <w:spacing w:line="256" w:lineRule="auto"/>
              <w:ind w:firstLine="0"/>
              <w:jc w:val="left"/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  <w:t>Земельный налог с физических лиц, обладающих земельным участком, расположенным в границах сельских поселений (пени по соответствующему платежу)</w:t>
            </w:r>
          </w:p>
        </w:tc>
        <w:tc>
          <w:tcPr>
            <w:tcW w:w="205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4FAA" w:rsidRDefault="00CB4FAA">
            <w:pPr>
              <w:widowControl/>
              <w:spacing w:line="256" w:lineRule="auto"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  <w:t>182 1 06 06043 10 1000 110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4FAA" w:rsidRDefault="00CB4FAA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  <w:t>256,7</w:t>
            </w:r>
          </w:p>
        </w:tc>
        <w:tc>
          <w:tcPr>
            <w:tcW w:w="8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:rsidR="00CB4FAA" w:rsidRDefault="00CB4FAA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  <w:t>210,5</w:t>
            </w:r>
          </w:p>
        </w:tc>
        <w:tc>
          <w:tcPr>
            <w:tcW w:w="5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4FAA" w:rsidRDefault="00CB4FAA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  <w:t>82,0</w:t>
            </w:r>
          </w:p>
        </w:tc>
      </w:tr>
      <w:tr w:rsidR="00CB4FAA" w:rsidTr="00CB4FAA">
        <w:trPr>
          <w:gridAfter w:val="1"/>
          <w:wAfter w:w="334" w:type="dxa"/>
          <w:trHeight w:val="600"/>
        </w:trPr>
        <w:tc>
          <w:tcPr>
            <w:tcW w:w="533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4FAA" w:rsidRDefault="00CB4FAA">
            <w:pPr>
              <w:widowControl/>
              <w:spacing w:line="256" w:lineRule="auto"/>
              <w:ind w:firstLine="0"/>
              <w:jc w:val="left"/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  <w:t>Единый сельскохозяйственный налог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205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4FAA" w:rsidRDefault="00CB4FAA">
            <w:pPr>
              <w:widowControl/>
              <w:spacing w:line="256" w:lineRule="auto"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  <w:t xml:space="preserve">182 1 05 03010 01 1000 110 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4FAA" w:rsidRDefault="00CB4FAA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  <w:t>3,5</w:t>
            </w:r>
          </w:p>
        </w:tc>
        <w:tc>
          <w:tcPr>
            <w:tcW w:w="8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:rsidR="00CB4FAA" w:rsidRDefault="00CB4FAA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  <w:t>6,3</w:t>
            </w:r>
          </w:p>
        </w:tc>
        <w:tc>
          <w:tcPr>
            <w:tcW w:w="5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4FAA" w:rsidRDefault="00CB4FAA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  <w:t>180,0</w:t>
            </w:r>
          </w:p>
        </w:tc>
      </w:tr>
      <w:tr w:rsidR="00CB4FAA" w:rsidTr="00CB4FAA">
        <w:trPr>
          <w:gridAfter w:val="1"/>
          <w:wAfter w:w="334" w:type="dxa"/>
          <w:trHeight w:val="854"/>
        </w:trPr>
        <w:tc>
          <w:tcPr>
            <w:tcW w:w="533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4FAA" w:rsidRDefault="00CB4FAA">
            <w:pPr>
              <w:widowControl/>
              <w:spacing w:line="256" w:lineRule="auto"/>
              <w:ind w:firstLine="0"/>
              <w:jc w:val="left"/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</w:pPr>
            <w:proofErr w:type="gramStart"/>
            <w:r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  <w:t>доходы</w:t>
            </w:r>
            <w:proofErr w:type="gramEnd"/>
            <w:r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  <w:t>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</w:p>
        </w:tc>
        <w:tc>
          <w:tcPr>
            <w:tcW w:w="205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4FAA" w:rsidRDefault="00CB4FAA">
            <w:pPr>
              <w:widowControl/>
              <w:spacing w:line="256" w:lineRule="auto"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  <w:t>182 1 11 05025 10 0000 120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4FAA" w:rsidRDefault="00CB4FAA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  <w:t>48,3</w:t>
            </w:r>
          </w:p>
        </w:tc>
        <w:tc>
          <w:tcPr>
            <w:tcW w:w="8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:rsidR="00CB4FAA" w:rsidRDefault="00CB4FAA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  <w:t>110,5</w:t>
            </w:r>
          </w:p>
        </w:tc>
        <w:tc>
          <w:tcPr>
            <w:tcW w:w="5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4FAA" w:rsidRDefault="00CB4FAA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  <w:t>229,0</w:t>
            </w:r>
          </w:p>
        </w:tc>
      </w:tr>
      <w:tr w:rsidR="00CB4FAA" w:rsidTr="00CB4FAA">
        <w:trPr>
          <w:gridAfter w:val="1"/>
          <w:wAfter w:w="334" w:type="dxa"/>
          <w:trHeight w:val="413"/>
        </w:trPr>
        <w:tc>
          <w:tcPr>
            <w:tcW w:w="533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4FAA" w:rsidRDefault="00CB4FAA">
            <w:pPr>
              <w:widowControl/>
              <w:spacing w:line="256" w:lineRule="auto"/>
              <w:ind w:firstLine="0"/>
              <w:jc w:val="left"/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  <w:lastRenderedPageBreak/>
              <w:t xml:space="preserve">Дотации бюджетам сельских поселений на выравнивание бюджетной обеспеченности </w:t>
            </w:r>
          </w:p>
        </w:tc>
        <w:tc>
          <w:tcPr>
            <w:tcW w:w="205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4FAA" w:rsidRDefault="00CB4FAA">
            <w:pPr>
              <w:widowControl/>
              <w:spacing w:line="256" w:lineRule="auto"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  <w:t>932 2 02 15001 10 7510 151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4FAA" w:rsidRDefault="00CB4FAA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  <w:t>598,2</w:t>
            </w:r>
          </w:p>
        </w:tc>
        <w:tc>
          <w:tcPr>
            <w:tcW w:w="8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:rsidR="00CB4FAA" w:rsidRDefault="00CB4FAA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  <w:t>598,2</w:t>
            </w:r>
          </w:p>
        </w:tc>
        <w:tc>
          <w:tcPr>
            <w:tcW w:w="5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4FAA" w:rsidRDefault="00CB4FAA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  <w:t>100,0</w:t>
            </w:r>
          </w:p>
        </w:tc>
      </w:tr>
      <w:tr w:rsidR="00CB4FAA" w:rsidTr="00CB4FAA">
        <w:trPr>
          <w:gridAfter w:val="1"/>
          <w:wAfter w:w="334" w:type="dxa"/>
          <w:trHeight w:val="614"/>
        </w:trPr>
        <w:tc>
          <w:tcPr>
            <w:tcW w:w="533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4FAA" w:rsidRDefault="00CB4FAA">
            <w:pPr>
              <w:widowControl/>
              <w:spacing w:line="256" w:lineRule="auto"/>
              <w:ind w:firstLine="0"/>
              <w:jc w:val="left"/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  <w:t>Субвенции бюджетам поселений на осуществлении полномочий по первичному воинскому учету на территориях, где отсутствуют военные комиссариаты</w:t>
            </w:r>
          </w:p>
        </w:tc>
        <w:tc>
          <w:tcPr>
            <w:tcW w:w="205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4FAA" w:rsidRDefault="00CB4FAA">
            <w:pPr>
              <w:widowControl/>
              <w:spacing w:line="256" w:lineRule="auto"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  <w:t>932 2 02 35118 10 5118 151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4FAA" w:rsidRDefault="00CB4FAA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  <w:t>58,2</w:t>
            </w:r>
          </w:p>
        </w:tc>
        <w:tc>
          <w:tcPr>
            <w:tcW w:w="8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:rsidR="00CB4FAA" w:rsidRDefault="00CB4FAA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  <w:t>58,2</w:t>
            </w:r>
          </w:p>
        </w:tc>
        <w:tc>
          <w:tcPr>
            <w:tcW w:w="5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4FAA" w:rsidRDefault="00CB4FAA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  <w:t>100,0</w:t>
            </w:r>
          </w:p>
        </w:tc>
      </w:tr>
      <w:tr w:rsidR="00CB4FAA" w:rsidTr="00CB4FAA">
        <w:trPr>
          <w:gridAfter w:val="1"/>
          <w:wAfter w:w="334" w:type="dxa"/>
          <w:trHeight w:val="204"/>
        </w:trPr>
        <w:tc>
          <w:tcPr>
            <w:tcW w:w="533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4FAA" w:rsidRDefault="00CB4FAA">
            <w:pPr>
              <w:widowControl/>
              <w:spacing w:line="256" w:lineRule="auto"/>
              <w:ind w:firstLine="0"/>
              <w:jc w:val="left"/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  <w:t>Прочие субвенции бюджетам поселений</w:t>
            </w:r>
          </w:p>
        </w:tc>
        <w:tc>
          <w:tcPr>
            <w:tcW w:w="205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4FAA" w:rsidRDefault="00CB4FAA">
            <w:pPr>
              <w:widowControl/>
              <w:spacing w:line="256" w:lineRule="auto"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  <w:t>932 2 02 29999 10 7601 151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4FAA" w:rsidRDefault="00CB4FAA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  <w:t>1 350,5</w:t>
            </w:r>
          </w:p>
        </w:tc>
        <w:tc>
          <w:tcPr>
            <w:tcW w:w="8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:rsidR="00CB4FAA" w:rsidRDefault="00CB4FAA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  <w:t>1 350,5</w:t>
            </w:r>
          </w:p>
        </w:tc>
        <w:tc>
          <w:tcPr>
            <w:tcW w:w="5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4FAA" w:rsidRDefault="00CB4FAA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  <w:t>100,0</w:t>
            </w:r>
          </w:p>
        </w:tc>
      </w:tr>
      <w:tr w:rsidR="00CB4FAA" w:rsidTr="00CB4FAA">
        <w:trPr>
          <w:gridAfter w:val="1"/>
          <w:wAfter w:w="334" w:type="dxa"/>
          <w:trHeight w:val="442"/>
        </w:trPr>
        <w:tc>
          <w:tcPr>
            <w:tcW w:w="533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4FAA" w:rsidRDefault="00CB4FAA">
            <w:pPr>
              <w:widowControl/>
              <w:spacing w:line="256" w:lineRule="auto"/>
              <w:ind w:firstLine="0"/>
              <w:jc w:val="left"/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  <w:t xml:space="preserve">Субвенции бюджетам сельских поселений на выполнение передаваемых полномочий субъектов Российской Федерации </w:t>
            </w:r>
          </w:p>
        </w:tc>
        <w:tc>
          <w:tcPr>
            <w:tcW w:w="205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4FAA" w:rsidRDefault="00CB4FAA">
            <w:pPr>
              <w:widowControl/>
              <w:spacing w:line="256" w:lineRule="auto"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  <w:t>932 2 02 30024 10 7715 151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4FAA" w:rsidRDefault="00CB4FAA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  <w:t>0,1</w:t>
            </w:r>
          </w:p>
        </w:tc>
        <w:tc>
          <w:tcPr>
            <w:tcW w:w="8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:rsidR="00CB4FAA" w:rsidRDefault="00CB4FAA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  <w:t>0,1</w:t>
            </w:r>
          </w:p>
        </w:tc>
        <w:tc>
          <w:tcPr>
            <w:tcW w:w="5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4FAA" w:rsidRDefault="00CB4FAA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  <w:t>100,0</w:t>
            </w:r>
          </w:p>
        </w:tc>
      </w:tr>
      <w:tr w:rsidR="00CB4FAA" w:rsidTr="00CB4FAA">
        <w:trPr>
          <w:gridAfter w:val="1"/>
          <w:wAfter w:w="334" w:type="dxa"/>
          <w:trHeight w:val="994"/>
        </w:trPr>
        <w:tc>
          <w:tcPr>
            <w:tcW w:w="533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4FAA" w:rsidRDefault="00CB4FAA">
            <w:pPr>
              <w:widowControl/>
              <w:spacing w:line="256" w:lineRule="auto"/>
              <w:ind w:firstLine="0"/>
              <w:jc w:val="left"/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  <w:t xml:space="preserve"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 </w:t>
            </w:r>
          </w:p>
        </w:tc>
        <w:tc>
          <w:tcPr>
            <w:tcW w:w="205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4FAA" w:rsidRDefault="00CB4FAA">
            <w:pPr>
              <w:widowControl/>
              <w:spacing w:line="256" w:lineRule="auto"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  <w:t xml:space="preserve">932 202 4001410 4410 151 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4FAA" w:rsidRDefault="00CB4FAA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  <w:t>302,3</w:t>
            </w:r>
          </w:p>
        </w:tc>
        <w:tc>
          <w:tcPr>
            <w:tcW w:w="8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:rsidR="00CB4FAA" w:rsidRDefault="00CB4FAA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  <w:t>151,5</w:t>
            </w:r>
          </w:p>
        </w:tc>
        <w:tc>
          <w:tcPr>
            <w:tcW w:w="5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4FAA" w:rsidRDefault="00CB4FAA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  <w:t>50,1</w:t>
            </w:r>
          </w:p>
        </w:tc>
      </w:tr>
      <w:tr w:rsidR="00CB4FAA" w:rsidTr="00CB4FAA">
        <w:trPr>
          <w:gridAfter w:val="1"/>
          <w:wAfter w:w="334" w:type="dxa"/>
          <w:trHeight w:val="204"/>
        </w:trPr>
        <w:tc>
          <w:tcPr>
            <w:tcW w:w="5333" w:type="dxa"/>
            <w:gridSpan w:val="2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CB4FAA" w:rsidRDefault="00CB4FAA">
            <w:pPr>
              <w:widowControl/>
              <w:spacing w:line="256" w:lineRule="auto"/>
              <w:ind w:firstLine="0"/>
              <w:jc w:val="left"/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</w:pPr>
          </w:p>
        </w:tc>
        <w:tc>
          <w:tcPr>
            <w:tcW w:w="2052" w:type="dxa"/>
            <w:gridSpan w:val="2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CB4FAA" w:rsidRDefault="00CB4FAA">
            <w:pPr>
              <w:widowControl/>
              <w:spacing w:line="256" w:lineRule="auto"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</w:pPr>
          </w:p>
        </w:tc>
        <w:tc>
          <w:tcPr>
            <w:tcW w:w="953" w:type="dxa"/>
          </w:tcPr>
          <w:p w:rsidR="00CB4FAA" w:rsidRDefault="00CB4FAA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</w:pPr>
          </w:p>
        </w:tc>
        <w:tc>
          <w:tcPr>
            <w:tcW w:w="849" w:type="dxa"/>
            <w:gridSpan w:val="2"/>
          </w:tcPr>
          <w:p w:rsidR="00CB4FAA" w:rsidRDefault="00CB4FAA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</w:pPr>
          </w:p>
        </w:tc>
        <w:tc>
          <w:tcPr>
            <w:tcW w:w="593" w:type="dxa"/>
            <w:gridSpan w:val="2"/>
          </w:tcPr>
          <w:p w:rsidR="00CB4FAA" w:rsidRDefault="00CB4FAA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</w:pPr>
          </w:p>
        </w:tc>
      </w:tr>
      <w:tr w:rsidR="00CB4FAA" w:rsidTr="00CB4FAA">
        <w:trPr>
          <w:trHeight w:val="204"/>
        </w:trPr>
        <w:tc>
          <w:tcPr>
            <w:tcW w:w="5177" w:type="dxa"/>
          </w:tcPr>
          <w:p w:rsidR="00CB4FAA" w:rsidRDefault="00CB4FAA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</w:p>
        </w:tc>
        <w:tc>
          <w:tcPr>
            <w:tcW w:w="2042" w:type="dxa"/>
            <w:gridSpan w:val="2"/>
          </w:tcPr>
          <w:p w:rsidR="00CB4FAA" w:rsidRDefault="00CB4FAA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</w:p>
        </w:tc>
        <w:tc>
          <w:tcPr>
            <w:tcW w:w="2191" w:type="dxa"/>
            <w:gridSpan w:val="5"/>
            <w:hideMark/>
          </w:tcPr>
          <w:p w:rsidR="00CB4FAA" w:rsidRDefault="00CB4FAA">
            <w:pPr>
              <w:widowControl/>
              <w:spacing w:line="256" w:lineRule="auto"/>
              <w:ind w:firstLine="0"/>
              <w:jc w:val="lef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Приложение 2</w:t>
            </w:r>
          </w:p>
        </w:tc>
        <w:tc>
          <w:tcPr>
            <w:tcW w:w="704" w:type="dxa"/>
            <w:gridSpan w:val="2"/>
          </w:tcPr>
          <w:p w:rsidR="00CB4FAA" w:rsidRDefault="00CB4FAA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</w:p>
        </w:tc>
      </w:tr>
      <w:tr w:rsidR="00CB4FAA" w:rsidTr="00CB4FAA">
        <w:trPr>
          <w:trHeight w:val="1010"/>
        </w:trPr>
        <w:tc>
          <w:tcPr>
            <w:tcW w:w="5177" w:type="dxa"/>
          </w:tcPr>
          <w:p w:rsidR="00CB4FAA" w:rsidRDefault="00CB4FAA">
            <w:pPr>
              <w:widowControl/>
              <w:spacing w:line="256" w:lineRule="auto"/>
              <w:ind w:firstLine="0"/>
              <w:jc w:val="lef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</w:p>
        </w:tc>
        <w:tc>
          <w:tcPr>
            <w:tcW w:w="2042" w:type="dxa"/>
            <w:gridSpan w:val="2"/>
          </w:tcPr>
          <w:p w:rsidR="00CB4FAA" w:rsidRDefault="00CB4FAA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b/>
                <w:bCs/>
                <w:color w:val="000000"/>
                <w:sz w:val="16"/>
                <w:lang w:eastAsia="en-US"/>
              </w:rPr>
            </w:pPr>
          </w:p>
        </w:tc>
        <w:tc>
          <w:tcPr>
            <w:tcW w:w="2895" w:type="dxa"/>
            <w:gridSpan w:val="7"/>
            <w:hideMark/>
          </w:tcPr>
          <w:p w:rsidR="00CB4FAA" w:rsidRDefault="00CB4FAA" w:rsidP="0024039A">
            <w:pPr>
              <w:widowControl/>
              <w:spacing w:line="256" w:lineRule="auto"/>
              <w:ind w:firstLine="0"/>
              <w:jc w:val="left"/>
              <w:rPr>
                <w:rFonts w:ascii="Times New Roman" w:eastAsiaTheme="minorHAnsi" w:hAnsi="Times New Roman"/>
                <w:color w:val="000000"/>
                <w:sz w:val="16"/>
                <w:szCs w:val="18"/>
                <w:lang w:eastAsia="en-US"/>
              </w:rPr>
            </w:pPr>
            <w:proofErr w:type="gramStart"/>
            <w:r>
              <w:rPr>
                <w:rFonts w:ascii="Times New Roman" w:eastAsiaTheme="minorHAnsi" w:hAnsi="Times New Roman"/>
                <w:color w:val="000000"/>
                <w:sz w:val="16"/>
                <w:szCs w:val="18"/>
                <w:lang w:eastAsia="en-US"/>
              </w:rPr>
              <w:t>к</w:t>
            </w:r>
            <w:proofErr w:type="gramEnd"/>
            <w:r>
              <w:rPr>
                <w:rFonts w:ascii="Times New Roman" w:eastAsiaTheme="minorHAnsi" w:hAnsi="Times New Roman"/>
                <w:color w:val="000000"/>
                <w:sz w:val="16"/>
                <w:szCs w:val="18"/>
                <w:lang w:eastAsia="en-US"/>
              </w:rPr>
              <w:t xml:space="preserve"> решению Совета депутатов </w:t>
            </w:r>
            <w:proofErr w:type="spellStart"/>
            <w:r>
              <w:rPr>
                <w:rFonts w:ascii="Times New Roman" w:eastAsiaTheme="minorHAnsi" w:hAnsi="Times New Roman"/>
                <w:color w:val="000000"/>
                <w:sz w:val="16"/>
                <w:szCs w:val="18"/>
                <w:lang w:eastAsia="en-US"/>
              </w:rPr>
              <w:t>Силинского</w:t>
            </w:r>
            <w:proofErr w:type="spellEnd"/>
            <w:r>
              <w:rPr>
                <w:rFonts w:ascii="Times New Roman" w:eastAsiaTheme="minorHAnsi" w:hAnsi="Times New Roman"/>
                <w:color w:val="000000"/>
                <w:sz w:val="16"/>
                <w:szCs w:val="18"/>
                <w:lang w:eastAsia="en-US"/>
              </w:rPr>
              <w:t xml:space="preserve"> сельского поселения «Об утверждении отчета об исполнении бюджета </w:t>
            </w:r>
            <w:proofErr w:type="spellStart"/>
            <w:r>
              <w:rPr>
                <w:rFonts w:ascii="Times New Roman" w:eastAsiaTheme="minorHAnsi" w:hAnsi="Times New Roman"/>
                <w:color w:val="000000"/>
                <w:sz w:val="16"/>
                <w:szCs w:val="18"/>
                <w:lang w:eastAsia="en-US"/>
              </w:rPr>
              <w:t>Силинского</w:t>
            </w:r>
            <w:proofErr w:type="spellEnd"/>
            <w:r>
              <w:rPr>
                <w:rFonts w:ascii="Times New Roman" w:eastAsiaTheme="minorHAnsi" w:hAnsi="Times New Roman"/>
                <w:color w:val="000000"/>
                <w:sz w:val="16"/>
                <w:szCs w:val="1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ascii="Times New Roman" w:eastAsiaTheme="minorHAnsi" w:hAnsi="Times New Roman"/>
                <w:color w:val="000000"/>
                <w:sz w:val="16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rFonts w:ascii="Times New Roman" w:eastAsiaTheme="minorHAnsi" w:hAnsi="Times New Roman"/>
                <w:color w:val="000000"/>
                <w:sz w:val="16"/>
                <w:szCs w:val="18"/>
                <w:lang w:eastAsia="en-US"/>
              </w:rPr>
              <w:t xml:space="preserve"> муниципального района Республики Мордовия за 2017 год.  </w:t>
            </w:r>
            <w:proofErr w:type="gramStart"/>
            <w:r w:rsidR="0024039A">
              <w:rPr>
                <w:rFonts w:ascii="Times New Roman" w:eastAsiaTheme="minorHAnsi" w:hAnsi="Times New Roman"/>
                <w:color w:val="000000"/>
                <w:sz w:val="16"/>
                <w:szCs w:val="18"/>
                <w:lang w:eastAsia="en-US"/>
              </w:rPr>
              <w:t>о</w:t>
            </w:r>
            <w:r>
              <w:rPr>
                <w:rFonts w:ascii="Times New Roman" w:eastAsiaTheme="minorHAnsi" w:hAnsi="Times New Roman"/>
                <w:color w:val="000000"/>
                <w:sz w:val="16"/>
                <w:szCs w:val="18"/>
                <w:lang w:eastAsia="en-US"/>
              </w:rPr>
              <w:t>т</w:t>
            </w:r>
            <w:proofErr w:type="gramEnd"/>
            <w:r w:rsidR="0024039A">
              <w:rPr>
                <w:rFonts w:ascii="Times New Roman" w:eastAsiaTheme="minorHAnsi" w:hAnsi="Times New Roman"/>
                <w:color w:val="000000"/>
                <w:sz w:val="16"/>
                <w:szCs w:val="18"/>
                <w:lang w:eastAsia="en-US"/>
              </w:rPr>
              <w:t xml:space="preserve"> 27.06.</w:t>
            </w:r>
            <w:r>
              <w:rPr>
                <w:rFonts w:ascii="Times New Roman" w:eastAsiaTheme="minorHAnsi" w:hAnsi="Times New Roman"/>
                <w:color w:val="000000"/>
                <w:sz w:val="16"/>
                <w:szCs w:val="18"/>
                <w:lang w:eastAsia="en-US"/>
              </w:rPr>
              <w:t>2018г              №</w:t>
            </w:r>
            <w:r w:rsidR="0024039A">
              <w:rPr>
                <w:rFonts w:ascii="Times New Roman" w:eastAsiaTheme="minorHAnsi" w:hAnsi="Times New Roman"/>
                <w:color w:val="000000"/>
                <w:sz w:val="16"/>
                <w:szCs w:val="18"/>
                <w:lang w:eastAsia="en-US"/>
              </w:rPr>
              <w:t>49</w:t>
            </w:r>
            <w:r>
              <w:rPr>
                <w:rFonts w:ascii="Times New Roman" w:eastAsiaTheme="minorHAnsi" w:hAnsi="Times New Roman"/>
                <w:color w:val="000000"/>
                <w:sz w:val="16"/>
                <w:szCs w:val="18"/>
                <w:lang w:eastAsia="en-US"/>
              </w:rPr>
              <w:t xml:space="preserve"> </w:t>
            </w:r>
          </w:p>
        </w:tc>
      </w:tr>
      <w:tr w:rsidR="00CB4FAA" w:rsidTr="00CB4FAA">
        <w:trPr>
          <w:trHeight w:val="254"/>
        </w:trPr>
        <w:tc>
          <w:tcPr>
            <w:tcW w:w="5177" w:type="dxa"/>
          </w:tcPr>
          <w:p w:rsidR="00CB4FAA" w:rsidRDefault="00CB4FAA">
            <w:pPr>
              <w:widowControl/>
              <w:spacing w:line="256" w:lineRule="auto"/>
              <w:ind w:firstLine="0"/>
              <w:jc w:val="lef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</w:p>
        </w:tc>
        <w:tc>
          <w:tcPr>
            <w:tcW w:w="2042" w:type="dxa"/>
            <w:gridSpan w:val="2"/>
          </w:tcPr>
          <w:p w:rsidR="00CB4FAA" w:rsidRDefault="00CB4FAA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b/>
                <w:bCs/>
                <w:color w:val="000000"/>
                <w:sz w:val="16"/>
                <w:lang w:eastAsia="en-US"/>
              </w:rPr>
            </w:pPr>
          </w:p>
        </w:tc>
        <w:tc>
          <w:tcPr>
            <w:tcW w:w="1135" w:type="dxa"/>
            <w:gridSpan w:val="3"/>
          </w:tcPr>
          <w:p w:rsidR="00CB4FAA" w:rsidRDefault="00CB4FAA">
            <w:pPr>
              <w:widowControl/>
              <w:spacing w:line="256" w:lineRule="auto"/>
              <w:ind w:firstLine="0"/>
              <w:jc w:val="left"/>
              <w:rPr>
                <w:rFonts w:ascii="Times New Roman" w:eastAsiaTheme="minorHAnsi" w:hAnsi="Times New Roman"/>
                <w:color w:val="000000"/>
                <w:sz w:val="16"/>
                <w:szCs w:val="18"/>
                <w:lang w:eastAsia="en-US"/>
              </w:rPr>
            </w:pPr>
          </w:p>
        </w:tc>
        <w:tc>
          <w:tcPr>
            <w:tcW w:w="1056" w:type="dxa"/>
            <w:gridSpan w:val="2"/>
          </w:tcPr>
          <w:p w:rsidR="00CB4FAA" w:rsidRDefault="00CB4FAA">
            <w:pPr>
              <w:widowControl/>
              <w:spacing w:line="256" w:lineRule="auto"/>
              <w:ind w:firstLine="0"/>
              <w:jc w:val="left"/>
              <w:rPr>
                <w:rFonts w:ascii="Times New Roman" w:eastAsiaTheme="minorHAnsi" w:hAnsi="Times New Roman"/>
                <w:color w:val="000000"/>
                <w:sz w:val="16"/>
                <w:szCs w:val="18"/>
                <w:lang w:eastAsia="en-US"/>
              </w:rPr>
            </w:pPr>
          </w:p>
        </w:tc>
        <w:tc>
          <w:tcPr>
            <w:tcW w:w="704" w:type="dxa"/>
            <w:gridSpan w:val="2"/>
          </w:tcPr>
          <w:p w:rsidR="00CB4FAA" w:rsidRDefault="00CB4FAA">
            <w:pPr>
              <w:widowControl/>
              <w:spacing w:line="256" w:lineRule="auto"/>
              <w:ind w:firstLine="0"/>
              <w:jc w:val="left"/>
              <w:rPr>
                <w:rFonts w:ascii="Times New Roman" w:eastAsiaTheme="minorHAnsi" w:hAnsi="Times New Roman"/>
                <w:color w:val="000000"/>
                <w:sz w:val="16"/>
                <w:szCs w:val="18"/>
                <w:lang w:eastAsia="en-US"/>
              </w:rPr>
            </w:pPr>
          </w:p>
        </w:tc>
      </w:tr>
      <w:tr w:rsidR="00CB4FAA" w:rsidTr="00CB4FAA">
        <w:trPr>
          <w:trHeight w:val="708"/>
        </w:trPr>
        <w:tc>
          <w:tcPr>
            <w:tcW w:w="10114" w:type="dxa"/>
            <w:gridSpan w:val="10"/>
            <w:hideMark/>
          </w:tcPr>
          <w:p w:rsidR="00CB4FAA" w:rsidRDefault="00CB4FAA">
            <w:pPr>
              <w:widowControl/>
              <w:spacing w:line="256" w:lineRule="auto"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 xml:space="preserve">РАСПРЕДЕЛЕНИЕ РАСХОДОВ </w:t>
            </w:r>
            <w:proofErr w:type="gramStart"/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БЮДЖЕТА  СИЛИНСКОГО</w:t>
            </w:r>
            <w:proofErr w:type="gramEnd"/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 xml:space="preserve"> СЕЛЬСКОГО ПОСЕЛЕНИЯ АРДАТОВСКОГО МУНИЦИПАЛЬНОГО РАЙОНА  РЕСПУБЛИКИ  МОРДОВИЯ  ПО РАЗДЕЛАМ, ПОДРАЗДЕЛАМ, ЦЕЛЕВЫМ СТАТЬЯМ И ВИДАМ РАСХОДОВ КЛАССИФИКАЦИИ РАСХОДОВ БЮДЖЕТОВ РОССИЙСКОЙ ФЕДЕРАЦИИ ЗА 2017 ГОД</w:t>
            </w:r>
          </w:p>
        </w:tc>
      </w:tr>
      <w:tr w:rsidR="00CB4FAA" w:rsidTr="00CB4FAA">
        <w:trPr>
          <w:trHeight w:val="204"/>
        </w:trPr>
        <w:tc>
          <w:tcPr>
            <w:tcW w:w="5177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CB4FAA" w:rsidRDefault="00CB4FAA">
            <w:pPr>
              <w:widowControl/>
              <w:spacing w:line="256" w:lineRule="auto"/>
              <w:ind w:firstLine="0"/>
              <w:jc w:val="lef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</w:p>
        </w:tc>
        <w:tc>
          <w:tcPr>
            <w:tcW w:w="2042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CB4FAA" w:rsidRDefault="00CB4FAA">
            <w:pPr>
              <w:widowControl/>
              <w:spacing w:line="256" w:lineRule="auto"/>
              <w:ind w:firstLine="0"/>
              <w:jc w:val="lef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</w:p>
        </w:tc>
        <w:tc>
          <w:tcPr>
            <w:tcW w:w="1135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CB4FAA" w:rsidRDefault="00CB4FAA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</w:p>
        </w:tc>
        <w:tc>
          <w:tcPr>
            <w:tcW w:w="1056" w:type="dxa"/>
            <w:gridSpan w:val="2"/>
          </w:tcPr>
          <w:p w:rsidR="00CB4FAA" w:rsidRDefault="00CB4FAA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</w:p>
        </w:tc>
        <w:tc>
          <w:tcPr>
            <w:tcW w:w="704" w:type="dxa"/>
            <w:gridSpan w:val="2"/>
          </w:tcPr>
          <w:p w:rsidR="00CB4FAA" w:rsidRDefault="00CB4FAA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</w:p>
        </w:tc>
      </w:tr>
      <w:tr w:rsidR="00CB4FAA" w:rsidTr="00CB4FAA">
        <w:trPr>
          <w:trHeight w:val="727"/>
        </w:trPr>
        <w:tc>
          <w:tcPr>
            <w:tcW w:w="517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CB4FAA" w:rsidRDefault="00CB4FAA">
            <w:pPr>
              <w:widowControl/>
              <w:spacing w:line="256" w:lineRule="auto"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 xml:space="preserve"> Наименование показателя</w:t>
            </w:r>
          </w:p>
        </w:tc>
        <w:tc>
          <w:tcPr>
            <w:tcW w:w="2042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CB4FAA" w:rsidRDefault="00CB4FAA">
            <w:pPr>
              <w:widowControl/>
              <w:spacing w:line="256" w:lineRule="auto"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Код расхода по бюджетной классификации</w:t>
            </w:r>
          </w:p>
        </w:tc>
        <w:tc>
          <w:tcPr>
            <w:tcW w:w="113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4FAA" w:rsidRDefault="00CB4FAA">
            <w:pPr>
              <w:widowControl/>
              <w:spacing w:line="256" w:lineRule="auto"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Утвержденные бюджетные назначения</w:t>
            </w:r>
          </w:p>
        </w:tc>
        <w:tc>
          <w:tcPr>
            <w:tcW w:w="10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4FAA" w:rsidRDefault="00CB4FAA">
            <w:pPr>
              <w:widowControl/>
              <w:spacing w:line="256" w:lineRule="auto"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Исполнено</w:t>
            </w:r>
          </w:p>
        </w:tc>
        <w:tc>
          <w:tcPr>
            <w:tcW w:w="7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4FAA" w:rsidRDefault="00CB4FAA">
            <w:pPr>
              <w:widowControl/>
              <w:spacing w:line="256" w:lineRule="auto"/>
              <w:ind w:firstLine="0"/>
              <w:jc w:val="lef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% исполнения</w:t>
            </w:r>
          </w:p>
        </w:tc>
      </w:tr>
      <w:tr w:rsidR="00CB4FAA" w:rsidTr="00CB4FAA">
        <w:trPr>
          <w:trHeight w:val="226"/>
        </w:trPr>
        <w:tc>
          <w:tcPr>
            <w:tcW w:w="51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4FAA" w:rsidRDefault="00CB4FAA">
            <w:pPr>
              <w:widowControl/>
              <w:spacing w:line="256" w:lineRule="auto"/>
              <w:ind w:firstLine="0"/>
              <w:jc w:val="lef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Расходы бюджета - Итого</w:t>
            </w:r>
          </w:p>
        </w:tc>
        <w:tc>
          <w:tcPr>
            <w:tcW w:w="20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4FAA" w:rsidRDefault="00CB4FAA">
            <w:pPr>
              <w:widowControl/>
              <w:spacing w:line="256" w:lineRule="auto"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932 0000 0000000 000</w:t>
            </w:r>
          </w:p>
        </w:tc>
        <w:tc>
          <w:tcPr>
            <w:tcW w:w="113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4FAA" w:rsidRDefault="00CB4FAA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2 683,9</w:t>
            </w:r>
          </w:p>
        </w:tc>
        <w:tc>
          <w:tcPr>
            <w:tcW w:w="10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4FAA" w:rsidRDefault="00CB4FAA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2 533,1</w:t>
            </w:r>
          </w:p>
        </w:tc>
        <w:tc>
          <w:tcPr>
            <w:tcW w:w="7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4FAA" w:rsidRDefault="00CB4FAA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94,0</w:t>
            </w:r>
          </w:p>
        </w:tc>
      </w:tr>
      <w:tr w:rsidR="00CB4FAA" w:rsidTr="00CB4FAA">
        <w:trPr>
          <w:trHeight w:val="727"/>
        </w:trPr>
        <w:tc>
          <w:tcPr>
            <w:tcW w:w="51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CB4FAA" w:rsidRDefault="00CB4FAA">
            <w:pPr>
              <w:widowControl/>
              <w:spacing w:line="256" w:lineRule="auto"/>
              <w:ind w:firstLine="0"/>
              <w:jc w:val="lef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20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4FAA" w:rsidRDefault="00CB4FAA">
            <w:pPr>
              <w:widowControl/>
              <w:spacing w:line="256" w:lineRule="auto"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932 0102 6510041150 129</w:t>
            </w:r>
          </w:p>
        </w:tc>
        <w:tc>
          <w:tcPr>
            <w:tcW w:w="113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4FAA" w:rsidRDefault="00CB4FAA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22,8</w:t>
            </w:r>
          </w:p>
        </w:tc>
        <w:tc>
          <w:tcPr>
            <w:tcW w:w="10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4FAA" w:rsidRDefault="00CB4FAA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22,8</w:t>
            </w:r>
          </w:p>
        </w:tc>
        <w:tc>
          <w:tcPr>
            <w:tcW w:w="7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4FAA" w:rsidRDefault="00CB4FAA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100,0</w:t>
            </w:r>
          </w:p>
        </w:tc>
      </w:tr>
      <w:tr w:rsidR="00CB4FAA" w:rsidTr="00CB4FAA">
        <w:trPr>
          <w:trHeight w:val="204"/>
        </w:trPr>
        <w:tc>
          <w:tcPr>
            <w:tcW w:w="51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CB4FAA" w:rsidRDefault="00CB4FAA">
            <w:pPr>
              <w:widowControl/>
              <w:spacing w:line="256" w:lineRule="auto"/>
              <w:ind w:firstLine="0"/>
              <w:jc w:val="lef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Фонд оплаты труда государственных (муниципальных) органов</w:t>
            </w:r>
          </w:p>
        </w:tc>
        <w:tc>
          <w:tcPr>
            <w:tcW w:w="20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4FAA" w:rsidRDefault="00CB4FAA">
            <w:pPr>
              <w:widowControl/>
              <w:spacing w:line="256" w:lineRule="auto"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932 0102 6510076010 121</w:t>
            </w:r>
          </w:p>
        </w:tc>
        <w:tc>
          <w:tcPr>
            <w:tcW w:w="113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4FAA" w:rsidRDefault="00CB4FAA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282,7</w:t>
            </w:r>
          </w:p>
        </w:tc>
        <w:tc>
          <w:tcPr>
            <w:tcW w:w="10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4FAA" w:rsidRDefault="00CB4FAA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282,7</w:t>
            </w:r>
          </w:p>
        </w:tc>
        <w:tc>
          <w:tcPr>
            <w:tcW w:w="7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4FAA" w:rsidRDefault="00CB4FAA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100,0</w:t>
            </w:r>
          </w:p>
        </w:tc>
      </w:tr>
      <w:tr w:rsidR="00CB4FAA" w:rsidTr="00CB4FAA">
        <w:trPr>
          <w:trHeight w:val="614"/>
        </w:trPr>
        <w:tc>
          <w:tcPr>
            <w:tcW w:w="51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CB4FAA" w:rsidRDefault="00CB4FAA">
            <w:pPr>
              <w:widowControl/>
              <w:spacing w:line="256" w:lineRule="auto"/>
              <w:ind w:firstLine="0"/>
              <w:jc w:val="lef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20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4FAA" w:rsidRDefault="00CB4FAA">
            <w:pPr>
              <w:widowControl/>
              <w:spacing w:line="256" w:lineRule="auto"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932 0102 6510076010 129</w:t>
            </w:r>
          </w:p>
        </w:tc>
        <w:tc>
          <w:tcPr>
            <w:tcW w:w="113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4FAA" w:rsidRDefault="00CB4FAA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46,7</w:t>
            </w:r>
          </w:p>
        </w:tc>
        <w:tc>
          <w:tcPr>
            <w:tcW w:w="10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4FAA" w:rsidRDefault="00CB4FAA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46,7</w:t>
            </w:r>
          </w:p>
        </w:tc>
        <w:tc>
          <w:tcPr>
            <w:tcW w:w="7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4FAA" w:rsidRDefault="00CB4FAA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100,0</w:t>
            </w:r>
          </w:p>
        </w:tc>
      </w:tr>
      <w:tr w:rsidR="00CB4FAA" w:rsidTr="00CB4FAA">
        <w:trPr>
          <w:trHeight w:val="362"/>
        </w:trPr>
        <w:tc>
          <w:tcPr>
            <w:tcW w:w="51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CB4FAA" w:rsidRDefault="00CB4FAA">
            <w:pPr>
              <w:widowControl/>
              <w:spacing w:line="256" w:lineRule="auto"/>
              <w:ind w:firstLine="0"/>
              <w:jc w:val="lef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Прочая закупка товаров, работ и услуг для обеспечения государственных (муниципальных) нужд</w:t>
            </w:r>
          </w:p>
        </w:tc>
        <w:tc>
          <w:tcPr>
            <w:tcW w:w="20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4FAA" w:rsidRDefault="00CB4FAA">
            <w:pPr>
              <w:widowControl/>
              <w:spacing w:line="256" w:lineRule="auto"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932 0104 1920377150 244</w:t>
            </w:r>
          </w:p>
        </w:tc>
        <w:tc>
          <w:tcPr>
            <w:tcW w:w="113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4FAA" w:rsidRDefault="00CB4FAA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0,1</w:t>
            </w:r>
          </w:p>
        </w:tc>
        <w:tc>
          <w:tcPr>
            <w:tcW w:w="10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4FAA" w:rsidRDefault="00CB4FAA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0,1</w:t>
            </w:r>
          </w:p>
        </w:tc>
        <w:tc>
          <w:tcPr>
            <w:tcW w:w="7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4FAA" w:rsidRDefault="00CB4FAA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100,0</w:t>
            </w:r>
          </w:p>
        </w:tc>
      </w:tr>
      <w:tr w:rsidR="00CB4FAA" w:rsidTr="00CB4FAA">
        <w:trPr>
          <w:trHeight w:val="204"/>
        </w:trPr>
        <w:tc>
          <w:tcPr>
            <w:tcW w:w="51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CB4FAA" w:rsidRDefault="00CB4FAA">
            <w:pPr>
              <w:widowControl/>
              <w:spacing w:line="256" w:lineRule="auto"/>
              <w:ind w:firstLine="0"/>
              <w:jc w:val="lef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Фонд оплаты труда государственных (муниципальных) органов</w:t>
            </w:r>
          </w:p>
        </w:tc>
        <w:tc>
          <w:tcPr>
            <w:tcW w:w="20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4FAA" w:rsidRDefault="00CB4FAA">
            <w:pPr>
              <w:widowControl/>
              <w:spacing w:line="256" w:lineRule="auto"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932 0104 6520041110 121</w:t>
            </w:r>
          </w:p>
        </w:tc>
        <w:tc>
          <w:tcPr>
            <w:tcW w:w="113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4FAA" w:rsidRDefault="00CB4FAA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36,4</w:t>
            </w:r>
          </w:p>
        </w:tc>
        <w:tc>
          <w:tcPr>
            <w:tcW w:w="10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4FAA" w:rsidRDefault="00CB4FAA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36,4</w:t>
            </w:r>
          </w:p>
        </w:tc>
        <w:tc>
          <w:tcPr>
            <w:tcW w:w="7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4FAA" w:rsidRDefault="00CB4FAA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100,0</w:t>
            </w:r>
          </w:p>
        </w:tc>
      </w:tr>
      <w:tr w:rsidR="00CB4FAA" w:rsidTr="00CB4FAA">
        <w:trPr>
          <w:trHeight w:val="614"/>
        </w:trPr>
        <w:tc>
          <w:tcPr>
            <w:tcW w:w="51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CB4FAA" w:rsidRDefault="00CB4FAA">
            <w:pPr>
              <w:widowControl/>
              <w:spacing w:line="256" w:lineRule="auto"/>
              <w:ind w:firstLine="0"/>
              <w:jc w:val="lef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20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4FAA" w:rsidRDefault="00CB4FAA">
            <w:pPr>
              <w:widowControl/>
              <w:spacing w:line="256" w:lineRule="auto"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932 0104 6520041110 129</w:t>
            </w:r>
          </w:p>
        </w:tc>
        <w:tc>
          <w:tcPr>
            <w:tcW w:w="113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4FAA" w:rsidRDefault="00CB4FAA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34,2</w:t>
            </w:r>
          </w:p>
        </w:tc>
        <w:tc>
          <w:tcPr>
            <w:tcW w:w="10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4FAA" w:rsidRDefault="00CB4FAA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34,2</w:t>
            </w:r>
          </w:p>
        </w:tc>
        <w:tc>
          <w:tcPr>
            <w:tcW w:w="7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4FAA" w:rsidRDefault="00CB4FAA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100,0</w:t>
            </w:r>
          </w:p>
        </w:tc>
      </w:tr>
      <w:tr w:rsidR="00CB4FAA" w:rsidTr="00CB4FAA">
        <w:trPr>
          <w:trHeight w:val="408"/>
        </w:trPr>
        <w:tc>
          <w:tcPr>
            <w:tcW w:w="51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CB4FAA" w:rsidRDefault="00CB4FAA">
            <w:pPr>
              <w:widowControl/>
              <w:spacing w:line="256" w:lineRule="auto"/>
              <w:ind w:firstLine="0"/>
              <w:jc w:val="lef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Прочая закупка товаров, работ и услуг для обеспечения государственных (муниципальных) нужд</w:t>
            </w:r>
          </w:p>
        </w:tc>
        <w:tc>
          <w:tcPr>
            <w:tcW w:w="20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4FAA" w:rsidRDefault="00CB4FAA">
            <w:pPr>
              <w:widowControl/>
              <w:spacing w:line="256" w:lineRule="auto"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932 0104 6520041120 244</w:t>
            </w:r>
          </w:p>
        </w:tc>
        <w:tc>
          <w:tcPr>
            <w:tcW w:w="113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4FAA" w:rsidRDefault="00CB4FAA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320,9</w:t>
            </w:r>
          </w:p>
        </w:tc>
        <w:tc>
          <w:tcPr>
            <w:tcW w:w="10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4FAA" w:rsidRDefault="00CB4FAA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320,9</w:t>
            </w:r>
          </w:p>
        </w:tc>
        <w:tc>
          <w:tcPr>
            <w:tcW w:w="7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4FAA" w:rsidRDefault="00CB4FAA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100,0</w:t>
            </w:r>
          </w:p>
        </w:tc>
      </w:tr>
      <w:tr w:rsidR="00CB4FAA" w:rsidTr="00CB4FAA">
        <w:trPr>
          <w:trHeight w:val="204"/>
        </w:trPr>
        <w:tc>
          <w:tcPr>
            <w:tcW w:w="5177" w:type="dxa"/>
            <w:hideMark/>
          </w:tcPr>
          <w:p w:rsidR="00CB4FAA" w:rsidRDefault="00CB4FAA">
            <w:pPr>
              <w:widowControl/>
              <w:spacing w:line="256" w:lineRule="auto"/>
              <w:ind w:firstLine="0"/>
              <w:jc w:val="lef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Уплата налога на имущество организаций и земельного налога</w:t>
            </w:r>
          </w:p>
        </w:tc>
        <w:tc>
          <w:tcPr>
            <w:tcW w:w="20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4FAA" w:rsidRDefault="00CB4FAA">
            <w:pPr>
              <w:widowControl/>
              <w:spacing w:line="256" w:lineRule="auto"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932 0104 6520041120 851</w:t>
            </w:r>
          </w:p>
        </w:tc>
        <w:tc>
          <w:tcPr>
            <w:tcW w:w="113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4FAA" w:rsidRDefault="00CB4FAA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16,7</w:t>
            </w:r>
          </w:p>
        </w:tc>
        <w:tc>
          <w:tcPr>
            <w:tcW w:w="10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4FAA" w:rsidRDefault="00CB4FAA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16,7</w:t>
            </w:r>
          </w:p>
        </w:tc>
        <w:tc>
          <w:tcPr>
            <w:tcW w:w="7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4FAA" w:rsidRDefault="00CB4FAA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100,0</w:t>
            </w:r>
          </w:p>
        </w:tc>
      </w:tr>
      <w:tr w:rsidR="00CB4FAA" w:rsidTr="00CB4FAA">
        <w:trPr>
          <w:trHeight w:val="204"/>
        </w:trPr>
        <w:tc>
          <w:tcPr>
            <w:tcW w:w="51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CB4FAA" w:rsidRDefault="00CB4FAA">
            <w:pPr>
              <w:widowControl/>
              <w:spacing w:line="256" w:lineRule="auto"/>
              <w:ind w:firstLine="0"/>
              <w:jc w:val="lef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Уплата иных платежей</w:t>
            </w:r>
          </w:p>
        </w:tc>
        <w:tc>
          <w:tcPr>
            <w:tcW w:w="20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4FAA" w:rsidRDefault="00CB4FAA">
            <w:pPr>
              <w:widowControl/>
              <w:spacing w:line="256" w:lineRule="auto"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932 0104 6520041120 853</w:t>
            </w:r>
          </w:p>
        </w:tc>
        <w:tc>
          <w:tcPr>
            <w:tcW w:w="113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4FAA" w:rsidRDefault="00CB4FAA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6,2</w:t>
            </w:r>
          </w:p>
        </w:tc>
        <w:tc>
          <w:tcPr>
            <w:tcW w:w="10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4FAA" w:rsidRDefault="00CB4FAA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6,2</w:t>
            </w:r>
          </w:p>
        </w:tc>
        <w:tc>
          <w:tcPr>
            <w:tcW w:w="7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4FAA" w:rsidRDefault="00CB4FAA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100,0</w:t>
            </w:r>
          </w:p>
        </w:tc>
      </w:tr>
      <w:tr w:rsidR="00CB4FAA" w:rsidTr="00CB4FAA">
        <w:trPr>
          <w:trHeight w:val="204"/>
        </w:trPr>
        <w:tc>
          <w:tcPr>
            <w:tcW w:w="51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CB4FAA" w:rsidRDefault="00CB4FAA">
            <w:pPr>
              <w:widowControl/>
              <w:spacing w:line="256" w:lineRule="auto"/>
              <w:ind w:firstLine="0"/>
              <w:jc w:val="lef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Фонд оплаты труда государственных (муниципальных) органов</w:t>
            </w:r>
          </w:p>
        </w:tc>
        <w:tc>
          <w:tcPr>
            <w:tcW w:w="20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4FAA" w:rsidRDefault="00CB4FAA">
            <w:pPr>
              <w:widowControl/>
              <w:spacing w:line="256" w:lineRule="auto"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932 0104 6520076010 121</w:t>
            </w:r>
          </w:p>
        </w:tc>
        <w:tc>
          <w:tcPr>
            <w:tcW w:w="113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4FAA" w:rsidRDefault="00CB4FAA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442,1</w:t>
            </w:r>
          </w:p>
        </w:tc>
        <w:tc>
          <w:tcPr>
            <w:tcW w:w="10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4FAA" w:rsidRDefault="00CB4FAA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442,1</w:t>
            </w:r>
          </w:p>
        </w:tc>
        <w:tc>
          <w:tcPr>
            <w:tcW w:w="7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4FAA" w:rsidRDefault="00CB4FAA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100,0</w:t>
            </w:r>
          </w:p>
        </w:tc>
      </w:tr>
      <w:tr w:rsidR="00CB4FAA" w:rsidTr="00CB4FAA">
        <w:trPr>
          <w:trHeight w:val="614"/>
        </w:trPr>
        <w:tc>
          <w:tcPr>
            <w:tcW w:w="51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CB4FAA" w:rsidRDefault="00CB4FAA">
            <w:pPr>
              <w:widowControl/>
              <w:spacing w:line="256" w:lineRule="auto"/>
              <w:ind w:firstLine="0"/>
              <w:jc w:val="lef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20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4FAA" w:rsidRDefault="00CB4FAA">
            <w:pPr>
              <w:widowControl/>
              <w:spacing w:line="256" w:lineRule="auto"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932 0104 6520076010 129</w:t>
            </w:r>
          </w:p>
        </w:tc>
        <w:tc>
          <w:tcPr>
            <w:tcW w:w="113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4FAA" w:rsidRDefault="00CB4FAA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112,5</w:t>
            </w:r>
          </w:p>
        </w:tc>
        <w:tc>
          <w:tcPr>
            <w:tcW w:w="10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4FAA" w:rsidRDefault="00CB4FAA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112,5</w:t>
            </w:r>
          </w:p>
        </w:tc>
        <w:tc>
          <w:tcPr>
            <w:tcW w:w="7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4FAA" w:rsidRDefault="00CB4FAA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100,0</w:t>
            </w:r>
          </w:p>
        </w:tc>
      </w:tr>
      <w:tr w:rsidR="00CB4FAA" w:rsidTr="00CB4FAA">
        <w:trPr>
          <w:trHeight w:val="408"/>
        </w:trPr>
        <w:tc>
          <w:tcPr>
            <w:tcW w:w="51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CB4FAA" w:rsidRDefault="00CB4FAA">
            <w:pPr>
              <w:widowControl/>
              <w:spacing w:line="256" w:lineRule="auto"/>
              <w:ind w:firstLine="0"/>
              <w:jc w:val="lef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Прочая закупка товаров, работ и услуг для обеспечения государственных (муниципальных) нужд</w:t>
            </w:r>
          </w:p>
        </w:tc>
        <w:tc>
          <w:tcPr>
            <w:tcW w:w="20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4FAA" w:rsidRDefault="00CB4FAA">
            <w:pPr>
              <w:widowControl/>
              <w:spacing w:line="256" w:lineRule="auto"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932 0104 6520076010 244</w:t>
            </w:r>
          </w:p>
        </w:tc>
        <w:tc>
          <w:tcPr>
            <w:tcW w:w="113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4FAA" w:rsidRDefault="00CB4FAA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91,2</w:t>
            </w:r>
          </w:p>
        </w:tc>
        <w:tc>
          <w:tcPr>
            <w:tcW w:w="10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4FAA" w:rsidRDefault="00CB4FAA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91,2</w:t>
            </w:r>
          </w:p>
        </w:tc>
        <w:tc>
          <w:tcPr>
            <w:tcW w:w="7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4FAA" w:rsidRDefault="00CB4FAA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100,0</w:t>
            </w:r>
          </w:p>
        </w:tc>
      </w:tr>
      <w:tr w:rsidR="00CB4FAA" w:rsidTr="00CB4FAA">
        <w:trPr>
          <w:trHeight w:val="204"/>
        </w:trPr>
        <w:tc>
          <w:tcPr>
            <w:tcW w:w="51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CB4FAA" w:rsidRDefault="00CB4FAA">
            <w:pPr>
              <w:widowControl/>
              <w:spacing w:line="256" w:lineRule="auto"/>
              <w:ind w:firstLine="0"/>
              <w:jc w:val="lef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Фонд оплаты труда государственных (муниципальных) органов</w:t>
            </w:r>
          </w:p>
        </w:tc>
        <w:tc>
          <w:tcPr>
            <w:tcW w:w="20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4FAA" w:rsidRDefault="00CB4FAA">
            <w:pPr>
              <w:widowControl/>
              <w:spacing w:line="256" w:lineRule="auto"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932 0203 1730251180 121</w:t>
            </w:r>
          </w:p>
        </w:tc>
        <w:tc>
          <w:tcPr>
            <w:tcW w:w="113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4FAA" w:rsidRDefault="00CB4FAA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36,7</w:t>
            </w:r>
          </w:p>
        </w:tc>
        <w:tc>
          <w:tcPr>
            <w:tcW w:w="10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4FAA" w:rsidRDefault="00CB4FAA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36,7</w:t>
            </w:r>
          </w:p>
        </w:tc>
        <w:tc>
          <w:tcPr>
            <w:tcW w:w="7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4FAA" w:rsidRDefault="00CB4FAA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100,0</w:t>
            </w:r>
          </w:p>
        </w:tc>
      </w:tr>
      <w:tr w:rsidR="00CB4FAA" w:rsidTr="00CB4FAA">
        <w:trPr>
          <w:trHeight w:val="614"/>
        </w:trPr>
        <w:tc>
          <w:tcPr>
            <w:tcW w:w="51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CB4FAA" w:rsidRDefault="00CB4FAA">
            <w:pPr>
              <w:widowControl/>
              <w:spacing w:line="256" w:lineRule="auto"/>
              <w:ind w:firstLine="0"/>
              <w:jc w:val="lef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20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4FAA" w:rsidRDefault="00CB4FAA">
            <w:pPr>
              <w:widowControl/>
              <w:spacing w:line="256" w:lineRule="auto"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932 0203 1730251180 129</w:t>
            </w:r>
          </w:p>
        </w:tc>
        <w:tc>
          <w:tcPr>
            <w:tcW w:w="113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4FAA" w:rsidRDefault="00CB4FAA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11,1</w:t>
            </w:r>
          </w:p>
        </w:tc>
        <w:tc>
          <w:tcPr>
            <w:tcW w:w="10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4FAA" w:rsidRDefault="00CB4FAA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11,1</w:t>
            </w:r>
          </w:p>
        </w:tc>
        <w:tc>
          <w:tcPr>
            <w:tcW w:w="7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4FAA" w:rsidRDefault="00CB4FAA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100,0</w:t>
            </w:r>
          </w:p>
        </w:tc>
      </w:tr>
      <w:tr w:rsidR="00CB4FAA" w:rsidTr="00CB4FAA">
        <w:trPr>
          <w:trHeight w:val="408"/>
        </w:trPr>
        <w:tc>
          <w:tcPr>
            <w:tcW w:w="51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CB4FAA" w:rsidRDefault="00CB4FAA">
            <w:pPr>
              <w:widowControl/>
              <w:spacing w:line="256" w:lineRule="auto"/>
              <w:ind w:firstLine="0"/>
              <w:jc w:val="lef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Прочая закупка товаров, работ и услуг для обеспечения государственных (муниципальных) нужд</w:t>
            </w:r>
          </w:p>
        </w:tc>
        <w:tc>
          <w:tcPr>
            <w:tcW w:w="20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4FAA" w:rsidRDefault="00CB4FAA">
            <w:pPr>
              <w:widowControl/>
              <w:spacing w:line="256" w:lineRule="auto"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932 0203 1730251180 244</w:t>
            </w:r>
          </w:p>
        </w:tc>
        <w:tc>
          <w:tcPr>
            <w:tcW w:w="113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4FAA" w:rsidRDefault="00CB4FAA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10,4</w:t>
            </w:r>
          </w:p>
        </w:tc>
        <w:tc>
          <w:tcPr>
            <w:tcW w:w="10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4FAA" w:rsidRDefault="00CB4FAA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10,4</w:t>
            </w:r>
          </w:p>
        </w:tc>
        <w:tc>
          <w:tcPr>
            <w:tcW w:w="7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4FAA" w:rsidRDefault="00CB4FAA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100,0</w:t>
            </w:r>
          </w:p>
        </w:tc>
      </w:tr>
      <w:tr w:rsidR="00CB4FAA" w:rsidTr="00CB4FAA">
        <w:trPr>
          <w:trHeight w:val="408"/>
        </w:trPr>
        <w:tc>
          <w:tcPr>
            <w:tcW w:w="51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CB4FAA" w:rsidRDefault="00CB4FAA">
            <w:pPr>
              <w:widowControl/>
              <w:spacing w:line="256" w:lineRule="auto"/>
              <w:ind w:firstLine="0"/>
              <w:jc w:val="lef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Прочая закупка товаров, работ и услуг для обеспечения государственных (муниципальных) нужд</w:t>
            </w:r>
          </w:p>
        </w:tc>
        <w:tc>
          <w:tcPr>
            <w:tcW w:w="20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4FAA" w:rsidRDefault="00CB4FAA">
            <w:pPr>
              <w:widowControl/>
              <w:spacing w:line="256" w:lineRule="auto"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932 0409 8910042010 244</w:t>
            </w:r>
          </w:p>
        </w:tc>
        <w:tc>
          <w:tcPr>
            <w:tcW w:w="113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4FAA" w:rsidRDefault="00CB4FAA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302,3</w:t>
            </w:r>
          </w:p>
        </w:tc>
        <w:tc>
          <w:tcPr>
            <w:tcW w:w="10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4FAA" w:rsidRDefault="00CB4FAA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151,5</w:t>
            </w:r>
          </w:p>
        </w:tc>
        <w:tc>
          <w:tcPr>
            <w:tcW w:w="7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4FAA" w:rsidRDefault="00CB4FAA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50,1</w:t>
            </w:r>
          </w:p>
        </w:tc>
      </w:tr>
      <w:tr w:rsidR="00CB4FAA" w:rsidTr="00CB4FAA">
        <w:trPr>
          <w:trHeight w:val="204"/>
        </w:trPr>
        <w:tc>
          <w:tcPr>
            <w:tcW w:w="517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CB4FAA" w:rsidRDefault="00CB4FAA">
            <w:pPr>
              <w:widowControl/>
              <w:spacing w:line="256" w:lineRule="auto"/>
              <w:ind w:firstLine="0"/>
              <w:jc w:val="lef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Иные межбюджетные трансферты</w:t>
            </w:r>
          </w:p>
        </w:tc>
        <w:tc>
          <w:tcPr>
            <w:tcW w:w="20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4FAA" w:rsidRDefault="00CB4FAA">
            <w:pPr>
              <w:widowControl/>
              <w:spacing w:line="256" w:lineRule="auto"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932 0801 8910061140 540</w:t>
            </w:r>
          </w:p>
        </w:tc>
        <w:tc>
          <w:tcPr>
            <w:tcW w:w="113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4FAA" w:rsidRDefault="00CB4FAA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394,8</w:t>
            </w:r>
          </w:p>
        </w:tc>
        <w:tc>
          <w:tcPr>
            <w:tcW w:w="10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4FAA" w:rsidRDefault="00CB4FAA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394,8</w:t>
            </w:r>
          </w:p>
        </w:tc>
        <w:tc>
          <w:tcPr>
            <w:tcW w:w="7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4FAA" w:rsidRDefault="00CB4FAA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100,0</w:t>
            </w:r>
          </w:p>
        </w:tc>
      </w:tr>
      <w:tr w:rsidR="00CB4FAA" w:rsidTr="00CB4FAA">
        <w:trPr>
          <w:trHeight w:val="204"/>
        </w:trPr>
        <w:tc>
          <w:tcPr>
            <w:tcW w:w="517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CB4FAA" w:rsidRDefault="00CB4FAA">
            <w:pPr>
              <w:widowControl/>
              <w:spacing w:line="256" w:lineRule="auto"/>
              <w:ind w:firstLine="0"/>
              <w:jc w:val="lef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Иные межбюджетные трансферты</w:t>
            </w:r>
          </w:p>
        </w:tc>
        <w:tc>
          <w:tcPr>
            <w:tcW w:w="20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4FAA" w:rsidRDefault="00CB4FAA">
            <w:pPr>
              <w:widowControl/>
              <w:spacing w:line="256" w:lineRule="auto"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932 0801 8910076010 540</w:t>
            </w:r>
          </w:p>
        </w:tc>
        <w:tc>
          <w:tcPr>
            <w:tcW w:w="113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4FAA" w:rsidRDefault="00CB4FAA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375,3</w:t>
            </w:r>
          </w:p>
        </w:tc>
        <w:tc>
          <w:tcPr>
            <w:tcW w:w="10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4FAA" w:rsidRDefault="00CB4FAA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375,3</w:t>
            </w:r>
          </w:p>
        </w:tc>
        <w:tc>
          <w:tcPr>
            <w:tcW w:w="7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4FAA" w:rsidRDefault="00CB4FAA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100,0</w:t>
            </w:r>
          </w:p>
        </w:tc>
      </w:tr>
      <w:tr w:rsidR="00CB4FAA" w:rsidTr="00CB4FAA">
        <w:trPr>
          <w:trHeight w:val="204"/>
        </w:trPr>
        <w:tc>
          <w:tcPr>
            <w:tcW w:w="5177" w:type="dxa"/>
            <w:tcBorders>
              <w:top w:val="nil"/>
              <w:left w:val="single" w:sz="6" w:space="0" w:color="auto"/>
              <w:bottom w:val="nil"/>
              <w:right w:val="nil"/>
            </w:tcBorders>
            <w:hideMark/>
          </w:tcPr>
          <w:p w:rsidR="00CB4FAA" w:rsidRDefault="00CB4FAA">
            <w:pPr>
              <w:widowControl/>
              <w:spacing w:line="256" w:lineRule="auto"/>
              <w:ind w:firstLine="0"/>
              <w:jc w:val="lef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Иные пенсии, социальные доплаты к пенсиям</w:t>
            </w:r>
          </w:p>
        </w:tc>
        <w:tc>
          <w:tcPr>
            <w:tcW w:w="20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4FAA" w:rsidRDefault="00CB4FAA">
            <w:pPr>
              <w:widowControl/>
              <w:spacing w:line="256" w:lineRule="auto"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932 1001 8910003010 312</w:t>
            </w:r>
          </w:p>
        </w:tc>
        <w:tc>
          <w:tcPr>
            <w:tcW w:w="113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4FAA" w:rsidRDefault="00CB4FAA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113,8</w:t>
            </w:r>
          </w:p>
        </w:tc>
        <w:tc>
          <w:tcPr>
            <w:tcW w:w="10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4FAA" w:rsidRDefault="00CB4FAA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113,8</w:t>
            </w:r>
          </w:p>
        </w:tc>
        <w:tc>
          <w:tcPr>
            <w:tcW w:w="7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4FAA" w:rsidRDefault="00CB4FAA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100,0</w:t>
            </w:r>
          </w:p>
        </w:tc>
      </w:tr>
      <w:tr w:rsidR="00CB4FAA" w:rsidTr="00CB4FAA">
        <w:trPr>
          <w:trHeight w:val="204"/>
        </w:trPr>
        <w:tc>
          <w:tcPr>
            <w:tcW w:w="5177" w:type="dxa"/>
            <w:tcBorders>
              <w:top w:val="nil"/>
              <w:left w:val="single" w:sz="6" w:space="0" w:color="auto"/>
              <w:bottom w:val="nil"/>
              <w:right w:val="nil"/>
            </w:tcBorders>
            <w:hideMark/>
          </w:tcPr>
          <w:p w:rsidR="00CB4FAA" w:rsidRDefault="00CB4FAA">
            <w:pPr>
              <w:widowControl/>
              <w:spacing w:line="256" w:lineRule="auto"/>
              <w:ind w:firstLine="0"/>
              <w:jc w:val="lef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lastRenderedPageBreak/>
              <w:t>Обслуживание муниципального долга</w:t>
            </w:r>
          </w:p>
        </w:tc>
        <w:tc>
          <w:tcPr>
            <w:tcW w:w="20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4FAA" w:rsidRDefault="00CB4FAA">
            <w:pPr>
              <w:widowControl/>
              <w:spacing w:line="256" w:lineRule="auto"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932 1301 8910041240 730</w:t>
            </w:r>
          </w:p>
        </w:tc>
        <w:tc>
          <w:tcPr>
            <w:tcW w:w="113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4FAA" w:rsidRDefault="00CB4FAA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27,0</w:t>
            </w:r>
          </w:p>
        </w:tc>
        <w:tc>
          <w:tcPr>
            <w:tcW w:w="10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4FAA" w:rsidRDefault="00CB4FAA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27,0</w:t>
            </w:r>
          </w:p>
        </w:tc>
        <w:tc>
          <w:tcPr>
            <w:tcW w:w="7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4FAA" w:rsidRDefault="00CB4FAA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100,0</w:t>
            </w:r>
          </w:p>
        </w:tc>
      </w:tr>
      <w:tr w:rsidR="00CB4FAA" w:rsidTr="00CB4FAA">
        <w:trPr>
          <w:trHeight w:val="204"/>
        </w:trPr>
        <w:tc>
          <w:tcPr>
            <w:tcW w:w="721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4FAA" w:rsidRDefault="00CB4FAA">
            <w:pPr>
              <w:widowControl/>
              <w:spacing w:line="256" w:lineRule="auto"/>
              <w:ind w:firstLine="0"/>
              <w:jc w:val="lef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Результат исполнения бюджета (дефицит "--", профицит "+")</w:t>
            </w:r>
          </w:p>
        </w:tc>
        <w:tc>
          <w:tcPr>
            <w:tcW w:w="113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4FAA" w:rsidRDefault="00CB4FAA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-36,8</w:t>
            </w:r>
          </w:p>
        </w:tc>
        <w:tc>
          <w:tcPr>
            <w:tcW w:w="10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4FAA" w:rsidRDefault="00CB4FAA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-6,3</w:t>
            </w:r>
          </w:p>
        </w:tc>
        <w:tc>
          <w:tcPr>
            <w:tcW w:w="7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4FAA" w:rsidRDefault="00CB4FAA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17,1</w:t>
            </w:r>
          </w:p>
        </w:tc>
      </w:tr>
    </w:tbl>
    <w:p w:rsidR="00CB4FAA" w:rsidRDefault="00CB4FAA" w:rsidP="00CB4FAA">
      <w:pPr>
        <w:pStyle w:val="a5"/>
        <w:jc w:val="both"/>
        <w:rPr>
          <w:rFonts w:cs="Times New Roman"/>
          <w:sz w:val="16"/>
        </w:rPr>
      </w:pPr>
    </w:p>
    <w:p w:rsidR="00CB4FAA" w:rsidRDefault="00CB4FAA" w:rsidP="00CB4FAA">
      <w:pPr>
        <w:jc w:val="right"/>
        <w:rPr>
          <w:rFonts w:ascii="Times New Roman" w:hAnsi="Times New Roman"/>
          <w:sz w:val="20"/>
          <w:szCs w:val="28"/>
        </w:rPr>
      </w:pPr>
    </w:p>
    <w:tbl>
      <w:tblPr>
        <w:tblW w:w="0" w:type="auto"/>
        <w:tblInd w:w="-30" w:type="dxa"/>
        <w:tblLayout w:type="fixed"/>
        <w:tblCellMar>
          <w:left w:w="30" w:type="dxa"/>
          <w:right w:w="30" w:type="dxa"/>
        </w:tblCellMar>
        <w:tblLook w:val="04A0" w:firstRow="1" w:lastRow="0" w:firstColumn="1" w:lastColumn="0" w:noHBand="0" w:noVBand="1"/>
      </w:tblPr>
      <w:tblGrid>
        <w:gridCol w:w="5676"/>
        <w:gridCol w:w="2215"/>
        <w:gridCol w:w="696"/>
        <w:gridCol w:w="703"/>
        <w:gridCol w:w="627"/>
      </w:tblGrid>
      <w:tr w:rsidR="00CB4FAA" w:rsidTr="00CB4FAA">
        <w:trPr>
          <w:trHeight w:val="204"/>
        </w:trPr>
        <w:tc>
          <w:tcPr>
            <w:tcW w:w="5676" w:type="dxa"/>
          </w:tcPr>
          <w:p w:rsidR="00CB4FAA" w:rsidRDefault="00CB4FAA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</w:p>
        </w:tc>
        <w:tc>
          <w:tcPr>
            <w:tcW w:w="2215" w:type="dxa"/>
          </w:tcPr>
          <w:p w:rsidR="00CB4FAA" w:rsidRDefault="00CB4FAA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</w:p>
        </w:tc>
        <w:tc>
          <w:tcPr>
            <w:tcW w:w="1399" w:type="dxa"/>
            <w:gridSpan w:val="2"/>
            <w:hideMark/>
          </w:tcPr>
          <w:p w:rsidR="00CB4FAA" w:rsidRDefault="00CB4FAA">
            <w:pPr>
              <w:widowControl/>
              <w:spacing w:line="256" w:lineRule="auto"/>
              <w:ind w:firstLine="0"/>
              <w:jc w:val="lef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Приложение 3</w:t>
            </w:r>
          </w:p>
        </w:tc>
        <w:tc>
          <w:tcPr>
            <w:tcW w:w="627" w:type="dxa"/>
          </w:tcPr>
          <w:p w:rsidR="00CB4FAA" w:rsidRDefault="00CB4FAA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</w:p>
        </w:tc>
      </w:tr>
      <w:tr w:rsidR="00CB4FAA" w:rsidTr="00CB4FAA">
        <w:trPr>
          <w:trHeight w:val="1207"/>
        </w:trPr>
        <w:tc>
          <w:tcPr>
            <w:tcW w:w="5676" w:type="dxa"/>
          </w:tcPr>
          <w:p w:rsidR="00CB4FAA" w:rsidRDefault="00CB4FAA">
            <w:pPr>
              <w:widowControl/>
              <w:spacing w:line="256" w:lineRule="auto"/>
              <w:ind w:firstLine="0"/>
              <w:jc w:val="lef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</w:p>
        </w:tc>
        <w:tc>
          <w:tcPr>
            <w:tcW w:w="2215" w:type="dxa"/>
          </w:tcPr>
          <w:p w:rsidR="00CB4FAA" w:rsidRDefault="00CB4FAA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b/>
                <w:bCs/>
                <w:color w:val="000000"/>
                <w:sz w:val="16"/>
                <w:lang w:eastAsia="en-US"/>
              </w:rPr>
            </w:pPr>
          </w:p>
        </w:tc>
        <w:tc>
          <w:tcPr>
            <w:tcW w:w="2026" w:type="dxa"/>
            <w:gridSpan w:val="3"/>
            <w:hideMark/>
          </w:tcPr>
          <w:p w:rsidR="00CB4FAA" w:rsidRDefault="00CB4FAA" w:rsidP="0024039A">
            <w:pPr>
              <w:widowControl/>
              <w:spacing w:line="256" w:lineRule="auto"/>
              <w:ind w:firstLine="0"/>
              <w:jc w:val="left"/>
              <w:rPr>
                <w:rFonts w:ascii="Times New Roman" w:eastAsiaTheme="minorHAnsi" w:hAnsi="Times New Roman"/>
                <w:color w:val="000000"/>
                <w:sz w:val="16"/>
                <w:szCs w:val="18"/>
                <w:lang w:eastAsia="en-US"/>
              </w:rPr>
            </w:pPr>
            <w:proofErr w:type="gramStart"/>
            <w:r>
              <w:rPr>
                <w:rFonts w:ascii="Times New Roman" w:eastAsiaTheme="minorHAnsi" w:hAnsi="Times New Roman"/>
                <w:color w:val="000000"/>
                <w:sz w:val="16"/>
                <w:szCs w:val="18"/>
                <w:lang w:eastAsia="en-US"/>
              </w:rPr>
              <w:t>к</w:t>
            </w:r>
            <w:proofErr w:type="gramEnd"/>
            <w:r>
              <w:rPr>
                <w:rFonts w:ascii="Times New Roman" w:eastAsiaTheme="minorHAnsi" w:hAnsi="Times New Roman"/>
                <w:color w:val="000000"/>
                <w:sz w:val="16"/>
                <w:szCs w:val="18"/>
                <w:lang w:eastAsia="en-US"/>
              </w:rPr>
              <w:t xml:space="preserve"> решению Совета депутатов </w:t>
            </w:r>
            <w:proofErr w:type="spellStart"/>
            <w:r>
              <w:rPr>
                <w:rFonts w:ascii="Times New Roman" w:eastAsiaTheme="minorHAnsi" w:hAnsi="Times New Roman"/>
                <w:color w:val="000000"/>
                <w:sz w:val="16"/>
                <w:szCs w:val="18"/>
                <w:lang w:eastAsia="en-US"/>
              </w:rPr>
              <w:t>Силинского</w:t>
            </w:r>
            <w:proofErr w:type="spellEnd"/>
            <w:r>
              <w:rPr>
                <w:rFonts w:ascii="Times New Roman" w:eastAsiaTheme="minorHAnsi" w:hAnsi="Times New Roman"/>
                <w:color w:val="000000"/>
                <w:sz w:val="16"/>
                <w:szCs w:val="18"/>
                <w:lang w:eastAsia="en-US"/>
              </w:rPr>
              <w:t xml:space="preserve"> сельского поселения «Об утверждении отчета об исполнении бюджета </w:t>
            </w:r>
            <w:proofErr w:type="spellStart"/>
            <w:r>
              <w:rPr>
                <w:rFonts w:ascii="Times New Roman" w:eastAsiaTheme="minorHAnsi" w:hAnsi="Times New Roman"/>
                <w:color w:val="000000"/>
                <w:sz w:val="16"/>
                <w:szCs w:val="18"/>
                <w:lang w:eastAsia="en-US"/>
              </w:rPr>
              <w:t>Силинского</w:t>
            </w:r>
            <w:proofErr w:type="spellEnd"/>
            <w:r>
              <w:rPr>
                <w:rFonts w:ascii="Times New Roman" w:eastAsiaTheme="minorHAnsi" w:hAnsi="Times New Roman"/>
                <w:color w:val="000000"/>
                <w:sz w:val="16"/>
                <w:szCs w:val="1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ascii="Times New Roman" w:eastAsiaTheme="minorHAnsi" w:hAnsi="Times New Roman"/>
                <w:color w:val="000000"/>
                <w:sz w:val="16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rFonts w:ascii="Times New Roman" w:eastAsiaTheme="minorHAnsi" w:hAnsi="Times New Roman"/>
                <w:color w:val="000000"/>
                <w:sz w:val="16"/>
                <w:szCs w:val="18"/>
                <w:lang w:eastAsia="en-US"/>
              </w:rPr>
              <w:t xml:space="preserve"> муниципального района Республики Мордовия за 2017год» от </w:t>
            </w:r>
            <w:r w:rsidR="0024039A">
              <w:rPr>
                <w:rFonts w:ascii="Times New Roman" w:eastAsiaTheme="minorHAnsi" w:hAnsi="Times New Roman"/>
                <w:color w:val="000000"/>
                <w:sz w:val="16"/>
                <w:szCs w:val="18"/>
                <w:lang w:eastAsia="en-US"/>
              </w:rPr>
              <w:t>27.06.</w:t>
            </w:r>
            <w:r>
              <w:rPr>
                <w:rFonts w:ascii="Times New Roman" w:eastAsiaTheme="minorHAnsi" w:hAnsi="Times New Roman"/>
                <w:color w:val="000000"/>
                <w:sz w:val="16"/>
                <w:szCs w:val="18"/>
                <w:lang w:eastAsia="en-US"/>
              </w:rPr>
              <w:t xml:space="preserve">  2018  г. №</w:t>
            </w:r>
            <w:r w:rsidR="0024039A">
              <w:rPr>
                <w:rFonts w:ascii="Times New Roman" w:eastAsiaTheme="minorHAnsi" w:hAnsi="Times New Roman"/>
                <w:color w:val="000000"/>
                <w:sz w:val="16"/>
                <w:szCs w:val="18"/>
                <w:lang w:eastAsia="en-US"/>
              </w:rPr>
              <w:t>49</w:t>
            </w:r>
          </w:p>
        </w:tc>
      </w:tr>
      <w:tr w:rsidR="00CB4FAA" w:rsidTr="00CB4FAA">
        <w:trPr>
          <w:trHeight w:val="204"/>
        </w:trPr>
        <w:tc>
          <w:tcPr>
            <w:tcW w:w="5676" w:type="dxa"/>
          </w:tcPr>
          <w:p w:rsidR="00CB4FAA" w:rsidRDefault="00CB4FAA">
            <w:pPr>
              <w:widowControl/>
              <w:spacing w:line="256" w:lineRule="auto"/>
              <w:ind w:firstLine="0"/>
              <w:jc w:val="lef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</w:p>
        </w:tc>
        <w:tc>
          <w:tcPr>
            <w:tcW w:w="2215" w:type="dxa"/>
          </w:tcPr>
          <w:p w:rsidR="00CB4FAA" w:rsidRDefault="00CB4FAA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b/>
                <w:bCs/>
                <w:color w:val="000000"/>
                <w:sz w:val="16"/>
                <w:lang w:eastAsia="en-US"/>
              </w:rPr>
            </w:pPr>
          </w:p>
        </w:tc>
        <w:tc>
          <w:tcPr>
            <w:tcW w:w="696" w:type="dxa"/>
          </w:tcPr>
          <w:p w:rsidR="00CB4FAA" w:rsidRDefault="00CB4FAA">
            <w:pPr>
              <w:widowControl/>
              <w:spacing w:line="256" w:lineRule="auto"/>
              <w:ind w:firstLine="0"/>
              <w:jc w:val="left"/>
              <w:rPr>
                <w:rFonts w:ascii="Times New Roman" w:eastAsiaTheme="minorHAnsi" w:hAnsi="Times New Roman"/>
                <w:color w:val="000000"/>
                <w:sz w:val="16"/>
                <w:szCs w:val="18"/>
                <w:lang w:eastAsia="en-US"/>
              </w:rPr>
            </w:pPr>
          </w:p>
        </w:tc>
        <w:tc>
          <w:tcPr>
            <w:tcW w:w="703" w:type="dxa"/>
          </w:tcPr>
          <w:p w:rsidR="00CB4FAA" w:rsidRDefault="00CB4FAA">
            <w:pPr>
              <w:widowControl/>
              <w:spacing w:line="256" w:lineRule="auto"/>
              <w:ind w:firstLine="0"/>
              <w:jc w:val="left"/>
              <w:rPr>
                <w:rFonts w:ascii="Times New Roman" w:eastAsiaTheme="minorHAnsi" w:hAnsi="Times New Roman"/>
                <w:color w:val="000000"/>
                <w:sz w:val="16"/>
                <w:szCs w:val="18"/>
                <w:lang w:eastAsia="en-US"/>
              </w:rPr>
            </w:pPr>
          </w:p>
        </w:tc>
        <w:tc>
          <w:tcPr>
            <w:tcW w:w="627" w:type="dxa"/>
          </w:tcPr>
          <w:p w:rsidR="00CB4FAA" w:rsidRDefault="00CB4FAA">
            <w:pPr>
              <w:widowControl/>
              <w:spacing w:line="256" w:lineRule="auto"/>
              <w:ind w:firstLine="0"/>
              <w:jc w:val="left"/>
              <w:rPr>
                <w:rFonts w:ascii="Times New Roman" w:eastAsiaTheme="minorHAnsi" w:hAnsi="Times New Roman"/>
                <w:color w:val="000000"/>
                <w:sz w:val="16"/>
                <w:szCs w:val="18"/>
                <w:lang w:eastAsia="en-US"/>
              </w:rPr>
            </w:pPr>
          </w:p>
        </w:tc>
      </w:tr>
      <w:tr w:rsidR="00CB4FAA" w:rsidTr="00CB4FAA">
        <w:trPr>
          <w:trHeight w:val="413"/>
        </w:trPr>
        <w:tc>
          <w:tcPr>
            <w:tcW w:w="9917" w:type="dxa"/>
            <w:gridSpan w:val="5"/>
            <w:hideMark/>
          </w:tcPr>
          <w:p w:rsidR="00CB4FAA" w:rsidRDefault="00CB4FAA">
            <w:pPr>
              <w:widowControl/>
              <w:spacing w:line="256" w:lineRule="auto"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 xml:space="preserve">ВЕДОМСТВЕННАЯ СТРУКТУРА РАСХОДОВ </w:t>
            </w:r>
            <w:proofErr w:type="gramStart"/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БЮДЖЕТА  СИЛИНСКОГО</w:t>
            </w:r>
            <w:proofErr w:type="gramEnd"/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 xml:space="preserve"> СЕЛЬСКОГО ПОСЕЛЕНИЯ АРДАТОВСКОГО МУНИЦИПАЛЬНОГО РАЙОНА  РЕСПУБЛИКИ  МОРДОВИЯ ЗА 2017 ГОД</w:t>
            </w:r>
          </w:p>
        </w:tc>
      </w:tr>
      <w:tr w:rsidR="00CB4FAA" w:rsidTr="00CB4FAA">
        <w:trPr>
          <w:trHeight w:val="204"/>
        </w:trPr>
        <w:tc>
          <w:tcPr>
            <w:tcW w:w="567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CB4FAA" w:rsidRDefault="00CB4FAA">
            <w:pPr>
              <w:widowControl/>
              <w:spacing w:line="256" w:lineRule="auto"/>
              <w:ind w:firstLine="0"/>
              <w:jc w:val="lef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</w:p>
        </w:tc>
        <w:tc>
          <w:tcPr>
            <w:tcW w:w="2215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CB4FAA" w:rsidRDefault="00CB4FAA">
            <w:pPr>
              <w:widowControl/>
              <w:spacing w:line="256" w:lineRule="auto"/>
              <w:ind w:firstLine="0"/>
              <w:jc w:val="left"/>
              <w:rPr>
                <w:rFonts w:ascii="Times New Roman" w:eastAsiaTheme="minorHAnsi" w:hAnsi="Times New Roman"/>
                <w:color w:val="000000"/>
                <w:sz w:val="16"/>
                <w:szCs w:val="22"/>
                <w:lang w:eastAsia="en-US"/>
              </w:rPr>
            </w:pPr>
          </w:p>
        </w:tc>
        <w:tc>
          <w:tcPr>
            <w:tcW w:w="696" w:type="dxa"/>
          </w:tcPr>
          <w:p w:rsidR="00CB4FAA" w:rsidRDefault="00CB4FAA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</w:p>
        </w:tc>
        <w:tc>
          <w:tcPr>
            <w:tcW w:w="703" w:type="dxa"/>
          </w:tcPr>
          <w:p w:rsidR="00CB4FAA" w:rsidRDefault="00CB4FAA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</w:p>
        </w:tc>
        <w:tc>
          <w:tcPr>
            <w:tcW w:w="627" w:type="dxa"/>
          </w:tcPr>
          <w:p w:rsidR="00CB4FAA" w:rsidRDefault="00CB4FAA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</w:p>
        </w:tc>
      </w:tr>
      <w:tr w:rsidR="00CB4FAA" w:rsidTr="00CB4FAA">
        <w:trPr>
          <w:trHeight w:val="1226"/>
        </w:trPr>
        <w:tc>
          <w:tcPr>
            <w:tcW w:w="567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CB4FAA" w:rsidRDefault="00CB4FAA">
            <w:pPr>
              <w:widowControl/>
              <w:spacing w:line="256" w:lineRule="auto"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 xml:space="preserve"> Наименование показателя</w:t>
            </w:r>
          </w:p>
        </w:tc>
        <w:tc>
          <w:tcPr>
            <w:tcW w:w="221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CB4FAA" w:rsidRDefault="00CB4FAA">
            <w:pPr>
              <w:widowControl/>
              <w:spacing w:line="256" w:lineRule="auto"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Код расхода по бюджетной классификации</w:t>
            </w: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4FAA" w:rsidRDefault="00CB4FAA">
            <w:pPr>
              <w:widowControl/>
              <w:spacing w:line="256" w:lineRule="auto"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Утвержденные бюджетные назначения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4FAA" w:rsidRDefault="00CB4FAA">
            <w:pPr>
              <w:widowControl/>
              <w:spacing w:line="256" w:lineRule="auto"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Исполнено</w:t>
            </w:r>
          </w:p>
        </w:tc>
        <w:tc>
          <w:tcPr>
            <w:tcW w:w="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4FAA" w:rsidRDefault="00CB4FAA">
            <w:pPr>
              <w:widowControl/>
              <w:spacing w:line="256" w:lineRule="auto"/>
              <w:ind w:firstLine="0"/>
              <w:jc w:val="lef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% исполнения</w:t>
            </w:r>
          </w:p>
        </w:tc>
      </w:tr>
      <w:tr w:rsidR="00CB4FAA" w:rsidTr="00CB4FAA">
        <w:trPr>
          <w:trHeight w:val="204"/>
        </w:trPr>
        <w:tc>
          <w:tcPr>
            <w:tcW w:w="56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4FAA" w:rsidRDefault="00CB4FAA">
            <w:pPr>
              <w:widowControl/>
              <w:spacing w:line="256" w:lineRule="auto"/>
              <w:ind w:firstLine="0"/>
              <w:jc w:val="lef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Расходы бюджета - ИТОГО</w:t>
            </w:r>
          </w:p>
        </w:tc>
        <w:tc>
          <w:tcPr>
            <w:tcW w:w="2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4FAA" w:rsidRDefault="00CB4FAA">
            <w:pPr>
              <w:widowControl/>
              <w:spacing w:line="256" w:lineRule="auto"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16"/>
                <w:szCs w:val="22"/>
                <w:lang w:eastAsia="en-US"/>
              </w:rPr>
            </w:pP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4FAA" w:rsidRDefault="00CB4FAA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2 683,9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4FAA" w:rsidRDefault="00CB4FAA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2 533,1</w:t>
            </w:r>
          </w:p>
        </w:tc>
        <w:tc>
          <w:tcPr>
            <w:tcW w:w="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4FAA" w:rsidRDefault="00CB4FAA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96,0</w:t>
            </w:r>
          </w:p>
        </w:tc>
      </w:tr>
      <w:tr w:rsidR="00CB4FAA" w:rsidTr="00CB4FAA">
        <w:trPr>
          <w:trHeight w:val="204"/>
        </w:trPr>
        <w:tc>
          <w:tcPr>
            <w:tcW w:w="56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4FAA" w:rsidRDefault="00CB4FAA">
            <w:pPr>
              <w:widowControl/>
              <w:spacing w:line="256" w:lineRule="auto"/>
              <w:ind w:firstLine="0"/>
              <w:jc w:val="lef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Общегосударственные вопросы</w:t>
            </w:r>
          </w:p>
        </w:tc>
        <w:tc>
          <w:tcPr>
            <w:tcW w:w="2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4FAA" w:rsidRDefault="00CB4FAA">
            <w:pPr>
              <w:widowControl/>
              <w:spacing w:line="256" w:lineRule="auto"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16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szCs w:val="22"/>
                <w:lang w:eastAsia="en-US"/>
              </w:rPr>
              <w:t xml:space="preserve">932 0100 0000000 000 000 </w:t>
            </w: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4FAA" w:rsidRDefault="00CB4FAA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1 412,5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4FAA" w:rsidRDefault="00CB4FAA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1 412,5</w:t>
            </w:r>
          </w:p>
        </w:tc>
        <w:tc>
          <w:tcPr>
            <w:tcW w:w="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4FAA" w:rsidRDefault="00CB4FAA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100,0</w:t>
            </w:r>
          </w:p>
        </w:tc>
      </w:tr>
      <w:tr w:rsidR="00CB4FAA" w:rsidTr="00CB4FAA">
        <w:trPr>
          <w:trHeight w:val="408"/>
        </w:trPr>
        <w:tc>
          <w:tcPr>
            <w:tcW w:w="56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4FAA" w:rsidRDefault="00CB4FAA">
            <w:pPr>
              <w:widowControl/>
              <w:spacing w:line="256" w:lineRule="auto"/>
              <w:ind w:firstLine="0"/>
              <w:jc w:val="lef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2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4FAA" w:rsidRDefault="00CB4FAA">
            <w:pPr>
              <w:widowControl/>
              <w:spacing w:line="256" w:lineRule="auto"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16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szCs w:val="22"/>
                <w:lang w:eastAsia="en-US"/>
              </w:rPr>
              <w:t>932 0102 0000000000 000 000</w:t>
            </w: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4FAA" w:rsidRDefault="00CB4FAA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352,2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4FAA" w:rsidRDefault="00CB4FAA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352,2</w:t>
            </w:r>
          </w:p>
        </w:tc>
        <w:tc>
          <w:tcPr>
            <w:tcW w:w="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4FAA" w:rsidRDefault="00CB4FAA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100,0</w:t>
            </w:r>
          </w:p>
        </w:tc>
      </w:tr>
      <w:tr w:rsidR="00CB4FAA" w:rsidTr="00CB4FAA">
        <w:trPr>
          <w:trHeight w:val="614"/>
        </w:trPr>
        <w:tc>
          <w:tcPr>
            <w:tcW w:w="56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CB4FAA" w:rsidRDefault="00CB4FAA">
            <w:pPr>
              <w:widowControl/>
              <w:spacing w:line="256" w:lineRule="auto"/>
              <w:ind w:firstLine="0"/>
              <w:jc w:val="lef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2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4FAA" w:rsidRDefault="00CB4FAA">
            <w:pPr>
              <w:widowControl/>
              <w:spacing w:line="256" w:lineRule="auto"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16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szCs w:val="22"/>
                <w:lang w:eastAsia="en-US"/>
              </w:rPr>
              <w:t>932 0102 6510041150 129 213</w:t>
            </w: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4FAA" w:rsidRDefault="00CB4FAA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22,8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4FAA" w:rsidRDefault="00CB4FAA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22,8</w:t>
            </w:r>
          </w:p>
        </w:tc>
        <w:tc>
          <w:tcPr>
            <w:tcW w:w="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4FAA" w:rsidRDefault="00CB4FAA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100,0</w:t>
            </w:r>
          </w:p>
        </w:tc>
      </w:tr>
      <w:tr w:rsidR="00CB4FAA" w:rsidTr="00CB4FAA">
        <w:trPr>
          <w:trHeight w:val="204"/>
        </w:trPr>
        <w:tc>
          <w:tcPr>
            <w:tcW w:w="56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CB4FAA" w:rsidRDefault="00CB4FAA">
            <w:pPr>
              <w:widowControl/>
              <w:spacing w:line="256" w:lineRule="auto"/>
              <w:ind w:firstLine="0"/>
              <w:jc w:val="lef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Фонд оплаты труда государственных (муниципальных) органов</w:t>
            </w:r>
          </w:p>
        </w:tc>
        <w:tc>
          <w:tcPr>
            <w:tcW w:w="2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4FAA" w:rsidRDefault="00CB4FAA">
            <w:pPr>
              <w:widowControl/>
              <w:spacing w:line="256" w:lineRule="auto"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16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szCs w:val="22"/>
                <w:lang w:eastAsia="en-US"/>
              </w:rPr>
              <w:t>932 0102 6510076010 121 211</w:t>
            </w: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4FAA" w:rsidRDefault="00CB4FAA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282,7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4FAA" w:rsidRDefault="00CB4FAA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282,7</w:t>
            </w:r>
          </w:p>
        </w:tc>
        <w:tc>
          <w:tcPr>
            <w:tcW w:w="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4FAA" w:rsidRDefault="00CB4FAA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100,0</w:t>
            </w:r>
          </w:p>
        </w:tc>
      </w:tr>
      <w:tr w:rsidR="00CB4FAA" w:rsidTr="00CB4FAA">
        <w:trPr>
          <w:trHeight w:val="614"/>
        </w:trPr>
        <w:tc>
          <w:tcPr>
            <w:tcW w:w="56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CB4FAA" w:rsidRDefault="00CB4FAA">
            <w:pPr>
              <w:widowControl/>
              <w:spacing w:line="256" w:lineRule="auto"/>
              <w:ind w:firstLine="0"/>
              <w:jc w:val="lef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2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4FAA" w:rsidRDefault="00CB4FAA">
            <w:pPr>
              <w:widowControl/>
              <w:spacing w:line="256" w:lineRule="auto"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16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szCs w:val="22"/>
                <w:lang w:eastAsia="en-US"/>
              </w:rPr>
              <w:t>932 0102 6510076010 129 213</w:t>
            </w: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4FAA" w:rsidRDefault="00CB4FAA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46,7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4FAA" w:rsidRDefault="00CB4FAA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46,7</w:t>
            </w:r>
          </w:p>
        </w:tc>
        <w:tc>
          <w:tcPr>
            <w:tcW w:w="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4FAA" w:rsidRDefault="00CB4FAA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100,0</w:t>
            </w:r>
          </w:p>
        </w:tc>
      </w:tr>
      <w:tr w:rsidR="00CB4FAA" w:rsidTr="00CB4FAA">
        <w:trPr>
          <w:trHeight w:val="614"/>
        </w:trPr>
        <w:tc>
          <w:tcPr>
            <w:tcW w:w="56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CB4FAA" w:rsidRDefault="00CB4FAA">
            <w:pPr>
              <w:widowControl/>
              <w:spacing w:line="256" w:lineRule="auto"/>
              <w:ind w:firstLine="0"/>
              <w:jc w:val="lef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 xml:space="preserve">Руководство и управление в сфере установленных функций </w:t>
            </w:r>
            <w:proofErr w:type="gramStart"/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органов  государственной</w:t>
            </w:r>
            <w:proofErr w:type="gramEnd"/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 xml:space="preserve"> власти субъектов  Российской Федерации и органов местного самоуправления</w:t>
            </w:r>
          </w:p>
        </w:tc>
        <w:tc>
          <w:tcPr>
            <w:tcW w:w="2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4FAA" w:rsidRDefault="00CB4FAA">
            <w:pPr>
              <w:widowControl/>
              <w:spacing w:line="256" w:lineRule="auto"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16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szCs w:val="22"/>
                <w:lang w:eastAsia="en-US"/>
              </w:rPr>
              <w:t>932 0104 0000000000 000 000</w:t>
            </w: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4FAA" w:rsidRDefault="00CB4FAA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1 060,3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4FAA" w:rsidRDefault="00CB4FAA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1 173,3</w:t>
            </w:r>
          </w:p>
        </w:tc>
        <w:tc>
          <w:tcPr>
            <w:tcW w:w="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4FAA" w:rsidRDefault="00CB4FAA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100,0</w:t>
            </w:r>
          </w:p>
        </w:tc>
      </w:tr>
      <w:tr w:rsidR="00CB4FAA" w:rsidTr="00CB4FAA">
        <w:trPr>
          <w:trHeight w:val="204"/>
        </w:trPr>
        <w:tc>
          <w:tcPr>
            <w:tcW w:w="56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4FAA" w:rsidRDefault="00CB4FAA">
            <w:pPr>
              <w:widowControl/>
              <w:spacing w:line="256" w:lineRule="auto"/>
              <w:ind w:firstLine="0"/>
              <w:jc w:val="lef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 xml:space="preserve">Оплата труда и начисления на выплаты по оплате труда               </w:t>
            </w:r>
          </w:p>
        </w:tc>
        <w:tc>
          <w:tcPr>
            <w:tcW w:w="2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4FAA" w:rsidRDefault="00CB4FAA">
            <w:pPr>
              <w:widowControl/>
              <w:spacing w:line="256" w:lineRule="auto"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16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szCs w:val="22"/>
                <w:lang w:eastAsia="en-US"/>
              </w:rPr>
              <w:t>932 0104 0000000000 000 000</w:t>
            </w: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4FAA" w:rsidRDefault="00CB4FAA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625,2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4FAA" w:rsidRDefault="00CB4FAA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625,2</w:t>
            </w:r>
          </w:p>
        </w:tc>
        <w:tc>
          <w:tcPr>
            <w:tcW w:w="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4FAA" w:rsidRDefault="00CB4FAA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100,0</w:t>
            </w:r>
          </w:p>
        </w:tc>
      </w:tr>
      <w:tr w:rsidR="00CB4FAA" w:rsidTr="00CB4FAA">
        <w:trPr>
          <w:trHeight w:val="204"/>
        </w:trPr>
        <w:tc>
          <w:tcPr>
            <w:tcW w:w="56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CB4FAA" w:rsidRDefault="00CB4FAA">
            <w:pPr>
              <w:widowControl/>
              <w:spacing w:line="256" w:lineRule="auto"/>
              <w:ind w:firstLine="0"/>
              <w:jc w:val="lef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Фонд оплаты труда государственных (муниципальных) органов</w:t>
            </w:r>
          </w:p>
        </w:tc>
        <w:tc>
          <w:tcPr>
            <w:tcW w:w="2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4FAA" w:rsidRDefault="00CB4FAA">
            <w:pPr>
              <w:widowControl/>
              <w:spacing w:line="256" w:lineRule="auto"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16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szCs w:val="22"/>
                <w:lang w:eastAsia="en-US"/>
              </w:rPr>
              <w:t>932 0104 6520041110 121 211</w:t>
            </w: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4FAA" w:rsidRDefault="00CB4FAA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36,4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4FAA" w:rsidRDefault="00CB4FAA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36,4</w:t>
            </w:r>
          </w:p>
        </w:tc>
        <w:tc>
          <w:tcPr>
            <w:tcW w:w="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4FAA" w:rsidRDefault="00CB4FAA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100,0</w:t>
            </w:r>
          </w:p>
        </w:tc>
      </w:tr>
      <w:tr w:rsidR="00CB4FAA" w:rsidTr="00CB4FAA">
        <w:trPr>
          <w:trHeight w:val="614"/>
        </w:trPr>
        <w:tc>
          <w:tcPr>
            <w:tcW w:w="56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CB4FAA" w:rsidRDefault="00CB4FAA">
            <w:pPr>
              <w:widowControl/>
              <w:spacing w:line="256" w:lineRule="auto"/>
              <w:ind w:firstLine="0"/>
              <w:jc w:val="lef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2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4FAA" w:rsidRDefault="00CB4FAA">
            <w:pPr>
              <w:widowControl/>
              <w:spacing w:line="256" w:lineRule="auto"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16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szCs w:val="22"/>
                <w:lang w:eastAsia="en-US"/>
              </w:rPr>
              <w:t>932 0104 6520041110 129 213</w:t>
            </w: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4FAA" w:rsidRDefault="00CB4FAA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34,2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4FAA" w:rsidRDefault="00CB4FAA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34,2</w:t>
            </w:r>
          </w:p>
        </w:tc>
        <w:tc>
          <w:tcPr>
            <w:tcW w:w="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4FAA" w:rsidRDefault="00CB4FAA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100,0</w:t>
            </w:r>
          </w:p>
        </w:tc>
      </w:tr>
      <w:tr w:rsidR="00CB4FAA" w:rsidTr="00CB4FAA">
        <w:trPr>
          <w:trHeight w:val="204"/>
        </w:trPr>
        <w:tc>
          <w:tcPr>
            <w:tcW w:w="56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CB4FAA" w:rsidRDefault="00CB4FAA">
            <w:pPr>
              <w:widowControl/>
              <w:spacing w:line="256" w:lineRule="auto"/>
              <w:ind w:firstLine="0"/>
              <w:jc w:val="lef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Фонд оплаты труда государственных (муниципальных) органов</w:t>
            </w:r>
          </w:p>
        </w:tc>
        <w:tc>
          <w:tcPr>
            <w:tcW w:w="2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4FAA" w:rsidRDefault="00CB4FAA">
            <w:pPr>
              <w:widowControl/>
              <w:spacing w:line="256" w:lineRule="auto"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16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szCs w:val="22"/>
                <w:lang w:eastAsia="en-US"/>
              </w:rPr>
              <w:t>932 0104 6520076010 121 211</w:t>
            </w: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4FAA" w:rsidRDefault="00CB4FAA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442,1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4FAA" w:rsidRDefault="00CB4FAA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442,1</w:t>
            </w:r>
          </w:p>
        </w:tc>
        <w:tc>
          <w:tcPr>
            <w:tcW w:w="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4FAA" w:rsidRDefault="00CB4FAA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100,0</w:t>
            </w:r>
          </w:p>
        </w:tc>
      </w:tr>
      <w:tr w:rsidR="00CB4FAA" w:rsidTr="00CB4FAA">
        <w:trPr>
          <w:trHeight w:val="614"/>
        </w:trPr>
        <w:tc>
          <w:tcPr>
            <w:tcW w:w="56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CB4FAA" w:rsidRDefault="00CB4FAA">
            <w:pPr>
              <w:widowControl/>
              <w:spacing w:line="256" w:lineRule="auto"/>
              <w:ind w:firstLine="0"/>
              <w:jc w:val="lef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2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4FAA" w:rsidRDefault="00CB4FAA">
            <w:pPr>
              <w:widowControl/>
              <w:spacing w:line="256" w:lineRule="auto"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16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szCs w:val="22"/>
                <w:lang w:eastAsia="en-US"/>
              </w:rPr>
              <w:t>932 0104 6520076010 129 213</w:t>
            </w: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4FAA" w:rsidRDefault="00CB4FAA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112,5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4FAA" w:rsidRDefault="00CB4FAA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112,5</w:t>
            </w:r>
          </w:p>
        </w:tc>
        <w:tc>
          <w:tcPr>
            <w:tcW w:w="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4FAA" w:rsidRDefault="00CB4FAA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100,0</w:t>
            </w:r>
          </w:p>
        </w:tc>
      </w:tr>
      <w:tr w:rsidR="00CB4FAA" w:rsidTr="00CB4FAA">
        <w:trPr>
          <w:trHeight w:val="408"/>
        </w:trPr>
        <w:tc>
          <w:tcPr>
            <w:tcW w:w="56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CB4FAA" w:rsidRDefault="00CB4FAA">
            <w:pPr>
              <w:widowControl/>
              <w:spacing w:line="256" w:lineRule="auto"/>
              <w:ind w:firstLine="0"/>
              <w:jc w:val="lef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Прочая закупка товаров, работ и услуг для обеспечения государственных (муниципальных) нужд</w:t>
            </w:r>
          </w:p>
        </w:tc>
        <w:tc>
          <w:tcPr>
            <w:tcW w:w="2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4FAA" w:rsidRDefault="00CB4FAA">
            <w:pPr>
              <w:widowControl/>
              <w:spacing w:line="256" w:lineRule="auto"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16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szCs w:val="22"/>
                <w:lang w:eastAsia="en-US"/>
              </w:rPr>
              <w:t>932 0104 0000000000 244 000</w:t>
            </w: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4FAA" w:rsidRDefault="00CB4FAA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412,2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4FAA" w:rsidRDefault="00CB4FAA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412,2</w:t>
            </w:r>
          </w:p>
        </w:tc>
        <w:tc>
          <w:tcPr>
            <w:tcW w:w="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4FAA" w:rsidRDefault="00CB4FAA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100,0</w:t>
            </w:r>
          </w:p>
        </w:tc>
      </w:tr>
      <w:tr w:rsidR="00CB4FAA" w:rsidTr="00CB4FAA">
        <w:trPr>
          <w:trHeight w:val="204"/>
        </w:trPr>
        <w:tc>
          <w:tcPr>
            <w:tcW w:w="56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4FAA" w:rsidRDefault="00CB4FAA">
            <w:pPr>
              <w:widowControl/>
              <w:spacing w:line="256" w:lineRule="auto"/>
              <w:ind w:firstLine="0"/>
              <w:jc w:val="lef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Увеличение стоимости материальных запасов</w:t>
            </w:r>
          </w:p>
        </w:tc>
        <w:tc>
          <w:tcPr>
            <w:tcW w:w="2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4FAA" w:rsidRDefault="00CB4FAA">
            <w:pPr>
              <w:widowControl/>
              <w:spacing w:line="256" w:lineRule="auto"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16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szCs w:val="22"/>
                <w:lang w:eastAsia="en-US"/>
              </w:rPr>
              <w:t>932 0104 1920377150 244 340</w:t>
            </w: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4FAA" w:rsidRDefault="00CB4FAA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0,1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4FAA" w:rsidRDefault="00CB4FAA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0,1</w:t>
            </w:r>
          </w:p>
        </w:tc>
        <w:tc>
          <w:tcPr>
            <w:tcW w:w="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4FAA" w:rsidRDefault="00CB4FAA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100,0</w:t>
            </w:r>
          </w:p>
        </w:tc>
      </w:tr>
      <w:tr w:rsidR="00CB4FAA" w:rsidTr="00CB4FAA">
        <w:trPr>
          <w:trHeight w:val="204"/>
        </w:trPr>
        <w:tc>
          <w:tcPr>
            <w:tcW w:w="56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4FAA" w:rsidRDefault="00CB4FAA">
            <w:pPr>
              <w:widowControl/>
              <w:spacing w:line="256" w:lineRule="auto"/>
              <w:ind w:firstLine="0"/>
              <w:jc w:val="lef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Услуги связи</w:t>
            </w:r>
          </w:p>
        </w:tc>
        <w:tc>
          <w:tcPr>
            <w:tcW w:w="2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4FAA" w:rsidRDefault="00CB4FAA">
            <w:pPr>
              <w:widowControl/>
              <w:spacing w:line="256" w:lineRule="auto"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16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szCs w:val="22"/>
                <w:lang w:eastAsia="en-US"/>
              </w:rPr>
              <w:t>932 0104 6520041120 244 221</w:t>
            </w: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4FAA" w:rsidRDefault="00CB4FAA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40,7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4FAA" w:rsidRDefault="00CB4FAA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40,7</w:t>
            </w:r>
          </w:p>
        </w:tc>
        <w:tc>
          <w:tcPr>
            <w:tcW w:w="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4FAA" w:rsidRDefault="00CB4FAA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100,0</w:t>
            </w:r>
          </w:p>
        </w:tc>
      </w:tr>
      <w:tr w:rsidR="00CB4FAA" w:rsidTr="00CB4FAA">
        <w:trPr>
          <w:trHeight w:val="204"/>
        </w:trPr>
        <w:tc>
          <w:tcPr>
            <w:tcW w:w="56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4FAA" w:rsidRDefault="00CB4FAA">
            <w:pPr>
              <w:widowControl/>
              <w:spacing w:line="256" w:lineRule="auto"/>
              <w:ind w:firstLine="0"/>
              <w:jc w:val="lef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Коммунальные услуги</w:t>
            </w:r>
          </w:p>
        </w:tc>
        <w:tc>
          <w:tcPr>
            <w:tcW w:w="2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4FAA" w:rsidRDefault="00CB4FAA">
            <w:pPr>
              <w:widowControl/>
              <w:spacing w:line="256" w:lineRule="auto"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16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szCs w:val="22"/>
                <w:lang w:eastAsia="en-US"/>
              </w:rPr>
              <w:t>932 0104 6520041120 244 223</w:t>
            </w: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4FAA" w:rsidRDefault="00CB4FAA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34,2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4FAA" w:rsidRDefault="00CB4FAA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34,2</w:t>
            </w:r>
          </w:p>
        </w:tc>
        <w:tc>
          <w:tcPr>
            <w:tcW w:w="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4FAA" w:rsidRDefault="00CB4FAA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100,0</w:t>
            </w:r>
          </w:p>
        </w:tc>
      </w:tr>
      <w:tr w:rsidR="00CB4FAA" w:rsidTr="00CB4FAA">
        <w:trPr>
          <w:trHeight w:val="204"/>
        </w:trPr>
        <w:tc>
          <w:tcPr>
            <w:tcW w:w="56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4FAA" w:rsidRDefault="00CB4FAA">
            <w:pPr>
              <w:widowControl/>
              <w:spacing w:line="256" w:lineRule="auto"/>
              <w:ind w:firstLine="0"/>
              <w:jc w:val="lef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Работы, услуги по содержанию имущества</w:t>
            </w:r>
          </w:p>
        </w:tc>
        <w:tc>
          <w:tcPr>
            <w:tcW w:w="2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4FAA" w:rsidRDefault="00CB4FAA">
            <w:pPr>
              <w:widowControl/>
              <w:spacing w:line="256" w:lineRule="auto"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16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szCs w:val="22"/>
                <w:lang w:eastAsia="en-US"/>
              </w:rPr>
              <w:t>932 0104 6520041120 244 225</w:t>
            </w: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4FAA" w:rsidRDefault="00CB4FAA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23,1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4FAA" w:rsidRDefault="00CB4FAA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23,1</w:t>
            </w:r>
          </w:p>
        </w:tc>
        <w:tc>
          <w:tcPr>
            <w:tcW w:w="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4FAA" w:rsidRDefault="00CB4FAA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100,0</w:t>
            </w:r>
          </w:p>
        </w:tc>
      </w:tr>
      <w:tr w:rsidR="00CB4FAA" w:rsidTr="00CB4FAA">
        <w:trPr>
          <w:trHeight w:val="204"/>
        </w:trPr>
        <w:tc>
          <w:tcPr>
            <w:tcW w:w="56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4FAA" w:rsidRDefault="00CB4FAA">
            <w:pPr>
              <w:widowControl/>
              <w:spacing w:line="256" w:lineRule="auto"/>
              <w:ind w:firstLine="0"/>
              <w:jc w:val="lef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 xml:space="preserve">Прочие работы, услуги                                           </w:t>
            </w:r>
          </w:p>
        </w:tc>
        <w:tc>
          <w:tcPr>
            <w:tcW w:w="2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4FAA" w:rsidRDefault="00CB4FAA">
            <w:pPr>
              <w:widowControl/>
              <w:spacing w:line="256" w:lineRule="auto"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16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szCs w:val="22"/>
                <w:lang w:eastAsia="en-US"/>
              </w:rPr>
              <w:t>932 0104 6520041120 244 226</w:t>
            </w: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4FAA" w:rsidRDefault="00CB4FAA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205,0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4FAA" w:rsidRDefault="00CB4FAA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205,0</w:t>
            </w:r>
          </w:p>
        </w:tc>
        <w:tc>
          <w:tcPr>
            <w:tcW w:w="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4FAA" w:rsidRDefault="00CB4FAA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100,0</w:t>
            </w:r>
          </w:p>
        </w:tc>
      </w:tr>
      <w:tr w:rsidR="00CB4FAA" w:rsidTr="00CB4FAA">
        <w:trPr>
          <w:trHeight w:val="204"/>
        </w:trPr>
        <w:tc>
          <w:tcPr>
            <w:tcW w:w="56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4FAA" w:rsidRDefault="00CB4FAA">
            <w:pPr>
              <w:widowControl/>
              <w:spacing w:line="256" w:lineRule="auto"/>
              <w:ind w:firstLine="0"/>
              <w:jc w:val="lef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Увеличение стоимости материальных запасов</w:t>
            </w:r>
          </w:p>
        </w:tc>
        <w:tc>
          <w:tcPr>
            <w:tcW w:w="2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4FAA" w:rsidRDefault="00CB4FAA">
            <w:pPr>
              <w:widowControl/>
              <w:spacing w:line="256" w:lineRule="auto"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16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szCs w:val="22"/>
                <w:lang w:eastAsia="en-US"/>
              </w:rPr>
              <w:t>932 0104 6520041120 244 340</w:t>
            </w: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4FAA" w:rsidRDefault="00CB4FAA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17,9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4FAA" w:rsidRDefault="00CB4FAA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17,9</w:t>
            </w:r>
          </w:p>
        </w:tc>
        <w:tc>
          <w:tcPr>
            <w:tcW w:w="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4FAA" w:rsidRDefault="00CB4FAA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100,0</w:t>
            </w:r>
          </w:p>
        </w:tc>
      </w:tr>
      <w:tr w:rsidR="00CB4FAA" w:rsidTr="00CB4FAA">
        <w:trPr>
          <w:trHeight w:val="204"/>
        </w:trPr>
        <w:tc>
          <w:tcPr>
            <w:tcW w:w="56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4FAA" w:rsidRDefault="00CB4FAA">
            <w:pPr>
              <w:widowControl/>
              <w:spacing w:line="256" w:lineRule="auto"/>
              <w:ind w:firstLine="0"/>
              <w:jc w:val="lef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 xml:space="preserve">Прочие работы, услуги                                           </w:t>
            </w:r>
          </w:p>
        </w:tc>
        <w:tc>
          <w:tcPr>
            <w:tcW w:w="2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4FAA" w:rsidRDefault="00CB4FAA">
            <w:pPr>
              <w:widowControl/>
              <w:spacing w:line="256" w:lineRule="auto"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16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szCs w:val="22"/>
                <w:lang w:eastAsia="en-US"/>
              </w:rPr>
              <w:t>932 0104 6520076010 244 226</w:t>
            </w: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4FAA" w:rsidRDefault="00CB4FAA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91,2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4FAA" w:rsidRDefault="00CB4FAA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91,2</w:t>
            </w:r>
          </w:p>
        </w:tc>
        <w:tc>
          <w:tcPr>
            <w:tcW w:w="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4FAA" w:rsidRDefault="00CB4FAA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100,0</w:t>
            </w:r>
          </w:p>
        </w:tc>
      </w:tr>
      <w:tr w:rsidR="00CB4FAA" w:rsidTr="00CB4FAA">
        <w:trPr>
          <w:trHeight w:val="204"/>
        </w:trPr>
        <w:tc>
          <w:tcPr>
            <w:tcW w:w="56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4FAA" w:rsidRDefault="00CB4FAA">
            <w:pPr>
              <w:widowControl/>
              <w:spacing w:line="256" w:lineRule="auto"/>
              <w:ind w:firstLine="0"/>
              <w:jc w:val="lef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Прочие расходы</w:t>
            </w:r>
          </w:p>
        </w:tc>
        <w:tc>
          <w:tcPr>
            <w:tcW w:w="2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4FAA" w:rsidRDefault="00CB4FAA">
            <w:pPr>
              <w:widowControl/>
              <w:spacing w:line="256" w:lineRule="auto"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16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szCs w:val="22"/>
                <w:lang w:eastAsia="en-US"/>
              </w:rPr>
              <w:t>932 0104 0000000000 850 000</w:t>
            </w: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4FAA" w:rsidRDefault="00CB4FAA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22,9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4FAA" w:rsidRDefault="00CB4FAA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22,9</w:t>
            </w:r>
          </w:p>
        </w:tc>
        <w:tc>
          <w:tcPr>
            <w:tcW w:w="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4FAA" w:rsidRDefault="00CB4FAA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100,0</w:t>
            </w:r>
          </w:p>
        </w:tc>
      </w:tr>
      <w:tr w:rsidR="00CB4FAA" w:rsidTr="00CB4FAA">
        <w:trPr>
          <w:trHeight w:val="204"/>
        </w:trPr>
        <w:tc>
          <w:tcPr>
            <w:tcW w:w="56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4FAA" w:rsidRDefault="00CB4FAA">
            <w:pPr>
              <w:widowControl/>
              <w:spacing w:line="256" w:lineRule="auto"/>
              <w:ind w:firstLine="0"/>
              <w:jc w:val="lef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Прочие расходы</w:t>
            </w:r>
          </w:p>
        </w:tc>
        <w:tc>
          <w:tcPr>
            <w:tcW w:w="2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4FAA" w:rsidRDefault="00CB4FAA">
            <w:pPr>
              <w:widowControl/>
              <w:spacing w:line="256" w:lineRule="auto"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16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szCs w:val="22"/>
                <w:lang w:eastAsia="en-US"/>
              </w:rPr>
              <w:t>932 0104 6520041120 851 290</w:t>
            </w: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4FAA" w:rsidRDefault="00CB4FAA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16,7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4FAA" w:rsidRDefault="00CB4FAA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16,7</w:t>
            </w:r>
          </w:p>
        </w:tc>
        <w:tc>
          <w:tcPr>
            <w:tcW w:w="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4FAA" w:rsidRDefault="00CB4FAA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100,0</w:t>
            </w:r>
          </w:p>
        </w:tc>
      </w:tr>
      <w:tr w:rsidR="00CB4FAA" w:rsidTr="00CB4FAA">
        <w:trPr>
          <w:trHeight w:val="204"/>
        </w:trPr>
        <w:tc>
          <w:tcPr>
            <w:tcW w:w="56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4FAA" w:rsidRDefault="00CB4FAA">
            <w:pPr>
              <w:widowControl/>
              <w:spacing w:line="256" w:lineRule="auto"/>
              <w:ind w:firstLine="0"/>
              <w:jc w:val="lef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Прочие расходы</w:t>
            </w:r>
          </w:p>
        </w:tc>
        <w:tc>
          <w:tcPr>
            <w:tcW w:w="2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4FAA" w:rsidRDefault="00CB4FAA">
            <w:pPr>
              <w:widowControl/>
              <w:spacing w:line="256" w:lineRule="auto"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16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szCs w:val="22"/>
                <w:lang w:eastAsia="en-US"/>
              </w:rPr>
              <w:t>932 0104 6520041120 853 290</w:t>
            </w: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4FAA" w:rsidRDefault="00CB4FAA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6,2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4FAA" w:rsidRDefault="00CB4FAA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6,2</w:t>
            </w:r>
          </w:p>
        </w:tc>
        <w:tc>
          <w:tcPr>
            <w:tcW w:w="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4FAA" w:rsidRDefault="00CB4FAA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100,0</w:t>
            </w:r>
          </w:p>
        </w:tc>
      </w:tr>
      <w:tr w:rsidR="00CB4FAA" w:rsidTr="00CB4FAA">
        <w:trPr>
          <w:trHeight w:val="204"/>
        </w:trPr>
        <w:tc>
          <w:tcPr>
            <w:tcW w:w="56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CB4FAA" w:rsidRDefault="00CB4FAA">
            <w:pPr>
              <w:widowControl/>
              <w:spacing w:line="256" w:lineRule="auto"/>
              <w:ind w:firstLine="0"/>
              <w:jc w:val="lef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Фонд оплаты труда государственных (муниципальных) органов</w:t>
            </w:r>
          </w:p>
        </w:tc>
        <w:tc>
          <w:tcPr>
            <w:tcW w:w="2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4FAA" w:rsidRDefault="00CB4FAA">
            <w:pPr>
              <w:widowControl/>
              <w:spacing w:line="256" w:lineRule="auto"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16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szCs w:val="22"/>
                <w:lang w:eastAsia="en-US"/>
              </w:rPr>
              <w:t>932 0203 1730251180 121 211</w:t>
            </w: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4FAA" w:rsidRDefault="00CB4FAA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36,7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4FAA" w:rsidRDefault="00CB4FAA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36,7</w:t>
            </w:r>
          </w:p>
        </w:tc>
        <w:tc>
          <w:tcPr>
            <w:tcW w:w="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4FAA" w:rsidRDefault="00CB4FAA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100,0</w:t>
            </w:r>
          </w:p>
        </w:tc>
      </w:tr>
      <w:tr w:rsidR="00CB4FAA" w:rsidTr="00CB4FAA">
        <w:trPr>
          <w:trHeight w:val="614"/>
        </w:trPr>
        <w:tc>
          <w:tcPr>
            <w:tcW w:w="56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CB4FAA" w:rsidRDefault="00CB4FAA">
            <w:pPr>
              <w:widowControl/>
              <w:spacing w:line="256" w:lineRule="auto"/>
              <w:ind w:firstLine="0"/>
              <w:jc w:val="lef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2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4FAA" w:rsidRDefault="00CB4FAA">
            <w:pPr>
              <w:widowControl/>
              <w:spacing w:line="256" w:lineRule="auto"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16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szCs w:val="22"/>
                <w:lang w:eastAsia="en-US"/>
              </w:rPr>
              <w:t>932 0203 1730251180 129 213</w:t>
            </w: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4FAA" w:rsidRDefault="00CB4FAA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11,1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4FAA" w:rsidRDefault="00CB4FAA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11,1</w:t>
            </w:r>
          </w:p>
        </w:tc>
        <w:tc>
          <w:tcPr>
            <w:tcW w:w="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4FAA" w:rsidRDefault="00CB4FAA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100,0</w:t>
            </w:r>
          </w:p>
        </w:tc>
      </w:tr>
      <w:tr w:rsidR="00CB4FAA" w:rsidTr="00CB4FAA">
        <w:trPr>
          <w:trHeight w:val="204"/>
        </w:trPr>
        <w:tc>
          <w:tcPr>
            <w:tcW w:w="56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4FAA" w:rsidRDefault="00CB4FAA">
            <w:pPr>
              <w:widowControl/>
              <w:spacing w:line="256" w:lineRule="auto"/>
              <w:ind w:firstLine="0"/>
              <w:jc w:val="lef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Увеличение стоимости материальных запасов</w:t>
            </w:r>
          </w:p>
        </w:tc>
        <w:tc>
          <w:tcPr>
            <w:tcW w:w="2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4FAA" w:rsidRDefault="00CB4FAA">
            <w:pPr>
              <w:widowControl/>
              <w:spacing w:line="256" w:lineRule="auto"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16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szCs w:val="22"/>
                <w:lang w:eastAsia="en-US"/>
              </w:rPr>
              <w:t>932 0203 1730251180 244 340</w:t>
            </w: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4FAA" w:rsidRDefault="00CB4FAA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10,4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4FAA" w:rsidRDefault="00CB4FAA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10,4</w:t>
            </w:r>
          </w:p>
        </w:tc>
        <w:tc>
          <w:tcPr>
            <w:tcW w:w="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4FAA" w:rsidRDefault="00CB4FAA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100,0</w:t>
            </w:r>
          </w:p>
        </w:tc>
      </w:tr>
      <w:tr w:rsidR="00CB4FAA" w:rsidTr="00CB4FAA">
        <w:trPr>
          <w:trHeight w:val="204"/>
        </w:trPr>
        <w:tc>
          <w:tcPr>
            <w:tcW w:w="56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4FAA" w:rsidRDefault="00CB4FAA">
            <w:pPr>
              <w:widowControl/>
              <w:spacing w:line="256" w:lineRule="auto"/>
              <w:ind w:firstLine="0"/>
              <w:jc w:val="lef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Работы, услуги по содержанию имущества</w:t>
            </w:r>
          </w:p>
        </w:tc>
        <w:tc>
          <w:tcPr>
            <w:tcW w:w="2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4FAA" w:rsidRDefault="00CB4FAA">
            <w:pPr>
              <w:widowControl/>
              <w:spacing w:line="256" w:lineRule="auto"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16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szCs w:val="22"/>
                <w:lang w:eastAsia="en-US"/>
              </w:rPr>
              <w:t>932 0409 8910042010 244 225</w:t>
            </w: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4FAA" w:rsidRDefault="00CB4FAA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203,9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4FAA" w:rsidRDefault="00CB4FAA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53,1</w:t>
            </w:r>
          </w:p>
        </w:tc>
        <w:tc>
          <w:tcPr>
            <w:tcW w:w="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4FAA" w:rsidRDefault="00CB4FAA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26,0</w:t>
            </w:r>
          </w:p>
        </w:tc>
      </w:tr>
      <w:tr w:rsidR="00CB4FAA" w:rsidTr="00CB4FAA">
        <w:trPr>
          <w:trHeight w:val="204"/>
        </w:trPr>
        <w:tc>
          <w:tcPr>
            <w:tcW w:w="56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4FAA" w:rsidRDefault="00CB4FAA">
            <w:pPr>
              <w:widowControl/>
              <w:spacing w:line="256" w:lineRule="auto"/>
              <w:ind w:firstLine="0"/>
              <w:jc w:val="lef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 xml:space="preserve">Прочие работы, услуги                                           </w:t>
            </w:r>
          </w:p>
        </w:tc>
        <w:tc>
          <w:tcPr>
            <w:tcW w:w="2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4FAA" w:rsidRDefault="00CB4FAA">
            <w:pPr>
              <w:widowControl/>
              <w:spacing w:line="256" w:lineRule="auto"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16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szCs w:val="22"/>
                <w:lang w:eastAsia="en-US"/>
              </w:rPr>
              <w:t>932 0409 8910042010 244 226</w:t>
            </w: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4FAA" w:rsidRDefault="00CB4FAA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36,0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4FAA" w:rsidRDefault="00CB4FAA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36,0</w:t>
            </w:r>
          </w:p>
        </w:tc>
        <w:tc>
          <w:tcPr>
            <w:tcW w:w="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4FAA" w:rsidRDefault="00CB4FAA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100,0</w:t>
            </w:r>
          </w:p>
        </w:tc>
      </w:tr>
      <w:tr w:rsidR="00CB4FAA" w:rsidTr="00CB4FAA">
        <w:trPr>
          <w:trHeight w:val="204"/>
        </w:trPr>
        <w:tc>
          <w:tcPr>
            <w:tcW w:w="56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4FAA" w:rsidRDefault="00CB4FAA">
            <w:pPr>
              <w:widowControl/>
              <w:spacing w:line="256" w:lineRule="auto"/>
              <w:ind w:firstLine="0"/>
              <w:jc w:val="lef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lastRenderedPageBreak/>
              <w:t>Увеличение стоимости материальных запасов</w:t>
            </w:r>
          </w:p>
        </w:tc>
        <w:tc>
          <w:tcPr>
            <w:tcW w:w="2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4FAA" w:rsidRDefault="00CB4FAA">
            <w:pPr>
              <w:widowControl/>
              <w:spacing w:line="256" w:lineRule="auto"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16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szCs w:val="22"/>
                <w:lang w:eastAsia="en-US"/>
              </w:rPr>
              <w:t>932 0409 8910042010 244 340</w:t>
            </w: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4FAA" w:rsidRDefault="00CB4FAA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62,4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4FAA" w:rsidRDefault="00CB4FAA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62,4</w:t>
            </w:r>
          </w:p>
        </w:tc>
        <w:tc>
          <w:tcPr>
            <w:tcW w:w="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4FAA" w:rsidRDefault="00CB4FAA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40,0</w:t>
            </w:r>
          </w:p>
        </w:tc>
      </w:tr>
      <w:tr w:rsidR="00CB4FAA" w:rsidTr="00CB4FAA">
        <w:trPr>
          <w:trHeight w:val="204"/>
        </w:trPr>
        <w:tc>
          <w:tcPr>
            <w:tcW w:w="5676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CB4FAA" w:rsidRDefault="00CB4FAA">
            <w:pPr>
              <w:widowControl/>
              <w:spacing w:line="256" w:lineRule="auto"/>
              <w:ind w:firstLine="0"/>
              <w:jc w:val="lef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Культура</w:t>
            </w:r>
          </w:p>
        </w:tc>
        <w:tc>
          <w:tcPr>
            <w:tcW w:w="2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4FAA" w:rsidRDefault="00CB4FAA">
            <w:pPr>
              <w:widowControl/>
              <w:spacing w:line="256" w:lineRule="auto"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16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szCs w:val="22"/>
                <w:lang w:eastAsia="en-US"/>
              </w:rPr>
              <w:t>932 0801 8910076010 540 251</w:t>
            </w: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4FAA" w:rsidRDefault="00CB4FAA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394,8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4FAA" w:rsidRDefault="00CB4FAA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394,8</w:t>
            </w:r>
          </w:p>
        </w:tc>
        <w:tc>
          <w:tcPr>
            <w:tcW w:w="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4FAA" w:rsidRDefault="00CB4FAA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100,0</w:t>
            </w:r>
          </w:p>
        </w:tc>
      </w:tr>
      <w:tr w:rsidR="00CB4FAA" w:rsidTr="00CB4FAA">
        <w:trPr>
          <w:trHeight w:val="204"/>
        </w:trPr>
        <w:tc>
          <w:tcPr>
            <w:tcW w:w="5676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CB4FAA" w:rsidRDefault="00CB4FAA">
            <w:pPr>
              <w:widowControl/>
              <w:spacing w:line="256" w:lineRule="auto"/>
              <w:ind w:firstLine="0"/>
              <w:jc w:val="lef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Культура</w:t>
            </w:r>
          </w:p>
        </w:tc>
        <w:tc>
          <w:tcPr>
            <w:tcW w:w="2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4FAA" w:rsidRDefault="00CB4FAA">
            <w:pPr>
              <w:widowControl/>
              <w:spacing w:line="256" w:lineRule="auto"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16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szCs w:val="22"/>
                <w:lang w:eastAsia="en-US"/>
              </w:rPr>
              <w:t xml:space="preserve">932 0801 8910061140 540 251 </w:t>
            </w: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4FAA" w:rsidRDefault="00CB4FAA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375,3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4FAA" w:rsidRDefault="00CB4FAA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375,3</w:t>
            </w:r>
          </w:p>
        </w:tc>
        <w:tc>
          <w:tcPr>
            <w:tcW w:w="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4FAA" w:rsidRDefault="00CB4FAA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100,0</w:t>
            </w:r>
          </w:p>
        </w:tc>
      </w:tr>
      <w:tr w:rsidR="00CB4FAA" w:rsidTr="00CB4FAA">
        <w:trPr>
          <w:trHeight w:val="408"/>
        </w:trPr>
        <w:tc>
          <w:tcPr>
            <w:tcW w:w="5676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CB4FAA" w:rsidRDefault="00CB4FAA">
            <w:pPr>
              <w:widowControl/>
              <w:spacing w:line="256" w:lineRule="auto"/>
              <w:ind w:firstLine="0"/>
              <w:jc w:val="lef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Пенсии, пособия, выплачиваемые организациями сектора государственного управления</w:t>
            </w:r>
          </w:p>
        </w:tc>
        <w:tc>
          <w:tcPr>
            <w:tcW w:w="2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4FAA" w:rsidRDefault="00CB4FAA">
            <w:pPr>
              <w:widowControl/>
              <w:spacing w:line="256" w:lineRule="auto"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16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szCs w:val="22"/>
                <w:lang w:eastAsia="en-US"/>
              </w:rPr>
              <w:t>932 1001 8910003010 312 263</w:t>
            </w: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4FAA" w:rsidRDefault="00CB4FAA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113,8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4FAA" w:rsidRDefault="00CB4FAA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113,8</w:t>
            </w:r>
          </w:p>
        </w:tc>
        <w:tc>
          <w:tcPr>
            <w:tcW w:w="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4FAA" w:rsidRDefault="00CB4FAA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100,0</w:t>
            </w:r>
          </w:p>
        </w:tc>
      </w:tr>
      <w:tr w:rsidR="00CB4FAA" w:rsidTr="00CB4FAA">
        <w:trPr>
          <w:trHeight w:val="204"/>
        </w:trPr>
        <w:tc>
          <w:tcPr>
            <w:tcW w:w="5676" w:type="dxa"/>
            <w:tcBorders>
              <w:top w:val="nil"/>
              <w:left w:val="single" w:sz="6" w:space="0" w:color="auto"/>
              <w:bottom w:val="nil"/>
              <w:right w:val="nil"/>
            </w:tcBorders>
            <w:hideMark/>
          </w:tcPr>
          <w:p w:rsidR="00CB4FAA" w:rsidRDefault="00CB4FAA">
            <w:pPr>
              <w:widowControl/>
              <w:spacing w:line="256" w:lineRule="auto"/>
              <w:ind w:firstLine="0"/>
              <w:jc w:val="lef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Обслуживание внутреннего долга</w:t>
            </w:r>
          </w:p>
        </w:tc>
        <w:tc>
          <w:tcPr>
            <w:tcW w:w="2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4FAA" w:rsidRDefault="00CB4FAA">
            <w:pPr>
              <w:widowControl/>
              <w:spacing w:line="256" w:lineRule="auto"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16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szCs w:val="22"/>
                <w:lang w:eastAsia="en-US"/>
              </w:rPr>
              <w:t>932 1301 8910041240 730 231</w:t>
            </w: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4FAA" w:rsidRDefault="00CB4FAA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27,0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4FAA" w:rsidRDefault="00CB4FAA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27,0</w:t>
            </w:r>
          </w:p>
        </w:tc>
        <w:tc>
          <w:tcPr>
            <w:tcW w:w="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4FAA" w:rsidRDefault="00CB4FAA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100,0</w:t>
            </w:r>
          </w:p>
        </w:tc>
      </w:tr>
      <w:tr w:rsidR="00CB4FAA" w:rsidTr="00CB4FAA">
        <w:trPr>
          <w:trHeight w:val="204"/>
        </w:trPr>
        <w:tc>
          <w:tcPr>
            <w:tcW w:w="7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4FAA" w:rsidRDefault="00CB4FAA">
            <w:pPr>
              <w:widowControl/>
              <w:spacing w:line="256" w:lineRule="auto"/>
              <w:ind w:firstLine="0"/>
              <w:jc w:val="lef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Результат исполнения бюджета (дефицит "--", профицит "+")</w:t>
            </w: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4FAA" w:rsidRDefault="00CB4FAA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-36,8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4FAA" w:rsidRDefault="00CB4FAA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-6,3</w:t>
            </w:r>
          </w:p>
        </w:tc>
        <w:tc>
          <w:tcPr>
            <w:tcW w:w="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4FAA" w:rsidRDefault="00CB4FAA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17,1</w:t>
            </w:r>
          </w:p>
        </w:tc>
      </w:tr>
      <w:tr w:rsidR="00CB4FAA" w:rsidTr="00CB4FAA">
        <w:trPr>
          <w:trHeight w:val="204"/>
        </w:trPr>
        <w:tc>
          <w:tcPr>
            <w:tcW w:w="5676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CB4FAA" w:rsidRDefault="00CB4FAA">
            <w:pPr>
              <w:widowControl/>
              <w:spacing w:line="256" w:lineRule="auto"/>
              <w:ind w:firstLine="0"/>
              <w:jc w:val="lef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</w:p>
        </w:tc>
        <w:tc>
          <w:tcPr>
            <w:tcW w:w="2215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CB4FAA" w:rsidRDefault="00CB4FAA">
            <w:pPr>
              <w:widowControl/>
              <w:spacing w:line="256" w:lineRule="auto"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16"/>
                <w:szCs w:val="22"/>
                <w:lang w:eastAsia="en-US"/>
              </w:rPr>
            </w:pPr>
          </w:p>
        </w:tc>
        <w:tc>
          <w:tcPr>
            <w:tcW w:w="696" w:type="dxa"/>
          </w:tcPr>
          <w:p w:rsidR="00CB4FAA" w:rsidRDefault="00CB4FAA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</w:p>
        </w:tc>
        <w:tc>
          <w:tcPr>
            <w:tcW w:w="703" w:type="dxa"/>
          </w:tcPr>
          <w:p w:rsidR="00CB4FAA" w:rsidRDefault="00CB4FAA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</w:p>
        </w:tc>
        <w:tc>
          <w:tcPr>
            <w:tcW w:w="627" w:type="dxa"/>
          </w:tcPr>
          <w:p w:rsidR="00CB4FAA" w:rsidRDefault="00CB4FAA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</w:p>
        </w:tc>
      </w:tr>
    </w:tbl>
    <w:p w:rsidR="00CB4FAA" w:rsidRDefault="00CB4FAA" w:rsidP="00CB4FAA">
      <w:pPr>
        <w:jc w:val="right"/>
        <w:rPr>
          <w:rFonts w:ascii="Times New Roman" w:hAnsi="Times New Roman"/>
          <w:sz w:val="16"/>
          <w:szCs w:val="28"/>
        </w:rPr>
      </w:pPr>
    </w:p>
    <w:p w:rsidR="00CB4FAA" w:rsidRDefault="00CB4FAA" w:rsidP="00CB4FAA">
      <w:pPr>
        <w:jc w:val="right"/>
        <w:rPr>
          <w:rFonts w:ascii="Times New Roman" w:hAnsi="Times New Roman"/>
          <w:sz w:val="20"/>
          <w:szCs w:val="28"/>
        </w:rPr>
      </w:pPr>
    </w:p>
    <w:tbl>
      <w:tblPr>
        <w:tblW w:w="0" w:type="auto"/>
        <w:tblInd w:w="-30" w:type="dxa"/>
        <w:tblLayout w:type="fixed"/>
        <w:tblCellMar>
          <w:left w:w="30" w:type="dxa"/>
          <w:right w:w="30" w:type="dxa"/>
        </w:tblCellMar>
        <w:tblLook w:val="04A0" w:firstRow="1" w:lastRow="0" w:firstColumn="1" w:lastColumn="0" w:noHBand="0" w:noVBand="1"/>
      </w:tblPr>
      <w:tblGrid>
        <w:gridCol w:w="3691"/>
        <w:gridCol w:w="2033"/>
        <w:gridCol w:w="902"/>
        <w:gridCol w:w="838"/>
        <w:gridCol w:w="790"/>
      </w:tblGrid>
      <w:tr w:rsidR="00CB4FAA" w:rsidTr="00CB4FAA">
        <w:trPr>
          <w:trHeight w:val="190"/>
        </w:trPr>
        <w:tc>
          <w:tcPr>
            <w:tcW w:w="3691" w:type="dxa"/>
          </w:tcPr>
          <w:p w:rsidR="00CB4FAA" w:rsidRDefault="00CB4FAA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</w:p>
        </w:tc>
        <w:tc>
          <w:tcPr>
            <w:tcW w:w="2033" w:type="dxa"/>
          </w:tcPr>
          <w:p w:rsidR="00CB4FAA" w:rsidRDefault="00CB4FAA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</w:p>
        </w:tc>
        <w:tc>
          <w:tcPr>
            <w:tcW w:w="1740" w:type="dxa"/>
            <w:gridSpan w:val="2"/>
            <w:hideMark/>
          </w:tcPr>
          <w:p w:rsidR="00CB4FAA" w:rsidRDefault="00CB4FAA">
            <w:pPr>
              <w:widowControl/>
              <w:spacing w:line="256" w:lineRule="auto"/>
              <w:ind w:firstLine="0"/>
              <w:jc w:val="lef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Приложение 4</w:t>
            </w:r>
          </w:p>
        </w:tc>
        <w:tc>
          <w:tcPr>
            <w:tcW w:w="790" w:type="dxa"/>
          </w:tcPr>
          <w:p w:rsidR="00CB4FAA" w:rsidRDefault="00CB4FAA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</w:p>
        </w:tc>
      </w:tr>
      <w:tr w:rsidR="00CB4FAA" w:rsidTr="00CB4FAA">
        <w:trPr>
          <w:trHeight w:val="1085"/>
        </w:trPr>
        <w:tc>
          <w:tcPr>
            <w:tcW w:w="3691" w:type="dxa"/>
          </w:tcPr>
          <w:p w:rsidR="00CB4FAA" w:rsidRDefault="00CB4FAA">
            <w:pPr>
              <w:widowControl/>
              <w:spacing w:line="256" w:lineRule="auto"/>
              <w:ind w:firstLine="0"/>
              <w:jc w:val="lef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</w:p>
        </w:tc>
        <w:tc>
          <w:tcPr>
            <w:tcW w:w="2033" w:type="dxa"/>
          </w:tcPr>
          <w:p w:rsidR="00CB4FAA" w:rsidRDefault="00CB4FAA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b/>
                <w:bCs/>
                <w:color w:val="000000"/>
                <w:sz w:val="16"/>
                <w:lang w:eastAsia="en-US"/>
              </w:rPr>
            </w:pPr>
          </w:p>
        </w:tc>
        <w:tc>
          <w:tcPr>
            <w:tcW w:w="2530" w:type="dxa"/>
            <w:gridSpan w:val="3"/>
            <w:hideMark/>
          </w:tcPr>
          <w:p w:rsidR="00CB4FAA" w:rsidRDefault="00CB4FAA">
            <w:pPr>
              <w:widowControl/>
              <w:spacing w:line="256" w:lineRule="auto"/>
              <w:ind w:firstLine="0"/>
              <w:jc w:val="left"/>
              <w:rPr>
                <w:rFonts w:ascii="Times New Roman" w:eastAsiaTheme="minorHAnsi" w:hAnsi="Times New Roman"/>
                <w:color w:val="000000"/>
                <w:sz w:val="16"/>
                <w:szCs w:val="18"/>
                <w:lang w:eastAsia="en-US"/>
              </w:rPr>
            </w:pPr>
            <w:proofErr w:type="gramStart"/>
            <w:r>
              <w:rPr>
                <w:rFonts w:ascii="Times New Roman" w:eastAsiaTheme="minorHAnsi" w:hAnsi="Times New Roman"/>
                <w:color w:val="000000"/>
                <w:sz w:val="16"/>
                <w:szCs w:val="18"/>
                <w:lang w:eastAsia="en-US"/>
              </w:rPr>
              <w:t>к</w:t>
            </w:r>
            <w:proofErr w:type="gramEnd"/>
            <w:r>
              <w:rPr>
                <w:rFonts w:ascii="Times New Roman" w:eastAsiaTheme="minorHAnsi" w:hAnsi="Times New Roman"/>
                <w:color w:val="000000"/>
                <w:sz w:val="16"/>
                <w:szCs w:val="18"/>
                <w:lang w:eastAsia="en-US"/>
              </w:rPr>
              <w:t xml:space="preserve"> решению Совета депутатов </w:t>
            </w:r>
            <w:proofErr w:type="spellStart"/>
            <w:r>
              <w:rPr>
                <w:rFonts w:ascii="Times New Roman" w:eastAsiaTheme="minorHAnsi" w:hAnsi="Times New Roman"/>
                <w:color w:val="000000"/>
                <w:sz w:val="16"/>
                <w:szCs w:val="18"/>
                <w:lang w:eastAsia="en-US"/>
              </w:rPr>
              <w:t>Силинского</w:t>
            </w:r>
            <w:proofErr w:type="spellEnd"/>
            <w:r>
              <w:rPr>
                <w:rFonts w:ascii="Times New Roman" w:eastAsiaTheme="minorHAnsi" w:hAnsi="Times New Roman"/>
                <w:color w:val="000000"/>
                <w:sz w:val="16"/>
                <w:szCs w:val="18"/>
                <w:lang w:eastAsia="en-US"/>
              </w:rPr>
              <w:t xml:space="preserve"> сельского поселения «Об утверждении отчета об исполнении бюджета </w:t>
            </w:r>
            <w:proofErr w:type="spellStart"/>
            <w:r>
              <w:rPr>
                <w:rFonts w:ascii="Times New Roman" w:eastAsiaTheme="minorHAnsi" w:hAnsi="Times New Roman"/>
                <w:color w:val="000000"/>
                <w:sz w:val="16"/>
                <w:szCs w:val="18"/>
                <w:lang w:eastAsia="en-US"/>
              </w:rPr>
              <w:t>Силинского</w:t>
            </w:r>
            <w:proofErr w:type="spellEnd"/>
            <w:r>
              <w:rPr>
                <w:rFonts w:ascii="Times New Roman" w:eastAsiaTheme="minorHAnsi" w:hAnsi="Times New Roman"/>
                <w:color w:val="000000"/>
                <w:sz w:val="16"/>
                <w:szCs w:val="1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ascii="Times New Roman" w:eastAsiaTheme="minorHAnsi" w:hAnsi="Times New Roman"/>
                <w:color w:val="000000"/>
                <w:sz w:val="16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rFonts w:ascii="Times New Roman" w:eastAsiaTheme="minorHAnsi" w:hAnsi="Times New Roman"/>
                <w:color w:val="000000"/>
                <w:sz w:val="16"/>
                <w:szCs w:val="18"/>
                <w:lang w:eastAsia="en-US"/>
              </w:rPr>
              <w:t xml:space="preserve"> муниципального района Республики Мордовия за 2017год.  </w:t>
            </w:r>
            <w:proofErr w:type="gramStart"/>
            <w:r>
              <w:rPr>
                <w:rFonts w:ascii="Times New Roman" w:eastAsiaTheme="minorHAnsi" w:hAnsi="Times New Roman"/>
                <w:color w:val="000000"/>
                <w:sz w:val="16"/>
                <w:szCs w:val="18"/>
                <w:lang w:eastAsia="en-US"/>
              </w:rPr>
              <w:t>от</w:t>
            </w:r>
            <w:proofErr w:type="gramEnd"/>
            <w:r>
              <w:rPr>
                <w:rFonts w:ascii="Times New Roman" w:eastAsiaTheme="minorHAnsi" w:hAnsi="Times New Roman"/>
                <w:color w:val="000000"/>
                <w:sz w:val="16"/>
                <w:szCs w:val="18"/>
                <w:lang w:eastAsia="en-US"/>
              </w:rPr>
              <w:t xml:space="preserve"> </w:t>
            </w:r>
            <w:r w:rsidR="0024039A">
              <w:rPr>
                <w:rFonts w:ascii="Times New Roman" w:eastAsiaTheme="minorHAnsi" w:hAnsi="Times New Roman"/>
                <w:color w:val="000000"/>
                <w:sz w:val="16"/>
                <w:szCs w:val="18"/>
                <w:lang w:eastAsia="en-US"/>
              </w:rPr>
              <w:t>27.06. 2018</w:t>
            </w:r>
            <w:proofErr w:type="gramStart"/>
            <w:r w:rsidR="0024039A">
              <w:rPr>
                <w:rFonts w:ascii="Times New Roman" w:eastAsiaTheme="minorHAnsi" w:hAnsi="Times New Roman"/>
                <w:color w:val="000000"/>
                <w:sz w:val="16"/>
                <w:szCs w:val="18"/>
                <w:lang w:eastAsia="en-US"/>
              </w:rPr>
              <w:t xml:space="preserve">г  </w:t>
            </w:r>
            <w:r>
              <w:rPr>
                <w:rFonts w:ascii="Times New Roman" w:eastAsiaTheme="minorHAnsi" w:hAnsi="Times New Roman"/>
                <w:color w:val="000000"/>
                <w:sz w:val="16"/>
                <w:szCs w:val="18"/>
                <w:lang w:eastAsia="en-US"/>
              </w:rPr>
              <w:t>№</w:t>
            </w:r>
            <w:proofErr w:type="gramEnd"/>
            <w:r w:rsidR="0024039A">
              <w:rPr>
                <w:rFonts w:ascii="Times New Roman" w:eastAsiaTheme="minorHAnsi" w:hAnsi="Times New Roman"/>
                <w:color w:val="000000"/>
                <w:sz w:val="16"/>
                <w:szCs w:val="18"/>
                <w:lang w:eastAsia="en-US"/>
              </w:rPr>
              <w:t>49</w:t>
            </w:r>
            <w:r>
              <w:rPr>
                <w:rFonts w:ascii="Times New Roman" w:eastAsiaTheme="minorHAnsi" w:hAnsi="Times New Roman"/>
                <w:color w:val="000000"/>
                <w:sz w:val="16"/>
                <w:szCs w:val="18"/>
                <w:lang w:eastAsia="en-US"/>
              </w:rPr>
              <w:t xml:space="preserve"> </w:t>
            </w:r>
          </w:p>
        </w:tc>
      </w:tr>
      <w:tr w:rsidR="00CB4FAA" w:rsidTr="00CB4FAA">
        <w:trPr>
          <w:trHeight w:val="190"/>
        </w:trPr>
        <w:tc>
          <w:tcPr>
            <w:tcW w:w="3691" w:type="dxa"/>
          </w:tcPr>
          <w:p w:rsidR="00CB4FAA" w:rsidRDefault="00CB4FAA">
            <w:pPr>
              <w:widowControl/>
              <w:spacing w:line="256" w:lineRule="auto"/>
              <w:ind w:firstLine="0"/>
              <w:jc w:val="lef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</w:p>
        </w:tc>
        <w:tc>
          <w:tcPr>
            <w:tcW w:w="2033" w:type="dxa"/>
          </w:tcPr>
          <w:p w:rsidR="00CB4FAA" w:rsidRDefault="00CB4FAA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b/>
                <w:bCs/>
                <w:color w:val="000000"/>
                <w:sz w:val="16"/>
                <w:lang w:eastAsia="en-US"/>
              </w:rPr>
            </w:pPr>
          </w:p>
        </w:tc>
        <w:tc>
          <w:tcPr>
            <w:tcW w:w="902" w:type="dxa"/>
          </w:tcPr>
          <w:p w:rsidR="00CB4FAA" w:rsidRDefault="00CB4FAA">
            <w:pPr>
              <w:widowControl/>
              <w:spacing w:line="256" w:lineRule="auto"/>
              <w:ind w:firstLine="0"/>
              <w:jc w:val="left"/>
              <w:rPr>
                <w:rFonts w:ascii="Times New Roman" w:eastAsiaTheme="minorHAnsi" w:hAnsi="Times New Roman"/>
                <w:color w:val="000000"/>
                <w:sz w:val="16"/>
                <w:szCs w:val="18"/>
                <w:lang w:eastAsia="en-US"/>
              </w:rPr>
            </w:pPr>
          </w:p>
        </w:tc>
        <w:tc>
          <w:tcPr>
            <w:tcW w:w="838" w:type="dxa"/>
          </w:tcPr>
          <w:p w:rsidR="00CB4FAA" w:rsidRDefault="00CB4FAA">
            <w:pPr>
              <w:widowControl/>
              <w:spacing w:line="256" w:lineRule="auto"/>
              <w:ind w:firstLine="0"/>
              <w:jc w:val="left"/>
              <w:rPr>
                <w:rFonts w:ascii="Times New Roman" w:eastAsiaTheme="minorHAnsi" w:hAnsi="Times New Roman"/>
                <w:color w:val="000000"/>
                <w:sz w:val="16"/>
                <w:szCs w:val="18"/>
                <w:lang w:eastAsia="en-US"/>
              </w:rPr>
            </w:pPr>
          </w:p>
        </w:tc>
        <w:tc>
          <w:tcPr>
            <w:tcW w:w="790" w:type="dxa"/>
          </w:tcPr>
          <w:p w:rsidR="00CB4FAA" w:rsidRDefault="00CB4FAA">
            <w:pPr>
              <w:widowControl/>
              <w:spacing w:line="256" w:lineRule="auto"/>
              <w:ind w:firstLine="0"/>
              <w:jc w:val="left"/>
              <w:rPr>
                <w:rFonts w:ascii="Times New Roman" w:eastAsiaTheme="minorHAnsi" w:hAnsi="Times New Roman"/>
                <w:color w:val="000000"/>
                <w:sz w:val="16"/>
                <w:szCs w:val="18"/>
                <w:lang w:eastAsia="en-US"/>
              </w:rPr>
            </w:pPr>
          </w:p>
        </w:tc>
      </w:tr>
      <w:tr w:rsidR="00CB4FAA" w:rsidTr="00CB4FAA">
        <w:trPr>
          <w:trHeight w:val="410"/>
        </w:trPr>
        <w:tc>
          <w:tcPr>
            <w:tcW w:w="8254" w:type="dxa"/>
            <w:gridSpan w:val="5"/>
            <w:hideMark/>
          </w:tcPr>
          <w:p w:rsidR="00CB4FAA" w:rsidRDefault="00CB4FAA">
            <w:pPr>
              <w:widowControl/>
              <w:spacing w:line="256" w:lineRule="auto"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 xml:space="preserve">ИСТОЧНИКИ ВНУТРЕННЕГО ФИНАНСИРОВАНИЯ </w:t>
            </w:r>
            <w:proofErr w:type="gramStart"/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ДЕФИЦИТА  БЮДЖЕТА</w:t>
            </w:r>
            <w:proofErr w:type="gramEnd"/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 xml:space="preserve"> СИЛИНСКОГО СЕЛЬСКОГО ПОСЕЛЕНИЯ АРДАТОВСКОГО МУНИЦИПАЛЬНОГО РАЙОНА  ЗА 2017 ГОД</w:t>
            </w:r>
          </w:p>
        </w:tc>
      </w:tr>
      <w:tr w:rsidR="00CB4FAA" w:rsidTr="00CB4FAA">
        <w:trPr>
          <w:trHeight w:val="190"/>
        </w:trPr>
        <w:tc>
          <w:tcPr>
            <w:tcW w:w="3691" w:type="dxa"/>
          </w:tcPr>
          <w:p w:rsidR="00CB4FAA" w:rsidRDefault="00CB4FAA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</w:p>
        </w:tc>
        <w:tc>
          <w:tcPr>
            <w:tcW w:w="2033" w:type="dxa"/>
          </w:tcPr>
          <w:p w:rsidR="00CB4FAA" w:rsidRDefault="00CB4FAA">
            <w:pPr>
              <w:widowControl/>
              <w:spacing w:line="256" w:lineRule="auto"/>
              <w:ind w:firstLine="0"/>
              <w:jc w:val="lef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</w:p>
        </w:tc>
        <w:tc>
          <w:tcPr>
            <w:tcW w:w="902" w:type="dxa"/>
          </w:tcPr>
          <w:p w:rsidR="00CB4FAA" w:rsidRDefault="00CB4FAA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</w:p>
        </w:tc>
        <w:tc>
          <w:tcPr>
            <w:tcW w:w="838" w:type="dxa"/>
          </w:tcPr>
          <w:p w:rsidR="00CB4FAA" w:rsidRDefault="00CB4FAA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</w:p>
        </w:tc>
        <w:tc>
          <w:tcPr>
            <w:tcW w:w="790" w:type="dxa"/>
          </w:tcPr>
          <w:p w:rsidR="00CB4FAA" w:rsidRDefault="00CB4FAA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</w:p>
        </w:tc>
      </w:tr>
      <w:tr w:rsidR="00CB4FAA" w:rsidTr="00CB4FAA">
        <w:trPr>
          <w:trHeight w:val="761"/>
        </w:trPr>
        <w:tc>
          <w:tcPr>
            <w:tcW w:w="3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4FAA" w:rsidRDefault="00CB4FAA">
            <w:pPr>
              <w:widowControl/>
              <w:spacing w:line="256" w:lineRule="auto"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 xml:space="preserve"> Наименование показателя</w:t>
            </w:r>
          </w:p>
        </w:tc>
        <w:tc>
          <w:tcPr>
            <w:tcW w:w="20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4FAA" w:rsidRDefault="00CB4FAA">
            <w:pPr>
              <w:widowControl/>
              <w:spacing w:line="256" w:lineRule="auto"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 xml:space="preserve">Код источника финансирования по КИВФ, </w:t>
            </w:r>
            <w:proofErr w:type="spellStart"/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КИВнФ</w:t>
            </w:r>
            <w:proofErr w:type="spellEnd"/>
          </w:p>
        </w:tc>
        <w:tc>
          <w:tcPr>
            <w:tcW w:w="9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4FAA" w:rsidRDefault="00CB4FAA">
            <w:pPr>
              <w:widowControl/>
              <w:spacing w:line="256" w:lineRule="auto"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Утвержденные бюджетные назначения</w:t>
            </w:r>
          </w:p>
        </w:tc>
        <w:tc>
          <w:tcPr>
            <w:tcW w:w="8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4FAA" w:rsidRDefault="00CB4FAA">
            <w:pPr>
              <w:widowControl/>
              <w:spacing w:line="256" w:lineRule="auto"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Исполнено</w:t>
            </w:r>
          </w:p>
        </w:tc>
        <w:tc>
          <w:tcPr>
            <w:tcW w:w="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4FAA" w:rsidRDefault="00CB4FAA">
            <w:pPr>
              <w:widowControl/>
              <w:spacing w:line="256" w:lineRule="auto"/>
              <w:ind w:firstLine="0"/>
              <w:jc w:val="lef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% исполнения</w:t>
            </w:r>
          </w:p>
        </w:tc>
      </w:tr>
      <w:tr w:rsidR="00CB4FAA" w:rsidTr="00CB4FAA">
        <w:trPr>
          <w:trHeight w:val="379"/>
        </w:trPr>
        <w:tc>
          <w:tcPr>
            <w:tcW w:w="369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4FAA" w:rsidRDefault="00CB4FAA">
            <w:pPr>
              <w:widowControl/>
              <w:spacing w:line="256" w:lineRule="auto"/>
              <w:ind w:firstLine="0"/>
              <w:jc w:val="lef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Источники финансирования дефицита бюджета - всего</w:t>
            </w:r>
          </w:p>
        </w:tc>
        <w:tc>
          <w:tcPr>
            <w:tcW w:w="203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4FAA" w:rsidRDefault="00CB4FAA">
            <w:pPr>
              <w:widowControl/>
              <w:spacing w:line="256" w:lineRule="auto"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000 90 00 00 00 00 0000 000</w:t>
            </w:r>
          </w:p>
        </w:tc>
        <w:tc>
          <w:tcPr>
            <w:tcW w:w="90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4FAA" w:rsidRDefault="00CB4FAA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-36,8</w:t>
            </w:r>
          </w:p>
        </w:tc>
        <w:tc>
          <w:tcPr>
            <w:tcW w:w="83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4FAA" w:rsidRDefault="00CB4FAA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-6,3</w:t>
            </w:r>
          </w:p>
        </w:tc>
        <w:tc>
          <w:tcPr>
            <w:tcW w:w="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4FAA" w:rsidRDefault="00CB4FAA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17,1</w:t>
            </w:r>
          </w:p>
        </w:tc>
      </w:tr>
      <w:tr w:rsidR="00CB4FAA" w:rsidTr="00CB4FAA">
        <w:trPr>
          <w:trHeight w:val="569"/>
        </w:trPr>
        <w:tc>
          <w:tcPr>
            <w:tcW w:w="3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4FAA" w:rsidRDefault="00CB4FAA">
            <w:pPr>
              <w:widowControl/>
              <w:spacing w:line="256" w:lineRule="auto"/>
              <w:ind w:firstLine="0"/>
              <w:jc w:val="lef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 xml:space="preserve">ИСТОЧНИКИ ВНУТРЕННЕГО ФИНАНСИРОВАНИЯ </w:t>
            </w:r>
            <w:proofErr w:type="gramStart"/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ДЕФИЦИТОВ  БЮДЖЕТОВ</w:t>
            </w:r>
            <w:proofErr w:type="gramEnd"/>
          </w:p>
        </w:tc>
        <w:tc>
          <w:tcPr>
            <w:tcW w:w="29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4FAA" w:rsidRDefault="00CB4FAA">
            <w:pPr>
              <w:widowControl/>
              <w:spacing w:line="256" w:lineRule="auto"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000 01 00 00 00 00 0000 000</w:t>
            </w:r>
          </w:p>
        </w:tc>
        <w:tc>
          <w:tcPr>
            <w:tcW w:w="8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4FAA" w:rsidRDefault="00CB4FAA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</w:p>
        </w:tc>
        <w:tc>
          <w:tcPr>
            <w:tcW w:w="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4FAA" w:rsidRDefault="00CB4FAA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</w:p>
        </w:tc>
      </w:tr>
      <w:tr w:rsidR="00CB4FAA" w:rsidTr="00CB4FAA">
        <w:trPr>
          <w:trHeight w:val="379"/>
        </w:trPr>
        <w:tc>
          <w:tcPr>
            <w:tcW w:w="3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4FAA" w:rsidRDefault="00CB4FAA">
            <w:pPr>
              <w:widowControl/>
              <w:spacing w:line="256" w:lineRule="auto"/>
              <w:ind w:firstLine="0"/>
              <w:jc w:val="lef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 xml:space="preserve">Бюджетные кредиты от других бюджетов </w:t>
            </w:r>
            <w:proofErr w:type="gramStart"/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бюджетной  системы</w:t>
            </w:r>
            <w:proofErr w:type="gramEnd"/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 xml:space="preserve"> Российской Федерации</w:t>
            </w:r>
          </w:p>
        </w:tc>
        <w:tc>
          <w:tcPr>
            <w:tcW w:w="29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4FAA" w:rsidRDefault="00CB4FAA">
            <w:pPr>
              <w:widowControl/>
              <w:spacing w:line="256" w:lineRule="auto"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000 01 03 00 00 00 0000 000</w:t>
            </w:r>
          </w:p>
        </w:tc>
        <w:tc>
          <w:tcPr>
            <w:tcW w:w="8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4FAA" w:rsidRDefault="00CB4FAA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</w:p>
        </w:tc>
        <w:tc>
          <w:tcPr>
            <w:tcW w:w="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4FAA" w:rsidRDefault="00CB4FAA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</w:p>
        </w:tc>
      </w:tr>
      <w:tr w:rsidR="00CB4FAA" w:rsidTr="00CB4FAA">
        <w:trPr>
          <w:trHeight w:val="569"/>
        </w:trPr>
        <w:tc>
          <w:tcPr>
            <w:tcW w:w="3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4FAA" w:rsidRDefault="00CB4FAA">
            <w:pPr>
              <w:widowControl/>
              <w:spacing w:line="256" w:lineRule="auto"/>
              <w:ind w:firstLine="0"/>
              <w:jc w:val="lef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 xml:space="preserve">Получение бюджетных кредитов от </w:t>
            </w:r>
            <w:proofErr w:type="gramStart"/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других  бюджетов</w:t>
            </w:r>
            <w:proofErr w:type="gramEnd"/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 xml:space="preserve"> бюджетной системы Российской  Федерации в валюте Российской Федерации</w:t>
            </w:r>
          </w:p>
        </w:tc>
        <w:tc>
          <w:tcPr>
            <w:tcW w:w="29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4FAA" w:rsidRDefault="00CB4FAA">
            <w:pPr>
              <w:widowControl/>
              <w:spacing w:line="256" w:lineRule="auto"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000 01 03 00 00 00 0000 700</w:t>
            </w:r>
          </w:p>
        </w:tc>
        <w:tc>
          <w:tcPr>
            <w:tcW w:w="8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4FAA" w:rsidRDefault="00CB4FAA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</w:p>
        </w:tc>
        <w:tc>
          <w:tcPr>
            <w:tcW w:w="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4FAA" w:rsidRDefault="00CB4FAA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</w:p>
        </w:tc>
      </w:tr>
      <w:tr w:rsidR="00CB4FAA" w:rsidTr="00CB4FAA">
        <w:trPr>
          <w:trHeight w:val="761"/>
        </w:trPr>
        <w:tc>
          <w:tcPr>
            <w:tcW w:w="3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4FAA" w:rsidRDefault="00CB4FAA">
            <w:pPr>
              <w:widowControl/>
              <w:spacing w:line="256" w:lineRule="auto"/>
              <w:ind w:firstLine="0"/>
              <w:jc w:val="lef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 xml:space="preserve">Получение кредитов от других </w:t>
            </w:r>
            <w:proofErr w:type="gramStart"/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бюджетов  бюджетной</w:t>
            </w:r>
            <w:proofErr w:type="gramEnd"/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 xml:space="preserve"> системы Российской Федерации  бюджетами поселений в валюте Российской  Федерации</w:t>
            </w:r>
          </w:p>
        </w:tc>
        <w:tc>
          <w:tcPr>
            <w:tcW w:w="29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4FAA" w:rsidRDefault="00CB4FAA">
            <w:pPr>
              <w:widowControl/>
              <w:spacing w:line="256" w:lineRule="auto"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000 01 03 00 00 10 0000 710</w:t>
            </w:r>
          </w:p>
        </w:tc>
        <w:tc>
          <w:tcPr>
            <w:tcW w:w="8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4FAA" w:rsidRDefault="00CB4FAA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</w:p>
        </w:tc>
        <w:tc>
          <w:tcPr>
            <w:tcW w:w="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4FAA" w:rsidRDefault="00CB4FAA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</w:p>
        </w:tc>
      </w:tr>
      <w:tr w:rsidR="00CB4FAA" w:rsidTr="00CB4FAA">
        <w:trPr>
          <w:trHeight w:val="569"/>
        </w:trPr>
        <w:tc>
          <w:tcPr>
            <w:tcW w:w="3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4FAA" w:rsidRDefault="00CB4FAA">
            <w:pPr>
              <w:widowControl/>
              <w:spacing w:line="256" w:lineRule="auto"/>
              <w:ind w:firstLine="0"/>
              <w:jc w:val="lef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 xml:space="preserve">Погашение бюджетных кредитов, полученных </w:t>
            </w:r>
            <w:proofErr w:type="gramStart"/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от  других</w:t>
            </w:r>
            <w:proofErr w:type="gramEnd"/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 xml:space="preserve"> бюджетов бюджетной системы Российской  Федерации в валюте Российской Федерации</w:t>
            </w:r>
          </w:p>
        </w:tc>
        <w:tc>
          <w:tcPr>
            <w:tcW w:w="29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4FAA" w:rsidRDefault="00CB4FAA">
            <w:pPr>
              <w:widowControl/>
              <w:spacing w:line="256" w:lineRule="auto"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000 01 03 00 00 00 0000 800</w:t>
            </w:r>
          </w:p>
        </w:tc>
        <w:tc>
          <w:tcPr>
            <w:tcW w:w="8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4FAA" w:rsidRDefault="00CB4FAA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</w:p>
        </w:tc>
        <w:tc>
          <w:tcPr>
            <w:tcW w:w="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4FAA" w:rsidRDefault="00CB4FAA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</w:p>
        </w:tc>
      </w:tr>
      <w:tr w:rsidR="00CB4FAA" w:rsidTr="00CB4FAA">
        <w:trPr>
          <w:trHeight w:val="761"/>
        </w:trPr>
        <w:tc>
          <w:tcPr>
            <w:tcW w:w="3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4FAA" w:rsidRDefault="00CB4FAA">
            <w:pPr>
              <w:widowControl/>
              <w:spacing w:line="256" w:lineRule="auto"/>
              <w:ind w:firstLine="0"/>
              <w:jc w:val="lef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 xml:space="preserve">Погашение бюджетами муниципальных </w:t>
            </w:r>
            <w:proofErr w:type="gramStart"/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районов  кредитов</w:t>
            </w:r>
            <w:proofErr w:type="gramEnd"/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 xml:space="preserve"> от других бюджетов бюджетной системы  Российской Федерации в валюте Российской  Федерации</w:t>
            </w:r>
          </w:p>
        </w:tc>
        <w:tc>
          <w:tcPr>
            <w:tcW w:w="29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4FAA" w:rsidRDefault="00CB4FAA">
            <w:pPr>
              <w:widowControl/>
              <w:spacing w:line="256" w:lineRule="auto"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000 01 03 00 00 05 0000 810</w:t>
            </w:r>
          </w:p>
        </w:tc>
        <w:tc>
          <w:tcPr>
            <w:tcW w:w="8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4FAA" w:rsidRDefault="00CB4FAA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</w:p>
        </w:tc>
        <w:tc>
          <w:tcPr>
            <w:tcW w:w="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4FAA" w:rsidRDefault="00CB4FAA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</w:p>
        </w:tc>
      </w:tr>
      <w:tr w:rsidR="00CB4FAA" w:rsidTr="00CB4FAA">
        <w:trPr>
          <w:trHeight w:val="379"/>
        </w:trPr>
        <w:tc>
          <w:tcPr>
            <w:tcW w:w="3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4FAA" w:rsidRDefault="00CB4FAA">
            <w:pPr>
              <w:widowControl/>
              <w:spacing w:line="256" w:lineRule="auto"/>
              <w:ind w:firstLine="0"/>
              <w:jc w:val="lef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 xml:space="preserve">Иные источники внутреннего </w:t>
            </w:r>
            <w:proofErr w:type="gramStart"/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финансирования  дефицитов</w:t>
            </w:r>
            <w:proofErr w:type="gramEnd"/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 xml:space="preserve"> бюджетов</w:t>
            </w:r>
          </w:p>
        </w:tc>
        <w:tc>
          <w:tcPr>
            <w:tcW w:w="29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4FAA" w:rsidRDefault="00CB4FAA">
            <w:pPr>
              <w:widowControl/>
              <w:spacing w:line="256" w:lineRule="auto"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000 01 06 00 00 00 0000 000</w:t>
            </w:r>
          </w:p>
        </w:tc>
        <w:tc>
          <w:tcPr>
            <w:tcW w:w="8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4FAA" w:rsidRDefault="00CB4FAA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</w:p>
        </w:tc>
        <w:tc>
          <w:tcPr>
            <w:tcW w:w="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4FAA" w:rsidRDefault="00CB4FAA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</w:p>
        </w:tc>
      </w:tr>
      <w:tr w:rsidR="00CB4FAA" w:rsidTr="00CB4FAA">
        <w:trPr>
          <w:trHeight w:val="379"/>
        </w:trPr>
        <w:tc>
          <w:tcPr>
            <w:tcW w:w="3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4FAA" w:rsidRDefault="00CB4FAA">
            <w:pPr>
              <w:widowControl/>
              <w:spacing w:line="256" w:lineRule="auto"/>
              <w:ind w:firstLine="0"/>
              <w:jc w:val="lef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 xml:space="preserve">Бюджетные кредиты, предоставленные </w:t>
            </w:r>
            <w:proofErr w:type="gramStart"/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внутри  страны</w:t>
            </w:r>
            <w:proofErr w:type="gramEnd"/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 xml:space="preserve"> в валюте Российской Федерации</w:t>
            </w:r>
          </w:p>
        </w:tc>
        <w:tc>
          <w:tcPr>
            <w:tcW w:w="29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4FAA" w:rsidRDefault="00CB4FAA">
            <w:pPr>
              <w:widowControl/>
              <w:spacing w:line="256" w:lineRule="auto"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000 01 06 05 00 00 0000 000</w:t>
            </w:r>
          </w:p>
        </w:tc>
        <w:tc>
          <w:tcPr>
            <w:tcW w:w="8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4FAA" w:rsidRDefault="00CB4FAA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</w:p>
        </w:tc>
        <w:tc>
          <w:tcPr>
            <w:tcW w:w="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4FAA" w:rsidRDefault="00CB4FAA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</w:p>
        </w:tc>
      </w:tr>
      <w:tr w:rsidR="00CB4FAA" w:rsidTr="00CB4FAA">
        <w:trPr>
          <w:trHeight w:val="379"/>
        </w:trPr>
        <w:tc>
          <w:tcPr>
            <w:tcW w:w="3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4FAA" w:rsidRDefault="00CB4FAA">
            <w:pPr>
              <w:widowControl/>
              <w:spacing w:line="256" w:lineRule="auto"/>
              <w:ind w:firstLine="0"/>
              <w:jc w:val="lef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 xml:space="preserve">Возврат бюджетных кредитов, </w:t>
            </w:r>
            <w:proofErr w:type="gramStart"/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предоставленных  внутри</w:t>
            </w:r>
            <w:proofErr w:type="gramEnd"/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 xml:space="preserve"> страны в валюте Российской Федерации</w:t>
            </w:r>
          </w:p>
        </w:tc>
        <w:tc>
          <w:tcPr>
            <w:tcW w:w="29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4FAA" w:rsidRDefault="00CB4FAA">
            <w:pPr>
              <w:widowControl/>
              <w:spacing w:line="256" w:lineRule="auto"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000 01 06 05 00 00 0000 600</w:t>
            </w:r>
          </w:p>
        </w:tc>
        <w:tc>
          <w:tcPr>
            <w:tcW w:w="8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4FAA" w:rsidRDefault="00CB4FAA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</w:p>
        </w:tc>
        <w:tc>
          <w:tcPr>
            <w:tcW w:w="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4FAA" w:rsidRDefault="00CB4FAA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</w:p>
        </w:tc>
      </w:tr>
      <w:tr w:rsidR="00CB4FAA" w:rsidTr="00CB4FAA">
        <w:trPr>
          <w:trHeight w:val="569"/>
        </w:trPr>
        <w:tc>
          <w:tcPr>
            <w:tcW w:w="3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4FAA" w:rsidRDefault="00CB4FAA">
            <w:pPr>
              <w:widowControl/>
              <w:spacing w:line="256" w:lineRule="auto"/>
              <w:ind w:firstLine="0"/>
              <w:jc w:val="lef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  <w:tc>
          <w:tcPr>
            <w:tcW w:w="29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4FAA" w:rsidRDefault="00CB4FAA">
            <w:pPr>
              <w:widowControl/>
              <w:spacing w:line="256" w:lineRule="auto"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000 01 06 05 02 00 0000 640</w:t>
            </w:r>
          </w:p>
        </w:tc>
        <w:tc>
          <w:tcPr>
            <w:tcW w:w="8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4FAA" w:rsidRDefault="00CB4FAA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</w:p>
        </w:tc>
        <w:tc>
          <w:tcPr>
            <w:tcW w:w="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4FAA" w:rsidRDefault="00CB4FAA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</w:p>
        </w:tc>
      </w:tr>
      <w:tr w:rsidR="00CB4FAA" w:rsidTr="00CB4FAA">
        <w:trPr>
          <w:trHeight w:val="761"/>
        </w:trPr>
        <w:tc>
          <w:tcPr>
            <w:tcW w:w="3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4FAA" w:rsidRDefault="00CB4FAA">
            <w:pPr>
              <w:widowControl/>
              <w:spacing w:line="256" w:lineRule="auto"/>
              <w:ind w:firstLine="0"/>
              <w:jc w:val="lef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 xml:space="preserve">Возврат бюджетных кредитов, </w:t>
            </w:r>
            <w:proofErr w:type="gramStart"/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предоставленных  другим</w:t>
            </w:r>
            <w:proofErr w:type="gramEnd"/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 xml:space="preserve"> бюджетам бюджетной системы Российской  Федерации из бюджетов муниципальных районов  в валюте Российской Федерации</w:t>
            </w:r>
          </w:p>
        </w:tc>
        <w:tc>
          <w:tcPr>
            <w:tcW w:w="29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4FAA" w:rsidRDefault="00CB4FAA">
            <w:pPr>
              <w:widowControl/>
              <w:spacing w:line="256" w:lineRule="auto"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000 01 06 05 02 05 0000 640</w:t>
            </w:r>
          </w:p>
        </w:tc>
        <w:tc>
          <w:tcPr>
            <w:tcW w:w="8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4FAA" w:rsidRDefault="00CB4FAA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</w:p>
        </w:tc>
        <w:tc>
          <w:tcPr>
            <w:tcW w:w="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4FAA" w:rsidRDefault="00CB4FAA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</w:p>
        </w:tc>
      </w:tr>
      <w:tr w:rsidR="00CB4FAA" w:rsidTr="00CB4FAA">
        <w:trPr>
          <w:trHeight w:val="379"/>
        </w:trPr>
        <w:tc>
          <w:tcPr>
            <w:tcW w:w="3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4FAA" w:rsidRDefault="00CB4FAA">
            <w:pPr>
              <w:widowControl/>
              <w:spacing w:line="256" w:lineRule="auto"/>
              <w:ind w:firstLine="0"/>
              <w:jc w:val="lef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 xml:space="preserve">Изменение остатков средств на счетах по </w:t>
            </w:r>
            <w:proofErr w:type="gramStart"/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учету  средств</w:t>
            </w:r>
            <w:proofErr w:type="gramEnd"/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 xml:space="preserve"> бюджета</w:t>
            </w:r>
          </w:p>
        </w:tc>
        <w:tc>
          <w:tcPr>
            <w:tcW w:w="29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4FAA" w:rsidRDefault="00CB4FAA">
            <w:pPr>
              <w:widowControl/>
              <w:spacing w:line="256" w:lineRule="auto"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000 01 05 00 00 00 0000 000</w:t>
            </w:r>
          </w:p>
        </w:tc>
        <w:tc>
          <w:tcPr>
            <w:tcW w:w="8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4FAA" w:rsidRDefault="00CB4FAA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</w:p>
        </w:tc>
        <w:tc>
          <w:tcPr>
            <w:tcW w:w="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4FAA" w:rsidRDefault="00CB4FAA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</w:p>
        </w:tc>
      </w:tr>
      <w:tr w:rsidR="00CB4FAA" w:rsidTr="00CB4FAA">
        <w:trPr>
          <w:trHeight w:val="190"/>
        </w:trPr>
        <w:tc>
          <w:tcPr>
            <w:tcW w:w="57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4FAA" w:rsidRDefault="00CB4FAA">
            <w:pPr>
              <w:widowControl/>
              <w:spacing w:line="256" w:lineRule="auto"/>
              <w:ind w:firstLine="0"/>
              <w:jc w:val="lef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Увеличение остатков средств бюджетов</w:t>
            </w:r>
          </w:p>
        </w:tc>
        <w:tc>
          <w:tcPr>
            <w:tcW w:w="9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4FAA" w:rsidRDefault="00CB4FAA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2 647,1</w:t>
            </w:r>
          </w:p>
        </w:tc>
        <w:tc>
          <w:tcPr>
            <w:tcW w:w="8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:rsidR="00CB4FAA" w:rsidRDefault="00CB4FAA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2 526,8</w:t>
            </w:r>
          </w:p>
        </w:tc>
        <w:tc>
          <w:tcPr>
            <w:tcW w:w="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4FAA" w:rsidRDefault="00CB4FAA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95,0</w:t>
            </w:r>
          </w:p>
        </w:tc>
      </w:tr>
      <w:tr w:rsidR="00CB4FAA" w:rsidTr="00CB4FAA">
        <w:trPr>
          <w:trHeight w:val="190"/>
        </w:trPr>
        <w:tc>
          <w:tcPr>
            <w:tcW w:w="3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4FAA" w:rsidRDefault="00CB4FAA">
            <w:pPr>
              <w:widowControl/>
              <w:spacing w:line="256" w:lineRule="auto"/>
              <w:ind w:firstLine="0"/>
              <w:jc w:val="lef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Увеличение прочих остатков средств бюджетов</w:t>
            </w:r>
          </w:p>
        </w:tc>
        <w:tc>
          <w:tcPr>
            <w:tcW w:w="20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4FAA" w:rsidRDefault="00CB4FAA">
            <w:pPr>
              <w:widowControl/>
              <w:spacing w:line="256" w:lineRule="auto"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933 01 05 02 00 00 0000 500</w:t>
            </w:r>
          </w:p>
        </w:tc>
        <w:tc>
          <w:tcPr>
            <w:tcW w:w="9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4FAA" w:rsidRDefault="00CB4FAA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2 647,1</w:t>
            </w:r>
          </w:p>
        </w:tc>
        <w:tc>
          <w:tcPr>
            <w:tcW w:w="8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:rsidR="00CB4FAA" w:rsidRDefault="00CB4FAA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2 526,8</w:t>
            </w:r>
          </w:p>
        </w:tc>
        <w:tc>
          <w:tcPr>
            <w:tcW w:w="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4FAA" w:rsidRDefault="00CB4FAA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95,0</w:t>
            </w:r>
          </w:p>
        </w:tc>
      </w:tr>
      <w:tr w:rsidR="00CB4FAA" w:rsidTr="00CB4FAA">
        <w:trPr>
          <w:trHeight w:val="379"/>
        </w:trPr>
        <w:tc>
          <w:tcPr>
            <w:tcW w:w="3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4FAA" w:rsidRDefault="00CB4FAA">
            <w:pPr>
              <w:widowControl/>
              <w:spacing w:line="256" w:lineRule="auto"/>
              <w:ind w:firstLine="0"/>
              <w:jc w:val="lef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 xml:space="preserve">Увеличение прочих остатков денежных </w:t>
            </w:r>
            <w:proofErr w:type="gramStart"/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средств  бюджетов</w:t>
            </w:r>
            <w:proofErr w:type="gramEnd"/>
          </w:p>
        </w:tc>
        <w:tc>
          <w:tcPr>
            <w:tcW w:w="20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4FAA" w:rsidRDefault="00CB4FAA">
            <w:pPr>
              <w:widowControl/>
              <w:spacing w:line="256" w:lineRule="auto"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932 01 05 02 01 00 0000 510</w:t>
            </w:r>
          </w:p>
        </w:tc>
        <w:tc>
          <w:tcPr>
            <w:tcW w:w="9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4FAA" w:rsidRDefault="00CB4FAA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2 647,1</w:t>
            </w:r>
          </w:p>
        </w:tc>
        <w:tc>
          <w:tcPr>
            <w:tcW w:w="8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:rsidR="00CB4FAA" w:rsidRDefault="00CB4FAA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2 526,8</w:t>
            </w:r>
          </w:p>
        </w:tc>
        <w:tc>
          <w:tcPr>
            <w:tcW w:w="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4FAA" w:rsidRDefault="00CB4FAA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95,0</w:t>
            </w:r>
          </w:p>
        </w:tc>
      </w:tr>
      <w:tr w:rsidR="00CB4FAA" w:rsidTr="00CB4FAA">
        <w:trPr>
          <w:trHeight w:val="379"/>
        </w:trPr>
        <w:tc>
          <w:tcPr>
            <w:tcW w:w="3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4FAA" w:rsidRDefault="00CB4FAA">
            <w:pPr>
              <w:widowControl/>
              <w:spacing w:line="256" w:lineRule="auto"/>
              <w:ind w:firstLine="0"/>
              <w:jc w:val="lef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 xml:space="preserve">Увеличение прочих остатков денежных </w:t>
            </w:r>
            <w:proofErr w:type="gramStart"/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средств  бюджетов</w:t>
            </w:r>
            <w:proofErr w:type="gramEnd"/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 xml:space="preserve"> муниципальных районов</w:t>
            </w:r>
          </w:p>
        </w:tc>
        <w:tc>
          <w:tcPr>
            <w:tcW w:w="20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4FAA" w:rsidRDefault="00CB4FAA">
            <w:pPr>
              <w:widowControl/>
              <w:spacing w:line="256" w:lineRule="auto"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932 01 05 02 01 05 0000 510</w:t>
            </w:r>
          </w:p>
        </w:tc>
        <w:tc>
          <w:tcPr>
            <w:tcW w:w="9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4FAA" w:rsidRDefault="00CB4FAA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2 647,1</w:t>
            </w:r>
          </w:p>
        </w:tc>
        <w:tc>
          <w:tcPr>
            <w:tcW w:w="8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:rsidR="00CB4FAA" w:rsidRDefault="00CB4FAA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2 526,8</w:t>
            </w:r>
          </w:p>
        </w:tc>
        <w:tc>
          <w:tcPr>
            <w:tcW w:w="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4FAA" w:rsidRDefault="00CB4FAA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95,0</w:t>
            </w:r>
          </w:p>
        </w:tc>
      </w:tr>
      <w:tr w:rsidR="00CB4FAA" w:rsidTr="00CB4FAA">
        <w:trPr>
          <w:trHeight w:val="190"/>
        </w:trPr>
        <w:tc>
          <w:tcPr>
            <w:tcW w:w="3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4FAA" w:rsidRDefault="00CB4FAA">
            <w:pPr>
              <w:widowControl/>
              <w:spacing w:line="256" w:lineRule="auto"/>
              <w:ind w:firstLine="0"/>
              <w:jc w:val="lef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Уменьшение остатков средств бюджетов</w:t>
            </w:r>
          </w:p>
        </w:tc>
        <w:tc>
          <w:tcPr>
            <w:tcW w:w="20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4FAA" w:rsidRDefault="00CB4FAA">
            <w:pPr>
              <w:widowControl/>
              <w:spacing w:line="256" w:lineRule="auto"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932 01 05 00 00 00 0000 600</w:t>
            </w:r>
          </w:p>
        </w:tc>
        <w:tc>
          <w:tcPr>
            <w:tcW w:w="9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4FAA" w:rsidRDefault="00CB4FAA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2 683,9</w:t>
            </w:r>
          </w:p>
        </w:tc>
        <w:tc>
          <w:tcPr>
            <w:tcW w:w="8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4FAA" w:rsidRDefault="00CB4FAA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2 533,1</w:t>
            </w:r>
          </w:p>
        </w:tc>
        <w:tc>
          <w:tcPr>
            <w:tcW w:w="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4FAA" w:rsidRDefault="00CB4FAA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94,0</w:t>
            </w:r>
          </w:p>
        </w:tc>
      </w:tr>
      <w:tr w:rsidR="00CB4FAA" w:rsidTr="00CB4FAA">
        <w:trPr>
          <w:trHeight w:val="190"/>
        </w:trPr>
        <w:tc>
          <w:tcPr>
            <w:tcW w:w="3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4FAA" w:rsidRDefault="00CB4FAA">
            <w:pPr>
              <w:widowControl/>
              <w:spacing w:line="256" w:lineRule="auto"/>
              <w:ind w:firstLine="0"/>
              <w:jc w:val="lef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Уменьшение прочих остатков средств бюджетов</w:t>
            </w:r>
          </w:p>
        </w:tc>
        <w:tc>
          <w:tcPr>
            <w:tcW w:w="20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4FAA" w:rsidRDefault="00CB4FAA">
            <w:pPr>
              <w:widowControl/>
              <w:spacing w:line="256" w:lineRule="auto"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932 01 05 02 00 00 0000 600</w:t>
            </w:r>
          </w:p>
        </w:tc>
        <w:tc>
          <w:tcPr>
            <w:tcW w:w="9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4FAA" w:rsidRDefault="00CB4FAA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2 683,9</w:t>
            </w:r>
          </w:p>
        </w:tc>
        <w:tc>
          <w:tcPr>
            <w:tcW w:w="8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4FAA" w:rsidRDefault="00CB4FAA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2 533,1</w:t>
            </w:r>
          </w:p>
        </w:tc>
        <w:tc>
          <w:tcPr>
            <w:tcW w:w="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4FAA" w:rsidRDefault="00CB4FAA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94,0</w:t>
            </w:r>
          </w:p>
        </w:tc>
      </w:tr>
      <w:tr w:rsidR="00CB4FAA" w:rsidTr="00CB4FAA">
        <w:trPr>
          <w:trHeight w:val="379"/>
        </w:trPr>
        <w:tc>
          <w:tcPr>
            <w:tcW w:w="3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4FAA" w:rsidRDefault="00CB4FAA">
            <w:pPr>
              <w:widowControl/>
              <w:spacing w:line="256" w:lineRule="auto"/>
              <w:ind w:firstLine="0"/>
              <w:jc w:val="lef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lastRenderedPageBreak/>
              <w:t xml:space="preserve">Уменьшение прочих остатков денежных </w:t>
            </w:r>
            <w:proofErr w:type="gramStart"/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средств  бюджетов</w:t>
            </w:r>
            <w:proofErr w:type="gramEnd"/>
          </w:p>
        </w:tc>
        <w:tc>
          <w:tcPr>
            <w:tcW w:w="20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4FAA" w:rsidRDefault="00CB4FAA">
            <w:pPr>
              <w:widowControl/>
              <w:spacing w:line="256" w:lineRule="auto"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932 01 05 02 01 00 0000 610</w:t>
            </w:r>
          </w:p>
        </w:tc>
        <w:tc>
          <w:tcPr>
            <w:tcW w:w="9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4FAA" w:rsidRDefault="00CB4FAA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2 683,9</w:t>
            </w:r>
          </w:p>
        </w:tc>
        <w:tc>
          <w:tcPr>
            <w:tcW w:w="8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4FAA" w:rsidRDefault="00CB4FAA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2 533,1</w:t>
            </w:r>
          </w:p>
        </w:tc>
        <w:tc>
          <w:tcPr>
            <w:tcW w:w="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4FAA" w:rsidRDefault="00CB4FAA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94,0</w:t>
            </w:r>
          </w:p>
        </w:tc>
      </w:tr>
      <w:tr w:rsidR="00CB4FAA" w:rsidTr="00CB4FAA">
        <w:trPr>
          <w:trHeight w:val="379"/>
        </w:trPr>
        <w:tc>
          <w:tcPr>
            <w:tcW w:w="3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4FAA" w:rsidRDefault="00CB4FAA">
            <w:pPr>
              <w:widowControl/>
              <w:spacing w:line="256" w:lineRule="auto"/>
              <w:ind w:firstLine="0"/>
              <w:jc w:val="lef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 xml:space="preserve">Уменьшение прочих остатков денежных </w:t>
            </w:r>
            <w:proofErr w:type="gramStart"/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средств  бюджетов</w:t>
            </w:r>
            <w:proofErr w:type="gramEnd"/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 xml:space="preserve"> муниципальных районов</w:t>
            </w:r>
          </w:p>
        </w:tc>
        <w:tc>
          <w:tcPr>
            <w:tcW w:w="20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4FAA" w:rsidRDefault="00CB4FAA">
            <w:pPr>
              <w:widowControl/>
              <w:spacing w:line="256" w:lineRule="auto"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932 01 05 02 01 05 0000 610</w:t>
            </w:r>
          </w:p>
        </w:tc>
        <w:tc>
          <w:tcPr>
            <w:tcW w:w="9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4FAA" w:rsidRDefault="00CB4FAA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2 683,9</w:t>
            </w:r>
          </w:p>
        </w:tc>
        <w:tc>
          <w:tcPr>
            <w:tcW w:w="8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4FAA" w:rsidRDefault="00CB4FAA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2 533,1</w:t>
            </w:r>
          </w:p>
        </w:tc>
        <w:tc>
          <w:tcPr>
            <w:tcW w:w="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4FAA" w:rsidRDefault="00CB4FAA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94,0</w:t>
            </w:r>
          </w:p>
        </w:tc>
      </w:tr>
    </w:tbl>
    <w:p w:rsidR="001E4C9B" w:rsidRDefault="00CB4FAA" w:rsidP="001E4C9B">
      <w:pPr>
        <w:pStyle w:val="a4"/>
        <w:jc w:val="center"/>
        <w:rPr>
          <w:b/>
        </w:rPr>
      </w:pPr>
      <w:r>
        <w:rPr>
          <w:b/>
        </w:rPr>
        <w:t>______________________________________________________________________</w:t>
      </w:r>
    </w:p>
    <w:p w:rsidR="001E4C9B" w:rsidRDefault="001E4C9B" w:rsidP="001E4C9B">
      <w:pPr>
        <w:pStyle w:val="a4"/>
        <w:jc w:val="center"/>
        <w:rPr>
          <w:b/>
          <w:bCs/>
        </w:rPr>
      </w:pPr>
      <w:r>
        <w:rPr>
          <w:b/>
        </w:rPr>
        <w:t>И</w:t>
      </w:r>
      <w:r>
        <w:rPr>
          <w:b/>
          <w:bCs/>
        </w:rPr>
        <w:t xml:space="preserve">нформационный </w:t>
      </w:r>
      <w:proofErr w:type="gramStart"/>
      <w:r>
        <w:rPr>
          <w:b/>
          <w:bCs/>
        </w:rPr>
        <w:t xml:space="preserve">бюллетень  </w:t>
      </w:r>
      <w:proofErr w:type="spellStart"/>
      <w:r>
        <w:rPr>
          <w:b/>
          <w:bCs/>
        </w:rPr>
        <w:t>Силинского</w:t>
      </w:r>
      <w:proofErr w:type="spellEnd"/>
      <w:proofErr w:type="gramEnd"/>
      <w:r>
        <w:rPr>
          <w:b/>
          <w:bCs/>
        </w:rPr>
        <w:t xml:space="preserve"> сельского поселения </w:t>
      </w:r>
    </w:p>
    <w:p w:rsidR="001E4C9B" w:rsidRDefault="001E4C9B" w:rsidP="001E4C9B">
      <w:pPr>
        <w:pStyle w:val="a4"/>
        <w:jc w:val="center"/>
        <w:rPr>
          <w:b/>
          <w:bCs/>
        </w:rPr>
      </w:pPr>
      <w:proofErr w:type="spellStart"/>
      <w:r>
        <w:rPr>
          <w:b/>
          <w:bCs/>
        </w:rPr>
        <w:t>Ардатовского</w:t>
      </w:r>
      <w:proofErr w:type="spellEnd"/>
      <w:r>
        <w:rPr>
          <w:b/>
          <w:bCs/>
        </w:rPr>
        <w:t xml:space="preserve"> муниципального </w:t>
      </w:r>
      <w:proofErr w:type="gramStart"/>
      <w:r>
        <w:rPr>
          <w:b/>
          <w:bCs/>
        </w:rPr>
        <w:t>района  №</w:t>
      </w:r>
      <w:proofErr w:type="gramEnd"/>
      <w:r>
        <w:rPr>
          <w:b/>
          <w:bCs/>
        </w:rPr>
        <w:t xml:space="preserve"> 16 от 27 июня 2018 года</w:t>
      </w:r>
    </w:p>
    <w:p w:rsidR="001E4C9B" w:rsidRDefault="001E4C9B" w:rsidP="001E4C9B">
      <w:pPr>
        <w:pStyle w:val="a4"/>
        <w:jc w:val="center"/>
      </w:pPr>
      <w:proofErr w:type="gramStart"/>
      <w:r>
        <w:rPr>
          <w:b/>
          <w:bCs/>
        </w:rPr>
        <w:t>Учредитель :</w:t>
      </w:r>
      <w:proofErr w:type="gramEnd"/>
      <w:r>
        <w:rPr>
          <w:b/>
          <w:bCs/>
        </w:rPr>
        <w:t xml:space="preserve"> Совет депутатов </w:t>
      </w:r>
      <w:proofErr w:type="spellStart"/>
      <w:r>
        <w:rPr>
          <w:b/>
          <w:bCs/>
        </w:rPr>
        <w:t>Силинского</w:t>
      </w:r>
      <w:proofErr w:type="spellEnd"/>
      <w:r>
        <w:rPr>
          <w:b/>
          <w:bCs/>
        </w:rPr>
        <w:t xml:space="preserve"> сельского поселения</w:t>
      </w:r>
    </w:p>
    <w:p w:rsidR="001E4C9B" w:rsidRDefault="001E4C9B" w:rsidP="001E4C9B">
      <w:pPr>
        <w:pStyle w:val="a4"/>
        <w:jc w:val="center"/>
        <w:rPr>
          <w:b/>
          <w:bCs/>
        </w:rPr>
      </w:pPr>
      <w:proofErr w:type="spellStart"/>
      <w:r>
        <w:rPr>
          <w:b/>
          <w:bCs/>
        </w:rPr>
        <w:t>Ардатовского</w:t>
      </w:r>
      <w:proofErr w:type="spellEnd"/>
      <w:r>
        <w:rPr>
          <w:b/>
          <w:bCs/>
        </w:rPr>
        <w:t xml:space="preserve"> муниципального района.</w:t>
      </w:r>
    </w:p>
    <w:p w:rsidR="001E4C9B" w:rsidRDefault="001E4C9B" w:rsidP="001E4C9B">
      <w:pPr>
        <w:pStyle w:val="a4"/>
        <w:ind w:firstLine="902"/>
        <w:rPr>
          <w:b/>
          <w:bCs/>
        </w:rPr>
      </w:pPr>
      <w:r>
        <w:rPr>
          <w:b/>
          <w:bCs/>
        </w:rPr>
        <w:t xml:space="preserve">                                                    </w:t>
      </w:r>
      <w:proofErr w:type="gramStart"/>
      <w:r>
        <w:rPr>
          <w:b/>
          <w:bCs/>
        </w:rPr>
        <w:t>Тираж :</w:t>
      </w:r>
      <w:proofErr w:type="gramEnd"/>
      <w:r>
        <w:rPr>
          <w:b/>
          <w:bCs/>
        </w:rPr>
        <w:t xml:space="preserve"> 3 экз.</w:t>
      </w:r>
    </w:p>
    <w:p w:rsidR="001E4C9B" w:rsidRDefault="001E4C9B" w:rsidP="001E4C9B"/>
    <w:p w:rsidR="00376C74" w:rsidRDefault="00376C74"/>
    <w:sectPr w:rsidR="00376C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484F"/>
    <w:rsid w:val="001E4C9B"/>
    <w:rsid w:val="0024039A"/>
    <w:rsid w:val="00376C74"/>
    <w:rsid w:val="00860CE0"/>
    <w:rsid w:val="0095484F"/>
    <w:rsid w:val="00CB4F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98E127E-987D-4AF8-8E63-035CC35B8E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60CE0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860CE0"/>
    <w:rPr>
      <w:color w:val="0000FF"/>
      <w:u w:val="single"/>
    </w:rPr>
  </w:style>
  <w:style w:type="paragraph" w:styleId="a4">
    <w:name w:val="Normal (Web)"/>
    <w:basedOn w:val="a"/>
    <w:semiHidden/>
    <w:unhideWhenUsed/>
    <w:rsid w:val="001E4C9B"/>
    <w:pPr>
      <w:widowControl/>
      <w:autoSpaceDE/>
      <w:autoSpaceDN/>
      <w:adjustRightInd/>
      <w:spacing w:before="100" w:beforeAutospacing="1" w:after="119"/>
      <w:ind w:firstLine="0"/>
      <w:jc w:val="left"/>
    </w:pPr>
    <w:rPr>
      <w:rFonts w:ascii="Times New Roman" w:hAnsi="Times New Roman"/>
    </w:rPr>
  </w:style>
  <w:style w:type="paragraph" w:styleId="a5">
    <w:name w:val="Body Text"/>
    <w:basedOn w:val="a"/>
    <w:link w:val="a6"/>
    <w:semiHidden/>
    <w:unhideWhenUsed/>
    <w:rsid w:val="00CB4FAA"/>
    <w:pPr>
      <w:suppressAutoHyphens/>
      <w:autoSpaceDE/>
      <w:autoSpaceDN/>
      <w:adjustRightInd/>
      <w:spacing w:after="120"/>
      <w:ind w:firstLine="0"/>
      <w:jc w:val="left"/>
    </w:pPr>
    <w:rPr>
      <w:rFonts w:ascii="Times New Roman" w:hAnsi="Times New Roman" w:cs="Tahoma"/>
      <w:lang w:eastAsia="ar-SA"/>
    </w:rPr>
  </w:style>
  <w:style w:type="character" w:customStyle="1" w:styleId="a6">
    <w:name w:val="Основной текст Знак"/>
    <w:basedOn w:val="a0"/>
    <w:link w:val="a5"/>
    <w:semiHidden/>
    <w:rsid w:val="00CB4FAA"/>
    <w:rPr>
      <w:rFonts w:ascii="Times New Roman" w:eastAsia="Times New Roman" w:hAnsi="Times New Roman" w:cs="Tahoma"/>
      <w:sz w:val="24"/>
      <w:szCs w:val="24"/>
      <w:lang w:eastAsia="ar-SA"/>
    </w:rPr>
  </w:style>
  <w:style w:type="paragraph" w:styleId="a7">
    <w:name w:val="Block Text"/>
    <w:basedOn w:val="a"/>
    <w:semiHidden/>
    <w:unhideWhenUsed/>
    <w:rsid w:val="00CB4FAA"/>
    <w:pPr>
      <w:widowControl/>
      <w:autoSpaceDE/>
      <w:autoSpaceDN/>
      <w:adjustRightInd/>
      <w:ind w:left="720" w:right="1074" w:firstLine="336"/>
    </w:pPr>
    <w:rPr>
      <w:rFonts w:ascii="Times New Roman" w:hAnsi="Times New Roman"/>
      <w:sz w:val="28"/>
      <w:szCs w:val="28"/>
    </w:rPr>
  </w:style>
  <w:style w:type="paragraph" w:styleId="a8">
    <w:name w:val="Balloon Text"/>
    <w:basedOn w:val="a"/>
    <w:link w:val="a9"/>
    <w:uiPriority w:val="99"/>
    <w:semiHidden/>
    <w:unhideWhenUsed/>
    <w:rsid w:val="00CB4FAA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CB4FAA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240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82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67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garantf1://71693250.0/" TargetMode="External"/><Relationship Id="rId5" Type="http://schemas.openxmlformats.org/officeDocument/2006/relationships/hyperlink" Target="garantf1://71723116.1000/" TargetMode="External"/><Relationship Id="rId4" Type="http://schemas.openxmlformats.org/officeDocument/2006/relationships/hyperlink" Target="garantf1://8949974.0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2540</Words>
  <Characters>14478</Characters>
  <Application>Microsoft Office Word</Application>
  <DocSecurity>0</DocSecurity>
  <Lines>120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16985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9</cp:revision>
  <cp:lastPrinted>2018-07-02T05:32:00Z</cp:lastPrinted>
  <dcterms:created xsi:type="dcterms:W3CDTF">2018-07-02T05:24:00Z</dcterms:created>
  <dcterms:modified xsi:type="dcterms:W3CDTF">2018-07-06T06:42:00Z</dcterms:modified>
</cp:coreProperties>
</file>