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292A" w:rsidRDefault="00AD292A" w:rsidP="00AD292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РЕСПУБЛИКА МОРД ОВИЯ                                                                </w:t>
      </w:r>
    </w:p>
    <w:p w:rsidR="00AD292A" w:rsidRDefault="00AD292A" w:rsidP="00AD292A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СИЛИНСКОГО СЕЛЬСКОГО ПОСЕЛЕНИЯ              АРДАТОВСКОГО  МУНИЦИПАЛЬНОГО  РАЙОНА</w:t>
      </w:r>
    </w:p>
    <w:p w:rsidR="00AD292A" w:rsidRDefault="00AD292A" w:rsidP="00AD292A">
      <w:pPr>
        <w:jc w:val="center"/>
        <w:rPr>
          <w:sz w:val="28"/>
          <w:szCs w:val="28"/>
        </w:rPr>
      </w:pPr>
    </w:p>
    <w:p w:rsidR="00AD292A" w:rsidRDefault="00AD292A" w:rsidP="00AD292A">
      <w:pPr>
        <w:pBdr>
          <w:bottom w:val="single" w:sz="12" w:space="1" w:color="auto"/>
        </w:pBdr>
        <w:rPr>
          <w:rFonts w:ascii="Arial" w:hAnsi="Arial"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ПОСТАНОВЛЕНИЕ</w:t>
      </w:r>
    </w:p>
    <w:p w:rsidR="00AD292A" w:rsidRDefault="00AD292A" w:rsidP="00AD292A">
      <w:pPr>
        <w:pBdr>
          <w:bottom w:val="single" w:sz="12" w:space="1" w:color="auto"/>
        </w:pBdr>
        <w:rPr>
          <w:sz w:val="28"/>
          <w:szCs w:val="28"/>
        </w:rPr>
      </w:pPr>
    </w:p>
    <w:p w:rsidR="00AD292A" w:rsidRDefault="00AD292A" w:rsidP="00AD292A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                                 </w:t>
      </w:r>
    </w:p>
    <w:p w:rsidR="00AD292A" w:rsidRDefault="00AD292A" w:rsidP="00AD292A">
      <w:pPr>
        <w:jc w:val="center"/>
        <w:rPr>
          <w:sz w:val="28"/>
          <w:szCs w:val="28"/>
        </w:rPr>
      </w:pPr>
      <w:r>
        <w:rPr>
          <w:sz w:val="28"/>
          <w:szCs w:val="28"/>
        </w:rPr>
        <w:t>с. Силино</w:t>
      </w:r>
    </w:p>
    <w:p w:rsidR="00AD292A" w:rsidRDefault="00AD292A" w:rsidP="00AD292A">
      <w:pPr>
        <w:rPr>
          <w:sz w:val="28"/>
          <w:szCs w:val="28"/>
        </w:rPr>
      </w:pPr>
      <w:r>
        <w:rPr>
          <w:sz w:val="28"/>
          <w:szCs w:val="40"/>
        </w:rPr>
        <w:t>от 20 декабря 2019года                                                                          №15</w:t>
      </w:r>
    </w:p>
    <w:p w:rsidR="00AD292A" w:rsidRDefault="00AD292A" w:rsidP="00AD292A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AD292A" w:rsidRDefault="00AD292A" w:rsidP="00AD292A">
      <w:pPr>
        <w:autoSpaceDE w:val="0"/>
        <w:autoSpaceDN w:val="0"/>
        <w:adjustRightInd w:val="0"/>
        <w:spacing w:after="120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 </w:t>
      </w:r>
    </w:p>
    <w:p w:rsidR="00AD292A" w:rsidRDefault="00AD292A" w:rsidP="00AD292A">
      <w:pPr>
        <w:autoSpaceDE w:val="0"/>
        <w:autoSpaceDN w:val="0"/>
        <w:adjustRightInd w:val="0"/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        </w:t>
      </w:r>
      <w:r>
        <w:rPr>
          <w:rFonts w:ascii="Times New Roman CYR" w:hAnsi="Times New Roman CYR" w:cs="Times New Roman CYR"/>
          <w:sz w:val="28"/>
          <w:szCs w:val="28"/>
        </w:rPr>
        <w:t>Об утверждении схемы размещения нестационарных объектов на территории Силинского  сельского поселения Ардатовского муниципального района .</w:t>
      </w:r>
    </w:p>
    <w:p w:rsidR="00AD292A" w:rsidRDefault="00AD292A" w:rsidP="00AD292A">
      <w:pPr>
        <w:autoSpaceDE w:val="0"/>
        <w:autoSpaceDN w:val="0"/>
        <w:adjustRightInd w:val="0"/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lang w:val="en-US"/>
        </w:rPr>
        <w:t>             </w:t>
      </w:r>
      <w:r w:rsidRPr="00AD292A"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На основании Федерального закона от 28 декабря 2009 года № 381-ФЗ </w:t>
      </w:r>
      <w:r>
        <w:rPr>
          <w:sz w:val="28"/>
          <w:szCs w:val="28"/>
        </w:rPr>
        <w:t xml:space="preserve">« </w:t>
      </w:r>
      <w:r>
        <w:rPr>
          <w:rFonts w:ascii="Times New Roman CYR" w:hAnsi="Times New Roman CYR" w:cs="Times New Roman CYR"/>
          <w:sz w:val="28"/>
          <w:szCs w:val="28"/>
        </w:rPr>
        <w:t>Об основах государственного регулирования торговой деятельности в Российской Федерации</w:t>
      </w:r>
      <w:r>
        <w:rPr>
          <w:sz w:val="28"/>
          <w:szCs w:val="28"/>
        </w:rPr>
        <w:t xml:space="preserve">», </w:t>
      </w:r>
      <w:r>
        <w:rPr>
          <w:rFonts w:ascii="Times New Roman CYR" w:hAnsi="Times New Roman CYR" w:cs="Times New Roman CYR"/>
          <w:sz w:val="28"/>
          <w:szCs w:val="28"/>
        </w:rPr>
        <w:t xml:space="preserve">Федерального закона от 06 октября 2003 года № 131-ФЗ </w:t>
      </w:r>
      <w:r>
        <w:rPr>
          <w:sz w:val="28"/>
          <w:szCs w:val="28"/>
        </w:rPr>
        <w:t xml:space="preserve">« </w:t>
      </w:r>
      <w:r>
        <w:rPr>
          <w:rFonts w:ascii="Times New Roman CYR" w:hAnsi="Times New Roman CYR" w:cs="Times New Roman CYR"/>
          <w:sz w:val="28"/>
          <w:szCs w:val="28"/>
        </w:rPr>
        <w:t>Об общих принципах организации местного самоуправления в Российской Федерации</w:t>
      </w:r>
      <w:r>
        <w:rPr>
          <w:sz w:val="28"/>
          <w:szCs w:val="28"/>
        </w:rPr>
        <w:t xml:space="preserve">», </w:t>
      </w:r>
      <w:r>
        <w:rPr>
          <w:rFonts w:ascii="Times New Roman CYR" w:hAnsi="Times New Roman CYR" w:cs="Times New Roman CYR"/>
          <w:sz w:val="28"/>
          <w:szCs w:val="28"/>
        </w:rPr>
        <w:t xml:space="preserve">постановления Правительства Республики Мордовия от 06 декабря 2010 года № 476 </w:t>
      </w:r>
      <w:r>
        <w:rPr>
          <w:sz w:val="28"/>
          <w:szCs w:val="28"/>
        </w:rPr>
        <w:t xml:space="preserve">« </w:t>
      </w:r>
      <w:r>
        <w:rPr>
          <w:rFonts w:ascii="Times New Roman CYR" w:hAnsi="Times New Roman CYR" w:cs="Times New Roman CYR"/>
          <w:sz w:val="28"/>
          <w:szCs w:val="28"/>
        </w:rPr>
        <w:t>Об утверждении Порядка разработки и утверждения органами местного самоуправления схемы размещения нестационарных торговых объектов на территории Республики Мордовия</w:t>
      </w:r>
      <w:r>
        <w:rPr>
          <w:sz w:val="28"/>
          <w:szCs w:val="28"/>
        </w:rPr>
        <w:t xml:space="preserve">», </w:t>
      </w:r>
      <w:r>
        <w:rPr>
          <w:rFonts w:ascii="Times New Roman CYR" w:hAnsi="Times New Roman CYR" w:cs="Times New Roman CYR"/>
          <w:sz w:val="28"/>
          <w:szCs w:val="28"/>
        </w:rPr>
        <w:t>Устава Силинского  сельского поселения, и в целях упорядочения размещения нестационарных торговых объектов на территории Силинского  сельского поселения</w:t>
      </w:r>
    </w:p>
    <w:p w:rsidR="00AD292A" w:rsidRDefault="00AD292A" w:rsidP="00AD292A">
      <w:pPr>
        <w:autoSpaceDE w:val="0"/>
        <w:autoSpaceDN w:val="0"/>
        <w:adjustRightInd w:val="0"/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lang w:val="en-US"/>
        </w:rPr>
        <w:t>                                                   </w:t>
      </w:r>
      <w:r w:rsidRPr="00AD292A"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ПОСТАНОВЛЯЮ:</w:t>
      </w:r>
    </w:p>
    <w:p w:rsidR="00AD292A" w:rsidRDefault="00AD292A" w:rsidP="00AD292A">
      <w:pPr>
        <w:autoSpaceDE w:val="0"/>
        <w:autoSpaceDN w:val="0"/>
        <w:adjustRightInd w:val="0"/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>1.</w:t>
      </w:r>
      <w:r>
        <w:rPr>
          <w:sz w:val="28"/>
          <w:szCs w:val="28"/>
          <w:lang w:val="en-US"/>
        </w:rPr>
        <w:t>    </w:t>
      </w:r>
      <w:r w:rsidRPr="00AD292A">
        <w:rPr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Утвердить схему размещения нестационарных объектов торговли на территории Силинского  сельского поселения согласно приложению (Приложение прилагается). </w:t>
      </w:r>
    </w:p>
    <w:p w:rsidR="00AD292A" w:rsidRDefault="00AD292A" w:rsidP="00AD292A">
      <w:pPr>
        <w:autoSpaceDE w:val="0"/>
        <w:autoSpaceDN w:val="0"/>
        <w:adjustRightInd w:val="0"/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>2.</w:t>
      </w:r>
      <w:r>
        <w:rPr>
          <w:sz w:val="28"/>
          <w:szCs w:val="28"/>
          <w:lang w:val="en-US"/>
        </w:rPr>
        <w:t>   </w:t>
      </w:r>
      <w:r>
        <w:rPr>
          <w:sz w:val="28"/>
          <w:szCs w:val="28"/>
        </w:rPr>
        <w:t>Постановление  от 12.12.2017г. №151 «</w:t>
      </w:r>
      <w:r>
        <w:rPr>
          <w:rFonts w:ascii="Times New Roman CYR" w:hAnsi="Times New Roman CYR" w:cs="Times New Roman CYR"/>
          <w:sz w:val="28"/>
          <w:szCs w:val="28"/>
        </w:rPr>
        <w:t>Об утверждении схемы размещения нестационарных объектов на территории Силинского  сельского поселения Ардатовского муниципального района» признать утратившим силу</w:t>
      </w:r>
      <w:r>
        <w:rPr>
          <w:sz w:val="28"/>
          <w:szCs w:val="28"/>
        </w:rPr>
        <w:t xml:space="preserve"> .</w:t>
      </w:r>
    </w:p>
    <w:p w:rsidR="00AD292A" w:rsidRDefault="00AD292A" w:rsidP="00AD292A">
      <w:pPr>
        <w:autoSpaceDE w:val="0"/>
        <w:autoSpaceDN w:val="0"/>
        <w:adjustRightInd w:val="0"/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3. </w:t>
      </w:r>
      <w:r>
        <w:rPr>
          <w:rFonts w:ascii="Times New Roman CYR" w:hAnsi="Times New Roman CYR" w:cs="Times New Roman CYR"/>
          <w:sz w:val="28"/>
          <w:szCs w:val="28"/>
        </w:rPr>
        <w:t xml:space="preserve">Настоящее постановление вступает в силу  </w:t>
      </w:r>
      <w:r>
        <w:rPr>
          <w:sz w:val="28"/>
          <w:szCs w:val="28"/>
        </w:rPr>
        <w:t xml:space="preserve">  с 1 января 2020 года</w:t>
      </w:r>
      <w:r>
        <w:rPr>
          <w:rFonts w:ascii="Times New Roman CYR" w:hAnsi="Times New Roman CYR" w:cs="Times New Roman CYR"/>
          <w:sz w:val="28"/>
          <w:szCs w:val="28"/>
        </w:rPr>
        <w:t xml:space="preserve">  и подлежит опубликованию  в Информационном бюллетене</w:t>
      </w:r>
      <w:r>
        <w:rPr>
          <w:sz w:val="28"/>
          <w:szCs w:val="28"/>
          <w:lang w:val="en-US"/>
        </w:rPr>
        <w:t> </w:t>
      </w:r>
      <w:r w:rsidRPr="00AD292A">
        <w:rPr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Силинского  сельского поселения.</w:t>
      </w:r>
    </w:p>
    <w:p w:rsidR="00AD292A" w:rsidRDefault="00AD292A" w:rsidP="00AD292A">
      <w:pPr>
        <w:autoSpaceDE w:val="0"/>
        <w:autoSpaceDN w:val="0"/>
        <w:adjustRightInd w:val="0"/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4.</w:t>
      </w:r>
      <w:r>
        <w:rPr>
          <w:sz w:val="28"/>
          <w:szCs w:val="28"/>
          <w:lang w:val="en-US"/>
        </w:rPr>
        <w:t> </w:t>
      </w:r>
      <w:r w:rsidRPr="00AD292A">
        <w:rPr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Контроль за исполнением настоящего постановления оставляю за собой.</w:t>
      </w:r>
    </w:p>
    <w:p w:rsidR="00AD292A" w:rsidRDefault="00AD292A" w:rsidP="00AD292A">
      <w:pPr>
        <w:autoSpaceDE w:val="0"/>
        <w:autoSpaceDN w:val="0"/>
        <w:adjustRightInd w:val="0"/>
        <w:spacing w:after="120"/>
        <w:jc w:val="both"/>
      </w:pPr>
      <w:r>
        <w:rPr>
          <w:lang w:val="en-US"/>
        </w:rPr>
        <w:t>  </w:t>
      </w:r>
    </w:p>
    <w:p w:rsidR="00AD292A" w:rsidRDefault="00AD292A" w:rsidP="00AD292A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Глава Силинского </w:t>
      </w:r>
    </w:p>
    <w:p w:rsidR="00AD292A" w:rsidRDefault="00AD292A" w:rsidP="00AD292A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                              О.Б.Яшина.</w:t>
      </w:r>
    </w:p>
    <w:p w:rsidR="00AD292A" w:rsidRDefault="00AD292A" w:rsidP="00AD292A">
      <w:pPr>
        <w:autoSpaceDE w:val="0"/>
        <w:autoSpaceDN w:val="0"/>
        <w:adjustRightInd w:val="0"/>
        <w:spacing w:after="120"/>
        <w:jc w:val="both"/>
      </w:pPr>
      <w:r>
        <w:rPr>
          <w:lang w:val="en-US"/>
        </w:rPr>
        <w:t> </w:t>
      </w:r>
    </w:p>
    <w:p w:rsidR="00AD292A" w:rsidRDefault="00AD292A" w:rsidP="00AD292A">
      <w:pPr>
        <w:autoSpaceDE w:val="0"/>
        <w:autoSpaceDN w:val="0"/>
        <w:adjustRightInd w:val="0"/>
        <w:spacing w:after="120"/>
        <w:jc w:val="both"/>
      </w:pPr>
      <w:r>
        <w:rPr>
          <w:lang w:val="en-US"/>
        </w:rPr>
        <w:t> </w:t>
      </w:r>
    </w:p>
    <w:p w:rsidR="00AD292A" w:rsidRDefault="00AD292A" w:rsidP="00AD292A">
      <w:pPr>
        <w:autoSpaceDE w:val="0"/>
        <w:autoSpaceDN w:val="0"/>
        <w:adjustRightInd w:val="0"/>
        <w:jc w:val="right"/>
        <w:rPr>
          <w:rFonts w:ascii="Times New Roman CYR" w:hAnsi="Times New Roman CYR" w:cs="Times New Roman CYR"/>
        </w:rPr>
      </w:pPr>
      <w:r>
        <w:lastRenderedPageBreak/>
        <w:t xml:space="preserve">          Приложение</w:t>
      </w:r>
      <w:r>
        <w:rPr>
          <w:lang w:val="en-US"/>
        </w:rPr>
        <w:t> </w:t>
      </w:r>
      <w:r>
        <w:t xml:space="preserve">№1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 CYR" w:hAnsi="Times New Roman CYR" w:cs="Times New Roman CYR"/>
        </w:rPr>
        <w:t>утверждено Постановлением</w:t>
      </w:r>
    </w:p>
    <w:p w:rsidR="00AD292A" w:rsidRDefault="00AD292A" w:rsidP="00AD292A">
      <w:pPr>
        <w:autoSpaceDE w:val="0"/>
        <w:autoSpaceDN w:val="0"/>
        <w:adjustRightInd w:val="0"/>
        <w:jc w:val="right"/>
        <w:rPr>
          <w:rFonts w:ascii="Times New Roman CYR" w:hAnsi="Times New Roman CYR" w:cs="Times New Roman CYR"/>
        </w:rPr>
      </w:pPr>
      <w:r>
        <w:rPr>
          <w:lang w:val="en-US"/>
        </w:rPr>
        <w:t>                                                                 </w:t>
      </w:r>
      <w:r>
        <w:t xml:space="preserve">     а</w:t>
      </w:r>
      <w:r>
        <w:rPr>
          <w:rFonts w:ascii="Times New Roman CYR" w:hAnsi="Times New Roman CYR" w:cs="Times New Roman CYR"/>
        </w:rPr>
        <w:t xml:space="preserve">дминистрации Силинского </w:t>
      </w:r>
    </w:p>
    <w:p w:rsidR="00AD292A" w:rsidRDefault="00AD292A" w:rsidP="00AD292A">
      <w:pPr>
        <w:autoSpaceDE w:val="0"/>
        <w:autoSpaceDN w:val="0"/>
        <w:adjustRightInd w:val="0"/>
        <w:jc w:val="right"/>
        <w:rPr>
          <w:rFonts w:ascii="Times New Roman CYR" w:hAnsi="Times New Roman CYR" w:cs="Times New Roman CYR"/>
        </w:rPr>
      </w:pPr>
      <w:r>
        <w:rPr>
          <w:lang w:val="en-US"/>
        </w:rPr>
        <w:t>                                                                          </w:t>
      </w:r>
      <w:r w:rsidRPr="00AD292A">
        <w:t xml:space="preserve"> </w:t>
      </w:r>
      <w:r>
        <w:rPr>
          <w:rFonts w:ascii="Times New Roman CYR" w:hAnsi="Times New Roman CYR" w:cs="Times New Roman CYR"/>
        </w:rPr>
        <w:t xml:space="preserve">сельского поселения </w:t>
      </w:r>
    </w:p>
    <w:p w:rsidR="00AD292A" w:rsidRDefault="00AD292A" w:rsidP="00AD292A">
      <w:pPr>
        <w:autoSpaceDE w:val="0"/>
        <w:autoSpaceDN w:val="0"/>
        <w:adjustRightInd w:val="0"/>
        <w:jc w:val="right"/>
      </w:pPr>
      <w:r>
        <w:rPr>
          <w:lang w:val="en-US"/>
        </w:rPr>
        <w:t>                                                                               </w:t>
      </w:r>
      <w:r w:rsidRPr="00AD292A">
        <w:t xml:space="preserve"> </w:t>
      </w:r>
      <w:r>
        <w:rPr>
          <w:rFonts w:ascii="Times New Roman CYR" w:hAnsi="Times New Roman CYR" w:cs="Times New Roman CYR"/>
        </w:rPr>
        <w:t>от 20.12.2019г №</w:t>
      </w:r>
      <w:r>
        <w:rPr>
          <w:lang w:val="en-US"/>
        </w:rPr>
        <w:t> </w:t>
      </w:r>
      <w:r w:rsidRPr="00AD292A">
        <w:t xml:space="preserve"> </w:t>
      </w:r>
      <w:r>
        <w:t>15</w:t>
      </w:r>
    </w:p>
    <w:p w:rsidR="00AD292A" w:rsidRDefault="00AD292A" w:rsidP="00AD292A">
      <w:pPr>
        <w:autoSpaceDE w:val="0"/>
        <w:autoSpaceDN w:val="0"/>
        <w:adjustRightInd w:val="0"/>
        <w:spacing w:after="120"/>
        <w:jc w:val="both"/>
      </w:pPr>
      <w:r>
        <w:rPr>
          <w:lang w:val="en-US"/>
        </w:rPr>
        <w:t> </w:t>
      </w:r>
    </w:p>
    <w:p w:rsidR="00AD292A" w:rsidRDefault="00AD292A" w:rsidP="00AD292A">
      <w:pPr>
        <w:autoSpaceDE w:val="0"/>
        <w:autoSpaceDN w:val="0"/>
        <w:adjustRightInd w:val="0"/>
        <w:spacing w:after="120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Схема размещения нестационарных торговых объектов </w:t>
      </w:r>
    </w:p>
    <w:p w:rsidR="00AD292A" w:rsidRDefault="00AD292A" w:rsidP="00AD292A">
      <w:pPr>
        <w:autoSpaceDE w:val="0"/>
        <w:autoSpaceDN w:val="0"/>
        <w:adjustRightInd w:val="0"/>
        <w:spacing w:after="120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на территории</w:t>
      </w:r>
      <w:r>
        <w:rPr>
          <w:sz w:val="28"/>
          <w:szCs w:val="28"/>
          <w:lang w:val="en-US"/>
        </w:rPr>
        <w:t> </w:t>
      </w:r>
      <w:r w:rsidRPr="00AD292A">
        <w:rPr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Силинского  сельского поселения </w:t>
      </w:r>
    </w:p>
    <w:p w:rsidR="00AD292A" w:rsidRDefault="00AD292A" w:rsidP="00AD292A">
      <w:pPr>
        <w:autoSpaceDE w:val="0"/>
        <w:autoSpaceDN w:val="0"/>
        <w:adjustRightInd w:val="0"/>
        <w:spacing w:after="120"/>
        <w:jc w:val="center"/>
        <w:rPr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Ардатовского муниципального района.</w:t>
      </w:r>
      <w:r>
        <w:rPr>
          <w:sz w:val="28"/>
          <w:szCs w:val="28"/>
        </w:rPr>
        <w:t xml:space="preserve">                                                 </w:t>
      </w:r>
    </w:p>
    <w:p w:rsidR="00AD292A" w:rsidRDefault="00AD292A" w:rsidP="00AD292A">
      <w:pPr>
        <w:ind w:firstLine="708"/>
        <w:jc w:val="both"/>
        <w:rPr>
          <w:sz w:val="28"/>
          <w:szCs w:val="28"/>
        </w:rPr>
      </w:pPr>
    </w:p>
    <w:p w:rsidR="00AD292A" w:rsidRDefault="00AD292A" w:rsidP="00AD292A">
      <w:pPr>
        <w:ind w:firstLine="708"/>
        <w:jc w:val="both"/>
        <w:rPr>
          <w:sz w:val="28"/>
          <w:szCs w:val="28"/>
        </w:rPr>
      </w:pPr>
    </w:p>
    <w:p w:rsidR="00AD292A" w:rsidRDefault="00AD292A" w:rsidP="00AD292A">
      <w:pPr>
        <w:ind w:firstLine="708"/>
        <w:jc w:val="both"/>
        <w:rPr>
          <w:sz w:val="28"/>
          <w:szCs w:val="28"/>
        </w:rPr>
      </w:pPr>
      <w:r>
        <w:rPr>
          <w:i/>
          <w:szCs w:val="28"/>
        </w:rPr>
        <w:t xml:space="preserve">                           </w:t>
      </w:r>
    </w:p>
    <w:tbl>
      <w:tblPr>
        <w:tblW w:w="13044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1656"/>
        <w:gridCol w:w="1322"/>
        <w:gridCol w:w="1559"/>
        <w:gridCol w:w="1079"/>
        <w:gridCol w:w="1800"/>
        <w:gridCol w:w="5202"/>
      </w:tblGrid>
      <w:tr w:rsidR="00AD292A" w:rsidTr="00AD292A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92A" w:rsidRDefault="00AD292A">
            <w:pPr>
              <w:spacing w:line="252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№п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92A" w:rsidRDefault="00AD292A">
            <w:pPr>
              <w:spacing w:line="252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lang w:eastAsia="en-US"/>
              </w:rPr>
              <w:t xml:space="preserve">    </w:t>
            </w:r>
            <w:r>
              <w:rPr>
                <w:sz w:val="20"/>
                <w:szCs w:val="20"/>
                <w:lang w:eastAsia="en-US"/>
              </w:rPr>
              <w:t>Адрес местонахождения</w:t>
            </w:r>
          </w:p>
          <w:p w:rsidR="00AD292A" w:rsidRDefault="00AD292A">
            <w:pPr>
              <w:spacing w:line="252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нестационарного</w:t>
            </w:r>
          </w:p>
          <w:p w:rsidR="00AD292A" w:rsidRDefault="00AD292A">
            <w:pPr>
              <w:spacing w:line="252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торгового объекта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92A" w:rsidRDefault="00AD292A">
            <w:pPr>
              <w:spacing w:line="252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Тип торго-</w:t>
            </w:r>
          </w:p>
          <w:p w:rsidR="00AD292A" w:rsidRDefault="00AD292A">
            <w:pPr>
              <w:spacing w:line="252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вого объекта.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92A" w:rsidRDefault="00AD292A">
            <w:pPr>
              <w:spacing w:line="252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Специализа</w:t>
            </w:r>
          </w:p>
          <w:p w:rsidR="00AD292A" w:rsidRDefault="00AD292A">
            <w:pPr>
              <w:spacing w:line="252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ция торгового объекта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92A" w:rsidRDefault="00AD292A">
            <w:pPr>
              <w:spacing w:line="252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Площадь земельного</w:t>
            </w:r>
          </w:p>
          <w:p w:rsidR="00AD292A" w:rsidRDefault="00AD292A">
            <w:pPr>
              <w:spacing w:line="252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участка , площадь</w:t>
            </w:r>
          </w:p>
          <w:p w:rsidR="00AD292A" w:rsidRDefault="00AD292A">
            <w:pPr>
              <w:spacing w:line="252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торгового объекта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92A" w:rsidRDefault="00AD292A">
            <w:pPr>
              <w:spacing w:line="252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Форма собственности земельного участка, на котором расположен нестационарный торговый объект</w:t>
            </w:r>
          </w:p>
        </w:tc>
        <w:tc>
          <w:tcPr>
            <w:tcW w:w="5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92A" w:rsidRDefault="00AD292A">
            <w:pPr>
              <w:spacing w:line="252" w:lineRule="auto"/>
              <w:rPr>
                <w:rFonts w:ascii="Times New Roman CYR" w:hAnsi="Times New Roman CYR" w:cs="Times New Roman CYR"/>
                <w:lang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Период функционирования</w:t>
            </w:r>
          </w:p>
          <w:p w:rsidR="00AD292A" w:rsidRDefault="00AD292A">
            <w:pPr>
              <w:spacing w:line="252" w:lineRule="auto"/>
              <w:rPr>
                <w:rFonts w:ascii="Times New Roman CYR" w:hAnsi="Times New Roman CYR" w:cs="Times New Roman CYR"/>
                <w:lang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 xml:space="preserve"> нестационарного торгового</w:t>
            </w:r>
          </w:p>
          <w:p w:rsidR="00AD292A" w:rsidRDefault="00AD292A">
            <w:pPr>
              <w:spacing w:line="252" w:lineRule="auto"/>
              <w:rPr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 xml:space="preserve"> объекта</w:t>
            </w:r>
          </w:p>
        </w:tc>
      </w:tr>
      <w:tr w:rsidR="00AD292A" w:rsidTr="00AD292A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92A" w:rsidRDefault="00AD292A">
            <w:pPr>
              <w:spacing w:line="252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92A" w:rsidRDefault="00AD292A">
            <w:pPr>
              <w:spacing w:line="252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      с.Силино</w:t>
            </w:r>
          </w:p>
          <w:p w:rsidR="00AD292A" w:rsidRDefault="00AD292A">
            <w:pPr>
              <w:spacing w:line="252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ул.Садовая,д.№12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92A" w:rsidRDefault="00AD292A">
            <w:pPr>
              <w:spacing w:line="252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авто-</w:t>
            </w:r>
          </w:p>
          <w:p w:rsidR="00AD292A" w:rsidRDefault="00AD292A">
            <w:pPr>
              <w:spacing w:line="252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лавка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92A" w:rsidRDefault="00AD292A">
            <w:pPr>
              <w:spacing w:line="252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хлебобулочные</w:t>
            </w:r>
          </w:p>
          <w:p w:rsidR="00AD292A" w:rsidRDefault="00AD292A">
            <w:pPr>
              <w:spacing w:line="252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изделия, продовольст</w:t>
            </w:r>
          </w:p>
          <w:p w:rsidR="00AD292A" w:rsidRDefault="00AD292A">
            <w:pPr>
              <w:spacing w:line="252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венные товары.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92A" w:rsidRDefault="00AD292A">
            <w:pPr>
              <w:spacing w:line="252" w:lineRule="auto"/>
              <w:jc w:val="both"/>
              <w:rPr>
                <w:sz w:val="20"/>
                <w:szCs w:val="20"/>
                <w:lang w:eastAsia="en-US"/>
              </w:rPr>
            </w:pPr>
          </w:p>
          <w:p w:rsidR="00AD292A" w:rsidRDefault="00AD292A">
            <w:pPr>
              <w:spacing w:line="252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 кв.м.</w:t>
            </w:r>
          </w:p>
          <w:p w:rsidR="00AD292A" w:rsidRDefault="00AD292A">
            <w:pPr>
              <w:spacing w:line="252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92A" w:rsidRDefault="00AD292A">
            <w:pPr>
              <w:spacing w:line="252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Земельные участки, госсобственность на </w:t>
            </w:r>
          </w:p>
          <w:p w:rsidR="00AD292A" w:rsidRDefault="00AD292A">
            <w:pPr>
              <w:spacing w:line="252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 которые не разграничена</w:t>
            </w:r>
          </w:p>
        </w:tc>
        <w:tc>
          <w:tcPr>
            <w:tcW w:w="5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92A" w:rsidRDefault="00AD292A">
            <w:pPr>
              <w:spacing w:line="252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 w:eastAsia="en-US"/>
              </w:rPr>
              <w:t>с 01.01.по 31.12.ежегодно</w:t>
            </w:r>
          </w:p>
        </w:tc>
      </w:tr>
      <w:tr w:rsidR="00AD292A" w:rsidTr="00AD292A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92A" w:rsidRDefault="00AD292A">
            <w:pPr>
              <w:spacing w:line="252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92A" w:rsidRDefault="00AD292A">
            <w:pPr>
              <w:spacing w:line="252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с.Силино</w:t>
            </w:r>
          </w:p>
          <w:p w:rsidR="00AD292A" w:rsidRDefault="00AD292A">
            <w:pPr>
              <w:spacing w:line="252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ул.Луговая,д.№18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92A" w:rsidRDefault="00AD292A">
            <w:pPr>
              <w:spacing w:line="252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автолавка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92A" w:rsidRDefault="00AD292A">
            <w:pPr>
              <w:spacing w:line="252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хлебобулочные</w:t>
            </w:r>
          </w:p>
          <w:p w:rsidR="00AD292A" w:rsidRDefault="00AD292A">
            <w:pPr>
              <w:spacing w:line="252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изделия, продовольст</w:t>
            </w:r>
          </w:p>
          <w:p w:rsidR="00AD292A" w:rsidRDefault="00AD292A">
            <w:pPr>
              <w:spacing w:line="252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венные товары.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92A" w:rsidRDefault="00AD292A">
            <w:pPr>
              <w:spacing w:line="252" w:lineRule="auto"/>
              <w:jc w:val="both"/>
              <w:rPr>
                <w:sz w:val="20"/>
                <w:szCs w:val="20"/>
                <w:lang w:eastAsia="en-US"/>
              </w:rPr>
            </w:pPr>
          </w:p>
          <w:p w:rsidR="00AD292A" w:rsidRDefault="00AD292A">
            <w:pPr>
              <w:spacing w:line="252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 кв.м.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92A" w:rsidRDefault="00AD292A">
            <w:pPr>
              <w:spacing w:line="252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Земельные участки, госсобственность на </w:t>
            </w:r>
          </w:p>
          <w:p w:rsidR="00AD292A" w:rsidRDefault="00AD292A">
            <w:pPr>
              <w:spacing w:line="252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 которые не разграничена</w:t>
            </w:r>
          </w:p>
        </w:tc>
        <w:tc>
          <w:tcPr>
            <w:tcW w:w="5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92A" w:rsidRDefault="00AD292A">
            <w:pPr>
              <w:spacing w:line="252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 w:eastAsia="en-US"/>
              </w:rPr>
              <w:t>с 01.01.по 31.12.ежегодно</w:t>
            </w:r>
          </w:p>
        </w:tc>
      </w:tr>
      <w:tr w:rsidR="00AD292A" w:rsidTr="00AD292A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92A" w:rsidRDefault="00AD292A">
            <w:pPr>
              <w:spacing w:line="252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3.</w:t>
            </w:r>
          </w:p>
          <w:p w:rsidR="00AD292A" w:rsidRDefault="00AD292A">
            <w:pPr>
              <w:spacing w:line="252" w:lineRule="auto"/>
              <w:jc w:val="both"/>
              <w:rPr>
                <w:rFonts w:ascii="Arial" w:hAnsi="Arial" w:cs="Aharoni"/>
                <w:b/>
                <w:i/>
                <w:sz w:val="20"/>
                <w:szCs w:val="20"/>
                <w:lang w:eastAsia="en-US" w:bidi="he-IL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92A" w:rsidRDefault="00AD292A">
            <w:pPr>
              <w:spacing w:line="252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с.Манадыши-1,ул.Центральная, д. № 9</w:t>
            </w:r>
          </w:p>
          <w:p w:rsidR="00AD292A" w:rsidRDefault="00AD292A">
            <w:pPr>
              <w:spacing w:line="252" w:lineRule="auto"/>
              <w:jc w:val="both"/>
              <w:rPr>
                <w:rFonts w:cs="Aharoni"/>
                <w:b/>
                <w:i/>
                <w:sz w:val="20"/>
                <w:szCs w:val="20"/>
                <w:lang w:eastAsia="en-US" w:bidi="he-IL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92A" w:rsidRDefault="00AD292A">
            <w:pPr>
              <w:spacing w:line="252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автолавка</w:t>
            </w:r>
          </w:p>
          <w:p w:rsidR="00AD292A" w:rsidRDefault="00AD292A">
            <w:pPr>
              <w:spacing w:line="252" w:lineRule="auto"/>
              <w:jc w:val="both"/>
              <w:rPr>
                <w:rFonts w:cs="Aharoni"/>
                <w:szCs w:val="28"/>
                <w:lang w:eastAsia="en-US" w:bidi="he-I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92A" w:rsidRDefault="00AD292A">
            <w:pPr>
              <w:spacing w:line="252" w:lineRule="auto"/>
              <w:jc w:val="both"/>
              <w:rPr>
                <w:rFonts w:cs="Aharoni"/>
                <w:sz w:val="20"/>
                <w:szCs w:val="20"/>
                <w:lang w:eastAsia="en-US" w:bidi="he-IL"/>
              </w:rPr>
            </w:pPr>
            <w:r>
              <w:rPr>
                <w:rFonts w:cs="Aharoni"/>
                <w:sz w:val="20"/>
                <w:szCs w:val="20"/>
                <w:lang w:eastAsia="en-US" w:bidi="he-IL"/>
              </w:rPr>
              <w:t>хлебобулочные</w:t>
            </w:r>
          </w:p>
          <w:p w:rsidR="00AD292A" w:rsidRDefault="00AD292A">
            <w:pPr>
              <w:spacing w:line="252" w:lineRule="auto"/>
              <w:jc w:val="both"/>
              <w:rPr>
                <w:rFonts w:cs="Aharoni"/>
                <w:sz w:val="20"/>
                <w:szCs w:val="20"/>
                <w:lang w:eastAsia="en-US" w:bidi="he-IL"/>
              </w:rPr>
            </w:pPr>
            <w:r>
              <w:rPr>
                <w:rFonts w:cs="Aharoni"/>
                <w:sz w:val="20"/>
                <w:szCs w:val="20"/>
                <w:lang w:eastAsia="en-US" w:bidi="he-IL"/>
              </w:rPr>
              <w:t>изделия, продовольст</w:t>
            </w:r>
          </w:p>
          <w:p w:rsidR="00AD292A" w:rsidRDefault="00AD292A">
            <w:pPr>
              <w:spacing w:line="252" w:lineRule="auto"/>
              <w:jc w:val="both"/>
              <w:rPr>
                <w:rFonts w:cs="Aharoni"/>
                <w:i/>
                <w:szCs w:val="28"/>
                <w:lang w:eastAsia="en-US" w:bidi="he-IL"/>
              </w:rPr>
            </w:pPr>
            <w:r>
              <w:rPr>
                <w:rFonts w:cs="Aharoni"/>
                <w:sz w:val="20"/>
                <w:szCs w:val="20"/>
                <w:lang w:eastAsia="en-US" w:bidi="he-IL"/>
              </w:rPr>
              <w:t>венные товары.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92A" w:rsidRDefault="00AD292A">
            <w:pPr>
              <w:spacing w:line="252" w:lineRule="auto"/>
              <w:jc w:val="both"/>
              <w:rPr>
                <w:szCs w:val="28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 кв.м.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92A" w:rsidRDefault="00AD292A">
            <w:pPr>
              <w:spacing w:line="252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Земельные участки, госсобственность на </w:t>
            </w:r>
          </w:p>
          <w:p w:rsidR="00AD292A" w:rsidRDefault="00AD292A">
            <w:pPr>
              <w:spacing w:line="252" w:lineRule="auto"/>
              <w:jc w:val="both"/>
              <w:rPr>
                <w:i/>
                <w:szCs w:val="28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 которые не разграничена</w:t>
            </w:r>
          </w:p>
        </w:tc>
        <w:tc>
          <w:tcPr>
            <w:tcW w:w="5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92A" w:rsidRDefault="00AD292A">
            <w:pPr>
              <w:spacing w:line="252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 w:eastAsia="en-US"/>
              </w:rPr>
              <w:t>с 01.01.по 31.12.ежегодно</w:t>
            </w:r>
          </w:p>
        </w:tc>
      </w:tr>
      <w:tr w:rsidR="00AD292A" w:rsidTr="00AD292A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92A" w:rsidRDefault="00AD292A">
            <w:pPr>
              <w:spacing w:line="252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92A" w:rsidRDefault="00AD292A">
            <w:pPr>
              <w:spacing w:line="252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с.Солдатское, ул.</w:t>
            </w:r>
          </w:p>
          <w:p w:rsidR="00AD292A" w:rsidRDefault="00AD292A">
            <w:pPr>
              <w:spacing w:line="252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Центральная, д. 30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92A" w:rsidRDefault="00AD292A">
            <w:pPr>
              <w:spacing w:line="252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автолавка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92A" w:rsidRDefault="00AD292A">
            <w:pPr>
              <w:spacing w:line="252" w:lineRule="auto"/>
              <w:jc w:val="both"/>
              <w:rPr>
                <w:rFonts w:cs="Aharoni"/>
                <w:sz w:val="20"/>
                <w:szCs w:val="20"/>
                <w:lang w:eastAsia="en-US" w:bidi="he-IL"/>
              </w:rPr>
            </w:pPr>
            <w:r>
              <w:rPr>
                <w:rFonts w:cs="Aharoni"/>
                <w:sz w:val="20"/>
                <w:szCs w:val="20"/>
                <w:lang w:eastAsia="en-US" w:bidi="he-IL"/>
              </w:rPr>
              <w:t>хлебобулочные</w:t>
            </w:r>
          </w:p>
          <w:p w:rsidR="00AD292A" w:rsidRDefault="00AD292A">
            <w:pPr>
              <w:spacing w:line="252" w:lineRule="auto"/>
              <w:jc w:val="both"/>
              <w:rPr>
                <w:rFonts w:cs="Aharoni"/>
                <w:sz w:val="20"/>
                <w:szCs w:val="20"/>
                <w:lang w:eastAsia="en-US" w:bidi="he-IL"/>
              </w:rPr>
            </w:pPr>
            <w:r>
              <w:rPr>
                <w:rFonts w:cs="Aharoni"/>
                <w:sz w:val="20"/>
                <w:szCs w:val="20"/>
                <w:lang w:eastAsia="en-US" w:bidi="he-IL"/>
              </w:rPr>
              <w:t>изделия, продовольст</w:t>
            </w:r>
          </w:p>
          <w:p w:rsidR="00AD292A" w:rsidRDefault="00AD292A">
            <w:pPr>
              <w:spacing w:line="252" w:lineRule="auto"/>
              <w:jc w:val="both"/>
              <w:rPr>
                <w:rFonts w:cs="Aharoni"/>
                <w:sz w:val="20"/>
                <w:szCs w:val="20"/>
                <w:lang w:eastAsia="en-US" w:bidi="he-IL"/>
              </w:rPr>
            </w:pPr>
            <w:r>
              <w:rPr>
                <w:rFonts w:cs="Aharoni"/>
                <w:sz w:val="20"/>
                <w:szCs w:val="20"/>
                <w:lang w:eastAsia="en-US" w:bidi="he-IL"/>
              </w:rPr>
              <w:t>венные товары.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92A" w:rsidRDefault="00AD292A">
            <w:pPr>
              <w:spacing w:line="252" w:lineRule="auto"/>
              <w:jc w:val="both"/>
              <w:rPr>
                <w:szCs w:val="28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 кв.м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92A" w:rsidRDefault="00AD292A">
            <w:pPr>
              <w:spacing w:line="252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Земельные участки, госсобственность на </w:t>
            </w:r>
          </w:p>
          <w:p w:rsidR="00AD292A" w:rsidRDefault="00AD292A">
            <w:pPr>
              <w:spacing w:line="252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 которые не разграничена</w:t>
            </w:r>
          </w:p>
        </w:tc>
        <w:tc>
          <w:tcPr>
            <w:tcW w:w="5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92A" w:rsidRDefault="00AD292A">
            <w:pPr>
              <w:spacing w:line="252" w:lineRule="auto"/>
              <w:jc w:val="both"/>
              <w:rPr>
                <w:rFonts w:ascii="Times New Roman CYR" w:hAnsi="Times New Roman CYR" w:cs="Times New Roman CYR"/>
                <w:lang w:eastAsia="en-US"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 w:eastAsia="en-US"/>
              </w:rPr>
              <w:t>с 01.01.по 31.12. ежегодно</w:t>
            </w:r>
          </w:p>
        </w:tc>
      </w:tr>
      <w:tr w:rsidR="00AD292A" w:rsidTr="00AD292A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92A" w:rsidRDefault="00AD292A">
            <w:pPr>
              <w:spacing w:line="252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5.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92A" w:rsidRDefault="00AD292A">
            <w:pPr>
              <w:spacing w:line="252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д. Грозная Крепость, ул</w:t>
            </w:r>
          </w:p>
          <w:p w:rsidR="00AD292A" w:rsidRDefault="00AD292A">
            <w:pPr>
              <w:spacing w:line="252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Луговая , д. 7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92A" w:rsidRDefault="00AD292A">
            <w:pPr>
              <w:spacing w:line="252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автолавка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92A" w:rsidRDefault="00AD292A">
            <w:pPr>
              <w:spacing w:line="252" w:lineRule="auto"/>
              <w:jc w:val="both"/>
              <w:rPr>
                <w:rFonts w:cs="Aharoni"/>
                <w:sz w:val="20"/>
                <w:szCs w:val="20"/>
                <w:lang w:eastAsia="en-US" w:bidi="he-IL"/>
              </w:rPr>
            </w:pPr>
            <w:r>
              <w:rPr>
                <w:rFonts w:cs="Aharoni"/>
                <w:sz w:val="20"/>
                <w:szCs w:val="20"/>
                <w:lang w:eastAsia="en-US" w:bidi="he-IL"/>
              </w:rPr>
              <w:t>хлебобулочные</w:t>
            </w:r>
          </w:p>
          <w:p w:rsidR="00AD292A" w:rsidRDefault="00AD292A">
            <w:pPr>
              <w:spacing w:line="252" w:lineRule="auto"/>
              <w:jc w:val="both"/>
              <w:rPr>
                <w:rFonts w:cs="Aharoni"/>
                <w:sz w:val="20"/>
                <w:szCs w:val="20"/>
                <w:lang w:eastAsia="en-US" w:bidi="he-IL"/>
              </w:rPr>
            </w:pPr>
            <w:r>
              <w:rPr>
                <w:rFonts w:cs="Aharoni"/>
                <w:sz w:val="20"/>
                <w:szCs w:val="20"/>
                <w:lang w:eastAsia="en-US" w:bidi="he-IL"/>
              </w:rPr>
              <w:t>изделия, продовольст</w:t>
            </w:r>
          </w:p>
          <w:p w:rsidR="00AD292A" w:rsidRDefault="00AD292A">
            <w:pPr>
              <w:spacing w:line="252" w:lineRule="auto"/>
              <w:jc w:val="both"/>
              <w:rPr>
                <w:rFonts w:cs="Aharoni"/>
                <w:sz w:val="20"/>
                <w:szCs w:val="20"/>
                <w:lang w:eastAsia="en-US" w:bidi="he-IL"/>
              </w:rPr>
            </w:pPr>
            <w:r>
              <w:rPr>
                <w:rFonts w:cs="Aharoni"/>
                <w:sz w:val="20"/>
                <w:szCs w:val="20"/>
                <w:lang w:eastAsia="en-US" w:bidi="he-IL"/>
              </w:rPr>
              <w:t>венные товары.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92A" w:rsidRDefault="00AD292A">
            <w:pPr>
              <w:spacing w:line="252" w:lineRule="auto"/>
              <w:jc w:val="both"/>
              <w:rPr>
                <w:szCs w:val="28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 кв.м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92A" w:rsidRDefault="00AD292A">
            <w:pPr>
              <w:spacing w:line="252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Земельные участки, госсобственность на </w:t>
            </w:r>
          </w:p>
          <w:p w:rsidR="00AD292A" w:rsidRDefault="00AD292A">
            <w:pPr>
              <w:spacing w:line="252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 которые не разграничена</w:t>
            </w:r>
          </w:p>
        </w:tc>
        <w:tc>
          <w:tcPr>
            <w:tcW w:w="5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92A" w:rsidRDefault="00AD292A">
            <w:pPr>
              <w:spacing w:line="252" w:lineRule="auto"/>
              <w:jc w:val="both"/>
              <w:rPr>
                <w:rFonts w:ascii="Times New Roman CYR" w:hAnsi="Times New Roman CYR" w:cs="Times New Roman CYR"/>
                <w:lang w:eastAsia="en-US"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 w:eastAsia="en-US"/>
              </w:rPr>
              <w:t>с 01.01.по 31.12. ежегодно</w:t>
            </w:r>
          </w:p>
        </w:tc>
      </w:tr>
    </w:tbl>
    <w:p w:rsidR="00AD292A" w:rsidRDefault="00AD292A" w:rsidP="00AD292A">
      <w:pPr>
        <w:ind w:firstLine="708"/>
        <w:jc w:val="both"/>
        <w:rPr>
          <w:rFonts w:ascii="Arial" w:hAnsi="Arial"/>
          <w:i/>
          <w:szCs w:val="28"/>
        </w:rPr>
      </w:pPr>
    </w:p>
    <w:p w:rsidR="00AD292A" w:rsidRDefault="00AD292A" w:rsidP="00AD292A"/>
    <w:p w:rsidR="00AD292A" w:rsidRDefault="00AD292A" w:rsidP="00AD292A">
      <w:pPr>
        <w:jc w:val="center"/>
        <w:rPr>
          <w:sz w:val="28"/>
          <w:szCs w:val="28"/>
        </w:rPr>
      </w:pPr>
    </w:p>
    <w:p w:rsidR="00AD292A" w:rsidRDefault="00AD292A" w:rsidP="00AD292A">
      <w:pPr>
        <w:jc w:val="center"/>
        <w:rPr>
          <w:sz w:val="28"/>
          <w:szCs w:val="28"/>
        </w:rPr>
      </w:pPr>
    </w:p>
    <w:p w:rsidR="00AD292A" w:rsidRDefault="00AD292A" w:rsidP="00AD292A">
      <w:pPr>
        <w:jc w:val="center"/>
        <w:rPr>
          <w:sz w:val="28"/>
          <w:szCs w:val="28"/>
        </w:rPr>
      </w:pPr>
    </w:p>
    <w:p w:rsidR="00AD292A" w:rsidRDefault="00AD292A" w:rsidP="00AD292A">
      <w:pPr>
        <w:jc w:val="center"/>
        <w:rPr>
          <w:sz w:val="28"/>
          <w:szCs w:val="28"/>
        </w:rPr>
      </w:pPr>
    </w:p>
    <w:p w:rsidR="00AD292A" w:rsidRDefault="00AD292A" w:rsidP="00AD292A"/>
    <w:p w:rsidR="00AD292A" w:rsidRDefault="00AD292A" w:rsidP="00AD292A">
      <w:pPr>
        <w:jc w:val="center"/>
        <w:rPr>
          <w:sz w:val="28"/>
          <w:szCs w:val="28"/>
        </w:rPr>
      </w:pPr>
    </w:p>
    <w:p w:rsidR="00AD292A" w:rsidRDefault="00AD292A" w:rsidP="00AD292A">
      <w:pPr>
        <w:jc w:val="center"/>
        <w:rPr>
          <w:sz w:val="28"/>
          <w:szCs w:val="28"/>
        </w:rPr>
      </w:pPr>
    </w:p>
    <w:p w:rsidR="00AD292A" w:rsidRDefault="00AD292A" w:rsidP="00AD292A">
      <w:pPr>
        <w:jc w:val="center"/>
        <w:rPr>
          <w:sz w:val="28"/>
          <w:szCs w:val="28"/>
        </w:rPr>
      </w:pPr>
    </w:p>
    <w:p w:rsidR="00AD292A" w:rsidRDefault="00AD292A" w:rsidP="00AD292A">
      <w:pPr>
        <w:jc w:val="center"/>
        <w:rPr>
          <w:sz w:val="28"/>
          <w:szCs w:val="28"/>
        </w:rPr>
      </w:pPr>
    </w:p>
    <w:p w:rsidR="00AD292A" w:rsidRDefault="00AD292A" w:rsidP="00AD292A">
      <w:pPr>
        <w:jc w:val="center"/>
        <w:rPr>
          <w:sz w:val="28"/>
          <w:szCs w:val="28"/>
        </w:rPr>
      </w:pPr>
    </w:p>
    <w:p w:rsidR="00AD292A" w:rsidRDefault="00AD292A" w:rsidP="00AD292A">
      <w:pPr>
        <w:jc w:val="center"/>
        <w:rPr>
          <w:sz w:val="28"/>
          <w:szCs w:val="28"/>
        </w:rPr>
      </w:pPr>
    </w:p>
    <w:p w:rsidR="00AD292A" w:rsidRDefault="00AD292A" w:rsidP="00AD292A">
      <w:pPr>
        <w:jc w:val="center"/>
        <w:rPr>
          <w:sz w:val="28"/>
          <w:szCs w:val="28"/>
        </w:rPr>
      </w:pPr>
    </w:p>
    <w:p w:rsidR="00AD292A" w:rsidRDefault="00AD292A" w:rsidP="00AD292A">
      <w:pPr>
        <w:jc w:val="center"/>
        <w:rPr>
          <w:sz w:val="28"/>
          <w:szCs w:val="28"/>
        </w:rPr>
      </w:pPr>
    </w:p>
    <w:p w:rsidR="00AD292A" w:rsidRDefault="00AD292A" w:rsidP="00AD292A">
      <w:pPr>
        <w:jc w:val="center"/>
        <w:rPr>
          <w:sz w:val="28"/>
          <w:szCs w:val="28"/>
        </w:rPr>
      </w:pPr>
    </w:p>
    <w:p w:rsidR="00AD292A" w:rsidRDefault="00AD292A" w:rsidP="00AD292A"/>
    <w:p w:rsidR="00AD292A" w:rsidRDefault="00AD292A" w:rsidP="00AD292A"/>
    <w:p w:rsidR="00376C74" w:rsidRDefault="00376C74">
      <w:bookmarkStart w:id="0" w:name="_GoBack"/>
      <w:bookmarkEnd w:id="0"/>
    </w:p>
    <w:sectPr w:rsidR="00376C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484B"/>
    <w:rsid w:val="00376C74"/>
    <w:rsid w:val="0050484B"/>
    <w:rsid w:val="00AD2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7ED44D-1135-4DF2-A083-24618469E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29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494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621</Words>
  <Characters>3541</Characters>
  <Application>Microsoft Office Word</Application>
  <DocSecurity>0</DocSecurity>
  <Lines>29</Lines>
  <Paragraphs>8</Paragraphs>
  <ScaleCrop>false</ScaleCrop>
  <Company>SPecialiST RePack</Company>
  <LinksUpToDate>false</LinksUpToDate>
  <CharactersWithSpaces>4154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2020-01-27T09:23:00Z</dcterms:created>
  <dcterms:modified xsi:type="dcterms:W3CDTF">2020-01-27T09:23:00Z</dcterms:modified>
</cp:coreProperties>
</file>