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73DA" w:rsidRDefault="001B73DA" w:rsidP="001B73DA">
      <w:pPr>
        <w:ind w:left="-567"/>
        <w:jc w:val="center"/>
        <w:rPr>
          <w:rFonts w:eastAsia="Times New Roman" w:cs="Tahoma"/>
          <w:bCs/>
          <w:sz w:val="28"/>
          <w:szCs w:val="28"/>
        </w:rPr>
      </w:pPr>
      <w:r>
        <w:rPr>
          <w:rFonts w:eastAsia="Times New Roman" w:cs="Tahoma"/>
          <w:bCs/>
          <w:sz w:val="28"/>
          <w:szCs w:val="28"/>
        </w:rPr>
        <w:t>Совет  депутатовСилинского сельского поселения</w:t>
      </w:r>
    </w:p>
    <w:p w:rsidR="001B73DA" w:rsidRDefault="001B73DA" w:rsidP="001B73DA">
      <w:pPr>
        <w:ind w:left="-567" w:firstLine="720"/>
        <w:jc w:val="center"/>
        <w:rPr>
          <w:rFonts w:eastAsia="Times New Roman" w:cs="Tahoma"/>
          <w:bCs/>
          <w:sz w:val="28"/>
          <w:szCs w:val="28"/>
        </w:rPr>
      </w:pPr>
      <w:r>
        <w:rPr>
          <w:rFonts w:eastAsia="Times New Roman" w:cs="Tahoma"/>
          <w:bCs/>
          <w:sz w:val="28"/>
          <w:szCs w:val="28"/>
        </w:rPr>
        <w:t xml:space="preserve">Ардатовского муниципального района  </w:t>
      </w:r>
    </w:p>
    <w:p w:rsidR="001B73DA" w:rsidRDefault="001B73DA" w:rsidP="001B73DA">
      <w:pPr>
        <w:ind w:left="-567" w:firstLine="720"/>
        <w:jc w:val="center"/>
        <w:rPr>
          <w:rFonts w:eastAsia="Times New Roman" w:cs="Tahoma"/>
          <w:bCs/>
          <w:sz w:val="28"/>
          <w:szCs w:val="28"/>
        </w:rPr>
      </w:pPr>
      <w:r>
        <w:rPr>
          <w:rFonts w:eastAsia="Times New Roman" w:cs="Tahoma"/>
          <w:bCs/>
          <w:sz w:val="28"/>
          <w:szCs w:val="28"/>
        </w:rPr>
        <w:t xml:space="preserve">Республики Мордовия         </w:t>
      </w:r>
    </w:p>
    <w:p w:rsidR="001B73DA" w:rsidRDefault="001B73DA" w:rsidP="001B73DA">
      <w:pPr>
        <w:ind w:left="-567"/>
        <w:jc w:val="center"/>
        <w:rPr>
          <w:rFonts w:eastAsia="Times New Roman" w:cs="Tahoma"/>
          <w:bCs/>
          <w:sz w:val="28"/>
          <w:szCs w:val="28"/>
        </w:rPr>
      </w:pPr>
      <w:r>
        <w:rPr>
          <w:rFonts w:eastAsia="Times New Roman" w:cs="Tahoma"/>
          <w:bCs/>
          <w:sz w:val="28"/>
          <w:szCs w:val="28"/>
        </w:rPr>
        <w:t>с.Силино</w:t>
      </w:r>
    </w:p>
    <w:p w:rsidR="001B73DA" w:rsidRDefault="001B73DA" w:rsidP="001B73DA">
      <w:pPr>
        <w:ind w:left="-567"/>
        <w:rPr>
          <w:rFonts w:eastAsia="Times New Roman" w:cs="Tahoma"/>
          <w:bCs/>
          <w:sz w:val="28"/>
          <w:szCs w:val="28"/>
        </w:rPr>
      </w:pPr>
    </w:p>
    <w:p w:rsidR="001B73DA" w:rsidRDefault="001B73DA" w:rsidP="001B73DA">
      <w:pPr>
        <w:ind w:left="-567"/>
        <w:jc w:val="center"/>
        <w:rPr>
          <w:rFonts w:eastAsia="Times New Roman" w:cs="Tahoma"/>
          <w:bCs/>
          <w:sz w:val="28"/>
          <w:szCs w:val="28"/>
        </w:rPr>
      </w:pPr>
      <w:r>
        <w:rPr>
          <w:rFonts w:eastAsia="Times New Roman" w:cs="Tahoma"/>
          <w:bCs/>
          <w:sz w:val="28"/>
          <w:szCs w:val="28"/>
        </w:rPr>
        <w:t>РЕШЕНИЕ</w:t>
      </w:r>
    </w:p>
    <w:p w:rsidR="001B73DA" w:rsidRDefault="001B73DA" w:rsidP="001B73DA">
      <w:pPr>
        <w:ind w:left="-567"/>
        <w:jc w:val="center"/>
        <w:rPr>
          <w:rFonts w:eastAsia="Times New Roman" w:cs="Tahoma"/>
          <w:bCs/>
          <w:sz w:val="28"/>
          <w:szCs w:val="28"/>
        </w:rPr>
      </w:pPr>
    </w:p>
    <w:p w:rsidR="001B73DA" w:rsidRDefault="001B73DA" w:rsidP="001B73DA">
      <w:pPr>
        <w:autoSpaceDE w:val="0"/>
        <w:ind w:left="-284"/>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от 08 октября 2019 года                                                                                         № 2</w:t>
      </w:r>
    </w:p>
    <w:p w:rsidR="001B73DA" w:rsidRDefault="001B73DA" w:rsidP="001B73DA">
      <w:pPr>
        <w:autoSpaceDE w:val="0"/>
        <w:ind w:left="-567" w:firstLine="720"/>
        <w:jc w:val="both"/>
        <w:rPr>
          <w:rFonts w:ascii="Times New Roman CYR" w:eastAsia="Times New Roman CYR" w:hAnsi="Times New Roman CYR" w:cs="Times New Roman CYR"/>
          <w:sz w:val="28"/>
          <w:szCs w:val="28"/>
        </w:rPr>
      </w:pPr>
    </w:p>
    <w:p w:rsidR="001B73DA" w:rsidRDefault="001B73DA" w:rsidP="001B73DA">
      <w:pPr>
        <w:pStyle w:val="a4"/>
        <w:ind w:left="-567" w:right="-21"/>
        <w:jc w:val="center"/>
        <w:rPr>
          <w:rFonts w:ascii="Times New Roman" w:hAnsi="Times New Roman"/>
          <w:b w:val="0"/>
          <w:bCs w:val="0"/>
        </w:rPr>
      </w:pPr>
      <w:r>
        <w:rPr>
          <w:rFonts w:ascii="Times New Roman" w:hAnsi="Times New Roman"/>
          <w:b w:val="0"/>
          <w:bCs w:val="0"/>
        </w:rPr>
        <w:t xml:space="preserve">О принятии Регламента Совета депутатов </w:t>
      </w:r>
    </w:p>
    <w:p w:rsidR="001B73DA" w:rsidRDefault="001B73DA" w:rsidP="001B73DA">
      <w:pPr>
        <w:pStyle w:val="a4"/>
        <w:ind w:left="-567" w:right="-21"/>
        <w:jc w:val="center"/>
        <w:rPr>
          <w:rFonts w:ascii="Times New Roman" w:hAnsi="Times New Roman"/>
          <w:b w:val="0"/>
          <w:bCs w:val="0"/>
        </w:rPr>
      </w:pPr>
      <w:r>
        <w:rPr>
          <w:rFonts w:ascii="Times New Roman" w:hAnsi="Times New Roman"/>
          <w:b w:val="0"/>
          <w:bCs w:val="0"/>
        </w:rPr>
        <w:t xml:space="preserve">Силинского сельского поселения </w:t>
      </w:r>
    </w:p>
    <w:p w:rsidR="001B73DA" w:rsidRDefault="001B73DA" w:rsidP="001B73DA">
      <w:pPr>
        <w:pStyle w:val="a4"/>
        <w:ind w:left="-567" w:right="-21"/>
        <w:jc w:val="center"/>
        <w:rPr>
          <w:rFonts w:ascii="Times New Roman" w:hAnsi="Times New Roman"/>
          <w:b w:val="0"/>
          <w:bCs w:val="0"/>
        </w:rPr>
      </w:pPr>
      <w:r>
        <w:rPr>
          <w:rFonts w:ascii="Times New Roman" w:hAnsi="Times New Roman"/>
          <w:b w:val="0"/>
          <w:bCs w:val="0"/>
        </w:rPr>
        <w:t>Ардатовского муниципального района</w:t>
      </w:r>
    </w:p>
    <w:p w:rsidR="001B73DA" w:rsidRDefault="001B73DA" w:rsidP="001B73DA">
      <w:pPr>
        <w:pStyle w:val="a4"/>
        <w:ind w:left="-567" w:firstLine="540"/>
        <w:jc w:val="both"/>
        <w:rPr>
          <w:rFonts w:ascii="Times New Roman" w:hAnsi="Times New Roman"/>
        </w:rPr>
      </w:pPr>
    </w:p>
    <w:p w:rsidR="001B73DA" w:rsidRDefault="001B73DA" w:rsidP="001B73DA">
      <w:pPr>
        <w:ind w:left="-284" w:firstLine="567"/>
        <w:jc w:val="both"/>
        <w:rPr>
          <w:color w:val="000000" w:themeColor="text1"/>
          <w:sz w:val="28"/>
          <w:szCs w:val="28"/>
        </w:rPr>
      </w:pPr>
      <w:r>
        <w:rPr>
          <w:sz w:val="28"/>
          <w:szCs w:val="28"/>
        </w:rPr>
        <w:t xml:space="preserve">В соответствии с Федеральным законом от </w:t>
      </w:r>
      <w:r>
        <w:rPr>
          <w:rFonts w:cs="Arial"/>
          <w:sz w:val="28"/>
          <w:szCs w:val="28"/>
        </w:rPr>
        <w:t xml:space="preserve">6 октября 2003 г. № 131-ФЗ «Об общих принципах организации местного самоуправления в Российской </w:t>
      </w:r>
      <w:r>
        <w:rPr>
          <w:rFonts w:cs="Arial"/>
          <w:color w:val="000000" w:themeColor="text1"/>
          <w:sz w:val="28"/>
          <w:szCs w:val="28"/>
        </w:rPr>
        <w:t>Федерации», з</w:t>
      </w:r>
      <w:r>
        <w:rPr>
          <w:color w:val="000000" w:themeColor="text1"/>
          <w:sz w:val="28"/>
          <w:szCs w:val="28"/>
        </w:rPr>
        <w:t xml:space="preserve">аслушав Председателя рабочей группы по подготовке проекта Устава и Регламента  Совета депутатов </w:t>
      </w:r>
      <w:r>
        <w:rPr>
          <w:bCs/>
          <w:color w:val="000000" w:themeColor="text1"/>
          <w:sz w:val="28"/>
          <w:szCs w:val="28"/>
        </w:rPr>
        <w:t xml:space="preserve">Силинского </w:t>
      </w:r>
      <w:r>
        <w:rPr>
          <w:color w:val="000000" w:themeColor="text1"/>
          <w:sz w:val="28"/>
          <w:szCs w:val="28"/>
        </w:rPr>
        <w:t xml:space="preserve">сельского поселения, в целях организации работы Совета депутатов вновь образованного </w:t>
      </w:r>
      <w:r>
        <w:rPr>
          <w:bCs/>
          <w:color w:val="000000" w:themeColor="text1"/>
          <w:sz w:val="28"/>
          <w:szCs w:val="28"/>
        </w:rPr>
        <w:t>Силинского</w:t>
      </w:r>
      <w:r>
        <w:rPr>
          <w:color w:val="000000" w:themeColor="text1"/>
          <w:sz w:val="28"/>
          <w:szCs w:val="28"/>
        </w:rPr>
        <w:t xml:space="preserve"> сельского поселения </w:t>
      </w:r>
      <w:r>
        <w:rPr>
          <w:bCs/>
          <w:color w:val="000000" w:themeColor="text1"/>
          <w:sz w:val="28"/>
          <w:szCs w:val="28"/>
        </w:rPr>
        <w:t xml:space="preserve">Ардатовского </w:t>
      </w:r>
      <w:r>
        <w:rPr>
          <w:color w:val="000000" w:themeColor="text1"/>
          <w:sz w:val="28"/>
          <w:szCs w:val="28"/>
        </w:rPr>
        <w:t xml:space="preserve">муниципального района Совет депутатов </w:t>
      </w:r>
      <w:r>
        <w:rPr>
          <w:bCs/>
          <w:color w:val="000000" w:themeColor="text1"/>
          <w:sz w:val="28"/>
          <w:szCs w:val="28"/>
        </w:rPr>
        <w:t xml:space="preserve">Силинского </w:t>
      </w:r>
      <w:r>
        <w:rPr>
          <w:color w:val="000000" w:themeColor="text1"/>
          <w:sz w:val="28"/>
          <w:szCs w:val="28"/>
        </w:rPr>
        <w:t xml:space="preserve">сельского поселения </w:t>
      </w:r>
      <w:r>
        <w:rPr>
          <w:bCs/>
          <w:color w:val="000000" w:themeColor="text1"/>
          <w:sz w:val="28"/>
          <w:szCs w:val="28"/>
        </w:rPr>
        <w:t xml:space="preserve">Ардатовского </w:t>
      </w:r>
      <w:r>
        <w:rPr>
          <w:color w:val="000000" w:themeColor="text1"/>
          <w:sz w:val="28"/>
          <w:szCs w:val="28"/>
        </w:rPr>
        <w:t>муниципального района решил:</w:t>
      </w:r>
    </w:p>
    <w:p w:rsidR="001B73DA" w:rsidRDefault="001B73DA" w:rsidP="001B73DA">
      <w:pPr>
        <w:pStyle w:val="1"/>
        <w:keepNext w:val="0"/>
        <w:numPr>
          <w:ilvl w:val="0"/>
          <w:numId w:val="0"/>
        </w:numPr>
        <w:tabs>
          <w:tab w:val="left" w:pos="708"/>
        </w:tabs>
        <w:ind w:left="-284" w:firstLine="567"/>
        <w:jc w:val="both"/>
        <w:rPr>
          <w:rFonts w:ascii="Times New Roman" w:hAnsi="Times New Roman" w:cs="Times New Roman"/>
          <w:b w:val="0"/>
          <w:sz w:val="28"/>
          <w:szCs w:val="28"/>
        </w:rPr>
      </w:pPr>
      <w:r>
        <w:rPr>
          <w:rFonts w:ascii="Times New Roman" w:hAnsi="Times New Roman" w:cs="Times New Roman"/>
          <w:b w:val="0"/>
          <w:sz w:val="28"/>
          <w:szCs w:val="28"/>
        </w:rPr>
        <w:t xml:space="preserve">1.Принять Регламент Совета депутатов </w:t>
      </w:r>
      <w:r>
        <w:rPr>
          <w:rFonts w:ascii="Times New Roman" w:hAnsi="Times New Roman" w:cs="Times New Roman"/>
          <w:b w:val="0"/>
          <w:bCs w:val="0"/>
          <w:sz w:val="28"/>
          <w:szCs w:val="28"/>
        </w:rPr>
        <w:t xml:space="preserve">Силинского </w:t>
      </w:r>
      <w:r>
        <w:rPr>
          <w:rFonts w:ascii="Times New Roman" w:hAnsi="Times New Roman" w:cs="Times New Roman"/>
          <w:b w:val="0"/>
          <w:sz w:val="28"/>
          <w:szCs w:val="28"/>
        </w:rPr>
        <w:t xml:space="preserve">сельского поселения </w:t>
      </w:r>
      <w:r>
        <w:rPr>
          <w:rFonts w:ascii="Times New Roman" w:hAnsi="Times New Roman" w:cs="Times New Roman"/>
          <w:b w:val="0"/>
          <w:bCs w:val="0"/>
          <w:sz w:val="28"/>
          <w:szCs w:val="28"/>
        </w:rPr>
        <w:t xml:space="preserve">Ардатовского </w:t>
      </w:r>
      <w:r>
        <w:rPr>
          <w:rFonts w:ascii="Times New Roman" w:hAnsi="Times New Roman" w:cs="Times New Roman"/>
          <w:b w:val="0"/>
          <w:sz w:val="28"/>
          <w:szCs w:val="28"/>
        </w:rPr>
        <w:t>муниципального района.</w:t>
      </w:r>
    </w:p>
    <w:p w:rsidR="001B73DA" w:rsidRDefault="001B73DA" w:rsidP="001B73DA">
      <w:pPr>
        <w:pStyle w:val="1"/>
        <w:keepNext w:val="0"/>
        <w:numPr>
          <w:ilvl w:val="0"/>
          <w:numId w:val="0"/>
        </w:numPr>
        <w:tabs>
          <w:tab w:val="left" w:pos="708"/>
        </w:tabs>
        <w:ind w:left="-284" w:firstLine="567"/>
        <w:jc w:val="both"/>
        <w:rPr>
          <w:rFonts w:ascii="Times New Roman" w:hAnsi="Times New Roman" w:cs="Times New Roman"/>
          <w:b w:val="0"/>
          <w:sz w:val="28"/>
          <w:szCs w:val="28"/>
        </w:rPr>
      </w:pPr>
      <w:r>
        <w:rPr>
          <w:rFonts w:ascii="Times New Roman" w:hAnsi="Times New Roman" w:cs="Times New Roman"/>
          <w:b w:val="0"/>
          <w:sz w:val="28"/>
          <w:szCs w:val="28"/>
        </w:rPr>
        <w:t xml:space="preserve">2.Настоящее решение вступает в силу после официального опубликования. </w:t>
      </w:r>
    </w:p>
    <w:p w:rsidR="001B73DA" w:rsidRDefault="001B73DA" w:rsidP="001B73DA">
      <w:pPr>
        <w:pStyle w:val="a4"/>
        <w:ind w:left="-284" w:firstLine="567"/>
        <w:jc w:val="both"/>
        <w:rPr>
          <w:rFonts w:ascii="Times New Roman" w:hAnsi="Times New Roman"/>
          <w:sz w:val="26"/>
          <w:szCs w:val="26"/>
        </w:rPr>
      </w:pPr>
    </w:p>
    <w:p w:rsidR="001B73DA" w:rsidRDefault="001B73DA" w:rsidP="001B73DA">
      <w:pPr>
        <w:autoSpaceDE w:val="0"/>
        <w:ind w:left="-284" w:firstLine="709"/>
        <w:jc w:val="both"/>
        <w:rPr>
          <w:rFonts w:eastAsia="Times New Roman CYR"/>
          <w:sz w:val="28"/>
          <w:szCs w:val="28"/>
        </w:rPr>
      </w:pPr>
    </w:p>
    <w:p w:rsidR="001B73DA" w:rsidRDefault="001B73DA" w:rsidP="001B73DA">
      <w:pPr>
        <w:ind w:left="-284" w:firstLine="709"/>
        <w:jc w:val="both"/>
        <w:rPr>
          <w:rFonts w:ascii="Times New Roman CYR" w:eastAsia="Times New Roman CYR" w:hAnsi="Times New Roman CYR" w:cs="Times New Roman CYR"/>
          <w:sz w:val="28"/>
          <w:szCs w:val="28"/>
        </w:rPr>
      </w:pPr>
    </w:p>
    <w:p w:rsidR="001B73DA" w:rsidRDefault="001B73DA" w:rsidP="001B73DA">
      <w:pPr>
        <w:autoSpaceDE w:val="0"/>
        <w:ind w:left="-567"/>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 xml:space="preserve">Депутат Совета депутатов </w:t>
      </w:r>
    </w:p>
    <w:p w:rsidR="001B73DA" w:rsidRDefault="001B73DA" w:rsidP="001B73DA">
      <w:pPr>
        <w:autoSpaceDE w:val="0"/>
        <w:ind w:left="-567"/>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 xml:space="preserve">Силинского сельского поселения                                                      Е.А.Мещерякова.                                      </w:t>
      </w:r>
    </w:p>
    <w:p w:rsidR="001B73DA" w:rsidRDefault="001B73DA" w:rsidP="001B73DA">
      <w:pPr>
        <w:ind w:left="-284"/>
        <w:rPr>
          <w:rFonts w:ascii="Times New Roman CYR" w:eastAsia="Times New Roman CYR" w:hAnsi="Times New Roman CYR" w:cs="Times New Roman CYR"/>
          <w:sz w:val="28"/>
          <w:szCs w:val="28"/>
        </w:rPr>
      </w:pPr>
    </w:p>
    <w:p w:rsidR="001B73DA" w:rsidRDefault="001B73DA" w:rsidP="001B73DA">
      <w:pPr>
        <w:ind w:left="-567"/>
        <w:rPr>
          <w:rFonts w:ascii="Times New Roman CYR" w:eastAsia="Times New Roman CYR" w:hAnsi="Times New Roman CYR" w:cs="Times New Roman CYR"/>
          <w:sz w:val="28"/>
          <w:szCs w:val="28"/>
        </w:rPr>
      </w:pPr>
    </w:p>
    <w:p w:rsidR="001B73DA" w:rsidRDefault="001B73DA" w:rsidP="001B73DA">
      <w:pPr>
        <w:ind w:left="-567"/>
        <w:rPr>
          <w:rFonts w:ascii="Times New Roman CYR" w:eastAsia="Times New Roman CYR" w:hAnsi="Times New Roman CYR" w:cs="Times New Roman CYR"/>
          <w:sz w:val="28"/>
          <w:szCs w:val="28"/>
        </w:rPr>
      </w:pPr>
    </w:p>
    <w:p w:rsidR="001B73DA" w:rsidRDefault="001B73DA" w:rsidP="001B73DA">
      <w:pPr>
        <w:ind w:left="-567"/>
        <w:rPr>
          <w:rFonts w:ascii="Times New Roman CYR" w:eastAsia="Times New Roman CYR" w:hAnsi="Times New Roman CYR" w:cs="Times New Roman CYR"/>
          <w:sz w:val="28"/>
          <w:szCs w:val="28"/>
        </w:rPr>
      </w:pPr>
    </w:p>
    <w:p w:rsidR="001B73DA" w:rsidRDefault="001B73DA" w:rsidP="001B73DA">
      <w:pPr>
        <w:ind w:left="-567"/>
        <w:rPr>
          <w:rFonts w:ascii="Times New Roman CYR" w:eastAsia="Times New Roman CYR" w:hAnsi="Times New Roman CYR" w:cs="Times New Roman CYR"/>
          <w:sz w:val="28"/>
          <w:szCs w:val="28"/>
        </w:rPr>
      </w:pPr>
    </w:p>
    <w:p w:rsidR="001B73DA" w:rsidRDefault="001B73DA" w:rsidP="001B73DA">
      <w:pPr>
        <w:pStyle w:val="a7"/>
        <w:jc w:val="right"/>
        <w:rPr>
          <w:rFonts w:ascii="Times New Roman" w:hAnsi="Times New Roman"/>
          <w:sz w:val="24"/>
          <w:szCs w:val="24"/>
        </w:rPr>
      </w:pPr>
      <w:r>
        <w:rPr>
          <w:b/>
          <w:sz w:val="32"/>
          <w:szCs w:val="32"/>
        </w:rPr>
        <w:br w:type="page"/>
      </w:r>
      <w:r>
        <w:rPr>
          <w:rFonts w:ascii="Times New Roman" w:hAnsi="Times New Roman"/>
          <w:sz w:val="24"/>
          <w:szCs w:val="24"/>
        </w:rPr>
        <w:lastRenderedPageBreak/>
        <w:t>Приложение</w:t>
      </w:r>
    </w:p>
    <w:p w:rsidR="001B73DA" w:rsidRDefault="001B73DA" w:rsidP="001B73DA">
      <w:pPr>
        <w:pStyle w:val="a7"/>
        <w:jc w:val="right"/>
        <w:rPr>
          <w:rFonts w:ascii="Times New Roman" w:hAnsi="Times New Roman"/>
          <w:sz w:val="24"/>
          <w:szCs w:val="24"/>
        </w:rPr>
      </w:pPr>
      <w:r>
        <w:rPr>
          <w:rFonts w:ascii="Times New Roman" w:hAnsi="Times New Roman"/>
          <w:sz w:val="24"/>
          <w:szCs w:val="24"/>
        </w:rPr>
        <w:t>к решению Совета депутатов</w:t>
      </w:r>
    </w:p>
    <w:p w:rsidR="001B73DA" w:rsidRDefault="001B73DA" w:rsidP="001B73DA">
      <w:pPr>
        <w:pStyle w:val="a7"/>
        <w:jc w:val="right"/>
        <w:rPr>
          <w:rFonts w:ascii="Times New Roman" w:hAnsi="Times New Roman"/>
          <w:sz w:val="24"/>
          <w:szCs w:val="24"/>
        </w:rPr>
      </w:pPr>
      <w:r>
        <w:rPr>
          <w:rFonts w:ascii="Times New Roman" w:hAnsi="Times New Roman"/>
          <w:sz w:val="24"/>
          <w:szCs w:val="24"/>
        </w:rPr>
        <w:t>Силинского сельского поселения</w:t>
      </w:r>
    </w:p>
    <w:p w:rsidR="001B73DA" w:rsidRDefault="001B73DA" w:rsidP="001B73DA">
      <w:pPr>
        <w:pStyle w:val="a7"/>
        <w:jc w:val="right"/>
        <w:rPr>
          <w:rFonts w:ascii="Times New Roman" w:hAnsi="Times New Roman"/>
          <w:sz w:val="24"/>
          <w:szCs w:val="24"/>
        </w:rPr>
      </w:pPr>
      <w:r>
        <w:rPr>
          <w:rFonts w:ascii="Times New Roman" w:hAnsi="Times New Roman"/>
          <w:sz w:val="24"/>
          <w:szCs w:val="24"/>
        </w:rPr>
        <w:t>Ардатовского муниципального района</w:t>
      </w:r>
    </w:p>
    <w:p w:rsidR="001B73DA" w:rsidRDefault="001B73DA" w:rsidP="001B73DA">
      <w:pPr>
        <w:pStyle w:val="a7"/>
        <w:jc w:val="right"/>
        <w:rPr>
          <w:rFonts w:ascii="Times New Roman" w:eastAsia="Times New Roman CYR" w:hAnsi="Times New Roman"/>
          <w:sz w:val="24"/>
          <w:szCs w:val="24"/>
        </w:rPr>
      </w:pPr>
      <w:r>
        <w:rPr>
          <w:rFonts w:ascii="Times New Roman" w:hAnsi="Times New Roman"/>
          <w:sz w:val="24"/>
          <w:szCs w:val="24"/>
        </w:rPr>
        <w:t xml:space="preserve">от 08 октября 2019 г. № 2  </w:t>
      </w:r>
    </w:p>
    <w:p w:rsidR="001B73DA" w:rsidRDefault="001B73DA" w:rsidP="001B73DA">
      <w:pPr>
        <w:ind w:left="-567"/>
      </w:pPr>
    </w:p>
    <w:p w:rsidR="001B73DA" w:rsidRDefault="001B73DA" w:rsidP="001B73DA">
      <w:pPr>
        <w:ind w:left="-567"/>
      </w:pPr>
    </w:p>
    <w:p w:rsidR="001B73DA" w:rsidRDefault="001B73DA" w:rsidP="001B73DA">
      <w:pPr>
        <w:tabs>
          <w:tab w:val="left" w:pos="3270"/>
        </w:tabs>
        <w:ind w:left="-284"/>
        <w:jc w:val="center"/>
        <w:rPr>
          <w:b/>
          <w:bCs/>
        </w:rPr>
      </w:pPr>
      <w:r>
        <w:rPr>
          <w:b/>
          <w:bCs/>
        </w:rPr>
        <w:t>Регламент</w:t>
      </w:r>
    </w:p>
    <w:p w:rsidR="001B73DA" w:rsidRDefault="001B73DA" w:rsidP="001B73DA">
      <w:pPr>
        <w:ind w:left="-284"/>
        <w:jc w:val="center"/>
        <w:rPr>
          <w:b/>
          <w:bCs/>
        </w:rPr>
      </w:pPr>
      <w:r>
        <w:rPr>
          <w:b/>
          <w:bCs/>
        </w:rPr>
        <w:t>Совета депутатов Силинского сельского поселения</w:t>
      </w:r>
    </w:p>
    <w:p w:rsidR="001B73DA" w:rsidRDefault="001B73DA" w:rsidP="001B73DA">
      <w:pPr>
        <w:ind w:left="-284"/>
        <w:jc w:val="center"/>
        <w:rPr>
          <w:b/>
          <w:bCs/>
        </w:rPr>
      </w:pPr>
      <w:r>
        <w:rPr>
          <w:b/>
          <w:bCs/>
        </w:rPr>
        <w:t xml:space="preserve">Ардатовского муниципального района </w:t>
      </w:r>
    </w:p>
    <w:p w:rsidR="001B73DA" w:rsidRDefault="001B73DA" w:rsidP="001B73DA">
      <w:pPr>
        <w:ind w:left="-284"/>
        <w:jc w:val="center"/>
        <w:rPr>
          <w:b/>
          <w:bCs/>
          <w:sz w:val="28"/>
          <w:szCs w:val="28"/>
        </w:rPr>
      </w:pPr>
    </w:p>
    <w:p w:rsidR="001B73DA" w:rsidRDefault="001B73DA" w:rsidP="001B73DA">
      <w:pPr>
        <w:widowControl/>
        <w:suppressAutoHyphens w:val="0"/>
        <w:autoSpaceDE w:val="0"/>
        <w:autoSpaceDN w:val="0"/>
        <w:adjustRightInd w:val="0"/>
        <w:ind w:firstLine="720"/>
        <w:jc w:val="both"/>
        <w:rPr>
          <w:rFonts w:eastAsia="Times New Roman"/>
        </w:rPr>
      </w:pPr>
    </w:p>
    <w:p w:rsidR="001B73DA" w:rsidRDefault="001B73DA" w:rsidP="001B73DA">
      <w:pPr>
        <w:widowControl/>
        <w:suppressAutoHyphens w:val="0"/>
        <w:autoSpaceDE w:val="0"/>
        <w:autoSpaceDN w:val="0"/>
        <w:adjustRightInd w:val="0"/>
        <w:spacing w:before="108" w:after="108"/>
        <w:jc w:val="center"/>
        <w:outlineLvl w:val="0"/>
        <w:rPr>
          <w:rFonts w:eastAsia="Times New Roman"/>
          <w:b/>
          <w:bCs/>
          <w:color w:val="26282F"/>
        </w:rPr>
      </w:pPr>
      <w:bookmarkStart w:id="0" w:name="sub_100"/>
      <w:r>
        <w:rPr>
          <w:rFonts w:eastAsia="Times New Roman"/>
          <w:b/>
          <w:bCs/>
          <w:color w:val="26282F"/>
        </w:rPr>
        <w:t>1. Общие положения</w:t>
      </w:r>
    </w:p>
    <w:bookmarkEnd w:id="0"/>
    <w:p w:rsidR="001B73DA" w:rsidRDefault="001B73DA" w:rsidP="001B73DA">
      <w:pPr>
        <w:widowControl/>
        <w:suppressAutoHyphens w:val="0"/>
        <w:autoSpaceDE w:val="0"/>
        <w:autoSpaceDN w:val="0"/>
        <w:adjustRightInd w:val="0"/>
        <w:ind w:firstLine="720"/>
        <w:jc w:val="both"/>
        <w:rPr>
          <w:rFonts w:eastAsia="Times New Roman"/>
        </w:rPr>
      </w:pPr>
    </w:p>
    <w:p w:rsidR="001B73DA" w:rsidRDefault="001B73DA" w:rsidP="001B73DA">
      <w:pPr>
        <w:widowControl/>
        <w:suppressAutoHyphens w:val="0"/>
        <w:autoSpaceDE w:val="0"/>
        <w:autoSpaceDN w:val="0"/>
        <w:adjustRightInd w:val="0"/>
        <w:ind w:firstLine="720"/>
        <w:jc w:val="both"/>
        <w:rPr>
          <w:rFonts w:eastAsia="Times New Roman"/>
        </w:rPr>
      </w:pPr>
      <w:bookmarkStart w:id="1" w:name="sub_1001"/>
      <w:r>
        <w:rPr>
          <w:rFonts w:eastAsia="Times New Roman"/>
        </w:rPr>
        <w:t>1. Совет депутатов Силинского сельского поселения (далее - Совет депутатов) является представительным органом Силинского сельского поселения.</w:t>
      </w:r>
    </w:p>
    <w:p w:rsidR="001B73DA" w:rsidRDefault="001B73DA" w:rsidP="001B73DA">
      <w:pPr>
        <w:widowControl/>
        <w:suppressAutoHyphens w:val="0"/>
        <w:autoSpaceDE w:val="0"/>
        <w:autoSpaceDN w:val="0"/>
        <w:adjustRightInd w:val="0"/>
        <w:ind w:firstLine="720"/>
        <w:jc w:val="both"/>
        <w:rPr>
          <w:rFonts w:eastAsia="Times New Roman"/>
        </w:rPr>
      </w:pPr>
      <w:bookmarkStart w:id="2" w:name="sub_1002"/>
      <w:bookmarkEnd w:id="1"/>
      <w:r>
        <w:rPr>
          <w:rFonts w:eastAsia="Times New Roman"/>
        </w:rPr>
        <w:t xml:space="preserve">2. Совет депутатов самостоятельно решает вопросы, отнесенные к его ведению </w:t>
      </w:r>
      <w:hyperlink r:id="rId5" w:history="1">
        <w:r>
          <w:rPr>
            <w:rStyle w:val="a3"/>
            <w:rFonts w:eastAsia="Times New Roman"/>
            <w:color w:val="106BBE"/>
          </w:rPr>
          <w:t>Федеральным законом</w:t>
        </w:r>
      </w:hyperlink>
      <w:r>
        <w:rPr>
          <w:rFonts w:eastAsia="Times New Roman"/>
        </w:rPr>
        <w:t xml:space="preserve"> от 6 октября 2003 г. N 131-ФЗ "Об общих принципах организации местного самоуправления в Российской Федерации", иными федеральными законами, </w:t>
      </w:r>
      <w:hyperlink r:id="rId6" w:history="1">
        <w:r>
          <w:rPr>
            <w:rStyle w:val="a3"/>
            <w:rFonts w:eastAsia="Times New Roman"/>
            <w:color w:val="106BBE"/>
          </w:rPr>
          <w:t>Конституцией</w:t>
        </w:r>
      </w:hyperlink>
      <w:r>
        <w:rPr>
          <w:rFonts w:eastAsia="Times New Roman"/>
        </w:rPr>
        <w:t xml:space="preserve"> Республики Мордовия, законами Республики Мордовия, Уставом Силинского сельского поселения, настоящим регламентом.</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3.Совет депутатов состоит из 9 человек.</w:t>
      </w:r>
    </w:p>
    <w:p w:rsidR="001B73DA" w:rsidRDefault="001B73DA" w:rsidP="001B73DA">
      <w:pPr>
        <w:widowControl/>
        <w:suppressAutoHyphens w:val="0"/>
        <w:autoSpaceDE w:val="0"/>
        <w:autoSpaceDN w:val="0"/>
        <w:adjustRightInd w:val="0"/>
        <w:ind w:firstLine="720"/>
        <w:jc w:val="both"/>
        <w:rPr>
          <w:rFonts w:eastAsia="Times New Roman"/>
        </w:rPr>
      </w:pPr>
      <w:bookmarkStart w:id="3" w:name="sub_1004"/>
      <w:bookmarkEnd w:id="2"/>
      <w:r>
        <w:rPr>
          <w:rFonts w:eastAsia="Times New Roman"/>
        </w:rPr>
        <w:t>4. Совет депутатов может осуществлять свои полномочия в случае избрания не менее двух третей от установленной численности депутатов.</w:t>
      </w:r>
    </w:p>
    <w:p w:rsidR="001B73DA" w:rsidRDefault="001B73DA" w:rsidP="001B73DA">
      <w:pPr>
        <w:widowControl/>
        <w:suppressAutoHyphens w:val="0"/>
        <w:autoSpaceDE w:val="0"/>
        <w:autoSpaceDN w:val="0"/>
        <w:adjustRightInd w:val="0"/>
        <w:ind w:firstLine="720"/>
        <w:jc w:val="both"/>
        <w:rPr>
          <w:rFonts w:eastAsia="Times New Roman"/>
        </w:rPr>
      </w:pPr>
      <w:bookmarkStart w:id="4" w:name="sub_1005"/>
      <w:bookmarkEnd w:id="3"/>
      <w:r>
        <w:rPr>
          <w:rFonts w:eastAsia="Times New Roman"/>
        </w:rPr>
        <w:t>5. Для совместной деятельности и выражения единой позиции по вопросам, рассматриваемым Советом депутатов, депутаты вправе образовывать депутатские объединения: фракции и депутатские группы.</w:t>
      </w:r>
    </w:p>
    <w:p w:rsidR="001B73DA" w:rsidRDefault="001B73DA" w:rsidP="001B73DA">
      <w:pPr>
        <w:widowControl/>
        <w:suppressAutoHyphens w:val="0"/>
        <w:autoSpaceDE w:val="0"/>
        <w:autoSpaceDN w:val="0"/>
        <w:adjustRightInd w:val="0"/>
        <w:ind w:firstLine="720"/>
        <w:jc w:val="both"/>
        <w:rPr>
          <w:rFonts w:eastAsia="Times New Roman"/>
        </w:rPr>
      </w:pPr>
      <w:bookmarkStart w:id="5" w:name="sub_1006"/>
      <w:bookmarkEnd w:id="4"/>
      <w:r>
        <w:rPr>
          <w:rFonts w:eastAsia="Times New Roman"/>
        </w:rPr>
        <w:t>6. Порядок деятельности Совета депутатов определяется законодательством Российской Федерации и Республики Мордовия, Уставом Силинского сельского поселения и настоящим Регламентом.</w:t>
      </w:r>
    </w:p>
    <w:p w:rsidR="001B73DA" w:rsidRDefault="001B73DA" w:rsidP="001B73DA">
      <w:pPr>
        <w:widowControl/>
        <w:suppressAutoHyphens w:val="0"/>
        <w:autoSpaceDE w:val="0"/>
        <w:autoSpaceDN w:val="0"/>
        <w:adjustRightInd w:val="0"/>
        <w:ind w:firstLine="720"/>
        <w:jc w:val="both"/>
        <w:rPr>
          <w:rFonts w:eastAsia="Times New Roman"/>
        </w:rPr>
      </w:pPr>
      <w:bookmarkStart w:id="6" w:name="sub_1007"/>
      <w:bookmarkEnd w:id="5"/>
      <w:r>
        <w:rPr>
          <w:rFonts w:eastAsia="Times New Roman"/>
        </w:rPr>
        <w:t>7. Деятельность Совета депутатов основывается на принципе свободного, коллективного обсуждения и решения вопросов, гласности, ответственности и подотчетности перед Советом создаваемых им органов, избираемых или назначаемых должностных лиц, постоянного учета общественного мнения.</w:t>
      </w:r>
    </w:p>
    <w:p w:rsidR="001B73DA" w:rsidRDefault="001B73DA" w:rsidP="001B73DA">
      <w:pPr>
        <w:widowControl/>
        <w:suppressAutoHyphens w:val="0"/>
        <w:autoSpaceDE w:val="0"/>
        <w:autoSpaceDN w:val="0"/>
        <w:adjustRightInd w:val="0"/>
        <w:ind w:firstLine="720"/>
        <w:jc w:val="both"/>
        <w:rPr>
          <w:rFonts w:eastAsia="Times New Roman"/>
        </w:rPr>
      </w:pPr>
      <w:bookmarkStart w:id="7" w:name="sub_1008"/>
      <w:bookmarkEnd w:id="6"/>
      <w:r>
        <w:rPr>
          <w:rFonts w:eastAsia="Times New Roman"/>
        </w:rPr>
        <w:t>8. Свою деятельность Совет депутатов осуществляет путем активного участия депутатов в его работе. Депутаты осуществляют свою деятельность на общественных началах, не прекращая иную постоянную, профессиональную деятельность.</w:t>
      </w:r>
    </w:p>
    <w:p w:rsidR="001B73DA" w:rsidRDefault="001B73DA" w:rsidP="001B73DA">
      <w:pPr>
        <w:widowControl/>
        <w:suppressAutoHyphens w:val="0"/>
        <w:autoSpaceDE w:val="0"/>
        <w:autoSpaceDN w:val="0"/>
        <w:adjustRightInd w:val="0"/>
        <w:ind w:firstLine="720"/>
        <w:jc w:val="both"/>
        <w:rPr>
          <w:rFonts w:eastAsia="Times New Roman"/>
        </w:rPr>
      </w:pPr>
      <w:bookmarkStart w:id="8" w:name="sub_1009"/>
      <w:bookmarkEnd w:id="7"/>
      <w:r>
        <w:rPr>
          <w:rFonts w:eastAsia="Times New Roman"/>
        </w:rPr>
        <w:t>9. Заседания (сессии) Совета депутатов проводятся открыто. В исключительных случаях, предусмотренных настоящим Регламентом, могут проводиться закрытые заседания.</w:t>
      </w:r>
    </w:p>
    <w:p w:rsidR="001B73DA" w:rsidRDefault="001B73DA" w:rsidP="001B73DA">
      <w:pPr>
        <w:widowControl/>
        <w:suppressAutoHyphens w:val="0"/>
        <w:autoSpaceDE w:val="0"/>
        <w:autoSpaceDN w:val="0"/>
        <w:adjustRightInd w:val="0"/>
        <w:ind w:firstLine="720"/>
        <w:jc w:val="both"/>
        <w:rPr>
          <w:rFonts w:eastAsia="Times New Roman"/>
        </w:rPr>
      </w:pPr>
      <w:bookmarkStart w:id="9" w:name="sub_1010"/>
      <w:bookmarkEnd w:id="8"/>
      <w:r>
        <w:rPr>
          <w:rFonts w:eastAsia="Times New Roman"/>
        </w:rPr>
        <w:t>10. Гарантии беспрепятственного и эффективного осуществления прав и обязанностей депутатов Совета депутатов устанавливаются законодательством Российской Федерации, Уставом Силинского сельского поселения, настоящим регламентом.</w:t>
      </w:r>
    </w:p>
    <w:bookmarkEnd w:id="9"/>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11. В настоящем регламенте Совета депутатов под общим числом депутатов понимается число фактически избранных депутатов, за исключением тех депутатов, чьи полномочия на момент голосования прекращены в установленном законом порядке.</w:t>
      </w:r>
    </w:p>
    <w:p w:rsidR="001B73DA" w:rsidRDefault="001B73DA" w:rsidP="001B73DA">
      <w:pPr>
        <w:widowControl/>
        <w:suppressAutoHyphens w:val="0"/>
        <w:autoSpaceDE w:val="0"/>
        <w:autoSpaceDN w:val="0"/>
        <w:adjustRightInd w:val="0"/>
        <w:ind w:firstLine="720"/>
        <w:jc w:val="both"/>
        <w:rPr>
          <w:rFonts w:eastAsia="Times New Roman"/>
        </w:rPr>
      </w:pPr>
    </w:p>
    <w:p w:rsidR="001B73DA" w:rsidRDefault="001B73DA" w:rsidP="001B73DA">
      <w:pPr>
        <w:widowControl/>
        <w:suppressAutoHyphens w:val="0"/>
        <w:autoSpaceDE w:val="0"/>
        <w:autoSpaceDN w:val="0"/>
        <w:adjustRightInd w:val="0"/>
        <w:spacing w:before="108" w:after="108"/>
        <w:jc w:val="center"/>
        <w:outlineLvl w:val="0"/>
        <w:rPr>
          <w:rFonts w:eastAsia="Times New Roman"/>
          <w:b/>
          <w:bCs/>
          <w:color w:val="26282F"/>
        </w:rPr>
      </w:pPr>
      <w:bookmarkStart w:id="10" w:name="sub_200"/>
      <w:r>
        <w:rPr>
          <w:rFonts w:eastAsia="Times New Roman"/>
          <w:b/>
          <w:bCs/>
          <w:color w:val="26282F"/>
        </w:rPr>
        <w:t>2. Структура Совета депутатов</w:t>
      </w:r>
    </w:p>
    <w:bookmarkEnd w:id="10"/>
    <w:p w:rsidR="001B73DA" w:rsidRDefault="001B73DA" w:rsidP="001B73DA">
      <w:pPr>
        <w:widowControl/>
        <w:suppressAutoHyphens w:val="0"/>
        <w:autoSpaceDE w:val="0"/>
        <w:autoSpaceDN w:val="0"/>
        <w:adjustRightInd w:val="0"/>
        <w:ind w:firstLine="720"/>
        <w:jc w:val="both"/>
        <w:rPr>
          <w:rFonts w:eastAsia="Times New Roman"/>
        </w:rPr>
      </w:pP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12. Организацию деятельности Совета депутатов осуществляет Глава Силинского сельского поселения, избираемый этим органом из своего состава.</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lastRenderedPageBreak/>
        <w:t>13. Глава Силинского сельского поселения избирается Советом депутатов из своего состава на срок полномочий Совета депутатов.</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Избрание Главы Силинского сельского поселения проводится на первой сессии вновь избранного Совета депутатов.</w:t>
      </w:r>
    </w:p>
    <w:p w:rsidR="001B73DA" w:rsidRDefault="001B73DA" w:rsidP="001B73DA">
      <w:pPr>
        <w:widowControl/>
        <w:suppressAutoHyphens w:val="0"/>
        <w:autoSpaceDE w:val="0"/>
        <w:autoSpaceDN w:val="0"/>
        <w:adjustRightInd w:val="0"/>
        <w:ind w:firstLine="720"/>
        <w:jc w:val="both"/>
        <w:rPr>
          <w:rFonts w:eastAsia="Times New Roman"/>
        </w:rPr>
      </w:pPr>
      <w:bookmarkStart w:id="11" w:name="sub_1014"/>
      <w:r>
        <w:rPr>
          <w:rFonts w:eastAsia="Times New Roman"/>
        </w:rPr>
        <w:t>14. Предложения о кандидатуре (кандидатурах) на должность Главы Силинского сельского поселения вносятся депутатами на сессии Совета депутатов.</w:t>
      </w:r>
    </w:p>
    <w:p w:rsidR="001B73DA" w:rsidRDefault="001B73DA" w:rsidP="001B73DA">
      <w:pPr>
        <w:widowControl/>
        <w:suppressAutoHyphens w:val="0"/>
        <w:autoSpaceDE w:val="0"/>
        <w:autoSpaceDN w:val="0"/>
        <w:adjustRightInd w:val="0"/>
        <w:ind w:firstLine="720"/>
        <w:jc w:val="both"/>
        <w:rPr>
          <w:rFonts w:eastAsia="Times New Roman"/>
        </w:rPr>
      </w:pPr>
      <w:bookmarkStart w:id="12" w:name="sub_1015"/>
      <w:bookmarkEnd w:id="11"/>
      <w:r>
        <w:rPr>
          <w:rFonts w:eastAsia="Times New Roman"/>
        </w:rPr>
        <w:t>15. Кандидат на должность Главы Силинского сельского поселения имеет право на самоотвод. Самоотвод принимается без голосования.</w:t>
      </w:r>
    </w:p>
    <w:p w:rsidR="001B73DA" w:rsidRDefault="001B73DA" w:rsidP="001B73DA">
      <w:pPr>
        <w:widowControl/>
        <w:suppressAutoHyphens w:val="0"/>
        <w:autoSpaceDE w:val="0"/>
        <w:autoSpaceDN w:val="0"/>
        <w:adjustRightInd w:val="0"/>
        <w:ind w:firstLine="720"/>
        <w:jc w:val="both"/>
        <w:rPr>
          <w:rFonts w:eastAsia="Times New Roman"/>
        </w:rPr>
      </w:pPr>
      <w:bookmarkStart w:id="13" w:name="sub_1016"/>
      <w:bookmarkEnd w:id="12"/>
      <w:r>
        <w:rPr>
          <w:rFonts w:eastAsia="Times New Roman"/>
        </w:rPr>
        <w:t>16. Кандидатура на должность Главы Силинского сельского поселения подлежит обсуждению депутатами. Каждый депутат Совета депутатов вправе высказаться за или против кандидата.</w:t>
      </w:r>
    </w:p>
    <w:p w:rsidR="001B73DA" w:rsidRDefault="001B73DA" w:rsidP="001B73DA">
      <w:pPr>
        <w:widowControl/>
        <w:suppressAutoHyphens w:val="0"/>
        <w:autoSpaceDE w:val="0"/>
        <w:autoSpaceDN w:val="0"/>
        <w:adjustRightInd w:val="0"/>
        <w:ind w:firstLine="720"/>
        <w:jc w:val="both"/>
        <w:rPr>
          <w:rFonts w:eastAsia="Times New Roman"/>
        </w:rPr>
      </w:pPr>
      <w:bookmarkStart w:id="14" w:name="sub_1017"/>
      <w:bookmarkEnd w:id="13"/>
      <w:r>
        <w:rPr>
          <w:rFonts w:eastAsia="Times New Roman"/>
        </w:rPr>
        <w:t>17. Глава Силинского сельского поселения избирается по усмотрению депутатов открытым или тайным голосованием, проводимым в соответствии с настоящим регламентом.</w:t>
      </w:r>
    </w:p>
    <w:p w:rsidR="001B73DA" w:rsidRDefault="001B73DA" w:rsidP="001B73DA">
      <w:pPr>
        <w:widowControl/>
        <w:suppressAutoHyphens w:val="0"/>
        <w:autoSpaceDE w:val="0"/>
        <w:autoSpaceDN w:val="0"/>
        <w:adjustRightInd w:val="0"/>
        <w:ind w:firstLine="720"/>
        <w:jc w:val="both"/>
        <w:rPr>
          <w:rFonts w:eastAsia="Times New Roman"/>
        </w:rPr>
      </w:pPr>
      <w:bookmarkStart w:id="15" w:name="sub_1018"/>
      <w:bookmarkEnd w:id="14"/>
      <w:r>
        <w:rPr>
          <w:rFonts w:eastAsia="Times New Roman"/>
        </w:rPr>
        <w:t>18. Кандидат на должность Глава Силинского сельского поселения считается избранным, если за него проголосовало большинство от общего числа депутатов Совета депутатов.</w:t>
      </w:r>
    </w:p>
    <w:bookmarkEnd w:id="15"/>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Избрание Главы Силинского сельского поселения оформляется решением Совета депутатов.</w:t>
      </w:r>
    </w:p>
    <w:p w:rsidR="001B73DA" w:rsidRDefault="001B73DA" w:rsidP="001B73DA">
      <w:pPr>
        <w:widowControl/>
        <w:suppressAutoHyphens w:val="0"/>
        <w:autoSpaceDE w:val="0"/>
        <w:autoSpaceDN w:val="0"/>
        <w:adjustRightInd w:val="0"/>
        <w:ind w:firstLine="720"/>
        <w:jc w:val="both"/>
        <w:rPr>
          <w:rFonts w:eastAsia="Times New Roman"/>
        </w:rPr>
      </w:pPr>
      <w:bookmarkStart w:id="16" w:name="sub_1019"/>
      <w:r>
        <w:rPr>
          <w:rFonts w:eastAsia="Times New Roman"/>
        </w:rPr>
        <w:t>19. В случае, если предложенная кандидатура на должность Главы Силинского сельского поселения не набрала необходимого для избрания числа голосов, депутаты Совета депутатов не позднее чем в семидневный срок со дня подведения итогов голосования вносят в Совет депутатов предложения о новой кандидатуре на должность Главы Силинского сельского поселения. Одна и та же кандидатура может предлагаться не более двух раз.</w:t>
      </w:r>
    </w:p>
    <w:bookmarkEnd w:id="16"/>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Предложения о новой кандидатуре могут быть внесены на той же сессии Совета депутатов.</w:t>
      </w:r>
    </w:p>
    <w:p w:rsidR="001B73DA" w:rsidRDefault="001B73DA" w:rsidP="001B73DA">
      <w:pPr>
        <w:widowControl/>
        <w:suppressAutoHyphens w:val="0"/>
        <w:autoSpaceDE w:val="0"/>
        <w:autoSpaceDN w:val="0"/>
        <w:adjustRightInd w:val="0"/>
        <w:ind w:firstLine="720"/>
        <w:jc w:val="both"/>
        <w:rPr>
          <w:rFonts w:eastAsia="Times New Roman"/>
        </w:rPr>
      </w:pPr>
      <w:bookmarkStart w:id="17" w:name="sub_1020"/>
      <w:r>
        <w:rPr>
          <w:rFonts w:eastAsia="Times New Roman"/>
        </w:rPr>
        <w:t>20. Повторное голосование по кандидатуре Главы Силинского сельского поселения проводится Советом депутатов в семидневный срок со дня внесения предложения.</w:t>
      </w:r>
    </w:p>
    <w:bookmarkEnd w:id="17"/>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Вновь избранный Глава Силинского сельского поселения вступает в должность со дня его избрания.</w:t>
      </w:r>
    </w:p>
    <w:p w:rsidR="001B73DA" w:rsidRDefault="001B73DA" w:rsidP="001B73DA">
      <w:pPr>
        <w:widowControl/>
        <w:suppressAutoHyphens w:val="0"/>
        <w:autoSpaceDE w:val="0"/>
        <w:autoSpaceDN w:val="0"/>
        <w:adjustRightInd w:val="0"/>
        <w:ind w:firstLine="720"/>
        <w:jc w:val="both"/>
        <w:rPr>
          <w:rFonts w:eastAsia="Times New Roman"/>
        </w:rPr>
      </w:pPr>
      <w:bookmarkStart w:id="18" w:name="sub_1021"/>
      <w:r>
        <w:rPr>
          <w:rFonts w:eastAsia="Times New Roman"/>
        </w:rPr>
        <w:t xml:space="preserve">21. Глава Силинского сельского поселения осуществляет полномочия, отнесенные к его компетенции </w:t>
      </w:r>
      <w:hyperlink r:id="rId7" w:history="1">
        <w:r>
          <w:rPr>
            <w:rStyle w:val="a3"/>
            <w:rFonts w:eastAsia="Times New Roman"/>
            <w:color w:val="106BBE"/>
          </w:rPr>
          <w:t>Федеральным законом</w:t>
        </w:r>
      </w:hyperlink>
      <w:r>
        <w:rPr>
          <w:rFonts w:eastAsia="Times New Roman"/>
        </w:rPr>
        <w:t xml:space="preserve"> от 6 октября 2003 г. N 131-ФЗ "Об общих принципах организации местного самоуправления в Российской Федерации", иными федеральными законами, </w:t>
      </w:r>
      <w:hyperlink r:id="rId8" w:history="1">
        <w:r>
          <w:rPr>
            <w:rStyle w:val="a3"/>
            <w:rFonts w:eastAsia="Times New Roman"/>
            <w:color w:val="106BBE"/>
          </w:rPr>
          <w:t>Конституцией</w:t>
        </w:r>
      </w:hyperlink>
      <w:r>
        <w:rPr>
          <w:rFonts w:eastAsia="Times New Roman"/>
        </w:rPr>
        <w:t xml:space="preserve"> Республики Мордовия, законами Республики Мордовия, Уставом Силинского сельского поселения, настоящим регламентом.</w:t>
      </w:r>
    </w:p>
    <w:p w:rsidR="001B73DA" w:rsidRDefault="001B73DA" w:rsidP="001B73DA">
      <w:pPr>
        <w:widowControl/>
        <w:suppressAutoHyphens w:val="0"/>
        <w:autoSpaceDE w:val="0"/>
        <w:autoSpaceDN w:val="0"/>
        <w:adjustRightInd w:val="0"/>
        <w:ind w:firstLine="720"/>
        <w:jc w:val="both"/>
        <w:rPr>
          <w:rFonts w:eastAsia="Times New Roman"/>
        </w:rPr>
      </w:pPr>
      <w:bookmarkStart w:id="19" w:name="sub_1022"/>
      <w:bookmarkEnd w:id="18"/>
      <w:r>
        <w:rPr>
          <w:rFonts w:eastAsia="Times New Roman"/>
        </w:rPr>
        <w:t>22. Совет депутатов из своего состава избирает Заместителя Главы Силинского сельского поселения по работе в Совете депутатов по представлению Главы Силинского сельского поселения на срок полномочий Совета депутатов.</w:t>
      </w:r>
    </w:p>
    <w:bookmarkEnd w:id="19"/>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Заместитель Главы Силинского сельского поселения по работе в Совете депутатов осуществляет свои полномочия на непостоянной основе.</w:t>
      </w:r>
    </w:p>
    <w:p w:rsidR="001B73DA" w:rsidRDefault="001B73DA" w:rsidP="001B73DA">
      <w:pPr>
        <w:widowControl/>
        <w:suppressAutoHyphens w:val="0"/>
        <w:autoSpaceDE w:val="0"/>
        <w:autoSpaceDN w:val="0"/>
        <w:adjustRightInd w:val="0"/>
        <w:ind w:firstLine="720"/>
        <w:jc w:val="both"/>
        <w:rPr>
          <w:rFonts w:eastAsia="Times New Roman"/>
        </w:rPr>
      </w:pPr>
      <w:bookmarkStart w:id="20" w:name="sub_1023"/>
      <w:r>
        <w:rPr>
          <w:rFonts w:eastAsia="Times New Roman"/>
        </w:rPr>
        <w:t>23. Заместитель Главы Силинского сельского поселения по работе в Совете депутатов осуществляет полномочия Главы Силинского сельского поселения в Совете депутатов в случаях невозможности их осуществления Глава Силинского сельского поселения по уважительным причинам (командировка, болезнь, отпуск и т. п.), а также по его уполномочию.</w:t>
      </w:r>
    </w:p>
    <w:p w:rsidR="001B73DA" w:rsidRDefault="001B73DA" w:rsidP="001B73DA">
      <w:pPr>
        <w:widowControl/>
        <w:suppressAutoHyphens w:val="0"/>
        <w:autoSpaceDE w:val="0"/>
        <w:autoSpaceDN w:val="0"/>
        <w:adjustRightInd w:val="0"/>
        <w:ind w:firstLine="720"/>
        <w:jc w:val="both"/>
        <w:rPr>
          <w:rFonts w:eastAsia="Times New Roman"/>
        </w:rPr>
      </w:pPr>
      <w:bookmarkStart w:id="21" w:name="sub_1024"/>
      <w:bookmarkEnd w:id="20"/>
      <w:r>
        <w:rPr>
          <w:rFonts w:eastAsia="Times New Roman"/>
        </w:rPr>
        <w:t>24. Совет депутатов образует по отдельным направлениям своей деятельности постоянные комиссии (далее по тексту - комиссии), которые являются основными рабочими органами Совета депутатов и подотчетны ему. Перечень комиссий, их персональный состав утверждаются решением Совета депутатов. Комиссии осуществляют свою деятельность в соответствии с действующим законодательством и Уставом Силинского сельского поселения.</w:t>
      </w:r>
    </w:p>
    <w:p w:rsidR="001B73DA" w:rsidRDefault="001B73DA" w:rsidP="001B73DA">
      <w:pPr>
        <w:widowControl/>
        <w:suppressAutoHyphens w:val="0"/>
        <w:autoSpaceDE w:val="0"/>
        <w:autoSpaceDN w:val="0"/>
        <w:adjustRightInd w:val="0"/>
        <w:ind w:firstLine="720"/>
        <w:jc w:val="both"/>
        <w:rPr>
          <w:rFonts w:eastAsia="Times New Roman"/>
        </w:rPr>
      </w:pPr>
      <w:bookmarkStart w:id="22" w:name="sub_1025"/>
      <w:bookmarkEnd w:id="21"/>
      <w:r>
        <w:rPr>
          <w:rFonts w:eastAsia="Times New Roman"/>
        </w:rPr>
        <w:lastRenderedPageBreak/>
        <w:t>25. Избрание председателя комиссии, а также членов комиссии проводится на заседаниях Совета депутатов. Председатели комиссий осуществляют свои полномочия на непостоянной основе.</w:t>
      </w:r>
    </w:p>
    <w:p w:rsidR="001B73DA" w:rsidRDefault="001B73DA" w:rsidP="001B73DA">
      <w:pPr>
        <w:widowControl/>
        <w:suppressAutoHyphens w:val="0"/>
        <w:autoSpaceDE w:val="0"/>
        <w:autoSpaceDN w:val="0"/>
        <w:adjustRightInd w:val="0"/>
        <w:ind w:firstLine="720"/>
        <w:jc w:val="both"/>
        <w:rPr>
          <w:rFonts w:eastAsia="Times New Roman"/>
        </w:rPr>
      </w:pPr>
      <w:bookmarkStart w:id="23" w:name="sub_1026"/>
      <w:bookmarkEnd w:id="22"/>
      <w:r>
        <w:rPr>
          <w:rFonts w:eastAsia="Times New Roman"/>
        </w:rPr>
        <w:t>26. Формирование комиссий проводится по предложению Главы Силинского сельского поселения и депутатов.</w:t>
      </w:r>
    </w:p>
    <w:bookmarkEnd w:id="23"/>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Комиссии могут разделяться на подкомиссии, рабочие группы по основным направлениям работы комиссии.</w:t>
      </w:r>
    </w:p>
    <w:p w:rsidR="001B73DA" w:rsidRDefault="001B73DA" w:rsidP="001B73DA">
      <w:pPr>
        <w:widowControl/>
        <w:suppressAutoHyphens w:val="0"/>
        <w:autoSpaceDE w:val="0"/>
        <w:autoSpaceDN w:val="0"/>
        <w:adjustRightInd w:val="0"/>
        <w:ind w:firstLine="720"/>
        <w:jc w:val="both"/>
        <w:rPr>
          <w:rFonts w:eastAsia="Times New Roman"/>
        </w:rPr>
      </w:pPr>
      <w:bookmarkStart w:id="24" w:name="sub_1027"/>
      <w:r>
        <w:rPr>
          <w:rFonts w:eastAsia="Times New Roman"/>
        </w:rPr>
        <w:t>27. Помимо комиссий Совет депутатов может образовывать из числа депутатов, государственных и муниципальных служащих, других граждан иные консультативные (советы), координационные и контрольные (комиссии) органы, а также для совместной деятельности и выражения коллективной позиции по вопросам, рассматриваемым Советом депутатов, депутаты могут создавать депутатские объединения.</w:t>
      </w:r>
    </w:p>
    <w:bookmarkEnd w:id="24"/>
    <w:p w:rsidR="001B73DA" w:rsidRDefault="001B73DA" w:rsidP="001B73DA">
      <w:pPr>
        <w:widowControl/>
        <w:suppressAutoHyphens w:val="0"/>
        <w:autoSpaceDE w:val="0"/>
        <w:autoSpaceDN w:val="0"/>
        <w:adjustRightInd w:val="0"/>
        <w:ind w:firstLine="720"/>
        <w:jc w:val="both"/>
        <w:rPr>
          <w:rFonts w:eastAsia="Times New Roman"/>
        </w:rPr>
      </w:pPr>
    </w:p>
    <w:p w:rsidR="001B73DA" w:rsidRDefault="001B73DA" w:rsidP="001B73DA">
      <w:pPr>
        <w:widowControl/>
        <w:suppressAutoHyphens w:val="0"/>
        <w:autoSpaceDE w:val="0"/>
        <w:autoSpaceDN w:val="0"/>
        <w:adjustRightInd w:val="0"/>
        <w:spacing w:before="108" w:after="108"/>
        <w:jc w:val="center"/>
        <w:outlineLvl w:val="0"/>
        <w:rPr>
          <w:rFonts w:eastAsia="Times New Roman"/>
          <w:b/>
          <w:bCs/>
          <w:color w:val="26282F"/>
        </w:rPr>
      </w:pPr>
      <w:bookmarkStart w:id="25" w:name="sub_300"/>
      <w:r>
        <w:rPr>
          <w:rFonts w:eastAsia="Times New Roman"/>
          <w:b/>
          <w:bCs/>
          <w:color w:val="26282F"/>
        </w:rPr>
        <w:t>3. Порядок работы Совета депутатов</w:t>
      </w:r>
    </w:p>
    <w:bookmarkEnd w:id="25"/>
    <w:p w:rsidR="001B73DA" w:rsidRDefault="001B73DA" w:rsidP="001B73DA">
      <w:pPr>
        <w:widowControl/>
        <w:suppressAutoHyphens w:val="0"/>
        <w:autoSpaceDE w:val="0"/>
        <w:autoSpaceDN w:val="0"/>
        <w:adjustRightInd w:val="0"/>
        <w:ind w:firstLine="720"/>
        <w:jc w:val="both"/>
        <w:rPr>
          <w:rFonts w:eastAsia="Times New Roman"/>
        </w:rPr>
      </w:pPr>
    </w:p>
    <w:p w:rsidR="001B73DA" w:rsidRDefault="001B73DA" w:rsidP="001B73DA">
      <w:pPr>
        <w:widowControl/>
        <w:suppressAutoHyphens w:val="0"/>
        <w:autoSpaceDE w:val="0"/>
        <w:autoSpaceDN w:val="0"/>
        <w:adjustRightInd w:val="0"/>
        <w:ind w:firstLine="720"/>
        <w:jc w:val="both"/>
        <w:rPr>
          <w:rFonts w:eastAsia="Times New Roman"/>
        </w:rPr>
      </w:pPr>
      <w:bookmarkStart w:id="26" w:name="sub_1028"/>
      <w:r>
        <w:rPr>
          <w:rFonts w:eastAsia="Times New Roman"/>
        </w:rPr>
        <w:t>28. Основной формой работы Совета депутатов является сессия (заседание). Сессия Совета депутатов состоит из его заседаний, а также проводимых в период между ними заседаний комиссий Совета депутатов. Сессия открывается и закрывается председательствующим на заседаниях Совета депутатов.</w:t>
      </w:r>
    </w:p>
    <w:p w:rsidR="001B73DA" w:rsidRDefault="001B73DA" w:rsidP="001B73DA">
      <w:pPr>
        <w:widowControl/>
        <w:suppressAutoHyphens w:val="0"/>
        <w:autoSpaceDE w:val="0"/>
        <w:autoSpaceDN w:val="0"/>
        <w:adjustRightInd w:val="0"/>
        <w:ind w:firstLine="720"/>
        <w:jc w:val="both"/>
        <w:rPr>
          <w:rFonts w:eastAsia="Times New Roman"/>
        </w:rPr>
      </w:pPr>
      <w:bookmarkStart w:id="27" w:name="sub_1029"/>
      <w:bookmarkEnd w:id="26"/>
      <w:r>
        <w:rPr>
          <w:rFonts w:eastAsia="Times New Roman"/>
        </w:rPr>
        <w:t>29. Сессии Совета депутатов могут быть очередными и внеочередными.</w:t>
      </w:r>
    </w:p>
    <w:p w:rsidR="001B73DA" w:rsidRDefault="001B73DA" w:rsidP="001B73DA">
      <w:pPr>
        <w:widowControl/>
        <w:suppressAutoHyphens w:val="0"/>
        <w:autoSpaceDE w:val="0"/>
        <w:autoSpaceDN w:val="0"/>
        <w:adjustRightInd w:val="0"/>
        <w:ind w:firstLine="720"/>
        <w:jc w:val="both"/>
        <w:rPr>
          <w:rFonts w:eastAsia="Times New Roman"/>
        </w:rPr>
      </w:pPr>
      <w:bookmarkStart w:id="28" w:name="sub_1030"/>
      <w:bookmarkEnd w:id="27"/>
      <w:r>
        <w:rPr>
          <w:rFonts w:eastAsia="Times New Roman"/>
        </w:rPr>
        <w:t>30. Очередными сессиями Совета депутатов являются сессии, проводимые в установленное время. День проведения сессии определяется Постановлением Главы Силинского сельского поселения. Очередные сессии Совета депутатов проводятся не реже одного раза в три месяца.</w:t>
      </w:r>
    </w:p>
    <w:p w:rsidR="001B73DA" w:rsidRDefault="001B73DA" w:rsidP="001B73DA">
      <w:pPr>
        <w:widowControl/>
        <w:suppressAutoHyphens w:val="0"/>
        <w:autoSpaceDE w:val="0"/>
        <w:autoSpaceDN w:val="0"/>
        <w:adjustRightInd w:val="0"/>
        <w:ind w:firstLine="720"/>
        <w:jc w:val="both"/>
        <w:rPr>
          <w:rFonts w:eastAsia="Times New Roman"/>
        </w:rPr>
      </w:pPr>
      <w:bookmarkStart w:id="29" w:name="sub_1031"/>
      <w:bookmarkEnd w:id="28"/>
      <w:r>
        <w:rPr>
          <w:rFonts w:eastAsia="Times New Roman"/>
        </w:rPr>
        <w:t>31. Сессии Совета депутатов созываются Главой Силинского сельского поселения по его инициативе или по требованию не менее 1/3 депутатов Совета депутатов. Материалы для работы сессии разрабатываются постоянными комиссиями Совета депутатов, администрацией Силинского сельского поселения, организациями, являющимися инициаторами вносимых вопросов.</w:t>
      </w:r>
    </w:p>
    <w:p w:rsidR="001B73DA" w:rsidRDefault="001B73DA" w:rsidP="001B73DA">
      <w:pPr>
        <w:widowControl/>
        <w:suppressAutoHyphens w:val="0"/>
        <w:autoSpaceDE w:val="0"/>
        <w:autoSpaceDN w:val="0"/>
        <w:adjustRightInd w:val="0"/>
        <w:ind w:firstLine="720"/>
        <w:jc w:val="both"/>
        <w:rPr>
          <w:rFonts w:eastAsia="Times New Roman"/>
        </w:rPr>
      </w:pPr>
      <w:bookmarkStart w:id="30" w:name="sub_1032"/>
      <w:bookmarkEnd w:id="29"/>
      <w:r>
        <w:rPr>
          <w:rFonts w:eastAsia="Times New Roman"/>
        </w:rPr>
        <w:t>32. Внеочередная сессия Совета депутатов созывается по инициативе Главы Силинского сельского поселения либо по инициативе не менее одной трети от установленной численности депутатов Силинского сельского поселения. Предложение о созыве внеочередной сессии направляется депутатам в письменном виде с указанием вопросов, по которым предлагается созвать сессию Совета депутатов.</w:t>
      </w:r>
    </w:p>
    <w:p w:rsidR="001B73DA" w:rsidRDefault="001B73DA" w:rsidP="001B73DA">
      <w:pPr>
        <w:widowControl/>
        <w:suppressAutoHyphens w:val="0"/>
        <w:autoSpaceDE w:val="0"/>
        <w:autoSpaceDN w:val="0"/>
        <w:adjustRightInd w:val="0"/>
        <w:ind w:firstLine="720"/>
        <w:jc w:val="both"/>
        <w:rPr>
          <w:rFonts w:eastAsia="Times New Roman"/>
        </w:rPr>
      </w:pPr>
      <w:bookmarkStart w:id="31" w:name="sub_1033"/>
      <w:bookmarkEnd w:id="30"/>
      <w:r>
        <w:rPr>
          <w:rFonts w:eastAsia="Times New Roman"/>
        </w:rPr>
        <w:t>33. В случае крайней необходимости, обусловленной обстоятельствами, требующими немедленного разрешения Советом депутатов по входящим в его компетенцию вопросам, внеочередное заседание созывается в течение одних суток. Оповещение депутатов производится через средства массовой информации или официальными телефонограммами.</w:t>
      </w:r>
    </w:p>
    <w:p w:rsidR="001B73DA" w:rsidRDefault="001B73DA" w:rsidP="001B73DA">
      <w:pPr>
        <w:widowControl/>
        <w:suppressAutoHyphens w:val="0"/>
        <w:autoSpaceDE w:val="0"/>
        <w:autoSpaceDN w:val="0"/>
        <w:adjustRightInd w:val="0"/>
        <w:ind w:firstLine="720"/>
        <w:jc w:val="both"/>
        <w:rPr>
          <w:rFonts w:eastAsia="Times New Roman"/>
        </w:rPr>
      </w:pPr>
      <w:bookmarkStart w:id="32" w:name="sub_1034"/>
      <w:bookmarkEnd w:id="31"/>
      <w:r>
        <w:rPr>
          <w:rFonts w:eastAsia="Times New Roman"/>
        </w:rPr>
        <w:t>34. По решению Совета депутатов сессии могут быть закрытыми, на них вправе присутствовать прокурор района и другие официальные лица.</w:t>
      </w:r>
    </w:p>
    <w:p w:rsidR="001B73DA" w:rsidRDefault="001B73DA" w:rsidP="001B73DA">
      <w:pPr>
        <w:widowControl/>
        <w:suppressAutoHyphens w:val="0"/>
        <w:autoSpaceDE w:val="0"/>
        <w:autoSpaceDN w:val="0"/>
        <w:adjustRightInd w:val="0"/>
        <w:ind w:firstLine="720"/>
        <w:jc w:val="both"/>
        <w:rPr>
          <w:rFonts w:eastAsia="Times New Roman"/>
        </w:rPr>
      </w:pPr>
      <w:bookmarkStart w:id="33" w:name="sub_1035"/>
      <w:bookmarkEnd w:id="32"/>
      <w:r>
        <w:rPr>
          <w:rFonts w:eastAsia="Times New Roman"/>
        </w:rPr>
        <w:t>35. Депутат обязан присутствовать на сессии Совета депутатов. В случае невозможности прибыть на сессию или участвовать в ее работе депутат информирует об этом Главу Силинского сельского поселения.</w:t>
      </w:r>
    </w:p>
    <w:bookmarkEnd w:id="33"/>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Уважительными причинами отсутствия депутата на сессии Совета депутатов являются болезнь, командировка или отпуск. Совет депутатов вправе признать уважительными иные причины отсутствия депутата на сессии Совета депутатов. Список депутатов, пропустивших без уважительной причины более трети заседаний в течение одного года, может быть передан решением Совета депутатов для опубликования в средствах массовой информации.</w:t>
      </w:r>
    </w:p>
    <w:p w:rsidR="001B73DA" w:rsidRDefault="001B73DA" w:rsidP="001B73DA">
      <w:pPr>
        <w:widowControl/>
        <w:suppressAutoHyphens w:val="0"/>
        <w:autoSpaceDE w:val="0"/>
        <w:autoSpaceDN w:val="0"/>
        <w:adjustRightInd w:val="0"/>
        <w:ind w:firstLine="720"/>
        <w:jc w:val="both"/>
        <w:rPr>
          <w:rFonts w:eastAsia="Times New Roman"/>
        </w:rPr>
      </w:pPr>
      <w:bookmarkStart w:id="34" w:name="sub_1036"/>
      <w:r>
        <w:rPr>
          <w:rFonts w:eastAsia="Times New Roman"/>
        </w:rPr>
        <w:t xml:space="preserve">36. Первую (организационную) сессию Совета депутатов Силинского сельского поселения, которая созывается не позднее чем в течение 30 дней со дня избрания Совета </w:t>
      </w:r>
      <w:r>
        <w:rPr>
          <w:rFonts w:eastAsia="Times New Roman"/>
        </w:rPr>
        <w:lastRenderedPageBreak/>
        <w:t>депутатов Силинского сельского поселения в правомочном составе, открывает старейший по возрасту депутат Совета депутатов.</w:t>
      </w:r>
    </w:p>
    <w:p w:rsidR="001B73DA" w:rsidRDefault="001B73DA" w:rsidP="001B73DA">
      <w:pPr>
        <w:widowControl/>
        <w:suppressAutoHyphens w:val="0"/>
        <w:autoSpaceDE w:val="0"/>
        <w:autoSpaceDN w:val="0"/>
        <w:adjustRightInd w:val="0"/>
        <w:ind w:firstLine="720"/>
        <w:jc w:val="both"/>
        <w:rPr>
          <w:rFonts w:eastAsia="Times New Roman"/>
        </w:rPr>
      </w:pPr>
      <w:bookmarkStart w:id="35" w:name="sub_1037"/>
      <w:bookmarkEnd w:id="34"/>
      <w:r>
        <w:rPr>
          <w:rFonts w:eastAsia="Times New Roman"/>
        </w:rPr>
        <w:t>37. На первой сессии, в порядке, предусмотренном настоящим регламентом, Совет депутатов:</w:t>
      </w:r>
    </w:p>
    <w:bookmarkEnd w:id="35"/>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заслушивает информацию председателя избирательной комиссии муниципального образования об итогах выборов в Совет депутатов;</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избирает Главу сельского поселения и его Заместителя по работе в Совете депутатов;</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в случая необходимости решает иные вопросы.</w:t>
      </w:r>
    </w:p>
    <w:p w:rsidR="001B73DA" w:rsidRDefault="001B73DA" w:rsidP="001B73DA">
      <w:pPr>
        <w:widowControl/>
        <w:suppressAutoHyphens w:val="0"/>
        <w:autoSpaceDE w:val="0"/>
        <w:autoSpaceDN w:val="0"/>
        <w:adjustRightInd w:val="0"/>
        <w:ind w:firstLine="720"/>
        <w:jc w:val="both"/>
        <w:rPr>
          <w:rFonts w:eastAsia="Times New Roman"/>
        </w:rPr>
      </w:pPr>
      <w:bookmarkStart w:id="36" w:name="sub_1038"/>
      <w:r>
        <w:rPr>
          <w:rFonts w:eastAsia="Times New Roman"/>
        </w:rPr>
        <w:t>38. Сессия Совета депутатов правомочна, если на ней присутствует не менее 2/3 депутатов от числа избранных депутатов, если иное не предусмотрено настоящим пунктом.</w:t>
      </w:r>
    </w:p>
    <w:bookmarkEnd w:id="36"/>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Если на сессии присутствует менее 2/3 депутатов от числа избранных депутатов, то по решению Главы Силинского сельского поселения заседание переносится на другое время. В этом случае в письменном извещении каждому депутату, кроме места и времени проведения сессии, сообщается, что если на ней вновь зарегистрируются менее 2/3 депутатов от числа избранных депутатов или после регистрации часть депутатов откажется от участия в работе, то сессия считается правомочной, если на ней присутствует более 1/2 депутатов от установленного числа депутатов.</w:t>
      </w:r>
    </w:p>
    <w:p w:rsidR="001B73DA" w:rsidRDefault="001B73DA" w:rsidP="001B73DA">
      <w:pPr>
        <w:widowControl/>
        <w:suppressAutoHyphens w:val="0"/>
        <w:autoSpaceDE w:val="0"/>
        <w:autoSpaceDN w:val="0"/>
        <w:adjustRightInd w:val="0"/>
        <w:ind w:firstLine="720"/>
        <w:jc w:val="both"/>
        <w:rPr>
          <w:rFonts w:eastAsia="Times New Roman"/>
        </w:rPr>
      </w:pPr>
      <w:bookmarkStart w:id="37" w:name="sub_1039"/>
      <w:r>
        <w:rPr>
          <w:rFonts w:eastAsia="Times New Roman"/>
        </w:rPr>
        <w:t>39. Проект повестки дня заседания Совета депутатов формируется на основе проектов решений, прошедших обсуждение в комиссиях Совета депутатов, а в случаях, предусмотренных законодательством, - при наличии заключения Главы Силинского сельского поселения.</w:t>
      </w:r>
    </w:p>
    <w:p w:rsidR="001B73DA" w:rsidRDefault="001B73DA" w:rsidP="001B73DA">
      <w:pPr>
        <w:widowControl/>
        <w:suppressAutoHyphens w:val="0"/>
        <w:autoSpaceDE w:val="0"/>
        <w:autoSpaceDN w:val="0"/>
        <w:adjustRightInd w:val="0"/>
        <w:ind w:firstLine="720"/>
        <w:jc w:val="both"/>
        <w:rPr>
          <w:rFonts w:eastAsia="Times New Roman"/>
        </w:rPr>
      </w:pPr>
      <w:bookmarkStart w:id="38" w:name="sub_1040"/>
      <w:bookmarkEnd w:id="37"/>
      <w:r>
        <w:rPr>
          <w:rFonts w:eastAsia="Times New Roman"/>
        </w:rPr>
        <w:t xml:space="preserve">40. Глава Силинского сельского поселения, 2/3 от избранного числа депутатов Совета депутатов, а в случаях, указанных в </w:t>
      </w:r>
      <w:hyperlink r:id="rId9" w:anchor="sub_1034" w:history="1">
        <w:r>
          <w:rPr>
            <w:rStyle w:val="a3"/>
            <w:rFonts w:eastAsia="Times New Roman"/>
            <w:color w:val="106BBE"/>
          </w:rPr>
          <w:t>пункте 34</w:t>
        </w:r>
      </w:hyperlink>
      <w:r>
        <w:rPr>
          <w:rFonts w:eastAsia="Times New Roman"/>
        </w:rPr>
        <w:t xml:space="preserve"> настоящего регламента, вправе вносить в проект повестки дня вопросы, не прошедшие обсуждение в соответствующих комиссиях.</w:t>
      </w:r>
    </w:p>
    <w:p w:rsidR="001B73DA" w:rsidRDefault="001B73DA" w:rsidP="001B73DA">
      <w:pPr>
        <w:widowControl/>
        <w:suppressAutoHyphens w:val="0"/>
        <w:autoSpaceDE w:val="0"/>
        <w:autoSpaceDN w:val="0"/>
        <w:adjustRightInd w:val="0"/>
        <w:ind w:firstLine="720"/>
        <w:jc w:val="both"/>
        <w:rPr>
          <w:rFonts w:eastAsia="Times New Roman"/>
        </w:rPr>
      </w:pPr>
      <w:bookmarkStart w:id="39" w:name="sub_1041"/>
      <w:bookmarkEnd w:id="38"/>
      <w:r>
        <w:rPr>
          <w:rFonts w:eastAsia="Times New Roman"/>
        </w:rPr>
        <w:t>41. Протесты, представления прокурора на решения Совета депутатов подлежат обязательному включению в проект повестки дня.</w:t>
      </w:r>
    </w:p>
    <w:p w:rsidR="001B73DA" w:rsidRDefault="001B73DA" w:rsidP="001B73DA">
      <w:pPr>
        <w:widowControl/>
        <w:suppressAutoHyphens w:val="0"/>
        <w:autoSpaceDE w:val="0"/>
        <w:autoSpaceDN w:val="0"/>
        <w:adjustRightInd w:val="0"/>
        <w:ind w:firstLine="720"/>
        <w:jc w:val="both"/>
        <w:rPr>
          <w:rFonts w:eastAsia="Times New Roman"/>
        </w:rPr>
      </w:pPr>
      <w:bookmarkStart w:id="40" w:name="sub_1042"/>
      <w:bookmarkEnd w:id="39"/>
      <w:r>
        <w:rPr>
          <w:rFonts w:eastAsia="Times New Roman"/>
        </w:rPr>
        <w:t>42. На заседаниях Совета депутатов могут присутствовать приглашенные лица, а также представители средств массовой информации, прошедшие в установленном порядке аккредитацию.</w:t>
      </w:r>
    </w:p>
    <w:bookmarkEnd w:id="40"/>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Вопрос о персональном составе приглашаемых лиц решается Главой Силинского сельского поселения, а в ходе заседания - большинством голосов от избранного числа депутатов.</w:t>
      </w:r>
    </w:p>
    <w:p w:rsidR="001B73DA" w:rsidRDefault="001B73DA" w:rsidP="001B73DA">
      <w:pPr>
        <w:widowControl/>
        <w:suppressAutoHyphens w:val="0"/>
        <w:autoSpaceDE w:val="0"/>
        <w:autoSpaceDN w:val="0"/>
        <w:adjustRightInd w:val="0"/>
        <w:ind w:firstLine="720"/>
        <w:jc w:val="both"/>
        <w:rPr>
          <w:rFonts w:eastAsia="Times New Roman"/>
        </w:rPr>
      </w:pPr>
      <w:bookmarkStart w:id="41" w:name="sub_1043"/>
      <w:r>
        <w:rPr>
          <w:rFonts w:eastAsia="Times New Roman"/>
        </w:rPr>
        <w:t>43. Сессии Совета депутатов проводятся как правило с 10, если не будет принято иное решение. Председательствующим может быть объявлен перерыв на 20 минут.</w:t>
      </w:r>
    </w:p>
    <w:bookmarkEnd w:id="41"/>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Перед каждым заседанием Совета депутатов проводится регистрация депутатов.</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В случае невозможности прибыть на заседание Совета депутатов депутаты обязаны сообщить об этом Главе Силинского сельского поселения.</w:t>
      </w:r>
    </w:p>
    <w:p w:rsidR="001B73DA" w:rsidRDefault="001B73DA" w:rsidP="001B73DA">
      <w:pPr>
        <w:widowControl/>
        <w:suppressAutoHyphens w:val="0"/>
        <w:autoSpaceDE w:val="0"/>
        <w:autoSpaceDN w:val="0"/>
        <w:adjustRightInd w:val="0"/>
        <w:ind w:firstLine="720"/>
        <w:jc w:val="both"/>
        <w:rPr>
          <w:rFonts w:eastAsia="Times New Roman"/>
        </w:rPr>
      </w:pPr>
      <w:bookmarkStart w:id="42" w:name="sub_1044"/>
      <w:r>
        <w:rPr>
          <w:rFonts w:eastAsia="Times New Roman"/>
        </w:rPr>
        <w:t>44. Глава Силинского сельского поселения открывает и ведет заседание, а также выполняет на нем функции Председательствующего.</w:t>
      </w:r>
    </w:p>
    <w:bookmarkEnd w:id="42"/>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Председательствующий сообщает о количестве присутствующих и отсутствующих депутатов.</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Одновременно сообщает о приглашенных лицах, для которых в зале заседания определены специальные места. Приглашенные не имеют права вмешиваться в работу Совета депутатов, обязаны соблюдать установленный порядок.</w:t>
      </w:r>
    </w:p>
    <w:p w:rsidR="001B73DA" w:rsidRDefault="001B73DA" w:rsidP="001B73DA">
      <w:pPr>
        <w:widowControl/>
        <w:suppressAutoHyphens w:val="0"/>
        <w:autoSpaceDE w:val="0"/>
        <w:autoSpaceDN w:val="0"/>
        <w:adjustRightInd w:val="0"/>
        <w:ind w:firstLine="720"/>
        <w:jc w:val="both"/>
        <w:rPr>
          <w:rFonts w:eastAsia="Times New Roman"/>
        </w:rPr>
      </w:pPr>
      <w:bookmarkStart w:id="43" w:name="sub_1045"/>
      <w:r>
        <w:rPr>
          <w:rFonts w:eastAsia="Times New Roman"/>
        </w:rPr>
        <w:t>45. Повестка дня, порядок работы и составы счетной комиссии и секретариата, избираемые из числа депутатов на каждое заседание для подсчета голосов при голосовании и ведения протокола заседания Совета депутатов, утверждаются депутатами открытым голосованием большинством голосов по представлению Председательствующего.</w:t>
      </w:r>
    </w:p>
    <w:p w:rsidR="001B73DA" w:rsidRDefault="001B73DA" w:rsidP="001B73DA">
      <w:pPr>
        <w:widowControl/>
        <w:suppressAutoHyphens w:val="0"/>
        <w:autoSpaceDE w:val="0"/>
        <w:autoSpaceDN w:val="0"/>
        <w:adjustRightInd w:val="0"/>
        <w:ind w:firstLine="720"/>
        <w:jc w:val="both"/>
        <w:rPr>
          <w:rFonts w:eastAsia="Times New Roman"/>
        </w:rPr>
      </w:pPr>
      <w:bookmarkStart w:id="44" w:name="sub_1046"/>
      <w:bookmarkEnd w:id="43"/>
      <w:r>
        <w:rPr>
          <w:rFonts w:eastAsia="Times New Roman"/>
        </w:rPr>
        <w:t>46. Рассмотрение вопроса на заседание Совета депутатов осуществляется в следующей последовательности:</w:t>
      </w:r>
    </w:p>
    <w:bookmarkEnd w:id="44"/>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доклад по рассматриваемому вопросу;</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lastRenderedPageBreak/>
        <w:t>вопросы к докладчику;</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содоклад по рассматриваемому вопросу;</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вопросы к содокладчику;</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обсуждение рассматриваемого вопроса;</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заключительное слово докладчика и содокладчика;</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голосование по обсуждаемому вопросу.</w:t>
      </w:r>
    </w:p>
    <w:p w:rsidR="001B73DA" w:rsidRDefault="001B73DA" w:rsidP="001B73DA">
      <w:pPr>
        <w:widowControl/>
        <w:suppressAutoHyphens w:val="0"/>
        <w:autoSpaceDE w:val="0"/>
        <w:autoSpaceDN w:val="0"/>
        <w:adjustRightInd w:val="0"/>
        <w:ind w:firstLine="720"/>
        <w:jc w:val="both"/>
        <w:rPr>
          <w:rFonts w:eastAsia="Times New Roman"/>
        </w:rPr>
      </w:pPr>
      <w:bookmarkStart w:id="45" w:name="sub_1050"/>
      <w:r>
        <w:rPr>
          <w:rFonts w:eastAsia="Times New Roman"/>
        </w:rPr>
        <w:t>50. Председательствующий на заседании Совета депутатов предоставляет слово для выступления в порядке очередности. Никто не вправе выступать на заседании Совета депутатов без разрешения Председательствующего. Нарушивший это правило лишается председательствующим слова без предупреждения.</w:t>
      </w:r>
    </w:p>
    <w:p w:rsidR="001B73DA" w:rsidRDefault="001B73DA" w:rsidP="001B73DA">
      <w:pPr>
        <w:widowControl/>
        <w:suppressAutoHyphens w:val="0"/>
        <w:autoSpaceDE w:val="0"/>
        <w:autoSpaceDN w:val="0"/>
        <w:adjustRightInd w:val="0"/>
        <w:ind w:firstLine="720"/>
        <w:jc w:val="both"/>
        <w:rPr>
          <w:rFonts w:eastAsia="Times New Roman"/>
        </w:rPr>
      </w:pPr>
      <w:bookmarkStart w:id="46" w:name="sub_1051"/>
      <w:bookmarkEnd w:id="45"/>
      <w:r>
        <w:rPr>
          <w:rFonts w:eastAsia="Times New Roman"/>
        </w:rPr>
        <w:t>51. Время для докладов и содокладов на заседании предоставляется не более 20 и 10 минут соответственно; выступающим в обсуждениях - до 5 минут; для выступающих в пунктах повестки дня "разное" - до 3 минут; для выступающих по кандидатурам, порядку ведения, мотивам голосования, для заявления сообщений, аргументации по поправкам - до 3 минут. Время для ответов на вопросы устанавливается Председательствующим.</w:t>
      </w:r>
    </w:p>
    <w:bookmarkEnd w:id="46"/>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По истечении установленного времени Председательствующий предупреждает об этом выступающего, а затем вправе прервать его выступление.</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Председательствующий может, с согласия большинства присутствующих депутатов, продлить время для выступлений.</w:t>
      </w:r>
    </w:p>
    <w:p w:rsidR="001B73DA" w:rsidRDefault="001B73DA" w:rsidP="001B73DA">
      <w:pPr>
        <w:widowControl/>
        <w:suppressAutoHyphens w:val="0"/>
        <w:autoSpaceDE w:val="0"/>
        <w:autoSpaceDN w:val="0"/>
        <w:adjustRightInd w:val="0"/>
        <w:ind w:firstLine="720"/>
        <w:jc w:val="both"/>
        <w:rPr>
          <w:rFonts w:eastAsia="Times New Roman"/>
        </w:rPr>
      </w:pPr>
      <w:bookmarkStart w:id="47" w:name="sub_1052"/>
      <w:r>
        <w:rPr>
          <w:rFonts w:eastAsia="Times New Roman"/>
        </w:rPr>
        <w:t>52. Продолжительность этапов рассмотрения вопросов повестки дня заседания складывается исходя из общего лимита времени:</w:t>
      </w:r>
    </w:p>
    <w:bookmarkEnd w:id="47"/>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на вопросы докладчику и содокладчику - до 30 минут;</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на обсуждение - до 1 часа;</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на рассмотрение поправок - до 1 часа;</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на выступления по мотивам голосования - до 15 минут.</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Общий лимит времени может быть изменен по решению депутатов Совета депутатов.</w:t>
      </w:r>
    </w:p>
    <w:p w:rsidR="001B73DA" w:rsidRDefault="001B73DA" w:rsidP="001B73DA">
      <w:pPr>
        <w:widowControl/>
        <w:suppressAutoHyphens w:val="0"/>
        <w:autoSpaceDE w:val="0"/>
        <w:autoSpaceDN w:val="0"/>
        <w:adjustRightInd w:val="0"/>
        <w:ind w:firstLine="720"/>
        <w:jc w:val="both"/>
        <w:rPr>
          <w:rFonts w:eastAsia="Times New Roman"/>
        </w:rPr>
      </w:pPr>
      <w:bookmarkStart w:id="48" w:name="sub_1053"/>
      <w:r>
        <w:rPr>
          <w:rFonts w:eastAsia="Times New Roman"/>
        </w:rPr>
        <w:t>53. Просьбы о предоставлении слова для выступления по рассматриваемому Советом депутатов вопросу подаются депутатами письменно или поднятием карточек для голосования, а приглашенными лицами - поднятием руки.</w:t>
      </w:r>
    </w:p>
    <w:p w:rsidR="001B73DA" w:rsidRDefault="001B73DA" w:rsidP="001B73DA">
      <w:pPr>
        <w:widowControl/>
        <w:suppressAutoHyphens w:val="0"/>
        <w:autoSpaceDE w:val="0"/>
        <w:autoSpaceDN w:val="0"/>
        <w:adjustRightInd w:val="0"/>
        <w:ind w:firstLine="720"/>
        <w:jc w:val="both"/>
        <w:rPr>
          <w:rFonts w:eastAsia="Times New Roman"/>
        </w:rPr>
      </w:pPr>
      <w:bookmarkStart w:id="49" w:name="sub_1054"/>
      <w:bookmarkEnd w:id="48"/>
      <w:r>
        <w:rPr>
          <w:rFonts w:eastAsia="Times New Roman"/>
        </w:rPr>
        <w:t>54. Депутат обладает правом решающего голоса по всем вопросам, рассматриваемым Советом депутатов.</w:t>
      </w:r>
    </w:p>
    <w:p w:rsidR="001B73DA" w:rsidRDefault="001B73DA" w:rsidP="001B73DA">
      <w:pPr>
        <w:widowControl/>
        <w:suppressAutoHyphens w:val="0"/>
        <w:autoSpaceDE w:val="0"/>
        <w:autoSpaceDN w:val="0"/>
        <w:adjustRightInd w:val="0"/>
        <w:ind w:firstLine="720"/>
        <w:jc w:val="both"/>
        <w:rPr>
          <w:rFonts w:eastAsia="Times New Roman"/>
        </w:rPr>
      </w:pPr>
      <w:bookmarkStart w:id="50" w:name="sub_1055"/>
      <w:bookmarkEnd w:id="49"/>
      <w:r>
        <w:rPr>
          <w:rFonts w:eastAsia="Times New Roman"/>
        </w:rPr>
        <w:t>55. Депутаты имеют право:</w:t>
      </w:r>
    </w:p>
    <w:bookmarkEnd w:id="50"/>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избирать и быть избранными в комитеты Совета депутатов;</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высказывать мнение по персональному составу создаваемых Советом депутатов комитетов и кандидатурам должностных лиц, избираемых, назначаемых или утверждаемых Советом депутатов;</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образовывать депутатские объединения на основе свободного волеизъявления;</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вносить предложения и замечания по повестке дня, по порядку рассмотрения и существу обсуждаемых вопросов;</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вносить в письменной форме проекты решений и поправки к ним;</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участвовать в обсуждениях, задавать вопросы докладчику (содокладчику), выступать по мотивам голосования (до голосования);</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выступать с обоснованием своих предложений и требовать постановки их на голосование;</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настаивать на повторном подсчете голосов;</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вносить предложения о заслушивании на заседании Совета депутатов отчета или информации комитетов Совета депутатов, а также в случаях, установленных законодательством, должностных лиц Администрации Силинского сельского поселения;</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ставить вопрос о необходимости разработки нового решения Совета депутатов, вносить предложения по изменению действующих решений;</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оглашать обращения, имеющие общественное значение;</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lastRenderedPageBreak/>
        <w:t>ознакомиться в любое время с оформленным протоколом заседания Совета депутатов;</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обладать иными правами, предусмотренными законодательством, Силинского сельского поселения.</w:t>
      </w:r>
    </w:p>
    <w:p w:rsidR="001B73DA" w:rsidRDefault="001B73DA" w:rsidP="001B73DA">
      <w:pPr>
        <w:widowControl/>
        <w:suppressAutoHyphens w:val="0"/>
        <w:autoSpaceDE w:val="0"/>
        <w:autoSpaceDN w:val="0"/>
        <w:adjustRightInd w:val="0"/>
        <w:ind w:firstLine="720"/>
        <w:jc w:val="both"/>
        <w:rPr>
          <w:rFonts w:eastAsia="Times New Roman"/>
        </w:rPr>
      </w:pPr>
      <w:bookmarkStart w:id="51" w:name="sub_1056"/>
      <w:r>
        <w:rPr>
          <w:rFonts w:eastAsia="Times New Roman"/>
        </w:rPr>
        <w:t>56. Депутаты обязаны:</w:t>
      </w:r>
    </w:p>
    <w:bookmarkEnd w:id="51"/>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соблюдать Регламент;</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соблюдать правила депутатской этики;</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регистрироваться на каждом заседании и участвовать в работе заседания.</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За неисполнение своих обязанностей депутаты несут ответственность, предусмотренную настоящим регламентом.</w:t>
      </w:r>
    </w:p>
    <w:p w:rsidR="001B73DA" w:rsidRDefault="001B73DA" w:rsidP="001B73DA">
      <w:pPr>
        <w:widowControl/>
        <w:suppressAutoHyphens w:val="0"/>
        <w:autoSpaceDE w:val="0"/>
        <w:autoSpaceDN w:val="0"/>
        <w:adjustRightInd w:val="0"/>
        <w:ind w:firstLine="720"/>
        <w:jc w:val="both"/>
        <w:rPr>
          <w:rFonts w:eastAsia="Times New Roman"/>
        </w:rPr>
      </w:pPr>
      <w:bookmarkStart w:id="52" w:name="sub_1057"/>
      <w:r>
        <w:rPr>
          <w:rFonts w:eastAsia="Times New Roman"/>
        </w:rPr>
        <w:t>57. Председательствующий на заседании Совета депутатов:</w:t>
      </w:r>
    </w:p>
    <w:bookmarkEnd w:id="52"/>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обеспечивает соблюдение Регламента;</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руководит заседанием Совета депутатов, следит за соблюдением принятого депутатами порядка работы и кворумом;</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предоставляет слово выступающим на заседании;</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ставит на голосование Совета депутатов вопрос об удалении из зала нарушителей порядка, которые не являются депутатами;</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оглашает письменные запросы, заявления и справки депутатов;</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предоставляет депутатам слово для устных запросов и вопросов, а также для замечаний по ведению заседания;</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ставит на голосование каждое предложение депутатов в порядке поступления;</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ставит на голосование вопросы по повестке дня и объявляет его результаты;</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организует проведение консультаций депутатов в целях преодоления разногласий и разрешения вопросов, возникающих в ходе работы сессии;</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подписывает протоколы заседаний Совета депутатов.</w:t>
      </w:r>
    </w:p>
    <w:p w:rsidR="001B73DA" w:rsidRDefault="001B73DA" w:rsidP="001B73DA">
      <w:pPr>
        <w:widowControl/>
        <w:suppressAutoHyphens w:val="0"/>
        <w:autoSpaceDE w:val="0"/>
        <w:autoSpaceDN w:val="0"/>
        <w:adjustRightInd w:val="0"/>
        <w:ind w:firstLine="720"/>
        <w:jc w:val="both"/>
        <w:rPr>
          <w:rFonts w:eastAsia="Times New Roman"/>
        </w:rPr>
      </w:pPr>
      <w:bookmarkStart w:id="53" w:name="sub_1058"/>
      <w:r>
        <w:rPr>
          <w:rFonts w:eastAsia="Times New Roman"/>
        </w:rPr>
        <w:t>58. Решения Совета депутатов подписываются Главой Силинского сельского поселения.</w:t>
      </w:r>
    </w:p>
    <w:p w:rsidR="001B73DA" w:rsidRDefault="001B73DA" w:rsidP="001B73DA">
      <w:pPr>
        <w:widowControl/>
        <w:suppressAutoHyphens w:val="0"/>
        <w:autoSpaceDE w:val="0"/>
        <w:autoSpaceDN w:val="0"/>
        <w:adjustRightInd w:val="0"/>
        <w:ind w:firstLine="720"/>
        <w:jc w:val="both"/>
        <w:rPr>
          <w:rFonts w:eastAsia="Times New Roman"/>
        </w:rPr>
      </w:pPr>
      <w:bookmarkStart w:id="54" w:name="sub_1059"/>
      <w:bookmarkEnd w:id="53"/>
      <w:r>
        <w:rPr>
          <w:rFonts w:eastAsia="Times New Roman"/>
        </w:rPr>
        <w:t>59. На заседаниях Совета депутатов ведутся протоколы.</w:t>
      </w:r>
    </w:p>
    <w:bookmarkEnd w:id="54"/>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В протоколе указываются:</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наименование Совета депутатов, дата и порядковый номер заседания;</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число депутатов, избранных в Совет депутатов, число присутствующих и отсутствующих депутатов;</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повестка дня заседания Совета депутатов, фамилия докладчика и содокладчика по каждому вопросу;</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фамилии депутатов и лиц, выступающих в обсуждении (для лиц, не являющихся депутатами, - должности), а также депутатов, задавших (письменно или устно) вопросы докладчикам или внесших запрос;</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перечень всех рассмотренных проектов решений с указанием числа голосов, поданных "за", "против", "воздержавшихся" из числа депутатов, принявших участие в голосовании.</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К протоколу заседания прилагаются:</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тексты решений, принятых Советом депутатов, а также проекты решений, которые не были приняты;</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список присутствующих и отсутствующих на заседании депутатов;</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список иных лиц, присутствующих на заседании.</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Протокол заседания Совета депутатов оформляется в течение 30 дней.</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Подлинные экземпляры протоколов заседаний хранятся в Совете депутатов в течение срока, предусмотренного законодательством, а затем сдаются в архивную службу на постоянное хранение.</w:t>
      </w:r>
    </w:p>
    <w:p w:rsidR="001B73DA" w:rsidRDefault="001B73DA" w:rsidP="001B73DA">
      <w:pPr>
        <w:widowControl/>
        <w:suppressAutoHyphens w:val="0"/>
        <w:autoSpaceDE w:val="0"/>
        <w:autoSpaceDN w:val="0"/>
        <w:adjustRightInd w:val="0"/>
        <w:ind w:firstLine="720"/>
        <w:jc w:val="both"/>
        <w:rPr>
          <w:rFonts w:eastAsia="Times New Roman"/>
        </w:rPr>
      </w:pPr>
      <w:bookmarkStart w:id="55" w:name="sub_1060"/>
      <w:r>
        <w:rPr>
          <w:rFonts w:eastAsia="Times New Roman"/>
        </w:rPr>
        <w:t>60. При нарушении депутатом порядка на заседании Совета депутатов к нему могут применяться следующие меры воздействия:</w:t>
      </w:r>
    </w:p>
    <w:bookmarkEnd w:id="55"/>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призыв к порядку;</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lastRenderedPageBreak/>
        <w:t>призыв к порядку с занесением в протокол;</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лишение слова по рассматриваемому вопросу.</w:t>
      </w:r>
    </w:p>
    <w:p w:rsidR="001B73DA" w:rsidRDefault="001B73DA" w:rsidP="001B73DA">
      <w:pPr>
        <w:widowControl/>
        <w:suppressAutoHyphens w:val="0"/>
        <w:autoSpaceDE w:val="0"/>
        <w:autoSpaceDN w:val="0"/>
        <w:adjustRightInd w:val="0"/>
        <w:ind w:firstLine="720"/>
        <w:jc w:val="both"/>
        <w:rPr>
          <w:rFonts w:eastAsia="Times New Roman"/>
        </w:rPr>
      </w:pPr>
      <w:bookmarkStart w:id="56" w:name="sub_1061"/>
      <w:r>
        <w:rPr>
          <w:rFonts w:eastAsia="Times New Roman"/>
        </w:rPr>
        <w:t>61. Депутат призывается к порядку, если он:</w:t>
      </w:r>
    </w:p>
    <w:bookmarkEnd w:id="56"/>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выступает без разрешения Председательствующего на заседании;</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нарушает правила депутатской этики - употребляет в своей речи грубые оскорбительные выражения, задевающие честь и достоинство депутатов и других лиц, допускает необоснованные обвинения в чей-либо адрес, использует заведомо ложную информацию, призывает к незаконным действиям;</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перемещается по залу без разрешения Председательствующего.</w:t>
      </w:r>
    </w:p>
    <w:p w:rsidR="001B73DA" w:rsidRDefault="001B73DA" w:rsidP="001B73DA">
      <w:pPr>
        <w:widowControl/>
        <w:suppressAutoHyphens w:val="0"/>
        <w:autoSpaceDE w:val="0"/>
        <w:autoSpaceDN w:val="0"/>
        <w:adjustRightInd w:val="0"/>
        <w:ind w:firstLine="720"/>
        <w:jc w:val="both"/>
        <w:rPr>
          <w:rFonts w:eastAsia="Times New Roman"/>
        </w:rPr>
      </w:pPr>
      <w:bookmarkStart w:id="57" w:name="sub_1062"/>
      <w:r>
        <w:rPr>
          <w:rFonts w:eastAsia="Times New Roman"/>
        </w:rPr>
        <w:t>62. Призывается к порядку с занесением в протокол депутат, который на том же заседании уже был однажды призван к порядку и вновь нарушил порядок.</w:t>
      </w:r>
    </w:p>
    <w:bookmarkEnd w:id="57"/>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Призвать к порядку вправе только Председательствующий.</w:t>
      </w:r>
    </w:p>
    <w:p w:rsidR="001B73DA" w:rsidRDefault="001B73DA" w:rsidP="001B73DA">
      <w:pPr>
        <w:widowControl/>
        <w:suppressAutoHyphens w:val="0"/>
        <w:autoSpaceDE w:val="0"/>
        <w:autoSpaceDN w:val="0"/>
        <w:adjustRightInd w:val="0"/>
        <w:ind w:firstLine="720"/>
        <w:jc w:val="both"/>
        <w:rPr>
          <w:rFonts w:eastAsia="Times New Roman"/>
        </w:rPr>
      </w:pPr>
      <w:bookmarkStart w:id="58" w:name="sub_1063"/>
      <w:r>
        <w:rPr>
          <w:rFonts w:eastAsia="Times New Roman"/>
        </w:rPr>
        <w:t>63. Депутат лишается слова по рассматриваемому вопросу, если он:</w:t>
      </w:r>
    </w:p>
    <w:bookmarkEnd w:id="58"/>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на заседании организовал беспорядок, препятствовал свободе обсуждения и голосования;</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оскорбил Совет депутатов или присутствующих на заседании.</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Лишение слова депутата по рассматриваемому вопросу принимается Советом депутатов большинством голосов от числа депутатов, присутствующих на заседании, по предложению Председательствующего или депутатов и оформляется соответствующей записью в протоколе заседания Совета депутатов.</w:t>
      </w:r>
    </w:p>
    <w:p w:rsidR="001B73DA" w:rsidRDefault="001B73DA" w:rsidP="001B73DA">
      <w:pPr>
        <w:widowControl/>
        <w:suppressAutoHyphens w:val="0"/>
        <w:autoSpaceDE w:val="0"/>
        <w:autoSpaceDN w:val="0"/>
        <w:adjustRightInd w:val="0"/>
        <w:ind w:firstLine="720"/>
        <w:jc w:val="both"/>
        <w:rPr>
          <w:rFonts w:ascii="Arial" w:eastAsia="Times New Roman" w:hAnsi="Arial" w:cs="Arial"/>
        </w:rPr>
      </w:pPr>
    </w:p>
    <w:p w:rsidR="001B73DA" w:rsidRDefault="001B73DA" w:rsidP="001B73DA">
      <w:pPr>
        <w:widowControl/>
        <w:suppressAutoHyphens w:val="0"/>
        <w:autoSpaceDE w:val="0"/>
        <w:autoSpaceDN w:val="0"/>
        <w:adjustRightInd w:val="0"/>
        <w:spacing w:before="108" w:after="108"/>
        <w:jc w:val="center"/>
        <w:outlineLvl w:val="0"/>
        <w:rPr>
          <w:rFonts w:eastAsia="Times New Roman"/>
          <w:b/>
          <w:bCs/>
          <w:color w:val="26282F"/>
        </w:rPr>
      </w:pPr>
      <w:bookmarkStart w:id="59" w:name="sub_400"/>
      <w:r>
        <w:rPr>
          <w:rFonts w:eastAsia="Times New Roman"/>
          <w:b/>
          <w:bCs/>
          <w:color w:val="26282F"/>
        </w:rPr>
        <w:t>4. Порядок подготовки и рассмотрения вопросов, обсуждаемых Советом депутатов</w:t>
      </w:r>
    </w:p>
    <w:bookmarkEnd w:id="59"/>
    <w:p w:rsidR="001B73DA" w:rsidRDefault="001B73DA" w:rsidP="001B73DA">
      <w:pPr>
        <w:widowControl/>
        <w:suppressAutoHyphens w:val="0"/>
        <w:autoSpaceDE w:val="0"/>
        <w:autoSpaceDN w:val="0"/>
        <w:adjustRightInd w:val="0"/>
        <w:ind w:firstLine="720"/>
        <w:jc w:val="both"/>
        <w:rPr>
          <w:rFonts w:eastAsia="Times New Roman"/>
        </w:rPr>
      </w:pPr>
    </w:p>
    <w:p w:rsidR="001B73DA" w:rsidRDefault="001B73DA" w:rsidP="001B73DA">
      <w:pPr>
        <w:widowControl/>
        <w:suppressAutoHyphens w:val="0"/>
        <w:autoSpaceDE w:val="0"/>
        <w:autoSpaceDN w:val="0"/>
        <w:adjustRightInd w:val="0"/>
        <w:ind w:firstLine="720"/>
        <w:jc w:val="both"/>
        <w:rPr>
          <w:rFonts w:eastAsia="Times New Roman"/>
        </w:rPr>
      </w:pPr>
      <w:bookmarkStart w:id="60" w:name="sub_1064"/>
      <w:r>
        <w:rPr>
          <w:rFonts w:eastAsia="Times New Roman"/>
        </w:rPr>
        <w:t>64. Правом внесения проектов решений в Совет депутатов обладают:</w:t>
      </w:r>
    </w:p>
    <w:bookmarkEnd w:id="60"/>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депутаты Совета депутатов;</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Глава Силинского сельского поселения;</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комиссии;</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органы территориального общественного самоуправления;</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прокурор;</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инициативные группы граждан в порядке, установленном Уставом;</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иные субъекты правотворческой инициативы, установленные Уставом.</w:t>
      </w:r>
    </w:p>
    <w:p w:rsidR="001B73DA" w:rsidRDefault="001B73DA" w:rsidP="001B73DA">
      <w:pPr>
        <w:widowControl/>
        <w:suppressAutoHyphens w:val="0"/>
        <w:autoSpaceDE w:val="0"/>
        <w:autoSpaceDN w:val="0"/>
        <w:adjustRightInd w:val="0"/>
        <w:ind w:firstLine="720"/>
        <w:jc w:val="both"/>
        <w:rPr>
          <w:rFonts w:eastAsia="Times New Roman"/>
        </w:rPr>
      </w:pPr>
      <w:bookmarkStart w:id="61" w:name="sub_1065"/>
      <w:r>
        <w:rPr>
          <w:rFonts w:eastAsia="Times New Roman"/>
        </w:rPr>
        <w:t>65. Проекты решений Совета депутатов представляются в Совет депутатов по описи вместе с обоснованием необходимости принятия (пояснительная записка), характеристикой целей и задач, а также ожидаемых социально-экономических и иных последствий их принятия. При представлении проекта решения, реализация которого потребует дополнительных материальных и иных затрат, прилагается его финансово-экономическое обоснование.</w:t>
      </w:r>
    </w:p>
    <w:p w:rsidR="001B73DA" w:rsidRDefault="001B73DA" w:rsidP="001B73DA">
      <w:pPr>
        <w:widowControl/>
        <w:suppressAutoHyphens w:val="0"/>
        <w:autoSpaceDE w:val="0"/>
        <w:autoSpaceDN w:val="0"/>
        <w:adjustRightInd w:val="0"/>
        <w:ind w:firstLine="720"/>
        <w:jc w:val="both"/>
        <w:rPr>
          <w:rFonts w:eastAsia="Times New Roman"/>
        </w:rPr>
      </w:pPr>
      <w:bookmarkStart w:id="62" w:name="sub_1066"/>
      <w:bookmarkEnd w:id="61"/>
      <w:r>
        <w:rPr>
          <w:rFonts w:eastAsia="Times New Roman"/>
        </w:rPr>
        <w:t xml:space="preserve">66. Проект решения должен быть завизирован депутатами и должностными лицами, ответственными за подготовку данного проекта, за исключением случаев, предусмотренных в </w:t>
      </w:r>
      <w:hyperlink r:id="rId10" w:anchor="sub_1040" w:history="1">
        <w:r>
          <w:rPr>
            <w:rStyle w:val="a3"/>
            <w:rFonts w:eastAsia="Times New Roman"/>
            <w:color w:val="106BBE"/>
          </w:rPr>
          <w:t>пункте 40</w:t>
        </w:r>
      </w:hyperlink>
      <w:r>
        <w:rPr>
          <w:rFonts w:eastAsia="Times New Roman"/>
        </w:rPr>
        <w:t xml:space="preserve"> Регламента.</w:t>
      </w:r>
    </w:p>
    <w:bookmarkEnd w:id="62"/>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Полные визы должны содержать наименование должностей, даты, личные подписи вышеуказанных лиц, их фамилии и инициалы, а сокращенные - только их личные подписи. Полные визы проставляются на оборотной стороне последнего листа подлинного экземпляра проекта решения Совета депутатов, а сокращенные - на оборотных сторонах иных листов этого проекта и прилагаемых к нему документов.</w:t>
      </w:r>
    </w:p>
    <w:p w:rsidR="001B73DA" w:rsidRDefault="001B73DA" w:rsidP="001B73DA">
      <w:pPr>
        <w:widowControl/>
        <w:suppressAutoHyphens w:val="0"/>
        <w:autoSpaceDE w:val="0"/>
        <w:autoSpaceDN w:val="0"/>
        <w:adjustRightInd w:val="0"/>
        <w:ind w:firstLine="720"/>
        <w:jc w:val="both"/>
        <w:rPr>
          <w:rFonts w:eastAsia="Times New Roman"/>
        </w:rPr>
      </w:pPr>
      <w:bookmarkStart w:id="63" w:name="sub_1067"/>
      <w:r>
        <w:rPr>
          <w:rFonts w:eastAsia="Times New Roman"/>
        </w:rPr>
        <w:t>67. При возникновении разногласий (особое мнение, замечание и т. п.) по подготовленному проекту решения Совета депутатов соответствующие лица прилагают к нему оформленные в письменной форме разногласия, которые прилагаются к этому проекту решения и хранятся вместе с подлинным экземпляром решения Совета депутатов.</w:t>
      </w:r>
    </w:p>
    <w:p w:rsidR="001B73DA" w:rsidRDefault="001B73DA" w:rsidP="001B73DA">
      <w:pPr>
        <w:widowControl/>
        <w:suppressAutoHyphens w:val="0"/>
        <w:autoSpaceDE w:val="0"/>
        <w:autoSpaceDN w:val="0"/>
        <w:adjustRightInd w:val="0"/>
        <w:ind w:firstLine="720"/>
        <w:jc w:val="both"/>
        <w:rPr>
          <w:rFonts w:eastAsia="Times New Roman"/>
        </w:rPr>
      </w:pPr>
      <w:bookmarkStart w:id="64" w:name="sub_1068"/>
      <w:bookmarkEnd w:id="63"/>
      <w:r>
        <w:rPr>
          <w:rFonts w:eastAsia="Times New Roman"/>
        </w:rPr>
        <w:t xml:space="preserve">68. Проекты решений и необходимые сопроводительные материалы к ним представляются уполномоченными лицами в Совет депутатов не позднее, чем за 5 дней до </w:t>
      </w:r>
      <w:r>
        <w:rPr>
          <w:rFonts w:eastAsia="Times New Roman"/>
        </w:rPr>
        <w:lastRenderedPageBreak/>
        <w:t xml:space="preserve">дня сессии Совета депутатов, за исключением случаев, предусмотренных в </w:t>
      </w:r>
      <w:hyperlink r:id="rId11" w:anchor="sub_1033" w:history="1">
        <w:r>
          <w:rPr>
            <w:rStyle w:val="a3"/>
            <w:rFonts w:eastAsia="Times New Roman"/>
            <w:color w:val="106BBE"/>
          </w:rPr>
          <w:t>пункте 33</w:t>
        </w:r>
      </w:hyperlink>
      <w:r>
        <w:rPr>
          <w:rFonts w:eastAsia="Times New Roman"/>
        </w:rPr>
        <w:t xml:space="preserve"> Регламента.</w:t>
      </w:r>
    </w:p>
    <w:p w:rsidR="001B73DA" w:rsidRDefault="001B73DA" w:rsidP="001B73DA">
      <w:pPr>
        <w:widowControl/>
        <w:suppressAutoHyphens w:val="0"/>
        <w:autoSpaceDE w:val="0"/>
        <w:autoSpaceDN w:val="0"/>
        <w:adjustRightInd w:val="0"/>
        <w:ind w:firstLine="720"/>
        <w:jc w:val="both"/>
        <w:rPr>
          <w:rFonts w:eastAsia="Times New Roman"/>
        </w:rPr>
      </w:pPr>
      <w:bookmarkStart w:id="65" w:name="sub_1069"/>
      <w:bookmarkEnd w:id="64"/>
      <w:r>
        <w:rPr>
          <w:rFonts w:eastAsia="Times New Roman"/>
        </w:rPr>
        <w:t>69. Поступившие в Совет депутатов проекты решений и прилагаемые к ним материалы в течение одного рабочего дня направляются в комиссии Совета депутатов на рассмотрение, по итогам которого дается заключение об их целесообразности и соответствии законодательству.</w:t>
      </w:r>
    </w:p>
    <w:p w:rsidR="001B73DA" w:rsidRDefault="001B73DA" w:rsidP="001B73DA">
      <w:pPr>
        <w:widowControl/>
        <w:suppressAutoHyphens w:val="0"/>
        <w:autoSpaceDE w:val="0"/>
        <w:autoSpaceDN w:val="0"/>
        <w:adjustRightInd w:val="0"/>
        <w:ind w:firstLine="720"/>
        <w:jc w:val="both"/>
        <w:rPr>
          <w:rFonts w:eastAsia="Times New Roman"/>
        </w:rPr>
      </w:pPr>
      <w:bookmarkStart w:id="66" w:name="sub_1070"/>
      <w:bookmarkEnd w:id="65"/>
      <w:r>
        <w:rPr>
          <w:rFonts w:eastAsia="Times New Roman"/>
        </w:rPr>
        <w:t>70. При принятии проекта решения Совет депутатов заслушивает доклад лиц, представляющих проект решения Совета депутатов, либо уполномоченных ими лиц, обсуждает основные положения проекта и высказывает предложения и замечания в форме поправок.</w:t>
      </w:r>
    </w:p>
    <w:bookmarkEnd w:id="66"/>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По результатам обсуждения Совет депутатов принимает проект решения в целом, либо отклоняет его, либо вносит предложение о его доработке.</w:t>
      </w:r>
    </w:p>
    <w:p w:rsidR="001B73DA" w:rsidRDefault="001B73DA" w:rsidP="001B73DA">
      <w:pPr>
        <w:widowControl/>
        <w:suppressAutoHyphens w:val="0"/>
        <w:autoSpaceDE w:val="0"/>
        <w:autoSpaceDN w:val="0"/>
        <w:adjustRightInd w:val="0"/>
        <w:ind w:firstLine="720"/>
        <w:jc w:val="both"/>
        <w:rPr>
          <w:rFonts w:eastAsia="Times New Roman"/>
        </w:rPr>
      </w:pPr>
      <w:bookmarkStart w:id="67" w:name="sub_1071"/>
      <w:r>
        <w:rPr>
          <w:rFonts w:eastAsia="Times New Roman"/>
        </w:rPr>
        <w:t>71. Поправки к проекту решения вносятся депутатами Совета депутатов в письменном виде Председательствующему. Поправки и предложения могут вносятся на заседаниях, а также в орган, которому поручена доработка проекта решения.</w:t>
      </w:r>
    </w:p>
    <w:p w:rsidR="001B73DA" w:rsidRDefault="001B73DA" w:rsidP="001B73DA">
      <w:pPr>
        <w:widowControl/>
        <w:suppressAutoHyphens w:val="0"/>
        <w:autoSpaceDE w:val="0"/>
        <w:autoSpaceDN w:val="0"/>
        <w:adjustRightInd w:val="0"/>
        <w:ind w:firstLine="720"/>
        <w:jc w:val="both"/>
        <w:rPr>
          <w:rFonts w:eastAsia="Times New Roman"/>
        </w:rPr>
      </w:pPr>
      <w:bookmarkStart w:id="68" w:name="sub_1072"/>
      <w:bookmarkEnd w:id="67"/>
      <w:r>
        <w:rPr>
          <w:rFonts w:eastAsia="Times New Roman"/>
        </w:rPr>
        <w:t>72. Принятые Советом депутатов решения вступают в законную силу и публикуются в средствах массовой информации в соответствии с действующим законодательством и в порядке, определяемом Советом депутатов.</w:t>
      </w:r>
    </w:p>
    <w:bookmarkEnd w:id="68"/>
    <w:p w:rsidR="001B73DA" w:rsidRDefault="001B73DA" w:rsidP="001B73DA">
      <w:pPr>
        <w:widowControl/>
        <w:suppressAutoHyphens w:val="0"/>
        <w:autoSpaceDE w:val="0"/>
        <w:autoSpaceDN w:val="0"/>
        <w:adjustRightInd w:val="0"/>
        <w:ind w:firstLine="720"/>
        <w:jc w:val="both"/>
        <w:rPr>
          <w:rFonts w:ascii="Arial" w:eastAsia="Times New Roman" w:hAnsi="Arial" w:cs="Arial"/>
        </w:rPr>
      </w:pPr>
    </w:p>
    <w:p w:rsidR="001B73DA" w:rsidRDefault="001B73DA" w:rsidP="001B73DA">
      <w:pPr>
        <w:widowControl/>
        <w:suppressAutoHyphens w:val="0"/>
        <w:autoSpaceDE w:val="0"/>
        <w:autoSpaceDN w:val="0"/>
        <w:adjustRightInd w:val="0"/>
        <w:spacing w:before="108" w:after="108"/>
        <w:jc w:val="center"/>
        <w:outlineLvl w:val="0"/>
        <w:rPr>
          <w:rFonts w:eastAsia="Times New Roman"/>
          <w:b/>
          <w:bCs/>
          <w:color w:val="26282F"/>
        </w:rPr>
      </w:pPr>
      <w:bookmarkStart w:id="69" w:name="sub_500"/>
      <w:r>
        <w:rPr>
          <w:rFonts w:eastAsia="Times New Roman"/>
          <w:b/>
          <w:bCs/>
          <w:color w:val="26282F"/>
        </w:rPr>
        <w:t>5. Порядок проведения открытого, тайного и поименного голосования и подведение результатов голосования</w:t>
      </w:r>
    </w:p>
    <w:bookmarkEnd w:id="69"/>
    <w:p w:rsidR="001B73DA" w:rsidRDefault="001B73DA" w:rsidP="001B73DA">
      <w:pPr>
        <w:widowControl/>
        <w:suppressAutoHyphens w:val="0"/>
        <w:autoSpaceDE w:val="0"/>
        <w:autoSpaceDN w:val="0"/>
        <w:adjustRightInd w:val="0"/>
        <w:ind w:firstLine="720"/>
        <w:jc w:val="both"/>
        <w:rPr>
          <w:rFonts w:eastAsia="Times New Roman"/>
        </w:rPr>
      </w:pPr>
    </w:p>
    <w:p w:rsidR="001B73DA" w:rsidRDefault="001B73DA" w:rsidP="001B73DA">
      <w:pPr>
        <w:widowControl/>
        <w:suppressAutoHyphens w:val="0"/>
        <w:autoSpaceDE w:val="0"/>
        <w:autoSpaceDN w:val="0"/>
        <w:adjustRightInd w:val="0"/>
        <w:ind w:firstLine="720"/>
        <w:jc w:val="both"/>
        <w:rPr>
          <w:rFonts w:eastAsia="Times New Roman"/>
        </w:rPr>
      </w:pPr>
      <w:bookmarkStart w:id="70" w:name="sub_1073"/>
      <w:r>
        <w:rPr>
          <w:rFonts w:eastAsia="Times New Roman"/>
        </w:rPr>
        <w:t>73. По вопросам, выносимым на заседание, Совет депутатов принимает решения открытым голосованием.</w:t>
      </w:r>
    </w:p>
    <w:bookmarkEnd w:id="70"/>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Принятие решений Советом депутатов тайным или поименным голосованием производится в случаях, предусмотренных законодательством, Уставом Силинского сельского поселения, решениями Совета депутатов, а также по требованию не менее 1/2 от числа депутатов, избранных в Совет депутатов.</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Совет депутатов принимает решения большинством голосов от числа избранных депутатов, если иное не установлено законодательством, Уставом Силинского сельского поселения и решениями Совета депутатов.</w:t>
      </w:r>
    </w:p>
    <w:p w:rsidR="001B73DA" w:rsidRDefault="001B73DA" w:rsidP="001B73DA">
      <w:pPr>
        <w:widowControl/>
        <w:suppressAutoHyphens w:val="0"/>
        <w:autoSpaceDE w:val="0"/>
        <w:autoSpaceDN w:val="0"/>
        <w:adjustRightInd w:val="0"/>
        <w:ind w:firstLine="720"/>
        <w:jc w:val="both"/>
        <w:rPr>
          <w:rFonts w:eastAsia="Times New Roman"/>
        </w:rPr>
      </w:pPr>
      <w:bookmarkStart w:id="71" w:name="sub_1074"/>
      <w:r>
        <w:rPr>
          <w:rFonts w:eastAsia="Times New Roman"/>
        </w:rPr>
        <w:t>74. Для проведения тайного голосования и определения его результатов Совет депутатов открытым голосованием избирает из числа депутатов счетную комиссию в количестве не менее трех человек.</w:t>
      </w:r>
    </w:p>
    <w:bookmarkEnd w:id="71"/>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Счетная комиссия из своего состава избирает председателя и секретаря комиссии.</w:t>
      </w:r>
    </w:p>
    <w:p w:rsidR="001B73DA" w:rsidRDefault="001B73DA" w:rsidP="001B73DA">
      <w:pPr>
        <w:widowControl/>
        <w:suppressAutoHyphens w:val="0"/>
        <w:autoSpaceDE w:val="0"/>
        <w:autoSpaceDN w:val="0"/>
        <w:adjustRightInd w:val="0"/>
        <w:ind w:firstLine="720"/>
        <w:jc w:val="both"/>
        <w:rPr>
          <w:rFonts w:eastAsia="Times New Roman"/>
        </w:rPr>
      </w:pPr>
      <w:bookmarkStart w:id="72" w:name="sub_1075"/>
      <w:r>
        <w:rPr>
          <w:rFonts w:eastAsia="Times New Roman"/>
        </w:rPr>
        <w:t>75. Открытое голосование проводится путем поднятия депутатом карточки на время, необходимое для подсчета голосов.</w:t>
      </w:r>
    </w:p>
    <w:p w:rsidR="001B73DA" w:rsidRDefault="001B73DA" w:rsidP="001B73DA">
      <w:pPr>
        <w:widowControl/>
        <w:suppressAutoHyphens w:val="0"/>
        <w:autoSpaceDE w:val="0"/>
        <w:autoSpaceDN w:val="0"/>
        <w:adjustRightInd w:val="0"/>
        <w:ind w:firstLine="720"/>
        <w:jc w:val="both"/>
        <w:rPr>
          <w:rFonts w:eastAsia="Times New Roman"/>
        </w:rPr>
      </w:pPr>
      <w:bookmarkStart w:id="73" w:name="sub_1076"/>
      <w:bookmarkEnd w:id="72"/>
      <w:r>
        <w:rPr>
          <w:rFonts w:eastAsia="Times New Roman"/>
        </w:rPr>
        <w:t>76. Тайное и поименное голосование проводится путем заполнения депутатом бюллетеня установленной формы.</w:t>
      </w:r>
    </w:p>
    <w:bookmarkEnd w:id="73"/>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Тайное и поименное голосование проводится в порядке, установленном счетной комиссией. Обязательными условиями проведения тайного голосования является наличие специально оборудованных мест, обеспечивающих тайну выражения воли и отсутствие иных лиц, а также избирательную урну, опечатанную членами комиссии, которая должна находиться в поле зрения депутатов. Депутаты имеют право присутствовать при опечатывании избирательной урны.</w:t>
      </w:r>
    </w:p>
    <w:p w:rsidR="001B73DA" w:rsidRDefault="001B73DA" w:rsidP="001B73DA">
      <w:pPr>
        <w:widowControl/>
        <w:suppressAutoHyphens w:val="0"/>
        <w:autoSpaceDE w:val="0"/>
        <w:autoSpaceDN w:val="0"/>
        <w:adjustRightInd w:val="0"/>
        <w:ind w:firstLine="720"/>
        <w:jc w:val="both"/>
        <w:rPr>
          <w:rFonts w:eastAsia="Times New Roman"/>
        </w:rPr>
      </w:pPr>
      <w:bookmarkStart w:id="74" w:name="sub_1077"/>
      <w:r>
        <w:rPr>
          <w:rFonts w:eastAsia="Times New Roman"/>
        </w:rPr>
        <w:t>77. Каждый депутат голосует лично. Голосование за других депутатов не допускается.</w:t>
      </w:r>
    </w:p>
    <w:bookmarkEnd w:id="74"/>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Депутат, отсутствовавший во время голосования, не вправе подать свой голос по истечении времени, отведенного для голосования.</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При голосовании по каждому вопросу депутат имеет один голос, подавая его "за" или "против" принятия решения либо воздерживаясь от принятия решения.</w:t>
      </w:r>
    </w:p>
    <w:p w:rsidR="001B73DA" w:rsidRDefault="001B73DA" w:rsidP="001B73DA">
      <w:pPr>
        <w:widowControl/>
        <w:suppressAutoHyphens w:val="0"/>
        <w:autoSpaceDE w:val="0"/>
        <w:autoSpaceDN w:val="0"/>
        <w:adjustRightInd w:val="0"/>
        <w:ind w:firstLine="720"/>
        <w:jc w:val="both"/>
        <w:rPr>
          <w:rFonts w:eastAsia="Times New Roman"/>
        </w:rPr>
      </w:pPr>
      <w:bookmarkStart w:id="75" w:name="sub_1078"/>
      <w:r>
        <w:rPr>
          <w:rFonts w:eastAsia="Times New Roman"/>
        </w:rPr>
        <w:lastRenderedPageBreak/>
        <w:t>78. Перед началом открытого голосования Председательствующий сообщает количество предложений, которые ставятся на голосование, уточняет их формулировки, поясняет, каким числом голосов может быть принято решение. После объявления Председательствующим о начале голосования никто не вправе прервать голосование. По окончании подсчета голосов Председательствующий объявляет результат голосования.</w:t>
      </w:r>
    </w:p>
    <w:p w:rsidR="001B73DA" w:rsidRDefault="001B73DA" w:rsidP="001B73DA">
      <w:pPr>
        <w:widowControl/>
        <w:suppressAutoHyphens w:val="0"/>
        <w:autoSpaceDE w:val="0"/>
        <w:autoSpaceDN w:val="0"/>
        <w:adjustRightInd w:val="0"/>
        <w:ind w:firstLine="720"/>
        <w:jc w:val="both"/>
        <w:rPr>
          <w:rFonts w:eastAsia="Times New Roman"/>
        </w:rPr>
      </w:pPr>
      <w:bookmarkStart w:id="76" w:name="sub_1079"/>
      <w:bookmarkEnd w:id="75"/>
      <w:r>
        <w:rPr>
          <w:rFonts w:eastAsia="Times New Roman"/>
        </w:rPr>
        <w:t>79. Тайное и поименное голосование проводятся с использованием бюллетеней установленной формы. Бюллетень должен содержать: дату и время проведения голосования; формулировку вопроса, поставленного на голосование; варианты голосования, выраженные формулировками "за", "против" или "воздержался"; личные подписи и их расшифровки председателя и членов счетной комиссии. При поименном голосовании бюллетень должен содержать фамилию, имя и отчество депутата, дату выдачи и номер удостоверения.</w:t>
      </w:r>
    </w:p>
    <w:bookmarkEnd w:id="76"/>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Бюллетени выдаются депутатам по предъявлению удостоверения и после письменного подтверждения факта получения данного бюллетеня в соответствии со списком избранных в Совет депутатов , составленным счетной комиссией. Количество бюллетеней не может быть более числа депутатов, зарегистрированных на заседании.</w:t>
      </w:r>
    </w:p>
    <w:p w:rsidR="001B73DA" w:rsidRDefault="001B73DA" w:rsidP="001B73DA">
      <w:pPr>
        <w:widowControl/>
        <w:suppressAutoHyphens w:val="0"/>
        <w:autoSpaceDE w:val="0"/>
        <w:autoSpaceDN w:val="0"/>
        <w:adjustRightInd w:val="0"/>
        <w:ind w:firstLine="720"/>
        <w:jc w:val="both"/>
        <w:rPr>
          <w:rFonts w:eastAsia="Times New Roman"/>
        </w:rPr>
      </w:pPr>
      <w:bookmarkStart w:id="77" w:name="sub_1080"/>
      <w:r>
        <w:rPr>
          <w:rFonts w:eastAsia="Times New Roman"/>
        </w:rPr>
        <w:t>80. Голосование по проекту решения проводится в целом или по частям.</w:t>
      </w:r>
    </w:p>
    <w:p w:rsidR="001B73DA" w:rsidRDefault="001B73DA" w:rsidP="001B73DA">
      <w:pPr>
        <w:widowControl/>
        <w:suppressAutoHyphens w:val="0"/>
        <w:autoSpaceDE w:val="0"/>
        <w:autoSpaceDN w:val="0"/>
        <w:adjustRightInd w:val="0"/>
        <w:ind w:firstLine="720"/>
        <w:jc w:val="both"/>
        <w:rPr>
          <w:rFonts w:eastAsia="Times New Roman"/>
        </w:rPr>
      </w:pPr>
      <w:bookmarkStart w:id="78" w:name="sub_1081"/>
      <w:bookmarkEnd w:id="77"/>
      <w:r>
        <w:rPr>
          <w:rFonts w:eastAsia="Times New Roman"/>
        </w:rPr>
        <w:t>81. Каждое предложение или поправка по проекту решения ставится на голосование в порядке поступления.</w:t>
      </w:r>
    </w:p>
    <w:p w:rsidR="001B73DA" w:rsidRDefault="001B73DA" w:rsidP="001B73DA">
      <w:pPr>
        <w:widowControl/>
        <w:suppressAutoHyphens w:val="0"/>
        <w:autoSpaceDE w:val="0"/>
        <w:autoSpaceDN w:val="0"/>
        <w:adjustRightInd w:val="0"/>
        <w:ind w:firstLine="720"/>
        <w:jc w:val="both"/>
        <w:rPr>
          <w:rFonts w:eastAsia="Times New Roman"/>
        </w:rPr>
      </w:pPr>
      <w:bookmarkStart w:id="79" w:name="sub_1082"/>
      <w:bookmarkEnd w:id="78"/>
      <w:r>
        <w:rPr>
          <w:rFonts w:eastAsia="Times New Roman"/>
        </w:rPr>
        <w:t>82. Голосование по процедурным вопросам может быть проведено без подсчета голосов - по явному большинству, если депутаты не потребуют иного.</w:t>
      </w:r>
    </w:p>
    <w:bookmarkEnd w:id="79"/>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К процедурным вопросам относятся:</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утверждение повестки дня заседания;</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предоставление дополнительного времени для выступления;</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перенос или прекращение обсуждений по вопросу;</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голосование без обсуждения;</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установление способа проведения голосования;</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изменение очередности выступления;</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проведение повторного голосования по вопросу;</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возврат к повестке дня в ходе заседания;</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предоставление дополнительного времени для обсуждения вопроса.</w:t>
      </w:r>
    </w:p>
    <w:p w:rsidR="001B73DA" w:rsidRDefault="001B73DA" w:rsidP="001B73DA">
      <w:pPr>
        <w:widowControl/>
        <w:suppressAutoHyphens w:val="0"/>
        <w:autoSpaceDE w:val="0"/>
        <w:autoSpaceDN w:val="0"/>
        <w:adjustRightInd w:val="0"/>
        <w:ind w:firstLine="720"/>
        <w:jc w:val="both"/>
        <w:rPr>
          <w:rFonts w:eastAsia="Times New Roman"/>
        </w:rPr>
      </w:pPr>
      <w:bookmarkStart w:id="80" w:name="sub_1083"/>
      <w:r>
        <w:rPr>
          <w:rFonts w:eastAsia="Times New Roman"/>
        </w:rPr>
        <w:t>83. Подведение результатов при открытом голосовании производится путем визуального подсчета поднятых карточек.</w:t>
      </w:r>
    </w:p>
    <w:p w:rsidR="001B73DA" w:rsidRDefault="001B73DA" w:rsidP="001B73DA">
      <w:pPr>
        <w:widowControl/>
        <w:suppressAutoHyphens w:val="0"/>
        <w:autoSpaceDE w:val="0"/>
        <w:autoSpaceDN w:val="0"/>
        <w:adjustRightInd w:val="0"/>
        <w:ind w:firstLine="720"/>
        <w:jc w:val="both"/>
        <w:rPr>
          <w:rFonts w:eastAsia="Times New Roman"/>
        </w:rPr>
      </w:pPr>
      <w:bookmarkStart w:id="81" w:name="sub_1084"/>
      <w:bookmarkEnd w:id="80"/>
      <w:r>
        <w:rPr>
          <w:rFonts w:eastAsia="Times New Roman"/>
        </w:rPr>
        <w:t>84. Подведение результатов при тайном и поименном голосовании производится счетной комиссией путем подсчета бюллетеней.</w:t>
      </w:r>
    </w:p>
    <w:p w:rsidR="001B73DA" w:rsidRDefault="001B73DA" w:rsidP="001B73DA">
      <w:pPr>
        <w:widowControl/>
        <w:suppressAutoHyphens w:val="0"/>
        <w:autoSpaceDE w:val="0"/>
        <w:autoSpaceDN w:val="0"/>
        <w:adjustRightInd w:val="0"/>
        <w:ind w:firstLine="720"/>
        <w:jc w:val="both"/>
        <w:rPr>
          <w:rFonts w:eastAsia="Times New Roman"/>
        </w:rPr>
      </w:pPr>
      <w:bookmarkStart w:id="82" w:name="sub_1085"/>
      <w:bookmarkEnd w:id="81"/>
      <w:r>
        <w:rPr>
          <w:rFonts w:eastAsia="Times New Roman"/>
        </w:rPr>
        <w:t>85. О результатах голосования счетной комиссией составляется протокол. Протокол должен содержать личные подписи и их расшифровки председателя и членов счетной комиссии. В протоколе фиксируются перечень неиспользованных и недействительных бюллетеней. На неиспользованных и недействительных бюллетенях председателем счетной комиссии делается пометка об их погашении. Недействительными являются бюллетени, по которым невозможно установить волеизъявление депутатов, а также бюллетени неустановленной формы.</w:t>
      </w:r>
    </w:p>
    <w:bookmarkEnd w:id="82"/>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Протокол счетной комиссии и бюллетени хранятся вместе с протоколом заседания Совета депутатов.</w:t>
      </w:r>
    </w:p>
    <w:p w:rsidR="001B73DA" w:rsidRDefault="001B73DA" w:rsidP="001B73DA">
      <w:pPr>
        <w:widowControl/>
        <w:suppressAutoHyphens w:val="0"/>
        <w:autoSpaceDE w:val="0"/>
        <w:autoSpaceDN w:val="0"/>
        <w:adjustRightInd w:val="0"/>
        <w:ind w:firstLine="720"/>
        <w:jc w:val="both"/>
        <w:rPr>
          <w:rFonts w:ascii="Arial" w:eastAsia="Times New Roman" w:hAnsi="Arial" w:cs="Arial"/>
        </w:rPr>
      </w:pPr>
    </w:p>
    <w:p w:rsidR="001B73DA" w:rsidRDefault="001B73DA" w:rsidP="001B73DA">
      <w:pPr>
        <w:widowControl/>
        <w:suppressAutoHyphens w:val="0"/>
        <w:autoSpaceDE w:val="0"/>
        <w:autoSpaceDN w:val="0"/>
        <w:adjustRightInd w:val="0"/>
        <w:spacing w:before="108" w:after="108"/>
        <w:jc w:val="center"/>
        <w:outlineLvl w:val="0"/>
        <w:rPr>
          <w:rFonts w:eastAsia="Times New Roman"/>
          <w:b/>
          <w:bCs/>
          <w:color w:val="26282F"/>
        </w:rPr>
      </w:pPr>
      <w:bookmarkStart w:id="83" w:name="sub_600"/>
      <w:r>
        <w:rPr>
          <w:rFonts w:eastAsia="Times New Roman"/>
          <w:b/>
          <w:bCs/>
          <w:color w:val="26282F"/>
        </w:rPr>
        <w:t>6. Депутатские объединения Совета депутатов Силинского сельского поселения</w:t>
      </w:r>
    </w:p>
    <w:bookmarkEnd w:id="83"/>
    <w:p w:rsidR="001B73DA" w:rsidRDefault="001B73DA" w:rsidP="001B73DA">
      <w:pPr>
        <w:widowControl/>
        <w:suppressAutoHyphens w:val="0"/>
        <w:autoSpaceDE w:val="0"/>
        <w:autoSpaceDN w:val="0"/>
        <w:adjustRightInd w:val="0"/>
        <w:ind w:firstLine="720"/>
        <w:jc w:val="both"/>
        <w:rPr>
          <w:rFonts w:eastAsia="Times New Roman"/>
        </w:rPr>
      </w:pPr>
    </w:p>
    <w:p w:rsidR="001B73DA" w:rsidRDefault="001B73DA" w:rsidP="001B73DA">
      <w:pPr>
        <w:widowControl/>
        <w:suppressAutoHyphens w:val="0"/>
        <w:autoSpaceDE w:val="0"/>
        <w:autoSpaceDN w:val="0"/>
        <w:adjustRightInd w:val="0"/>
        <w:ind w:firstLine="720"/>
        <w:jc w:val="both"/>
        <w:rPr>
          <w:rFonts w:eastAsia="Times New Roman"/>
        </w:rPr>
      </w:pPr>
      <w:bookmarkStart w:id="84" w:name="sub_1086"/>
      <w:r>
        <w:rPr>
          <w:rFonts w:eastAsia="Times New Roman"/>
        </w:rPr>
        <w:t>86. Для совместной деятельности и выражения коллективной позиции по вопросам, рассматриваемым Советом депутатов, депутаты могут создавать депутатские объединения - фракции и группы.</w:t>
      </w:r>
    </w:p>
    <w:p w:rsidR="001B73DA" w:rsidRDefault="001B73DA" w:rsidP="001B73DA">
      <w:pPr>
        <w:widowControl/>
        <w:suppressAutoHyphens w:val="0"/>
        <w:autoSpaceDE w:val="0"/>
        <w:autoSpaceDN w:val="0"/>
        <w:adjustRightInd w:val="0"/>
        <w:ind w:firstLine="720"/>
        <w:jc w:val="both"/>
        <w:rPr>
          <w:rFonts w:eastAsia="Times New Roman"/>
        </w:rPr>
      </w:pPr>
      <w:bookmarkStart w:id="85" w:name="sub_1087"/>
      <w:bookmarkEnd w:id="84"/>
      <w:r>
        <w:rPr>
          <w:rFonts w:eastAsia="Times New Roman"/>
        </w:rPr>
        <w:t>87. Фракции и группы обладают равными правами, установленными настоящим Уставом и Регламентом.</w:t>
      </w:r>
    </w:p>
    <w:p w:rsidR="001B73DA" w:rsidRDefault="001B73DA" w:rsidP="001B73DA">
      <w:pPr>
        <w:widowControl/>
        <w:suppressAutoHyphens w:val="0"/>
        <w:autoSpaceDE w:val="0"/>
        <w:autoSpaceDN w:val="0"/>
        <w:adjustRightInd w:val="0"/>
        <w:ind w:firstLine="720"/>
        <w:jc w:val="both"/>
        <w:rPr>
          <w:rFonts w:eastAsia="Times New Roman"/>
        </w:rPr>
      </w:pPr>
      <w:bookmarkStart w:id="86" w:name="sub_1088"/>
      <w:bookmarkEnd w:id="85"/>
      <w:r>
        <w:rPr>
          <w:rFonts w:eastAsia="Times New Roman"/>
        </w:rPr>
        <w:lastRenderedPageBreak/>
        <w:t>88. Депутатское объединение, сформированное на основе избирательного объединения по партийной принадлежности, а также из депутатов, пожелавших участвовать в работе данного депутатского объединения, именуется фракцией.</w:t>
      </w:r>
    </w:p>
    <w:p w:rsidR="001B73DA" w:rsidRDefault="001B73DA" w:rsidP="001B73DA">
      <w:pPr>
        <w:widowControl/>
        <w:suppressAutoHyphens w:val="0"/>
        <w:autoSpaceDE w:val="0"/>
        <w:autoSpaceDN w:val="0"/>
        <w:adjustRightInd w:val="0"/>
        <w:ind w:firstLine="720"/>
        <w:jc w:val="both"/>
        <w:rPr>
          <w:rFonts w:eastAsia="Times New Roman"/>
        </w:rPr>
      </w:pPr>
      <w:bookmarkStart w:id="87" w:name="sub_1089"/>
      <w:bookmarkEnd w:id="86"/>
      <w:r>
        <w:rPr>
          <w:rFonts w:eastAsia="Times New Roman"/>
        </w:rPr>
        <w:t>89. Депутаты, не вошедшие во фракции, вправе образовывать депутатские группы.</w:t>
      </w:r>
    </w:p>
    <w:p w:rsidR="001B73DA" w:rsidRDefault="001B73DA" w:rsidP="001B73DA">
      <w:pPr>
        <w:widowControl/>
        <w:suppressAutoHyphens w:val="0"/>
        <w:autoSpaceDE w:val="0"/>
        <w:autoSpaceDN w:val="0"/>
        <w:adjustRightInd w:val="0"/>
        <w:ind w:firstLine="720"/>
        <w:jc w:val="both"/>
        <w:rPr>
          <w:rFonts w:eastAsia="Times New Roman"/>
        </w:rPr>
      </w:pPr>
      <w:bookmarkStart w:id="88" w:name="sub_1090"/>
      <w:bookmarkEnd w:id="87"/>
      <w:r>
        <w:rPr>
          <w:rFonts w:eastAsia="Times New Roman"/>
        </w:rPr>
        <w:t>90. Депутат может быть членом только одного депутатского объединения.</w:t>
      </w:r>
    </w:p>
    <w:p w:rsidR="001B73DA" w:rsidRDefault="001B73DA" w:rsidP="001B73DA">
      <w:pPr>
        <w:widowControl/>
        <w:suppressAutoHyphens w:val="0"/>
        <w:autoSpaceDE w:val="0"/>
        <w:autoSpaceDN w:val="0"/>
        <w:adjustRightInd w:val="0"/>
        <w:ind w:firstLine="720"/>
        <w:jc w:val="both"/>
        <w:rPr>
          <w:rFonts w:eastAsia="Times New Roman"/>
        </w:rPr>
      </w:pPr>
      <w:bookmarkStart w:id="89" w:name="sub_1091"/>
      <w:bookmarkEnd w:id="88"/>
      <w:r>
        <w:rPr>
          <w:rFonts w:eastAsia="Times New Roman"/>
        </w:rPr>
        <w:t>91. Депутаты, не вошедшие ни в одно из депутатских объединений при их регистрации либо выбывшие из депутатского объединения, в дальнейшем могут войти в любое из них при согласии депутатского объединения</w:t>
      </w:r>
    </w:p>
    <w:p w:rsidR="001B73DA" w:rsidRDefault="001B73DA" w:rsidP="001B73DA">
      <w:pPr>
        <w:widowControl/>
        <w:suppressAutoHyphens w:val="0"/>
        <w:autoSpaceDE w:val="0"/>
        <w:autoSpaceDN w:val="0"/>
        <w:adjustRightInd w:val="0"/>
        <w:ind w:firstLine="720"/>
        <w:jc w:val="both"/>
        <w:rPr>
          <w:rFonts w:eastAsia="Times New Roman"/>
        </w:rPr>
      </w:pPr>
      <w:bookmarkStart w:id="90" w:name="sub_1092"/>
      <w:bookmarkEnd w:id="89"/>
      <w:r>
        <w:rPr>
          <w:rFonts w:eastAsia="Times New Roman"/>
        </w:rPr>
        <w:t>92. Создание депутатских объединений оформляется протоколами их собраний. В протоколе указываются: решение о целях образования, официальном названии, составе и руководителе.</w:t>
      </w:r>
    </w:p>
    <w:p w:rsidR="001B73DA" w:rsidRDefault="001B73DA" w:rsidP="001B73DA">
      <w:pPr>
        <w:widowControl/>
        <w:suppressAutoHyphens w:val="0"/>
        <w:autoSpaceDE w:val="0"/>
        <w:autoSpaceDN w:val="0"/>
        <w:adjustRightInd w:val="0"/>
        <w:ind w:firstLine="720"/>
        <w:jc w:val="both"/>
        <w:rPr>
          <w:rFonts w:eastAsia="Times New Roman"/>
        </w:rPr>
      </w:pPr>
      <w:bookmarkStart w:id="91" w:name="sub_1093"/>
      <w:bookmarkEnd w:id="90"/>
      <w:r>
        <w:rPr>
          <w:rFonts w:eastAsia="Times New Roman"/>
        </w:rPr>
        <w:t>93. Фракции и группы подлежат регистрации. Депутатские объединения регистрируются Главой Силинского сельского поселения на основании:</w:t>
      </w:r>
    </w:p>
    <w:bookmarkEnd w:id="91"/>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письменного уведомления руководителя депутатского объединения;</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протокола собрания депутатского объединения;</w:t>
      </w: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письменных заявлений депутатов, пожелавших войти в соответствующее депутатское объединение.</w:t>
      </w:r>
    </w:p>
    <w:p w:rsidR="001B73DA" w:rsidRDefault="001B73DA" w:rsidP="001B73DA">
      <w:pPr>
        <w:widowControl/>
        <w:suppressAutoHyphens w:val="0"/>
        <w:autoSpaceDE w:val="0"/>
        <w:autoSpaceDN w:val="0"/>
        <w:adjustRightInd w:val="0"/>
        <w:ind w:firstLine="720"/>
        <w:jc w:val="both"/>
        <w:rPr>
          <w:rFonts w:eastAsia="Times New Roman"/>
        </w:rPr>
      </w:pPr>
      <w:bookmarkStart w:id="92" w:name="sub_1094"/>
      <w:r>
        <w:rPr>
          <w:rFonts w:eastAsia="Times New Roman"/>
        </w:rPr>
        <w:t xml:space="preserve">94. Регистрация депутатских объединений производится не позднее трех рабочих дней со дня подачи документов, перечисленных в </w:t>
      </w:r>
      <w:hyperlink r:id="rId12" w:anchor="sub_1091" w:history="1">
        <w:r>
          <w:rPr>
            <w:rStyle w:val="a3"/>
            <w:rFonts w:eastAsia="Times New Roman"/>
            <w:color w:val="106BBE"/>
          </w:rPr>
          <w:t>пункте 91</w:t>
        </w:r>
      </w:hyperlink>
      <w:r>
        <w:rPr>
          <w:rFonts w:eastAsia="Times New Roman"/>
        </w:rPr>
        <w:t xml:space="preserve"> Регламента.</w:t>
      </w:r>
    </w:p>
    <w:p w:rsidR="001B73DA" w:rsidRDefault="001B73DA" w:rsidP="001B73DA">
      <w:pPr>
        <w:widowControl/>
        <w:suppressAutoHyphens w:val="0"/>
        <w:autoSpaceDE w:val="0"/>
        <w:autoSpaceDN w:val="0"/>
        <w:adjustRightInd w:val="0"/>
        <w:ind w:firstLine="720"/>
        <w:jc w:val="both"/>
        <w:rPr>
          <w:rFonts w:eastAsia="Times New Roman"/>
        </w:rPr>
      </w:pPr>
      <w:bookmarkStart w:id="93" w:name="sub_1095"/>
      <w:bookmarkEnd w:id="92"/>
      <w:r>
        <w:rPr>
          <w:rFonts w:eastAsia="Times New Roman"/>
        </w:rPr>
        <w:t>95. В регистрации депутатского объединения может быть отказано в случаях несоответствия представленных документов требованиям настоящего р.</w:t>
      </w:r>
    </w:p>
    <w:p w:rsidR="001B73DA" w:rsidRDefault="001B73DA" w:rsidP="001B73DA">
      <w:pPr>
        <w:widowControl/>
        <w:suppressAutoHyphens w:val="0"/>
        <w:autoSpaceDE w:val="0"/>
        <w:autoSpaceDN w:val="0"/>
        <w:adjustRightInd w:val="0"/>
        <w:ind w:firstLine="720"/>
        <w:jc w:val="both"/>
        <w:rPr>
          <w:rFonts w:eastAsia="Times New Roman"/>
        </w:rPr>
      </w:pPr>
      <w:bookmarkStart w:id="94" w:name="sub_1096"/>
      <w:bookmarkEnd w:id="93"/>
      <w:r>
        <w:rPr>
          <w:rFonts w:eastAsia="Times New Roman"/>
        </w:rPr>
        <w:t>96. На очередном заседании Совета депутатов Глава Силинского сельского поселения информирует депутатов о регистрации депутатского объединения.</w:t>
      </w:r>
    </w:p>
    <w:p w:rsidR="001B73DA" w:rsidRDefault="001B73DA" w:rsidP="001B73DA">
      <w:pPr>
        <w:widowControl/>
        <w:suppressAutoHyphens w:val="0"/>
        <w:autoSpaceDE w:val="0"/>
        <w:autoSpaceDN w:val="0"/>
        <w:adjustRightInd w:val="0"/>
        <w:ind w:firstLine="720"/>
        <w:jc w:val="both"/>
        <w:rPr>
          <w:rFonts w:eastAsia="Times New Roman"/>
        </w:rPr>
      </w:pPr>
      <w:bookmarkStart w:id="95" w:name="sub_1097"/>
      <w:bookmarkEnd w:id="94"/>
      <w:r>
        <w:rPr>
          <w:rFonts w:eastAsia="Times New Roman"/>
        </w:rPr>
        <w:t>97. Фракции и группы самостоятельно организуют свою внутреннюю деятельность на основе свободного, конструктивного, коллективного обсуждения вопросов.</w:t>
      </w:r>
    </w:p>
    <w:p w:rsidR="001B73DA" w:rsidRDefault="001B73DA" w:rsidP="001B73DA">
      <w:pPr>
        <w:widowControl/>
        <w:suppressAutoHyphens w:val="0"/>
        <w:autoSpaceDE w:val="0"/>
        <w:autoSpaceDN w:val="0"/>
        <w:adjustRightInd w:val="0"/>
        <w:ind w:firstLine="720"/>
        <w:jc w:val="both"/>
        <w:rPr>
          <w:rFonts w:eastAsia="Times New Roman"/>
        </w:rPr>
      </w:pPr>
      <w:bookmarkStart w:id="96" w:name="sub_1098"/>
      <w:bookmarkEnd w:id="95"/>
      <w:r>
        <w:rPr>
          <w:rFonts w:eastAsia="Times New Roman"/>
        </w:rPr>
        <w:t>98. Фракции и группы самостоятельно определяют структуру и состав своих руководящих (координирующих) органов, основные направления своей деятельности.</w:t>
      </w:r>
    </w:p>
    <w:p w:rsidR="001B73DA" w:rsidRDefault="001B73DA" w:rsidP="001B73DA">
      <w:pPr>
        <w:widowControl/>
        <w:suppressAutoHyphens w:val="0"/>
        <w:autoSpaceDE w:val="0"/>
        <w:autoSpaceDN w:val="0"/>
        <w:adjustRightInd w:val="0"/>
        <w:ind w:firstLine="720"/>
        <w:jc w:val="both"/>
        <w:rPr>
          <w:rFonts w:eastAsia="Times New Roman"/>
        </w:rPr>
      </w:pPr>
      <w:bookmarkStart w:id="97" w:name="sub_1099"/>
      <w:bookmarkEnd w:id="96"/>
      <w:r>
        <w:rPr>
          <w:rFonts w:eastAsia="Times New Roman"/>
        </w:rPr>
        <w:t>99. Фракции, группы могут разрабатывать и принимать Положение соответственно о фракции, группе, которое будет являться внутренним документом фракции, группы, устанавливающим правила совместной деятельности депутатов. Положение о фракции, группе не может противоречить настоящему Уставу и Регламенту Совета депутатов Силинского сельского поселения.</w:t>
      </w:r>
    </w:p>
    <w:bookmarkEnd w:id="97"/>
    <w:p w:rsidR="001B73DA" w:rsidRDefault="001B73DA" w:rsidP="001B73DA">
      <w:pPr>
        <w:widowControl/>
        <w:suppressAutoHyphens w:val="0"/>
        <w:autoSpaceDE w:val="0"/>
        <w:autoSpaceDN w:val="0"/>
        <w:adjustRightInd w:val="0"/>
        <w:ind w:firstLine="720"/>
        <w:jc w:val="both"/>
        <w:rPr>
          <w:rFonts w:ascii="Arial" w:eastAsia="Times New Roman" w:hAnsi="Arial" w:cs="Arial"/>
        </w:rPr>
      </w:pPr>
    </w:p>
    <w:p w:rsidR="001B73DA" w:rsidRDefault="001B73DA" w:rsidP="001B73DA">
      <w:pPr>
        <w:widowControl/>
        <w:suppressAutoHyphens w:val="0"/>
        <w:autoSpaceDE w:val="0"/>
        <w:autoSpaceDN w:val="0"/>
        <w:adjustRightInd w:val="0"/>
        <w:spacing w:before="108" w:after="108"/>
        <w:jc w:val="center"/>
        <w:outlineLvl w:val="0"/>
        <w:rPr>
          <w:rFonts w:eastAsia="Times New Roman"/>
          <w:b/>
          <w:bCs/>
          <w:color w:val="26282F"/>
        </w:rPr>
      </w:pPr>
      <w:r>
        <w:rPr>
          <w:rFonts w:eastAsia="Times New Roman"/>
          <w:b/>
          <w:bCs/>
          <w:color w:val="26282F"/>
        </w:rPr>
        <w:t>7. Заключительные положения</w:t>
      </w:r>
    </w:p>
    <w:p w:rsidR="001B73DA" w:rsidRDefault="001B73DA" w:rsidP="001B73DA">
      <w:pPr>
        <w:widowControl/>
        <w:suppressAutoHyphens w:val="0"/>
        <w:autoSpaceDE w:val="0"/>
        <w:autoSpaceDN w:val="0"/>
        <w:adjustRightInd w:val="0"/>
        <w:ind w:firstLine="720"/>
        <w:jc w:val="both"/>
        <w:rPr>
          <w:rFonts w:eastAsia="Times New Roman"/>
        </w:rPr>
      </w:pPr>
    </w:p>
    <w:p w:rsidR="001B73DA" w:rsidRDefault="001B73DA" w:rsidP="001B73DA">
      <w:pPr>
        <w:widowControl/>
        <w:suppressAutoHyphens w:val="0"/>
        <w:autoSpaceDE w:val="0"/>
        <w:autoSpaceDN w:val="0"/>
        <w:adjustRightInd w:val="0"/>
        <w:ind w:firstLine="720"/>
        <w:jc w:val="both"/>
        <w:rPr>
          <w:rFonts w:eastAsia="Times New Roman"/>
        </w:rPr>
      </w:pPr>
      <w:r>
        <w:rPr>
          <w:rFonts w:eastAsia="Times New Roman"/>
        </w:rPr>
        <w:t>100. Изменения и дополнения в Регламент принимаются Советом депутатов большинством голосов от установленного числа депутатов.</w:t>
      </w:r>
    </w:p>
    <w:p w:rsidR="001B73DA" w:rsidRDefault="001B73DA" w:rsidP="001B73DA">
      <w:pPr>
        <w:widowControl/>
        <w:suppressAutoHyphens w:val="0"/>
        <w:autoSpaceDE w:val="0"/>
        <w:autoSpaceDN w:val="0"/>
        <w:adjustRightInd w:val="0"/>
        <w:ind w:firstLine="720"/>
        <w:jc w:val="both"/>
        <w:rPr>
          <w:rFonts w:eastAsia="Times New Roman"/>
        </w:rPr>
      </w:pPr>
    </w:p>
    <w:p w:rsidR="001B73DA" w:rsidRDefault="001B73DA" w:rsidP="001B73DA">
      <w:pPr>
        <w:ind w:left="-567"/>
        <w:jc w:val="center"/>
        <w:rPr>
          <w:rFonts w:eastAsia="Times New Roman" w:cs="Tahoma"/>
          <w:bCs/>
          <w:sz w:val="28"/>
          <w:szCs w:val="28"/>
        </w:rPr>
      </w:pPr>
    </w:p>
    <w:p w:rsidR="001B73DA" w:rsidRDefault="001B73DA" w:rsidP="001B73DA">
      <w:pPr>
        <w:ind w:left="-567"/>
        <w:jc w:val="center"/>
        <w:rPr>
          <w:rFonts w:eastAsia="Times New Roman" w:cs="Tahoma"/>
          <w:bCs/>
          <w:sz w:val="28"/>
          <w:szCs w:val="28"/>
        </w:rPr>
      </w:pPr>
    </w:p>
    <w:p w:rsidR="001B73DA" w:rsidRDefault="001B73DA" w:rsidP="001B73DA">
      <w:pPr>
        <w:ind w:left="-567"/>
        <w:jc w:val="center"/>
        <w:rPr>
          <w:rFonts w:eastAsia="Times New Roman" w:cs="Tahoma"/>
          <w:bCs/>
          <w:sz w:val="28"/>
          <w:szCs w:val="28"/>
        </w:rPr>
      </w:pPr>
    </w:p>
    <w:p w:rsidR="001B73DA" w:rsidRDefault="001B73DA" w:rsidP="001B73DA">
      <w:pPr>
        <w:ind w:left="-567"/>
        <w:jc w:val="center"/>
        <w:rPr>
          <w:rFonts w:eastAsia="Times New Roman" w:cs="Tahoma"/>
          <w:bCs/>
          <w:sz w:val="28"/>
          <w:szCs w:val="28"/>
        </w:rPr>
      </w:pPr>
    </w:p>
    <w:p w:rsidR="001B73DA" w:rsidRDefault="001B73DA" w:rsidP="001B73DA">
      <w:pPr>
        <w:ind w:left="-567"/>
        <w:jc w:val="center"/>
        <w:rPr>
          <w:rFonts w:eastAsia="Times New Roman" w:cs="Tahoma"/>
          <w:bCs/>
          <w:sz w:val="28"/>
          <w:szCs w:val="28"/>
        </w:rPr>
      </w:pPr>
    </w:p>
    <w:p w:rsidR="001B73DA" w:rsidRDefault="001B73DA" w:rsidP="001B73DA">
      <w:pPr>
        <w:ind w:left="-567"/>
        <w:jc w:val="center"/>
        <w:rPr>
          <w:rFonts w:eastAsia="Times New Roman" w:cs="Tahoma"/>
          <w:bCs/>
          <w:sz w:val="28"/>
          <w:szCs w:val="28"/>
        </w:rPr>
      </w:pPr>
    </w:p>
    <w:p w:rsidR="001B73DA" w:rsidRDefault="001B73DA" w:rsidP="001B73DA">
      <w:pPr>
        <w:ind w:left="-567"/>
        <w:jc w:val="center"/>
        <w:rPr>
          <w:rFonts w:eastAsia="Times New Roman" w:cs="Tahoma"/>
          <w:bCs/>
          <w:sz w:val="28"/>
          <w:szCs w:val="28"/>
        </w:rPr>
      </w:pPr>
    </w:p>
    <w:p w:rsidR="001B73DA" w:rsidRDefault="001B73DA" w:rsidP="001B73DA">
      <w:pPr>
        <w:ind w:left="-567"/>
        <w:jc w:val="center"/>
        <w:rPr>
          <w:rFonts w:eastAsia="Times New Roman" w:cs="Tahoma"/>
          <w:bCs/>
          <w:sz w:val="28"/>
          <w:szCs w:val="28"/>
        </w:rPr>
      </w:pPr>
    </w:p>
    <w:p w:rsidR="001B73DA" w:rsidRDefault="001B73DA" w:rsidP="001B73DA">
      <w:pPr>
        <w:ind w:left="-567"/>
        <w:jc w:val="center"/>
        <w:rPr>
          <w:rFonts w:eastAsia="Times New Roman" w:cs="Tahoma"/>
          <w:bCs/>
          <w:sz w:val="28"/>
          <w:szCs w:val="28"/>
        </w:rPr>
      </w:pPr>
    </w:p>
    <w:p w:rsidR="001B73DA" w:rsidRDefault="001B73DA" w:rsidP="001B73DA">
      <w:pPr>
        <w:ind w:left="-567"/>
        <w:jc w:val="center"/>
        <w:rPr>
          <w:rFonts w:eastAsia="Times New Roman" w:cs="Tahoma"/>
          <w:bCs/>
          <w:sz w:val="28"/>
          <w:szCs w:val="28"/>
        </w:rPr>
      </w:pPr>
    </w:p>
    <w:p w:rsidR="00376C74" w:rsidRDefault="00376C74">
      <w:bookmarkStart w:id="98" w:name="_GoBack"/>
      <w:bookmarkEnd w:id="98"/>
    </w:p>
    <w:sectPr w:rsidR="00376C7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name w:val="Outline"/>
    <w:lvl w:ilvl="0">
      <w:start w:val="1"/>
      <w:numFmt w:val="none"/>
      <w:pStyle w:val="1"/>
      <w:suff w:val="nothing"/>
      <w:lvlText w:val=""/>
      <w:lvlJc w:val="left"/>
      <w:pPr>
        <w:tabs>
          <w:tab w:val="num" w:pos="0"/>
        </w:tabs>
        <w:ind w:left="0" w:firstLine="0"/>
      </w:pPr>
    </w:lvl>
    <w:lvl w:ilvl="1">
      <w:start w:val="1"/>
      <w:numFmt w:val="none"/>
      <w:pStyle w:val="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038F"/>
    <w:rsid w:val="001B73DA"/>
    <w:rsid w:val="00376C74"/>
    <w:rsid w:val="00A403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BCDC08D-AC75-48C3-907E-B5DDFA5B9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B73DA"/>
    <w:pPr>
      <w:widowControl w:val="0"/>
      <w:suppressAutoHyphens/>
      <w:spacing w:after="0" w:line="240" w:lineRule="auto"/>
    </w:pPr>
    <w:rPr>
      <w:rFonts w:ascii="Times New Roman" w:eastAsia="Lucida Sans Unicode" w:hAnsi="Times New Roman" w:cs="Times New Roman"/>
      <w:sz w:val="24"/>
      <w:szCs w:val="24"/>
      <w:lang w:eastAsia="ru-RU"/>
    </w:rPr>
  </w:style>
  <w:style w:type="paragraph" w:styleId="1">
    <w:name w:val="heading 1"/>
    <w:basedOn w:val="a"/>
    <w:next w:val="a"/>
    <w:link w:val="10"/>
    <w:qFormat/>
    <w:rsid w:val="001B73DA"/>
    <w:pPr>
      <w:keepNext/>
      <w:numPr>
        <w:numId w:val="1"/>
      </w:numPr>
      <w:jc w:val="center"/>
      <w:outlineLvl w:val="0"/>
    </w:pPr>
    <w:rPr>
      <w:rFonts w:ascii="Arial" w:hAnsi="Arial" w:cs="Arial"/>
      <w:b/>
      <w:bCs/>
      <w:sz w:val="22"/>
      <w:szCs w:val="22"/>
    </w:rPr>
  </w:style>
  <w:style w:type="paragraph" w:styleId="2">
    <w:name w:val="heading 2"/>
    <w:basedOn w:val="a"/>
    <w:next w:val="a"/>
    <w:link w:val="20"/>
    <w:semiHidden/>
    <w:unhideWhenUsed/>
    <w:qFormat/>
    <w:rsid w:val="001B73DA"/>
    <w:pPr>
      <w:keepNext/>
      <w:numPr>
        <w:ilvl w:val="1"/>
        <w:numId w:val="1"/>
      </w:numPr>
      <w:outlineLvl w:val="1"/>
    </w:pPr>
    <w:rPr>
      <w:b/>
      <w:bCs/>
      <w:sz w:val="22"/>
    </w:rPr>
  </w:style>
  <w:style w:type="paragraph" w:styleId="4">
    <w:name w:val="heading 4"/>
    <w:basedOn w:val="a"/>
    <w:next w:val="a"/>
    <w:link w:val="40"/>
    <w:semiHidden/>
    <w:unhideWhenUsed/>
    <w:qFormat/>
    <w:rsid w:val="001B73DA"/>
    <w:pPr>
      <w:keepNext/>
      <w:numPr>
        <w:ilvl w:val="3"/>
        <w:numId w:val="1"/>
      </w:numPr>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B73DA"/>
    <w:rPr>
      <w:rFonts w:ascii="Arial" w:eastAsia="Lucida Sans Unicode" w:hAnsi="Arial" w:cs="Arial"/>
      <w:b/>
      <w:bCs/>
      <w:lang w:eastAsia="ru-RU"/>
    </w:rPr>
  </w:style>
  <w:style w:type="character" w:customStyle="1" w:styleId="20">
    <w:name w:val="Заголовок 2 Знак"/>
    <w:basedOn w:val="a0"/>
    <w:link w:val="2"/>
    <w:semiHidden/>
    <w:rsid w:val="001B73DA"/>
    <w:rPr>
      <w:rFonts w:ascii="Times New Roman" w:eastAsia="Lucida Sans Unicode" w:hAnsi="Times New Roman" w:cs="Times New Roman"/>
      <w:b/>
      <w:bCs/>
      <w:szCs w:val="24"/>
      <w:lang w:eastAsia="ru-RU"/>
    </w:rPr>
  </w:style>
  <w:style w:type="character" w:customStyle="1" w:styleId="40">
    <w:name w:val="Заголовок 4 Знак"/>
    <w:basedOn w:val="a0"/>
    <w:link w:val="4"/>
    <w:semiHidden/>
    <w:rsid w:val="001B73DA"/>
    <w:rPr>
      <w:rFonts w:ascii="Times New Roman" w:eastAsia="Lucida Sans Unicode" w:hAnsi="Times New Roman" w:cs="Times New Roman"/>
      <w:b/>
      <w:bCs/>
      <w:sz w:val="28"/>
      <w:szCs w:val="28"/>
      <w:lang w:eastAsia="ru-RU"/>
    </w:rPr>
  </w:style>
  <w:style w:type="character" w:styleId="a3">
    <w:name w:val="Hyperlink"/>
    <w:semiHidden/>
    <w:unhideWhenUsed/>
    <w:rsid w:val="001B73DA"/>
    <w:rPr>
      <w:color w:val="0000FF"/>
      <w:u w:val="single"/>
    </w:rPr>
  </w:style>
  <w:style w:type="paragraph" w:styleId="a4">
    <w:name w:val="Subtitle"/>
    <w:basedOn w:val="a"/>
    <w:next w:val="a5"/>
    <w:link w:val="a6"/>
    <w:qFormat/>
    <w:rsid w:val="001B73DA"/>
    <w:rPr>
      <w:rFonts w:ascii="Arial" w:eastAsia="Arial Unicode MS" w:hAnsi="Arial"/>
      <w:b/>
      <w:bCs/>
      <w:sz w:val="28"/>
      <w:szCs w:val="28"/>
      <w:lang w:eastAsia="en-US"/>
    </w:rPr>
  </w:style>
  <w:style w:type="character" w:customStyle="1" w:styleId="a6">
    <w:name w:val="Подзаголовок Знак"/>
    <w:basedOn w:val="a0"/>
    <w:link w:val="a4"/>
    <w:rsid w:val="001B73DA"/>
    <w:rPr>
      <w:rFonts w:ascii="Arial" w:eastAsia="Arial Unicode MS" w:hAnsi="Arial" w:cs="Times New Roman"/>
      <w:b/>
      <w:bCs/>
      <w:sz w:val="28"/>
      <w:szCs w:val="28"/>
    </w:rPr>
  </w:style>
  <w:style w:type="paragraph" w:styleId="a7">
    <w:name w:val="No Spacing"/>
    <w:uiPriority w:val="1"/>
    <w:qFormat/>
    <w:rsid w:val="001B73DA"/>
    <w:pPr>
      <w:spacing w:after="0" w:line="240" w:lineRule="auto"/>
    </w:pPr>
    <w:rPr>
      <w:rFonts w:ascii="Calibri" w:eastAsia="Times New Roman" w:hAnsi="Calibri" w:cs="Times New Roman"/>
      <w:lang w:eastAsia="ru-RU"/>
    </w:rPr>
  </w:style>
  <w:style w:type="paragraph" w:styleId="a5">
    <w:name w:val="Body Text"/>
    <w:basedOn w:val="a"/>
    <w:link w:val="a8"/>
    <w:uiPriority w:val="99"/>
    <w:semiHidden/>
    <w:unhideWhenUsed/>
    <w:rsid w:val="001B73DA"/>
    <w:pPr>
      <w:spacing w:after="120"/>
    </w:pPr>
  </w:style>
  <w:style w:type="character" w:customStyle="1" w:styleId="a8">
    <w:name w:val="Основной текст Знак"/>
    <w:basedOn w:val="a0"/>
    <w:link w:val="a5"/>
    <w:uiPriority w:val="99"/>
    <w:semiHidden/>
    <w:rsid w:val="001B73DA"/>
    <w:rPr>
      <w:rFonts w:ascii="Times New Roman" w:eastAsia="Lucida Sans Unicode"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1661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803610.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86367.0/" TargetMode="External"/><Relationship Id="rId12" Type="http://schemas.openxmlformats.org/officeDocument/2006/relationships/hyperlink" Target="file:///C:\Users\1pc\Downloads\&#1055;&#1045;&#1056;&#1042;&#1040;&#1071;%20&#1057;&#1045;&#1057;&#1057;&#1048;&#1071;%20&#1055;&#1088;&#1086;&#1090;&#1086;&#1082;&#1086;&#1083;%20&#8470;%201%20&#1086;&#1090;%2008.10.2019&#1075;..do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8803610.0/" TargetMode="External"/><Relationship Id="rId11" Type="http://schemas.openxmlformats.org/officeDocument/2006/relationships/hyperlink" Target="file:///C:\Users\1pc\Downloads\&#1055;&#1045;&#1056;&#1042;&#1040;&#1071;%20&#1057;&#1045;&#1057;&#1057;&#1048;&#1071;%20&#1055;&#1088;&#1086;&#1090;&#1086;&#1082;&#1086;&#1083;%20&#8470;%201%20&#1086;&#1090;%2008.10.2019&#1075;..doc" TargetMode="External"/><Relationship Id="rId5" Type="http://schemas.openxmlformats.org/officeDocument/2006/relationships/hyperlink" Target="garantf1://86367.0/" TargetMode="External"/><Relationship Id="rId10" Type="http://schemas.openxmlformats.org/officeDocument/2006/relationships/hyperlink" Target="file:///C:\Users\1pc\Downloads\&#1055;&#1045;&#1056;&#1042;&#1040;&#1071;%20&#1057;&#1045;&#1057;&#1057;&#1048;&#1071;%20&#1055;&#1088;&#1086;&#1090;&#1086;&#1082;&#1086;&#1083;%20&#8470;%201%20&#1086;&#1090;%2008.10.2019&#1075;..doc" TargetMode="External"/><Relationship Id="rId4" Type="http://schemas.openxmlformats.org/officeDocument/2006/relationships/webSettings" Target="webSettings.xml"/><Relationship Id="rId9" Type="http://schemas.openxmlformats.org/officeDocument/2006/relationships/hyperlink" Target="file:///C:\Users\1pc\Downloads\&#1055;&#1045;&#1056;&#1042;&#1040;&#1071;%20&#1057;&#1045;&#1057;&#1057;&#1048;&#1071;%20&#1055;&#1088;&#1086;&#1090;&#1086;&#1082;&#1086;&#1083;%20&#8470;%201%20&#1086;&#1090;%2008.10.2019&#1075;..doc"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4743</Words>
  <Characters>27036</Characters>
  <Application>Microsoft Office Word</Application>
  <DocSecurity>0</DocSecurity>
  <Lines>225</Lines>
  <Paragraphs>63</Paragraphs>
  <ScaleCrop>false</ScaleCrop>
  <Company>SPecialiST RePack</Company>
  <LinksUpToDate>false</LinksUpToDate>
  <CharactersWithSpaces>31716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3</cp:revision>
  <dcterms:created xsi:type="dcterms:W3CDTF">2020-01-28T06:44:00Z</dcterms:created>
  <dcterms:modified xsi:type="dcterms:W3CDTF">2020-01-28T06:44:00Z</dcterms:modified>
</cp:coreProperties>
</file>