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D52" w:rsidRDefault="00575D52" w:rsidP="00575D52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575D52" w:rsidRDefault="00575D52" w:rsidP="00575D52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575D52" w:rsidRDefault="00575D52" w:rsidP="00575D52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575D52" w:rsidRDefault="00575D52" w:rsidP="00575D52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первого  созыва</w:t>
      </w:r>
      <w:proofErr w:type="gramEnd"/>
    </w:p>
    <w:p w:rsidR="00575D52" w:rsidRDefault="00575D52" w:rsidP="00575D5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Силино</w:t>
      </w:r>
      <w:proofErr w:type="spellEnd"/>
    </w:p>
    <w:p w:rsidR="00575D52" w:rsidRDefault="00575D52" w:rsidP="00575D5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5D52" w:rsidRDefault="00575D52" w:rsidP="00575D5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РЕШЕНИЕ</w:t>
      </w:r>
    </w:p>
    <w:p w:rsidR="00575D52" w:rsidRDefault="00575D52" w:rsidP="00575D5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5D52" w:rsidRDefault="00575D52" w:rsidP="00575D52">
      <w:pPr>
        <w:spacing w:after="0"/>
        <w:jc w:val="center"/>
        <w:textAlignment w:val="baseline"/>
        <w:rPr>
          <w:rFonts w:ascii="Times New Roman" w:hAnsi="Times New Roman" w:cs="Times New Roman"/>
          <w:bCs/>
          <w:sz w:val="28"/>
          <w:szCs w:val="20"/>
        </w:rPr>
      </w:pPr>
    </w:p>
    <w:p w:rsidR="00575D52" w:rsidRDefault="00575D52" w:rsidP="00575D52">
      <w:pPr>
        <w:spacing w:after="0"/>
        <w:jc w:val="center"/>
        <w:textAlignment w:val="baseline"/>
        <w:rPr>
          <w:rFonts w:ascii="Times New Roman" w:hAnsi="Times New Roman" w:cs="Times New Roman"/>
          <w:bCs/>
          <w:sz w:val="28"/>
        </w:rPr>
      </w:pPr>
    </w:p>
    <w:p w:rsidR="00575D52" w:rsidRDefault="00575D52" w:rsidP="00575D52">
      <w:pPr>
        <w:spacing w:after="0"/>
        <w:ind w:left="113" w:firstLine="29"/>
        <w:jc w:val="both"/>
        <w:textAlignment w:val="baseline"/>
        <w:rPr>
          <w:rFonts w:ascii="Times New Roman" w:hAnsi="Times New Roman" w:cs="Times New Roman"/>
          <w:bCs/>
          <w:sz w:val="28"/>
        </w:rPr>
      </w:pPr>
      <w:proofErr w:type="gramStart"/>
      <w:r>
        <w:rPr>
          <w:rFonts w:ascii="Times New Roman" w:hAnsi="Times New Roman" w:cs="Times New Roman"/>
          <w:bCs/>
          <w:sz w:val="28"/>
        </w:rPr>
        <w:t>от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08 февраля  2021 года      </w:t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</w:r>
      <w:r>
        <w:rPr>
          <w:rFonts w:ascii="Times New Roman" w:hAnsi="Times New Roman" w:cs="Times New Roman"/>
          <w:bCs/>
          <w:sz w:val="28"/>
        </w:rPr>
        <w:tab/>
        <w:t xml:space="preserve">  </w:t>
      </w:r>
      <w:r>
        <w:rPr>
          <w:rFonts w:ascii="Times New Roman" w:hAnsi="Times New Roman" w:cs="Times New Roman"/>
          <w:bCs/>
          <w:sz w:val="28"/>
        </w:rPr>
        <w:tab/>
        <w:t xml:space="preserve">         №  46</w:t>
      </w:r>
    </w:p>
    <w:p w:rsidR="00575D52" w:rsidRDefault="00575D52" w:rsidP="00575D52">
      <w:pPr>
        <w:jc w:val="center"/>
        <w:rPr>
          <w:rFonts w:ascii="Times New Roman" w:hAnsi="Times New Roman" w:cs="Times New Roman"/>
          <w:bCs/>
          <w:sz w:val="28"/>
        </w:rPr>
      </w:pPr>
    </w:p>
    <w:p w:rsidR="00575D52" w:rsidRDefault="00575D52" w:rsidP="00575D52">
      <w:pPr>
        <w:spacing w:line="192" w:lineRule="auto"/>
        <w:rPr>
          <w:rFonts w:ascii="Times New Roman" w:hAnsi="Times New Roman" w:cs="Times New Roman"/>
          <w:sz w:val="28"/>
          <w:szCs w:val="28"/>
        </w:rPr>
      </w:pPr>
    </w:p>
    <w:p w:rsidR="00575D52" w:rsidRDefault="00575D52" w:rsidP="00575D52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избрании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575D52" w:rsidRDefault="00575D52" w:rsidP="00575D52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75D52" w:rsidRDefault="00575D52" w:rsidP="00575D52">
      <w:pPr>
        <w:spacing w:line="19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75D52" w:rsidRDefault="00575D52" w:rsidP="00575D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5D52" w:rsidRDefault="00575D52" w:rsidP="00575D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36 Федерального закона от 6 октября 2003 года № 131 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575D52" w:rsidRDefault="00575D52" w:rsidP="00575D52">
      <w:pPr>
        <w:pStyle w:val="a3"/>
        <w:numPr>
          <w:ilvl w:val="0"/>
          <w:numId w:val="1"/>
        </w:numPr>
        <w:spacing w:line="360" w:lineRule="auto"/>
        <w:ind w:left="0" w:hanging="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Избрать депутата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одномандатного избирательного округа № 2 Дмитриева Виктора Геннадьевича -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.</w:t>
      </w:r>
      <w:proofErr w:type="gramEnd"/>
    </w:p>
    <w:p w:rsidR="00575D52" w:rsidRDefault="00575D52" w:rsidP="00575D52">
      <w:pPr>
        <w:pStyle w:val="a3"/>
        <w:numPr>
          <w:ilvl w:val="0"/>
          <w:numId w:val="1"/>
        </w:numPr>
        <w:tabs>
          <w:tab w:val="left" w:pos="0"/>
        </w:tabs>
        <w:spacing w:line="360" w:lineRule="auto"/>
        <w:ind w:left="0" w:hanging="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подлежит официальному опубликованию.</w:t>
      </w:r>
    </w:p>
    <w:p w:rsidR="00575D52" w:rsidRDefault="00575D52" w:rsidP="00575D52">
      <w:pPr>
        <w:pStyle w:val="a3"/>
        <w:ind w:left="360"/>
        <w:rPr>
          <w:rFonts w:ascii="Times New Roman" w:hAnsi="Times New Roman" w:cs="Times New Roman"/>
          <w:sz w:val="28"/>
        </w:rPr>
      </w:pPr>
    </w:p>
    <w:p w:rsidR="00575D52" w:rsidRDefault="00575D52" w:rsidP="00575D52">
      <w:pPr>
        <w:pStyle w:val="a3"/>
        <w:ind w:left="360"/>
        <w:rPr>
          <w:rFonts w:ascii="Times New Roman" w:hAnsi="Times New Roman" w:cs="Times New Roman"/>
          <w:sz w:val="28"/>
        </w:rPr>
      </w:pPr>
    </w:p>
    <w:p w:rsidR="00575D52" w:rsidRDefault="00575D52" w:rsidP="00575D5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Зам. </w:t>
      </w:r>
      <w:proofErr w:type="gramStart"/>
      <w:r>
        <w:rPr>
          <w:rFonts w:ascii="Times New Roman" w:hAnsi="Times New Roman" w:cs="Times New Roman"/>
          <w:sz w:val="28"/>
        </w:rPr>
        <w:t>Главы  по</w:t>
      </w:r>
      <w:proofErr w:type="gramEnd"/>
      <w:r>
        <w:rPr>
          <w:rFonts w:ascii="Times New Roman" w:hAnsi="Times New Roman" w:cs="Times New Roman"/>
          <w:sz w:val="28"/>
        </w:rPr>
        <w:t xml:space="preserve"> работе в Совете депутатов                           </w:t>
      </w:r>
      <w:proofErr w:type="spellStart"/>
      <w:r>
        <w:rPr>
          <w:rFonts w:ascii="Times New Roman" w:hAnsi="Times New Roman" w:cs="Times New Roman"/>
          <w:sz w:val="28"/>
        </w:rPr>
        <w:t>Е.А.Мещерякова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B958E3" w:rsidRDefault="00B958E3">
      <w:bookmarkStart w:id="0" w:name="_GoBack"/>
      <w:bookmarkEnd w:id="0"/>
    </w:p>
    <w:sectPr w:rsidR="00B95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668B2"/>
    <w:multiLevelType w:val="hybridMultilevel"/>
    <w:tmpl w:val="82883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D7"/>
    <w:rsid w:val="00575D52"/>
    <w:rsid w:val="005E55D7"/>
    <w:rsid w:val="00B958E3"/>
    <w:rsid w:val="00F1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1925D-95F5-4211-8A64-7F485702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D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7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2021-02-25T06:00:00Z</dcterms:created>
  <dcterms:modified xsi:type="dcterms:W3CDTF">2021-02-25T06:01:00Z</dcterms:modified>
</cp:coreProperties>
</file>