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AFC" w:rsidRDefault="00326AFC" w:rsidP="00326AFC">
      <w:pPr>
        <w:ind w:firstLine="720"/>
        <w:jc w:val="center"/>
        <w:rPr>
          <w:rFonts w:eastAsiaTheme="minorHAnsi"/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Совет  депутатов</w:t>
      </w:r>
      <w:proofErr w:type="gram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326AFC" w:rsidRDefault="00326AFC" w:rsidP="00326AFC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326AFC" w:rsidRDefault="00326AFC" w:rsidP="00326AF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326AFC" w:rsidRDefault="00326AFC" w:rsidP="00326AFC">
      <w:pPr>
        <w:ind w:firstLine="720"/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первого  созыва</w:t>
      </w:r>
      <w:proofErr w:type="gramEnd"/>
    </w:p>
    <w:p w:rsidR="00326AFC" w:rsidRDefault="00326AFC" w:rsidP="00326AF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с. </w:t>
      </w:r>
      <w:proofErr w:type="spellStart"/>
      <w:r>
        <w:rPr>
          <w:bCs/>
          <w:sz w:val="28"/>
          <w:szCs w:val="28"/>
        </w:rPr>
        <w:t>Силино</w:t>
      </w:r>
      <w:proofErr w:type="spellEnd"/>
    </w:p>
    <w:p w:rsidR="00326AFC" w:rsidRDefault="00326AFC" w:rsidP="00326AFC">
      <w:pPr>
        <w:autoSpaceDE w:val="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26AFC" w:rsidRDefault="00326AFC" w:rsidP="00326AF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РЕШЕНИЕ</w:t>
      </w:r>
    </w:p>
    <w:p w:rsidR="00326AFC" w:rsidRDefault="00326AFC" w:rsidP="00326AFC">
      <w:pPr>
        <w:jc w:val="center"/>
        <w:rPr>
          <w:bCs/>
          <w:sz w:val="28"/>
          <w:szCs w:val="28"/>
        </w:rPr>
      </w:pPr>
    </w:p>
    <w:p w:rsidR="00326AFC" w:rsidRDefault="00326AFC" w:rsidP="00326AFC">
      <w:pPr>
        <w:jc w:val="center"/>
        <w:rPr>
          <w:bCs/>
          <w:sz w:val="28"/>
        </w:rPr>
      </w:pPr>
    </w:p>
    <w:p w:rsidR="00326AFC" w:rsidRDefault="00326AFC" w:rsidP="00326A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20  апреля  2021 года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 № 49</w:t>
      </w:r>
    </w:p>
    <w:p w:rsidR="00326AFC" w:rsidRDefault="00326AFC" w:rsidP="00326AFC">
      <w:pPr>
        <w:pStyle w:val="ConsPlusNormal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26AFC" w:rsidRDefault="00326AFC" w:rsidP="00326AFC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</w:t>
      </w:r>
      <w:proofErr w:type="gramStart"/>
      <w:r>
        <w:rPr>
          <w:sz w:val="28"/>
          <w:szCs w:val="28"/>
        </w:rPr>
        <w:t>Решение  Совета</w:t>
      </w:r>
      <w:proofErr w:type="gramEnd"/>
      <w:r>
        <w:rPr>
          <w:sz w:val="28"/>
          <w:szCs w:val="28"/>
        </w:rPr>
        <w:t xml:space="preserve"> 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№ 48 от 25 ноября 2013г.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>»</w:t>
      </w:r>
    </w:p>
    <w:p w:rsidR="00326AFC" w:rsidRDefault="00326AFC" w:rsidP="00326AFC">
      <w:pPr>
        <w:pStyle w:val="ConsPlusNormal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26AFC" w:rsidRDefault="00326AFC" w:rsidP="00326AFC">
      <w:pPr>
        <w:pStyle w:val="ConsPlusNormal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статьей 191 Трудового Кодекса РФ, постановлением </w:t>
      </w:r>
      <w:proofErr w:type="gramStart"/>
      <w:r>
        <w:rPr>
          <w:rFonts w:ascii="Times New Roman" w:hAnsi="Times New Roman"/>
          <w:sz w:val="28"/>
          <w:szCs w:val="28"/>
        </w:rPr>
        <w:t>правительства  РФ</w:t>
      </w:r>
      <w:proofErr w:type="gramEnd"/>
      <w:r>
        <w:rPr>
          <w:rFonts w:ascii="Times New Roman" w:hAnsi="Times New Roman"/>
          <w:sz w:val="28"/>
          <w:szCs w:val="28"/>
        </w:rPr>
        <w:t xml:space="preserve"> от 13.11.2013 года №1016 «Об установлении профессиональных праздников»,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326AFC" w:rsidRDefault="00326AFC" w:rsidP="00326AFC">
      <w:pPr>
        <w:pStyle w:val="ConsPlusNormal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следующие </w:t>
      </w:r>
      <w:proofErr w:type="gramStart"/>
      <w:r>
        <w:rPr>
          <w:rFonts w:ascii="Times New Roman" w:hAnsi="Times New Roman"/>
          <w:sz w:val="28"/>
          <w:szCs w:val="28"/>
        </w:rPr>
        <w:t>изменения  в</w:t>
      </w:r>
      <w:proofErr w:type="gramEnd"/>
      <w:r>
        <w:rPr>
          <w:rFonts w:ascii="Times New Roman" w:hAnsi="Times New Roman"/>
          <w:sz w:val="28"/>
          <w:szCs w:val="28"/>
        </w:rPr>
        <w:t xml:space="preserve"> решение  Совета депутатов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№ 21 от 25 ноября 2013г.</w:t>
      </w:r>
      <w:r>
        <w:rPr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Мордовия»:</w:t>
      </w:r>
    </w:p>
    <w:p w:rsidR="00326AFC" w:rsidRDefault="00326AFC" w:rsidP="00326AFC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1.1 пункт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3  Положения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дополнить подпунктом следующего содержания:</w:t>
      </w:r>
    </w:p>
    <w:p w:rsidR="00326AFC" w:rsidRDefault="00326AFC" w:rsidP="00326AFC">
      <w:pPr>
        <w:ind w:firstLine="709"/>
        <w:jc w:val="both"/>
        <w:rPr>
          <w:rFonts w:cs="Tahoma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« е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) </w:t>
      </w:r>
      <w:r>
        <w:rPr>
          <w:rFonts w:cs="Tahoma"/>
          <w:sz w:val="28"/>
          <w:szCs w:val="28"/>
        </w:rPr>
        <w:t xml:space="preserve"> к профессиональным, общероссийским праздникам при наличии финансовых средств;».</w:t>
      </w:r>
    </w:p>
    <w:p w:rsidR="00326AFC" w:rsidRDefault="00326AFC" w:rsidP="00326AFC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6AFC" w:rsidRDefault="00326AFC" w:rsidP="00326AFC">
      <w:pPr>
        <w:autoSpaceDE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 xml:space="preserve">Настоящее решение вступает в силу после его официального опубликования и распространяется на правоотношения, возникшие с 1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января  2021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года.</w:t>
      </w:r>
    </w:p>
    <w:p w:rsidR="00326AFC" w:rsidRDefault="00326AFC" w:rsidP="00326AFC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326AFC" w:rsidRDefault="00326AFC" w:rsidP="00326AFC">
      <w:pPr>
        <w:pStyle w:val="ConsPlusNormal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26AFC" w:rsidRDefault="00326AFC" w:rsidP="00326AFC">
      <w:pPr>
        <w:pStyle w:val="ConsPlusNormal0"/>
        <w:ind w:firstLine="0"/>
        <w:jc w:val="both"/>
        <w:rPr>
          <w:rFonts w:ascii="Times New Roman" w:hAnsi="Times New Roman"/>
          <w:sz w:val="28"/>
          <w:szCs w:val="28"/>
        </w:rPr>
      </w:pPr>
    </w:p>
    <w:p w:rsidR="00326AFC" w:rsidRDefault="00326AFC" w:rsidP="00326A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326AFC" w:rsidRDefault="00326AFC" w:rsidP="00326A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326AFC" w:rsidRDefault="00326AFC" w:rsidP="00326AFC">
      <w:pPr>
        <w:jc w:val="both"/>
        <w:rPr>
          <w:sz w:val="28"/>
          <w:szCs w:val="28"/>
        </w:rPr>
      </w:pPr>
    </w:p>
    <w:p w:rsidR="00326AFC" w:rsidRDefault="00326AFC" w:rsidP="00326AFC">
      <w:pPr>
        <w:autoSpaceDE w:val="0"/>
        <w:jc w:val="both"/>
      </w:pPr>
      <w:r>
        <w:rPr>
          <w:sz w:val="28"/>
          <w:szCs w:val="28"/>
        </w:rPr>
        <w:br w:type="page"/>
      </w:r>
      <w:r>
        <w:lastRenderedPageBreak/>
        <w:t xml:space="preserve"> </w:t>
      </w:r>
    </w:p>
    <w:p w:rsidR="00326AFC" w:rsidRDefault="00326AFC" w:rsidP="00326AFC">
      <w:pPr>
        <w:rPr>
          <w:rFonts w:ascii="Times New Roman CYR" w:hAnsi="Times New Roman CYR" w:cs="Times New Roman CYR"/>
          <w:b/>
          <w:bCs/>
          <w:color w:val="26282F"/>
        </w:rPr>
      </w:pPr>
    </w:p>
    <w:p w:rsidR="00861C36" w:rsidRDefault="00326AFC" w:rsidP="00326AFC">
      <w:r>
        <w:rPr>
          <w:sz w:val="28"/>
          <w:szCs w:val="28"/>
        </w:rPr>
        <w:br w:type="page"/>
      </w:r>
      <w:bookmarkStart w:id="0" w:name="_GoBack"/>
      <w:bookmarkEnd w:id="0"/>
    </w:p>
    <w:sectPr w:rsidR="00861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A9B"/>
    <w:rsid w:val="001B5A9B"/>
    <w:rsid w:val="00326AFC"/>
    <w:rsid w:val="00861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D97EF2-90B7-4F32-AFD2-B72E2E1C4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AFC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326AF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uiPriority w:val="99"/>
    <w:rsid w:val="00326AF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2021-05-11T10:10:00Z</dcterms:created>
  <dcterms:modified xsi:type="dcterms:W3CDTF">2021-05-11T10:10:00Z</dcterms:modified>
</cp:coreProperties>
</file>