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205" w:rsidRDefault="00A26205" w:rsidP="00A26205">
      <w:pPr>
        <w:ind w:left="-540"/>
        <w:jc w:val="center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Совет депутатов </w:t>
      </w:r>
      <w:proofErr w:type="spellStart"/>
      <w:r>
        <w:rPr>
          <w:sz w:val="26"/>
          <w:szCs w:val="26"/>
          <w:lang w:eastAsia="ar-SA"/>
        </w:rPr>
        <w:t>Силинского</w:t>
      </w:r>
      <w:proofErr w:type="spellEnd"/>
      <w:r>
        <w:rPr>
          <w:sz w:val="26"/>
          <w:szCs w:val="26"/>
          <w:lang w:eastAsia="ar-SA"/>
        </w:rPr>
        <w:t xml:space="preserve"> сельского поселения</w:t>
      </w:r>
    </w:p>
    <w:p w:rsidR="00A26205" w:rsidRDefault="00A26205" w:rsidP="00A26205">
      <w:pPr>
        <w:ind w:left="-540"/>
        <w:jc w:val="center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 </w:t>
      </w:r>
      <w:proofErr w:type="spellStart"/>
      <w:r>
        <w:rPr>
          <w:sz w:val="26"/>
          <w:szCs w:val="26"/>
          <w:lang w:eastAsia="ar-SA"/>
        </w:rPr>
        <w:t>Ардатовского</w:t>
      </w:r>
      <w:proofErr w:type="spellEnd"/>
      <w:r>
        <w:rPr>
          <w:sz w:val="26"/>
          <w:szCs w:val="26"/>
          <w:lang w:eastAsia="ar-SA"/>
        </w:rPr>
        <w:t xml:space="preserve"> муниципального района</w:t>
      </w:r>
    </w:p>
    <w:p w:rsidR="00A26205" w:rsidRDefault="00A26205" w:rsidP="00A26205">
      <w:pPr>
        <w:ind w:left="-540"/>
        <w:jc w:val="center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 Республики Мордовия</w:t>
      </w:r>
    </w:p>
    <w:p w:rsidR="00A26205" w:rsidRDefault="00A26205" w:rsidP="00A26205">
      <w:pPr>
        <w:ind w:left="-540"/>
        <w:jc w:val="center"/>
        <w:rPr>
          <w:sz w:val="26"/>
          <w:szCs w:val="26"/>
          <w:lang w:eastAsia="ar-SA"/>
        </w:rPr>
      </w:pPr>
      <w:proofErr w:type="gramStart"/>
      <w:r>
        <w:rPr>
          <w:sz w:val="26"/>
          <w:szCs w:val="26"/>
          <w:lang w:eastAsia="ar-SA"/>
        </w:rPr>
        <w:t>первого</w:t>
      </w:r>
      <w:proofErr w:type="gramEnd"/>
      <w:r>
        <w:rPr>
          <w:sz w:val="26"/>
          <w:szCs w:val="26"/>
          <w:lang w:eastAsia="ar-SA"/>
        </w:rPr>
        <w:t xml:space="preserve"> созыва</w:t>
      </w:r>
    </w:p>
    <w:p w:rsidR="00A26205" w:rsidRDefault="00A26205" w:rsidP="00A26205">
      <w:pPr>
        <w:ind w:left="-540"/>
        <w:jc w:val="center"/>
        <w:rPr>
          <w:sz w:val="26"/>
          <w:szCs w:val="26"/>
          <w:lang w:eastAsia="ar-SA"/>
        </w:rPr>
      </w:pPr>
    </w:p>
    <w:p w:rsidR="00A26205" w:rsidRDefault="00A26205" w:rsidP="00A26205">
      <w:pPr>
        <w:ind w:left="-540"/>
        <w:jc w:val="center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с. </w:t>
      </w:r>
      <w:proofErr w:type="spellStart"/>
      <w:r>
        <w:rPr>
          <w:sz w:val="26"/>
          <w:szCs w:val="26"/>
          <w:lang w:eastAsia="ar-SA"/>
        </w:rPr>
        <w:t>Силино</w:t>
      </w:r>
      <w:proofErr w:type="spellEnd"/>
    </w:p>
    <w:p w:rsidR="00A26205" w:rsidRDefault="00A26205" w:rsidP="00A26205">
      <w:pPr>
        <w:ind w:left="-540"/>
        <w:jc w:val="both"/>
        <w:rPr>
          <w:sz w:val="26"/>
          <w:szCs w:val="26"/>
          <w:u w:val="single"/>
        </w:rPr>
      </w:pPr>
    </w:p>
    <w:p w:rsidR="00A26205" w:rsidRDefault="00A26205" w:rsidP="00A26205">
      <w:pPr>
        <w:ind w:left="-540"/>
        <w:jc w:val="center"/>
        <w:rPr>
          <w:sz w:val="26"/>
          <w:szCs w:val="26"/>
        </w:rPr>
      </w:pPr>
      <w:r>
        <w:rPr>
          <w:sz w:val="26"/>
          <w:szCs w:val="26"/>
        </w:rPr>
        <w:t>РЕШЕНИЕ</w:t>
      </w:r>
    </w:p>
    <w:p w:rsidR="00A26205" w:rsidRDefault="00A26205" w:rsidP="00A26205">
      <w:pPr>
        <w:ind w:left="-540"/>
        <w:jc w:val="center"/>
        <w:rPr>
          <w:sz w:val="26"/>
          <w:szCs w:val="26"/>
        </w:rPr>
      </w:pPr>
    </w:p>
    <w:p w:rsidR="00A26205" w:rsidRDefault="00A26205" w:rsidP="00A26205">
      <w:pPr>
        <w:ind w:left="-54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A26205" w:rsidRDefault="00A26205" w:rsidP="00A26205">
      <w:pPr>
        <w:ind w:left="709" w:hanging="283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от</w:t>
      </w:r>
      <w:proofErr w:type="gramEnd"/>
      <w:r>
        <w:rPr>
          <w:sz w:val="26"/>
          <w:szCs w:val="26"/>
        </w:rPr>
        <w:t xml:space="preserve"> 21 октября 2020 года                                                          </w:t>
      </w:r>
      <w:r>
        <w:rPr>
          <w:sz w:val="26"/>
          <w:szCs w:val="26"/>
        </w:rPr>
        <w:t xml:space="preserve"> </w:t>
      </w:r>
      <w:bookmarkStart w:id="0" w:name="_GoBack"/>
      <w:bookmarkEnd w:id="0"/>
      <w:r>
        <w:rPr>
          <w:sz w:val="26"/>
          <w:szCs w:val="26"/>
        </w:rPr>
        <w:t xml:space="preserve"> № 38</w:t>
      </w:r>
    </w:p>
    <w:p w:rsidR="00A26205" w:rsidRDefault="00A26205" w:rsidP="00A26205">
      <w:pPr>
        <w:ind w:left="709"/>
        <w:jc w:val="both"/>
        <w:rPr>
          <w:sz w:val="26"/>
          <w:szCs w:val="26"/>
        </w:rPr>
      </w:pPr>
    </w:p>
    <w:p w:rsidR="00A26205" w:rsidRDefault="00A26205" w:rsidP="00A26205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A26205" w:rsidRDefault="00A26205" w:rsidP="00A26205">
      <w:pPr>
        <w:jc w:val="center"/>
        <w:rPr>
          <w:b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О внесении изменений и дополнений в Устав </w:t>
      </w:r>
      <w:proofErr w:type="spellStart"/>
      <w:r>
        <w:rPr>
          <w:b/>
          <w:color w:val="000000"/>
          <w:sz w:val="26"/>
          <w:szCs w:val="26"/>
        </w:rPr>
        <w:t>Силинского</w:t>
      </w:r>
      <w:proofErr w:type="spellEnd"/>
      <w:r>
        <w:rPr>
          <w:b/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b/>
          <w:color w:val="000000"/>
          <w:sz w:val="26"/>
          <w:szCs w:val="26"/>
        </w:rPr>
        <w:t>Ардатовского</w:t>
      </w:r>
      <w:proofErr w:type="spellEnd"/>
      <w:r>
        <w:rPr>
          <w:b/>
          <w:color w:val="000000"/>
          <w:sz w:val="26"/>
          <w:szCs w:val="26"/>
        </w:rPr>
        <w:t xml:space="preserve"> муниципального района Республики Мордовия</w:t>
      </w:r>
    </w:p>
    <w:p w:rsidR="00A26205" w:rsidRDefault="00A26205" w:rsidP="00A26205">
      <w:pPr>
        <w:jc w:val="center"/>
        <w:rPr>
          <w:color w:val="000000"/>
          <w:sz w:val="26"/>
          <w:szCs w:val="26"/>
        </w:rPr>
      </w:pPr>
    </w:p>
    <w:p w:rsidR="00A26205" w:rsidRDefault="00A26205" w:rsidP="00A26205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A26205" w:rsidRDefault="00A26205" w:rsidP="00A26205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целях приведения Устава </w:t>
      </w:r>
      <w:proofErr w:type="spellStart"/>
      <w:r>
        <w:rPr>
          <w:color w:val="000000"/>
          <w:sz w:val="26"/>
          <w:szCs w:val="26"/>
        </w:rPr>
        <w:t>Силинского</w:t>
      </w:r>
      <w:proofErr w:type="spellEnd"/>
      <w:r>
        <w:rPr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color w:val="000000"/>
          <w:sz w:val="26"/>
          <w:szCs w:val="26"/>
        </w:rPr>
        <w:t>Ардатовского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муниципального</w:t>
      </w:r>
      <w:proofErr w:type="gramEnd"/>
      <w:r>
        <w:rPr>
          <w:color w:val="000000"/>
          <w:sz w:val="26"/>
          <w:szCs w:val="26"/>
        </w:rPr>
        <w:t xml:space="preserve">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color w:val="000000"/>
          <w:sz w:val="26"/>
          <w:szCs w:val="26"/>
        </w:rPr>
        <w:t>Силинского</w:t>
      </w:r>
      <w:proofErr w:type="spellEnd"/>
      <w:r>
        <w:rPr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color w:val="000000"/>
          <w:sz w:val="26"/>
          <w:szCs w:val="26"/>
        </w:rPr>
        <w:t>Ардатовского</w:t>
      </w:r>
      <w:proofErr w:type="spellEnd"/>
      <w:r>
        <w:rPr>
          <w:color w:val="000000"/>
          <w:sz w:val="26"/>
          <w:szCs w:val="26"/>
        </w:rPr>
        <w:t xml:space="preserve"> муниципального района решил:</w:t>
      </w:r>
    </w:p>
    <w:p w:rsidR="00A26205" w:rsidRDefault="00A26205" w:rsidP="00A2620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1. Внести в Устав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12 ноября 2019 г. № 18 </w:t>
      </w:r>
      <w:r>
        <w:rPr>
          <w:color w:val="000000"/>
          <w:sz w:val="26"/>
          <w:szCs w:val="26"/>
        </w:rPr>
        <w:t>следующие изменения и дополнения:</w:t>
      </w:r>
    </w:p>
    <w:p w:rsidR="00A26205" w:rsidRDefault="00A26205" w:rsidP="00A26205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A26205" w:rsidRDefault="00A26205" w:rsidP="00A26205">
      <w:pPr>
        <w:numPr>
          <w:ilvl w:val="0"/>
          <w:numId w:val="1"/>
        </w:numPr>
        <w:ind w:left="0"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часть</w:t>
      </w:r>
      <w:proofErr w:type="gramEnd"/>
      <w:r>
        <w:rPr>
          <w:b/>
          <w:sz w:val="26"/>
          <w:szCs w:val="26"/>
        </w:rPr>
        <w:t xml:space="preserve"> 1 статьи 7 дополнить пунктом 16 следующего содержания:</w:t>
      </w:r>
    </w:p>
    <w:p w:rsidR="00A26205" w:rsidRDefault="00A26205" w:rsidP="00A26205">
      <w:pPr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должности.»;</w:t>
      </w:r>
    </w:p>
    <w:p w:rsidR="00A26205" w:rsidRDefault="00A26205" w:rsidP="00A26205">
      <w:pPr>
        <w:pStyle w:val="a4"/>
        <w:ind w:left="0" w:firstLine="709"/>
        <w:jc w:val="both"/>
        <w:rPr>
          <w:b/>
          <w:sz w:val="26"/>
          <w:szCs w:val="26"/>
        </w:rPr>
      </w:pPr>
    </w:p>
    <w:p w:rsidR="00A26205" w:rsidRDefault="00A26205" w:rsidP="00A26205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2) в статье 28:</w:t>
      </w:r>
    </w:p>
    <w:p w:rsidR="00A26205" w:rsidRDefault="00A26205" w:rsidP="00A26205">
      <w:pPr>
        <w:pStyle w:val="a4"/>
        <w:ind w:left="0"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а</w:t>
      </w:r>
      <w:proofErr w:type="gramEnd"/>
      <w:r>
        <w:rPr>
          <w:b/>
          <w:sz w:val="26"/>
          <w:szCs w:val="26"/>
        </w:rPr>
        <w:t>) часть 3 изложить в следующей редакции:</w:t>
      </w:r>
    </w:p>
    <w:p w:rsidR="00A26205" w:rsidRDefault="00A26205" w:rsidP="00A2620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ar-SA"/>
        </w:rPr>
        <w:t>«3.</w:t>
      </w:r>
      <w:r>
        <w:rPr>
          <w:b/>
          <w:sz w:val="26"/>
          <w:szCs w:val="26"/>
          <w:lang w:eastAsia="ar-SA"/>
        </w:rPr>
        <w:t xml:space="preserve"> </w:t>
      </w:r>
      <w:r>
        <w:rPr>
          <w:sz w:val="26"/>
          <w:szCs w:val="26"/>
        </w:rPr>
        <w:t xml:space="preserve">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осуществляют свои полномочия, как правило, на непостоянной основе.</w:t>
      </w:r>
    </w:p>
    <w:p w:rsidR="00A26205" w:rsidRDefault="00A26205" w:rsidP="00A26205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Депутату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A26205" w:rsidRDefault="00A26205" w:rsidP="00A26205">
      <w:pPr>
        <w:ind w:firstLine="709"/>
        <w:jc w:val="both"/>
        <w:rPr>
          <w:bCs/>
          <w:sz w:val="26"/>
          <w:szCs w:val="26"/>
          <w:lang w:eastAsia="ar-SA"/>
        </w:rPr>
      </w:pPr>
      <w:r>
        <w:rPr>
          <w:bCs/>
          <w:sz w:val="26"/>
          <w:szCs w:val="26"/>
        </w:rPr>
        <w:t xml:space="preserve">Депутату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>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  <w:r>
        <w:rPr>
          <w:bCs/>
          <w:sz w:val="26"/>
          <w:szCs w:val="26"/>
          <w:lang w:eastAsia="ar-SA"/>
        </w:rPr>
        <w:t>»;</w:t>
      </w:r>
    </w:p>
    <w:p w:rsidR="00A26205" w:rsidRDefault="00A26205" w:rsidP="00A26205">
      <w:pPr>
        <w:pStyle w:val="a4"/>
        <w:ind w:left="0"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б</w:t>
      </w:r>
      <w:proofErr w:type="gramEnd"/>
      <w:r>
        <w:rPr>
          <w:b/>
          <w:sz w:val="26"/>
          <w:szCs w:val="26"/>
        </w:rPr>
        <w:t>) часть 6 изложить в следующей редакции: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«6. Осуществляющий свои полномочия на постоянной основе депутат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не вправе:</w:t>
      </w:r>
    </w:p>
    <w:p w:rsidR="00A26205" w:rsidRDefault="00A26205" w:rsidP="00A26205">
      <w:pPr>
        <w:pStyle w:val="a4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заниматься</w:t>
      </w:r>
      <w:proofErr w:type="gramEnd"/>
      <w:r>
        <w:rPr>
          <w:sz w:val="26"/>
          <w:szCs w:val="26"/>
        </w:rPr>
        <w:t xml:space="preserve"> предпринимательской деятельностью лично или через доверенных лиц;</w:t>
      </w:r>
    </w:p>
    <w:p w:rsidR="00A26205" w:rsidRDefault="00A26205" w:rsidP="00A26205">
      <w:pPr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участвовать</w:t>
      </w:r>
      <w:proofErr w:type="gramEnd"/>
      <w:r>
        <w:rPr>
          <w:sz w:val="26"/>
          <w:szCs w:val="26"/>
        </w:rPr>
        <w:t xml:space="preserve"> в управлении коммерческой или некоммерческой организацией, за исключением следующих случаев: 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а</w:t>
      </w:r>
      <w:proofErr w:type="gramEnd"/>
      <w:r>
        <w:rPr>
          <w:sz w:val="26"/>
          <w:szCs w:val="26"/>
        </w:rPr>
        <w:t>) участие на безвозмездной основе в управлении политической партией, органом  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 ) с  предварительным уведомлением  высшего 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 долями в уставном капитале); 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д</w:t>
      </w:r>
      <w:proofErr w:type="gramEnd"/>
      <w:r>
        <w:rPr>
          <w:sz w:val="26"/>
          <w:szCs w:val="26"/>
        </w:rPr>
        <w:t>) иные случаи, предусмотренные федеральными законами;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A26205" w:rsidRDefault="00A26205" w:rsidP="00A26205">
      <w:pPr>
        <w:tabs>
          <w:tab w:val="left" w:pos="0"/>
        </w:tabs>
        <w:ind w:firstLine="709"/>
        <w:jc w:val="both"/>
        <w:rPr>
          <w:sz w:val="26"/>
          <w:szCs w:val="26"/>
        </w:rPr>
      </w:pPr>
    </w:p>
    <w:p w:rsidR="00A26205" w:rsidRDefault="00A26205" w:rsidP="00A26205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3) часть 11 статьи 33 изложить в следующей редакции: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«11. Глава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осуществляющий свои полномочия на постоянной основе не вправе:</w:t>
      </w:r>
    </w:p>
    <w:p w:rsidR="00A26205" w:rsidRDefault="00A26205" w:rsidP="00A26205">
      <w:pPr>
        <w:numPr>
          <w:ilvl w:val="0"/>
          <w:numId w:val="3"/>
        </w:numPr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заниматься</w:t>
      </w:r>
      <w:proofErr w:type="gramEnd"/>
      <w:r>
        <w:rPr>
          <w:sz w:val="26"/>
          <w:szCs w:val="26"/>
        </w:rPr>
        <w:t xml:space="preserve"> предпринимательской деятельностью лично или через доверенных лиц;</w:t>
      </w:r>
    </w:p>
    <w:p w:rsidR="00A26205" w:rsidRDefault="00A26205" w:rsidP="00A26205">
      <w:pPr>
        <w:numPr>
          <w:ilvl w:val="0"/>
          <w:numId w:val="3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участвовать</w:t>
      </w:r>
      <w:proofErr w:type="gramEnd"/>
      <w:r>
        <w:rPr>
          <w:sz w:val="26"/>
          <w:szCs w:val="26"/>
        </w:rPr>
        <w:t xml:space="preserve"> в управлении коммерческой или некоммерческой организацией, за исключением следующих случаев: 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а</w:t>
      </w:r>
      <w:proofErr w:type="gramEnd"/>
      <w:r>
        <w:rPr>
          <w:sz w:val="26"/>
          <w:szCs w:val="26"/>
        </w:rPr>
        <w:t>) участие на безвозмездной основе в управлении политической партией, органом  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 ) с  предварительным уведомлением  высшего 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 долями в уставном капитале); 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д</w:t>
      </w:r>
      <w:proofErr w:type="gramEnd"/>
      <w:r>
        <w:rPr>
          <w:sz w:val="26"/>
          <w:szCs w:val="26"/>
        </w:rPr>
        <w:t>) иные случаи, предусмотренные федеральными законами;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</w:p>
    <w:p w:rsidR="00A26205" w:rsidRDefault="00A26205" w:rsidP="00A26205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4) в части 1 статьи 48:</w:t>
      </w:r>
    </w:p>
    <w:p w:rsidR="00A26205" w:rsidRDefault="00A26205" w:rsidP="00A26205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а</w:t>
      </w:r>
      <w:proofErr w:type="gramEnd"/>
      <w:r>
        <w:rPr>
          <w:b/>
          <w:sz w:val="26"/>
          <w:szCs w:val="26"/>
        </w:rPr>
        <w:t>) пункт 2 изложить в следующей редакции: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«2) участвовать в управлении коммерческой или некоммерческой организацией, за исключением следующих случаев: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а</w:t>
      </w:r>
      <w:proofErr w:type="gramEnd"/>
      <w:r>
        <w:rPr>
          <w:sz w:val="26"/>
          <w:szCs w:val="26"/>
        </w:rPr>
        <w:t>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д</w:t>
      </w:r>
      <w:proofErr w:type="gramEnd"/>
      <w:r>
        <w:rPr>
          <w:sz w:val="26"/>
          <w:szCs w:val="26"/>
        </w:rPr>
        <w:t>) иные случаи, предусмотренные федеральными законами;»:</w:t>
      </w:r>
    </w:p>
    <w:p w:rsidR="00A26205" w:rsidRDefault="00A26205" w:rsidP="00A26205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б</w:t>
      </w:r>
      <w:proofErr w:type="gramEnd"/>
      <w:r>
        <w:rPr>
          <w:b/>
          <w:sz w:val="26"/>
          <w:szCs w:val="26"/>
        </w:rPr>
        <w:t>) дополнить пунктом 2.1 следующего содержания:</w:t>
      </w:r>
    </w:p>
    <w:p w:rsidR="00A26205" w:rsidRDefault="00A26205" w:rsidP="00A26205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</w:rPr>
      </w:pPr>
      <w:r>
        <w:rPr>
          <w:sz w:val="26"/>
          <w:szCs w:val="26"/>
        </w:rPr>
        <w:t xml:space="preserve">«2.1) </w:t>
      </w:r>
      <w:r>
        <w:rPr>
          <w:rFonts w:eastAsia="Calibri"/>
          <w:sz w:val="26"/>
          <w:szCs w:val="26"/>
        </w:rPr>
        <w:t>заниматься предпринимательской деятельностью лично или через доверенных лиц</w:t>
      </w:r>
      <w:r>
        <w:rPr>
          <w:rFonts w:eastAsia="Calibri"/>
          <w:bCs/>
          <w:sz w:val="26"/>
          <w:szCs w:val="26"/>
        </w:rPr>
        <w:t>;»;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</w:p>
    <w:p w:rsidR="00A26205" w:rsidRDefault="00A26205" w:rsidP="00A26205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5) часть 6 статьи 52 изложить в следующей редакции: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«6. Взыскания, предусмотренные статьями 14.1, 15 и 27 Федерального закона от 2 марта 2007 года № 25-ФЗ «О муниципальной службе в Российской Федерации», применяются </w:t>
      </w:r>
      <w:r>
        <w:rPr>
          <w:rFonts w:eastAsia="Calibri"/>
          <w:sz w:val="26"/>
          <w:szCs w:val="26"/>
        </w:rPr>
        <w:t>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</w:t>
      </w:r>
      <w:r>
        <w:rPr>
          <w:sz w:val="26"/>
          <w:szCs w:val="26"/>
        </w:rPr>
        <w:t>»;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6) часть 3 статьи 54 изложить в следующей редакции</w:t>
      </w:r>
      <w:r>
        <w:rPr>
          <w:sz w:val="26"/>
          <w:szCs w:val="26"/>
        </w:rPr>
        <w:t>: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«3. Порядок применения и снятия дисциплинарных взысканий определяется трудовым законодательством, за исключением случаев, предусмотренных Федеральным законом от 2 марта 2007 года № 25-ФЗ «О муниципальной службе в Российской Федерации».»;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</w:p>
    <w:p w:rsidR="00A26205" w:rsidRDefault="00A26205" w:rsidP="00A26205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7) в статье 61: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а</w:t>
      </w:r>
      <w:proofErr w:type="gramEnd"/>
      <w:r>
        <w:rPr>
          <w:b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в части 1 после слов</w:t>
      </w:r>
      <w:r>
        <w:rPr>
          <w:sz w:val="26"/>
          <w:szCs w:val="26"/>
        </w:rPr>
        <w:t xml:space="preserve"> «местном референдуме» </w:t>
      </w:r>
      <w:r>
        <w:rPr>
          <w:b/>
          <w:sz w:val="26"/>
          <w:szCs w:val="26"/>
        </w:rPr>
        <w:t>дополнить словами</w:t>
      </w:r>
      <w:r>
        <w:rPr>
          <w:sz w:val="26"/>
          <w:szCs w:val="26"/>
        </w:rPr>
        <w:t xml:space="preserve"> «(сходе граждан)»;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б</w:t>
      </w:r>
      <w:proofErr w:type="gramEnd"/>
      <w:r>
        <w:rPr>
          <w:b/>
          <w:sz w:val="26"/>
          <w:szCs w:val="26"/>
        </w:rPr>
        <w:t>) в части 2 после слов</w:t>
      </w:r>
      <w:r>
        <w:rPr>
          <w:sz w:val="26"/>
          <w:szCs w:val="26"/>
        </w:rPr>
        <w:t xml:space="preserve"> «местном референдуме» </w:t>
      </w:r>
      <w:r>
        <w:rPr>
          <w:b/>
          <w:sz w:val="26"/>
          <w:szCs w:val="26"/>
        </w:rPr>
        <w:t>дополнить словами</w:t>
      </w:r>
      <w:r>
        <w:rPr>
          <w:sz w:val="26"/>
          <w:szCs w:val="26"/>
        </w:rPr>
        <w:t xml:space="preserve"> «(сходе граждан)»;</w:t>
      </w:r>
    </w:p>
    <w:p w:rsidR="00A26205" w:rsidRDefault="00A26205" w:rsidP="00A26205">
      <w:pPr>
        <w:ind w:firstLine="709"/>
        <w:jc w:val="both"/>
        <w:rPr>
          <w:sz w:val="26"/>
          <w:szCs w:val="26"/>
        </w:rPr>
      </w:pPr>
    </w:p>
    <w:p w:rsidR="00A26205" w:rsidRDefault="00A26205" w:rsidP="00A26205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8) часть 4 статьи 64 дополнить абзацем следующего содержания:</w:t>
      </w:r>
    </w:p>
    <w:p w:rsidR="00A26205" w:rsidRDefault="00A26205" w:rsidP="00A26205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«Правовые акты, принятые на сходе граждан, вступают в силу после их официального опубликования (обнародования).».</w:t>
      </w:r>
    </w:p>
    <w:p w:rsidR="00A26205" w:rsidRDefault="00A26205" w:rsidP="00A26205">
      <w:pPr>
        <w:shd w:val="clear" w:color="auto" w:fill="FFFFFF"/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</w:p>
    <w:p w:rsidR="00A26205" w:rsidRDefault="00A26205" w:rsidP="00A2620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A26205" w:rsidRDefault="00A26205" w:rsidP="00A26205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</w:t>
      </w:r>
    </w:p>
    <w:p w:rsidR="00A26205" w:rsidRDefault="00A26205" w:rsidP="00A26205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 </w:t>
      </w:r>
    </w:p>
    <w:p w:rsidR="00A26205" w:rsidRDefault="00A26205" w:rsidP="00A26205">
      <w:pPr>
        <w:ind w:firstLine="709"/>
        <w:jc w:val="both"/>
        <w:rPr>
          <w:color w:val="000000"/>
          <w:sz w:val="26"/>
          <w:szCs w:val="26"/>
        </w:rPr>
      </w:pPr>
    </w:p>
    <w:p w:rsidR="00A26205" w:rsidRDefault="00A26205" w:rsidP="00A26205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A26205" w:rsidRDefault="00A26205" w:rsidP="00A26205">
      <w:pPr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Глава </w:t>
      </w:r>
      <w:proofErr w:type="spellStart"/>
      <w:r>
        <w:rPr>
          <w:bCs/>
          <w:color w:val="000000"/>
          <w:sz w:val="26"/>
          <w:szCs w:val="26"/>
        </w:rPr>
        <w:t>Силинского</w:t>
      </w:r>
      <w:proofErr w:type="spellEnd"/>
    </w:p>
    <w:p w:rsidR="00A26205" w:rsidRDefault="00A26205" w:rsidP="00A26205">
      <w:pPr>
        <w:jc w:val="both"/>
        <w:rPr>
          <w:bCs/>
          <w:color w:val="000000"/>
          <w:sz w:val="26"/>
          <w:szCs w:val="26"/>
        </w:rPr>
      </w:pPr>
      <w:proofErr w:type="gramStart"/>
      <w:r>
        <w:rPr>
          <w:bCs/>
          <w:color w:val="000000"/>
          <w:sz w:val="26"/>
          <w:szCs w:val="26"/>
        </w:rPr>
        <w:t>сельского</w:t>
      </w:r>
      <w:proofErr w:type="gramEnd"/>
      <w:r>
        <w:rPr>
          <w:bCs/>
          <w:color w:val="000000"/>
          <w:sz w:val="26"/>
          <w:szCs w:val="26"/>
        </w:rPr>
        <w:t xml:space="preserve"> поселения</w:t>
      </w:r>
    </w:p>
    <w:p w:rsidR="00A26205" w:rsidRDefault="00A26205" w:rsidP="00A26205">
      <w:pPr>
        <w:jc w:val="both"/>
        <w:rPr>
          <w:bCs/>
          <w:color w:val="000000"/>
          <w:sz w:val="26"/>
          <w:szCs w:val="26"/>
        </w:rPr>
      </w:pPr>
      <w:proofErr w:type="spellStart"/>
      <w:r>
        <w:rPr>
          <w:bCs/>
          <w:color w:val="000000"/>
          <w:sz w:val="26"/>
          <w:szCs w:val="26"/>
        </w:rPr>
        <w:t>Ардатовского</w:t>
      </w:r>
      <w:proofErr w:type="spellEnd"/>
      <w:r>
        <w:rPr>
          <w:bCs/>
          <w:color w:val="000000"/>
          <w:sz w:val="26"/>
          <w:szCs w:val="26"/>
        </w:rPr>
        <w:t xml:space="preserve"> муниципального</w:t>
      </w:r>
    </w:p>
    <w:p w:rsidR="00A26205" w:rsidRDefault="00A26205" w:rsidP="00A26205">
      <w:pPr>
        <w:jc w:val="both"/>
        <w:rPr>
          <w:color w:val="000000"/>
          <w:sz w:val="26"/>
          <w:szCs w:val="26"/>
        </w:rPr>
      </w:pPr>
      <w:proofErr w:type="gramStart"/>
      <w:r>
        <w:rPr>
          <w:bCs/>
          <w:color w:val="000000"/>
          <w:sz w:val="26"/>
          <w:szCs w:val="26"/>
        </w:rPr>
        <w:t>района</w:t>
      </w:r>
      <w:proofErr w:type="gramEnd"/>
      <w:r>
        <w:rPr>
          <w:bCs/>
          <w:color w:val="000000"/>
          <w:sz w:val="26"/>
          <w:szCs w:val="26"/>
        </w:rPr>
        <w:t xml:space="preserve"> Республики Мордовия                                                                                     О.Б. Яшина</w:t>
      </w:r>
    </w:p>
    <w:p w:rsidR="00A26205" w:rsidRDefault="00A26205" w:rsidP="00A26205">
      <w:pPr>
        <w:rPr>
          <w:sz w:val="26"/>
          <w:szCs w:val="26"/>
        </w:rPr>
      </w:pPr>
    </w:p>
    <w:p w:rsidR="00A26205" w:rsidRDefault="00A26205" w:rsidP="00A26205">
      <w:pPr>
        <w:rPr>
          <w:sz w:val="26"/>
          <w:szCs w:val="26"/>
        </w:rPr>
      </w:pPr>
    </w:p>
    <w:p w:rsidR="00A26205" w:rsidRDefault="00A26205" w:rsidP="00A26205"/>
    <w:p w:rsidR="002D3330" w:rsidRDefault="002D3330"/>
    <w:sectPr w:rsidR="002D33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E2C34"/>
    <w:multiLevelType w:val="hybridMultilevel"/>
    <w:tmpl w:val="D638B946"/>
    <w:lvl w:ilvl="0" w:tplc="9676AC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FA39D5"/>
    <w:multiLevelType w:val="hybridMultilevel"/>
    <w:tmpl w:val="098811B0"/>
    <w:lvl w:ilvl="0" w:tplc="E92A7EF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3BB"/>
    <w:rsid w:val="002D3330"/>
    <w:rsid w:val="007903BB"/>
    <w:rsid w:val="00A2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186D6F-8BD2-4391-98A9-19BACE043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205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A26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1801</Words>
  <Characters>10269</Characters>
  <Application>Microsoft Office Word</Application>
  <DocSecurity>0</DocSecurity>
  <Lines>85</Lines>
  <Paragraphs>24</Paragraphs>
  <ScaleCrop>false</ScaleCrop>
  <Company>SPecialiST RePack</Company>
  <LinksUpToDate>false</LinksUpToDate>
  <CharactersWithSpaces>12046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2021-06-04T12:56:00Z</dcterms:created>
  <dcterms:modified xsi:type="dcterms:W3CDTF">2021-06-04T12:56:00Z</dcterms:modified>
</cp:coreProperties>
</file>