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C5E" w:rsidRDefault="00123C5E" w:rsidP="00123C5E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123C5E" w:rsidRDefault="00123C5E" w:rsidP="00123C5E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123C5E" w:rsidRDefault="00123C5E" w:rsidP="00123C5E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123C5E" w:rsidRDefault="00123C5E" w:rsidP="00123C5E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123C5E" w:rsidRDefault="00123C5E" w:rsidP="00123C5E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23C5E" w:rsidRDefault="00123C5E" w:rsidP="00123C5E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123C5E" w:rsidRDefault="00123C5E" w:rsidP="00123C5E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23C5E" w:rsidRDefault="00123C5E" w:rsidP="00123C5E">
      <w:pPr>
        <w:spacing w:before="240" w:after="60"/>
        <w:jc w:val="both"/>
        <w:rPr>
          <w:b/>
          <w:bCs/>
          <w:sz w:val="28"/>
          <w:szCs w:val="28"/>
        </w:rPr>
      </w:pPr>
    </w:p>
    <w:p w:rsidR="00123C5E" w:rsidRDefault="00123C5E" w:rsidP="00123C5E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28 </w:t>
      </w:r>
      <w:proofErr w:type="gramStart"/>
      <w:r>
        <w:rPr>
          <w:bCs/>
          <w:sz w:val="28"/>
          <w:szCs w:val="28"/>
        </w:rPr>
        <w:t>июля  2021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          № 20</w:t>
      </w:r>
    </w:p>
    <w:p w:rsidR="00F1018E" w:rsidRDefault="00123C5E" w:rsidP="00123C5E">
      <w:pPr>
        <w:rPr>
          <w:sz w:val="22"/>
          <w:szCs w:val="22"/>
        </w:rPr>
      </w:pPr>
      <w:r>
        <w:rPr>
          <w:sz w:val="22"/>
          <w:szCs w:val="22"/>
        </w:rPr>
        <w:t xml:space="preserve">Постановление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  <w:proofErr w:type="gramStart"/>
      <w:r>
        <w:rPr>
          <w:sz w:val="22"/>
          <w:szCs w:val="22"/>
        </w:rPr>
        <w:t>РМ  №</w:t>
      </w:r>
      <w:proofErr w:type="gramEnd"/>
      <w:r>
        <w:rPr>
          <w:sz w:val="22"/>
          <w:szCs w:val="22"/>
        </w:rPr>
        <w:t xml:space="preserve">26 </w:t>
      </w:r>
      <w:r w:rsidR="0090102C">
        <w:rPr>
          <w:sz w:val="22"/>
          <w:szCs w:val="22"/>
        </w:rPr>
        <w:t>от</w:t>
      </w:r>
      <w:bookmarkStart w:id="0" w:name="_GoBack"/>
      <w:bookmarkEnd w:id="0"/>
      <w:r>
        <w:rPr>
          <w:sz w:val="22"/>
          <w:szCs w:val="22"/>
        </w:rPr>
        <w:t xml:space="preserve"> 28.07.2021г.</w:t>
      </w:r>
    </w:p>
    <w:p w:rsidR="00F1018E" w:rsidRPr="00123C5E" w:rsidRDefault="00F1018E" w:rsidP="00123C5E">
      <w:pPr>
        <w:spacing w:after="120"/>
        <w:rPr>
          <w:b/>
          <w:color w:val="333333"/>
          <w:sz w:val="22"/>
          <w:szCs w:val="22"/>
        </w:rPr>
      </w:pPr>
      <w:r w:rsidRPr="00123C5E">
        <w:rPr>
          <w:b/>
          <w:color w:val="333333"/>
          <w:sz w:val="22"/>
          <w:szCs w:val="22"/>
        </w:rPr>
        <w:t xml:space="preserve">Об </w:t>
      </w:r>
      <w:proofErr w:type="gramStart"/>
      <w:r w:rsidRPr="00123C5E">
        <w:rPr>
          <w:b/>
          <w:color w:val="333333"/>
          <w:sz w:val="22"/>
          <w:szCs w:val="22"/>
        </w:rPr>
        <w:t>утверждении  муниципальной</w:t>
      </w:r>
      <w:proofErr w:type="gramEnd"/>
      <w:r w:rsidRPr="00123C5E">
        <w:rPr>
          <w:b/>
          <w:color w:val="333333"/>
          <w:sz w:val="22"/>
          <w:szCs w:val="22"/>
        </w:rPr>
        <w:t xml:space="preserve"> программы </w:t>
      </w:r>
      <w:r w:rsidRPr="00123C5E">
        <w:rPr>
          <w:b/>
          <w:bCs/>
          <w:sz w:val="22"/>
          <w:szCs w:val="22"/>
        </w:rPr>
        <w:t xml:space="preserve">«Обеспечение первичных мер пожарной безопасности </w:t>
      </w:r>
      <w:proofErr w:type="spellStart"/>
      <w:r w:rsidRPr="00123C5E">
        <w:rPr>
          <w:b/>
          <w:bCs/>
          <w:sz w:val="22"/>
          <w:szCs w:val="22"/>
        </w:rPr>
        <w:t>Силинского</w:t>
      </w:r>
      <w:proofErr w:type="spellEnd"/>
      <w:r w:rsidRPr="00123C5E">
        <w:rPr>
          <w:b/>
          <w:bCs/>
          <w:sz w:val="22"/>
          <w:szCs w:val="22"/>
        </w:rPr>
        <w:t xml:space="preserve">  сельского поселения </w:t>
      </w:r>
      <w:proofErr w:type="spellStart"/>
      <w:r w:rsidRPr="00123C5E">
        <w:rPr>
          <w:b/>
          <w:bCs/>
          <w:sz w:val="22"/>
          <w:szCs w:val="22"/>
        </w:rPr>
        <w:t>Ардатовского</w:t>
      </w:r>
      <w:proofErr w:type="spellEnd"/>
      <w:r w:rsidRPr="00123C5E">
        <w:rPr>
          <w:b/>
          <w:bCs/>
          <w:sz w:val="22"/>
          <w:szCs w:val="22"/>
        </w:rPr>
        <w:t xml:space="preserve"> муниципального района Республики Мордовия на 2021 - 2024 годы»</w:t>
      </w:r>
      <w:r w:rsidR="00123C5E" w:rsidRPr="00123C5E">
        <w:rPr>
          <w:b/>
          <w:color w:val="333333"/>
          <w:sz w:val="22"/>
          <w:szCs w:val="22"/>
        </w:rPr>
        <w:t xml:space="preserve"> </w:t>
      </w:r>
    </w:p>
    <w:p w:rsidR="00F1018E" w:rsidRDefault="00F1018E" w:rsidP="00F1018E">
      <w:pPr>
        <w:pStyle w:val="a3"/>
        <w:shd w:val="clear" w:color="auto" w:fill="FFFFFF"/>
        <w:spacing w:before="0" w:after="125"/>
        <w:rPr>
          <w:rFonts w:ascii="Times New Roman" w:hAnsi="Times New Roman" w:cs="Times New Roman"/>
          <w:color w:val="333333"/>
          <w:sz w:val="22"/>
          <w:szCs w:val="22"/>
        </w:rPr>
      </w:pPr>
      <w:r>
        <w:rPr>
          <w:rFonts w:ascii="Times New Roman" w:hAnsi="Times New Roman" w:cs="Times New Roman"/>
          <w:color w:val="333333"/>
          <w:sz w:val="22"/>
          <w:szCs w:val="22"/>
        </w:rPr>
        <w:t xml:space="preserve">В целях обеспечения пожарной безопасности на территории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руководствуясь Уставом 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 сельского поселения 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муниципального района Республики Мордовия, администрация сельского поселения </w:t>
      </w:r>
      <w:r>
        <w:rPr>
          <w:rStyle w:val="a4"/>
          <w:rFonts w:ascii="Times New Roman" w:hAnsi="Times New Roman" w:cs="Times New Roman"/>
          <w:b w:val="0"/>
          <w:color w:val="333333"/>
          <w:sz w:val="22"/>
          <w:szCs w:val="22"/>
        </w:rPr>
        <w:t>ПОСТАНОВЛЯЕТ:</w:t>
      </w:r>
    </w:p>
    <w:p w:rsidR="00F1018E" w:rsidRDefault="00F1018E" w:rsidP="00F1018E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50" w:lineRule="atLeast"/>
        <w:ind w:left="313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Утвердить </w:t>
      </w:r>
      <w:proofErr w:type="gramStart"/>
      <w:r>
        <w:rPr>
          <w:color w:val="333333"/>
          <w:sz w:val="22"/>
          <w:szCs w:val="22"/>
        </w:rPr>
        <w:t xml:space="preserve">муниципальную  </w:t>
      </w:r>
      <w:proofErr w:type="spellStart"/>
      <w:r>
        <w:rPr>
          <w:color w:val="333333"/>
          <w:sz w:val="22"/>
          <w:szCs w:val="22"/>
        </w:rPr>
        <w:t>программу</w:t>
      </w:r>
      <w:proofErr w:type="gramEnd"/>
      <w:r>
        <w:rPr>
          <w:bCs/>
          <w:sz w:val="22"/>
          <w:szCs w:val="22"/>
        </w:rPr>
        <w:t>«Обеспечение</w:t>
      </w:r>
      <w:proofErr w:type="spellEnd"/>
      <w:r>
        <w:rPr>
          <w:bCs/>
          <w:sz w:val="22"/>
          <w:szCs w:val="22"/>
        </w:rPr>
        <w:t xml:space="preserve"> первичных мер пожарной безопасности </w:t>
      </w:r>
      <w:proofErr w:type="spell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</w:t>
      </w:r>
      <w:r>
        <w:rPr>
          <w:color w:val="333333"/>
          <w:sz w:val="22"/>
          <w:szCs w:val="22"/>
        </w:rPr>
        <w:t xml:space="preserve"> .(Прилагается)</w:t>
      </w:r>
    </w:p>
    <w:p w:rsidR="00F1018E" w:rsidRDefault="00F1018E" w:rsidP="00F1018E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50" w:lineRule="atLeast"/>
        <w:ind w:left="313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Настоящее постановление вступает в силу после </w:t>
      </w:r>
      <w:proofErr w:type="gramStart"/>
      <w:r>
        <w:rPr>
          <w:color w:val="333333"/>
          <w:sz w:val="22"/>
          <w:szCs w:val="22"/>
        </w:rPr>
        <w:t>его  официального</w:t>
      </w:r>
      <w:proofErr w:type="gramEnd"/>
      <w:r>
        <w:rPr>
          <w:color w:val="333333"/>
          <w:sz w:val="22"/>
          <w:szCs w:val="22"/>
        </w:rPr>
        <w:t xml:space="preserve"> опубликования в информационном бюллетене и  подлежит размещению на официальном сайте сети «интернет».</w:t>
      </w:r>
    </w:p>
    <w:p w:rsidR="00F1018E" w:rsidRDefault="00F1018E" w:rsidP="00F1018E">
      <w:pPr>
        <w:pStyle w:val="a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 сельского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поселения                 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В.Г.Дмитриев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F1018E" w:rsidRDefault="00F1018E" w:rsidP="00F1018E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F1018E" w:rsidRDefault="00F1018E" w:rsidP="00F1018E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F1018E" w:rsidRDefault="00F1018E" w:rsidP="00F1018E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УТВЕРЖДЕНА</w:t>
      </w:r>
    </w:p>
    <w:p w:rsidR="00F1018E" w:rsidRDefault="00F1018E" w:rsidP="00F1018E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color w:val="auto"/>
          <w:sz w:val="22"/>
          <w:szCs w:val="22"/>
        </w:rPr>
        <w:t>постановлением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 сельского поселения </w:t>
      </w:r>
      <w:r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                                                                                               от </w:t>
      </w:r>
      <w:r w:rsidR="00123C5E">
        <w:rPr>
          <w:rFonts w:ascii="Times New Roman" w:hAnsi="Times New Roman" w:cs="Times New Roman"/>
          <w:color w:val="auto"/>
          <w:sz w:val="22"/>
          <w:szCs w:val="22"/>
        </w:rPr>
        <w:t>28.07.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2021 года № </w:t>
      </w:r>
      <w:r w:rsidR="00123C5E">
        <w:rPr>
          <w:rFonts w:ascii="Times New Roman" w:hAnsi="Times New Roman" w:cs="Times New Roman"/>
          <w:color w:val="auto"/>
          <w:sz w:val="22"/>
          <w:szCs w:val="22"/>
        </w:rPr>
        <w:t>26</w:t>
      </w:r>
    </w:p>
    <w:p w:rsidR="00F1018E" w:rsidRDefault="00F1018E" w:rsidP="00F1018E">
      <w:pPr>
        <w:spacing w:after="120"/>
        <w:jc w:val="center"/>
        <w:rPr>
          <w:sz w:val="22"/>
          <w:szCs w:val="22"/>
        </w:rPr>
      </w:pPr>
    </w:p>
    <w:p w:rsidR="00F1018E" w:rsidRDefault="00F1018E" w:rsidP="00F1018E">
      <w:pPr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МУНИЦИПАЛЬНАЯ </w:t>
      </w:r>
      <w:proofErr w:type="gramStart"/>
      <w:r>
        <w:rPr>
          <w:b/>
          <w:bCs/>
          <w:sz w:val="22"/>
          <w:szCs w:val="22"/>
        </w:rPr>
        <w:t>ПРОГРАММА</w:t>
      </w:r>
      <w:r>
        <w:rPr>
          <w:b/>
          <w:bCs/>
          <w:sz w:val="22"/>
          <w:szCs w:val="22"/>
        </w:rPr>
        <w:br/>
      </w:r>
      <w:r>
        <w:rPr>
          <w:bCs/>
          <w:sz w:val="22"/>
          <w:szCs w:val="22"/>
        </w:rPr>
        <w:t>«</w:t>
      </w:r>
      <w:proofErr w:type="gramEnd"/>
      <w:r>
        <w:rPr>
          <w:bCs/>
          <w:sz w:val="22"/>
          <w:szCs w:val="22"/>
        </w:rPr>
        <w:t xml:space="preserve">Обеспечение первичных мер пожарной безопасности </w:t>
      </w:r>
      <w:proofErr w:type="spell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</w:t>
      </w:r>
    </w:p>
    <w:p w:rsidR="00F1018E" w:rsidRDefault="00F1018E" w:rsidP="00F1018E">
      <w:pPr>
        <w:spacing w:after="120"/>
        <w:jc w:val="center"/>
        <w:rPr>
          <w:bCs/>
          <w:sz w:val="22"/>
          <w:szCs w:val="22"/>
        </w:rPr>
      </w:pPr>
      <w:bookmarkStart w:id="1" w:name="BM1"/>
      <w:bookmarkEnd w:id="1"/>
      <w:r>
        <w:rPr>
          <w:b/>
          <w:bCs/>
          <w:sz w:val="22"/>
          <w:szCs w:val="22"/>
        </w:rPr>
        <w:t xml:space="preserve">ПАСПОРТ                                                                                                                                                          </w:t>
      </w:r>
      <w:r>
        <w:rPr>
          <w:bCs/>
          <w:sz w:val="22"/>
          <w:szCs w:val="22"/>
        </w:rPr>
        <w:t>муниципальной программы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«Обеспечение первичных мер пожарной безопасности на территории </w:t>
      </w:r>
      <w:proofErr w:type="spellStart"/>
      <w:proofErr w:type="gram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</w:t>
      </w:r>
      <w:proofErr w:type="gramEnd"/>
      <w:r>
        <w:rPr>
          <w:bCs/>
          <w:sz w:val="22"/>
          <w:szCs w:val="22"/>
        </w:rPr>
        <w:t xml:space="preserve">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 </w:t>
      </w:r>
    </w:p>
    <w:p w:rsidR="00F1018E" w:rsidRDefault="00F1018E" w:rsidP="00F1018E">
      <w:pPr>
        <w:spacing w:after="120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88"/>
        <w:gridCol w:w="39"/>
        <w:gridCol w:w="7756"/>
        <w:gridCol w:w="40"/>
      </w:tblGrid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«Обеспечение первичных мер пожарной безопасности на территории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 2021-2024 годы» (далее – Программа)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Основания для разработки</w:t>
            </w:r>
          </w:p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21.12.1994 № 69-ФЗ «О пожарной безопасности»;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Разработчик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Исполнители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Мордовия, </w:t>
            </w:r>
            <w:r>
              <w:rPr>
                <w:sz w:val="22"/>
                <w:szCs w:val="22"/>
              </w:rPr>
              <w:t xml:space="preserve">организации и предприятия, расположенные на территории 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независимо от их организационно-правовых форм, индивидуальные предприниматели.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Цель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первичных мер пожарной безопасности в границах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2.Обеспечение пожарной безопасности в муниципальных учреждениях и администрации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сельского </w:t>
            </w:r>
            <w:proofErr w:type="gramStart"/>
            <w:r>
              <w:rPr>
                <w:sz w:val="22"/>
                <w:szCs w:val="22"/>
              </w:rPr>
              <w:t>поселения .</w:t>
            </w:r>
            <w:proofErr w:type="gramEnd"/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3.Повышение противопожарной защищенности </w:t>
            </w:r>
            <w:proofErr w:type="gramStart"/>
            <w:r>
              <w:rPr>
                <w:sz w:val="22"/>
                <w:szCs w:val="22"/>
              </w:rPr>
              <w:t xml:space="preserve">территории 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сельского поселения 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Сроки реализации Программы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2021-2024 годы.</w:t>
            </w:r>
          </w:p>
        </w:tc>
      </w:tr>
      <w:tr w:rsidR="00F1018E" w:rsidTr="00F1018E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bCs/>
                <w:sz w:val="22"/>
                <w:szCs w:val="22"/>
              </w:rPr>
              <w:t>167,</w:t>
            </w:r>
            <w:proofErr w:type="gramStart"/>
            <w:r>
              <w:rPr>
                <w:bCs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тыс.</w:t>
            </w:r>
            <w:proofErr w:type="gramEnd"/>
            <w:r>
              <w:rPr>
                <w:sz w:val="22"/>
                <w:szCs w:val="22"/>
              </w:rPr>
              <w:t xml:space="preserve"> руб.,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том числе: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бюджет</w:t>
            </w:r>
            <w:proofErr w:type="gramEnd"/>
            <w:r>
              <w:rPr>
                <w:sz w:val="22"/>
                <w:szCs w:val="22"/>
              </w:rPr>
              <w:t xml:space="preserve"> 167,0 тыс. руб., из них: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2021 году –21,5 тыс. руб.;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2022 году –35,5 тыс. руб.;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2023 году –90,0  тыс. руб.;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2024 году –20,0 тыс. руб.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 на соответствующий год.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2.Повышение уровня грамотности населения  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по вопросам пожарной безопасности.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3.Участие общественности в профилактических мероприятиях по предупреждению пожаров.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4.Поступательное снижение общего количества пожаров и гибели людей.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6.Повышение защищенности территории поселения от пожаров.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7.Снижение размеров общего материального ущерба, нанесенного пожарами. </w:t>
            </w:r>
          </w:p>
          <w:p w:rsidR="00F1018E" w:rsidRDefault="00F1018E">
            <w:pPr>
              <w:spacing w:line="252" w:lineRule="auto"/>
              <w:jc w:val="both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 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</w:t>
            </w:r>
          </w:p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</w:p>
        </w:tc>
      </w:tr>
    </w:tbl>
    <w:p w:rsidR="00F1018E" w:rsidRDefault="00F1018E" w:rsidP="00F1018E">
      <w:pPr>
        <w:ind w:left="1353"/>
        <w:rPr>
          <w:b/>
          <w:sz w:val="22"/>
          <w:szCs w:val="22"/>
        </w:rPr>
      </w:pPr>
    </w:p>
    <w:p w:rsidR="00F1018E" w:rsidRDefault="00F1018E" w:rsidP="00F1018E">
      <w:pPr>
        <w:ind w:left="1353"/>
        <w:rPr>
          <w:b/>
          <w:sz w:val="22"/>
          <w:szCs w:val="22"/>
        </w:rPr>
      </w:pPr>
    </w:p>
    <w:p w:rsidR="00F1018E" w:rsidRDefault="00F1018E" w:rsidP="00F1018E">
      <w:pPr>
        <w:ind w:left="1353"/>
        <w:rPr>
          <w:b/>
          <w:sz w:val="22"/>
          <w:szCs w:val="22"/>
        </w:rPr>
      </w:pPr>
    </w:p>
    <w:p w:rsidR="00F1018E" w:rsidRDefault="00F1018E" w:rsidP="00F1018E">
      <w:pPr>
        <w:ind w:left="1353"/>
        <w:rPr>
          <w:b/>
          <w:sz w:val="22"/>
          <w:szCs w:val="22"/>
        </w:rPr>
      </w:pPr>
    </w:p>
    <w:p w:rsidR="00F1018E" w:rsidRDefault="00F1018E" w:rsidP="00F1018E">
      <w:pPr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Общие положения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Меры пожарной безопасности на территории муниципального образования регулируются Федеральным законом «О пожарной безопасности» от 21.12.1994 г. № 69-</w:t>
      </w:r>
      <w:proofErr w:type="gramStart"/>
      <w:r>
        <w:rPr>
          <w:sz w:val="22"/>
          <w:szCs w:val="22"/>
        </w:rPr>
        <w:t>ФЗ,  Уставом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F1018E" w:rsidRDefault="00F1018E" w:rsidP="00F1018E">
      <w:pPr>
        <w:numPr>
          <w:ilvl w:val="1"/>
          <w:numId w:val="3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Первичные меры пожарной безопасности включают в себя: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1.3.1. Проведение противопожарной пропаганды среди населения по мерам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1.3.3. Создание условий для формирования добровольной пожарной дружины;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1.3.4. Оповещение населения в случае возникновения пожара;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1.3.5. Соблюдение противопожарных требований при планировке застройки территории населенных пунктов;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1.3.7. Приобретение предприятиями и учреждениями первичных средств тушения пожаров;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1.3.8. Доступность вызова служб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1.3.11. Содержание в исправном состоянии в любое время года противопожарных пирсов и водоемов;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2.Организационно - правовое обеспечение первичных мер пожарной безопасности в границах поселения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 Установление порядка привлечения сил и средств для тушения пожаров в границах поселений;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2.9. Привлечение граждан на добровольной основе к тушению пожаров;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2.10. Осуществление контроля над организацией и проведением мероприятий с массовым пребыванием людей;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3.Основные цели и задачи программы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 Основными целями Программы являются: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proofErr w:type="spellStart"/>
      <w:proofErr w:type="gram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 сельского</w:t>
      </w:r>
      <w:proofErr w:type="gramEnd"/>
      <w:r>
        <w:rPr>
          <w:sz w:val="22"/>
          <w:szCs w:val="22"/>
        </w:rPr>
        <w:t xml:space="preserve"> поселения.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4.Этапы и сроки реализации программы</w:t>
      </w: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Этапы реализации Программы:</w:t>
      </w:r>
    </w:p>
    <w:p w:rsidR="00F1018E" w:rsidRDefault="00F1018E" w:rsidP="00F1018E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1-й этап (2021 год</w:t>
      </w:r>
      <w:r>
        <w:rPr>
          <w:sz w:val="22"/>
          <w:szCs w:val="22"/>
        </w:rPr>
        <w:t xml:space="preserve"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противопожарном режиме»,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 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2-й этап (2022-2023 годы): </w:t>
      </w:r>
      <w:r>
        <w:rPr>
          <w:sz w:val="22"/>
          <w:szCs w:val="22"/>
        </w:rPr>
        <w:t xml:space="preserve"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мероприятий-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>
        <w:rPr>
          <w:sz w:val="22"/>
          <w:szCs w:val="22"/>
        </w:rPr>
        <w:t>водоисточников</w:t>
      </w:r>
      <w:proofErr w:type="spellEnd"/>
      <w:r>
        <w:rPr>
          <w:sz w:val="22"/>
          <w:szCs w:val="22"/>
        </w:rPr>
        <w:t xml:space="preserve">  и подъездов к ним. 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3-й этап (2024 годы): </w:t>
      </w:r>
      <w:r>
        <w:rPr>
          <w:sz w:val="22"/>
          <w:szCs w:val="22"/>
        </w:rPr>
        <w:t>устройство и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очистка пожарных водоемов, обустройство подъездов к </w:t>
      </w:r>
      <w:proofErr w:type="spellStart"/>
      <w:r>
        <w:rPr>
          <w:sz w:val="22"/>
          <w:szCs w:val="22"/>
        </w:rPr>
        <w:t>водоисточникам</w:t>
      </w:r>
      <w:proofErr w:type="spellEnd"/>
      <w:r>
        <w:rPr>
          <w:sz w:val="22"/>
          <w:szCs w:val="22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F1018E" w:rsidRDefault="00F1018E" w:rsidP="00F1018E">
      <w:pPr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5.Финансовое обеспечение</w:t>
      </w: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 Финансовое обеспечение первичных мер пожарной безопасности предусматривает: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5.2.2. Создание условий для организации добровольной пожарной дружины;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5.2.3. Проведение противопожарной пропаганды среди населения о первичных мерах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5.2.4. Информирование населения о принятых администрацией решениях по обеспечению пожарной безопасности;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Средств местного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Добровольных взносов и пожертвований организаций и физических лиц;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Иных, не запрещенных законодательством Российской Федерации, источников.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6. Материально-техническое обеспечение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 Материально-техническое обеспечение первичных мер пожарной безопасности предусматривает: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6.1.1. Обеспечение беспрепятственного проезда пожарной техники к месту пожара;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6.1.2. Содержание в исправном состоянии в любое время года пожарных водоёмов и подъездов к ним.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6.1.3. Соблюдение противопожарных требований на подведомственных объектах;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Внесение изменений и дополнений в программу</w:t>
      </w:r>
    </w:p>
    <w:p w:rsidR="00F1018E" w:rsidRDefault="00F1018E" w:rsidP="00F1018E">
      <w:pPr>
        <w:ind w:firstLine="709"/>
        <w:jc w:val="both"/>
        <w:rPr>
          <w:b/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Изменения и дополнения в настоящую программу вносятся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в установленном порядке.</w:t>
      </w: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ind w:firstLine="709"/>
        <w:jc w:val="both"/>
        <w:rPr>
          <w:sz w:val="22"/>
          <w:szCs w:val="22"/>
        </w:rPr>
      </w:pPr>
    </w:p>
    <w:p w:rsidR="00F1018E" w:rsidRDefault="00F1018E" w:rsidP="00F1018E">
      <w:pPr>
        <w:jc w:val="center"/>
        <w:rPr>
          <w:sz w:val="22"/>
          <w:szCs w:val="22"/>
        </w:rPr>
      </w:pPr>
    </w:p>
    <w:p w:rsidR="00F1018E" w:rsidRDefault="00F1018E" w:rsidP="00F1018E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 Программе</w:t>
      </w:r>
    </w:p>
    <w:p w:rsidR="00F1018E" w:rsidRDefault="00F1018E" w:rsidP="00F1018E">
      <w:pPr>
        <w:jc w:val="right"/>
        <w:rPr>
          <w:sz w:val="22"/>
          <w:szCs w:val="22"/>
        </w:rPr>
      </w:pPr>
    </w:p>
    <w:p w:rsidR="00F1018E" w:rsidRDefault="00F1018E" w:rsidP="00F1018E">
      <w:pPr>
        <w:jc w:val="right"/>
        <w:rPr>
          <w:sz w:val="22"/>
          <w:szCs w:val="22"/>
        </w:rPr>
      </w:pPr>
    </w:p>
    <w:p w:rsidR="00F1018E" w:rsidRDefault="00F1018E" w:rsidP="00F1018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План мероприятий муниципальной </w:t>
      </w:r>
      <w:proofErr w:type="gramStart"/>
      <w:r>
        <w:rPr>
          <w:b/>
          <w:sz w:val="22"/>
          <w:szCs w:val="22"/>
        </w:rPr>
        <w:t>программы</w:t>
      </w:r>
      <w:r>
        <w:rPr>
          <w:b/>
          <w:sz w:val="22"/>
          <w:szCs w:val="22"/>
        </w:rPr>
        <w:br/>
        <w:t>«</w:t>
      </w:r>
      <w:proofErr w:type="gramEnd"/>
      <w:r>
        <w:rPr>
          <w:b/>
          <w:sz w:val="22"/>
          <w:szCs w:val="22"/>
        </w:rPr>
        <w:t>Обеспечение первичных мер пожарной безопасности на территории</w:t>
      </w:r>
    </w:p>
    <w:p w:rsidR="00F1018E" w:rsidRDefault="00F1018E" w:rsidP="00F1018E">
      <w:pPr>
        <w:jc w:val="center"/>
        <w:rPr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 сельского</w:t>
      </w:r>
      <w:proofErr w:type="gramEnd"/>
      <w:r>
        <w:rPr>
          <w:b/>
          <w:sz w:val="22"/>
          <w:szCs w:val="22"/>
        </w:rPr>
        <w:t xml:space="preserve"> поселения  на 2021-2024 годы».</w:t>
      </w:r>
    </w:p>
    <w:p w:rsidR="00F1018E" w:rsidRDefault="00F1018E" w:rsidP="00F1018E">
      <w:pPr>
        <w:ind w:firstLine="720"/>
        <w:rPr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648"/>
        <w:gridCol w:w="7692"/>
        <w:gridCol w:w="1878"/>
      </w:tblGrid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jc w:val="center"/>
              <w:rPr>
                <w:sz w:val="22"/>
                <w:szCs w:val="22"/>
              </w:rPr>
            </w:pPr>
          </w:p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</w:t>
            </w:r>
            <w:proofErr w:type="spellStart"/>
            <w:r>
              <w:rPr>
                <w:sz w:val="22"/>
                <w:szCs w:val="22"/>
              </w:rPr>
              <w:t>финансиро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вания</w:t>
            </w:r>
            <w:proofErr w:type="spellEnd"/>
            <w:proofErr w:type="gramEnd"/>
          </w:p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F1018E" w:rsidTr="00F1018E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21,5</w:t>
            </w:r>
          </w:p>
        </w:tc>
      </w:tr>
      <w:tr w:rsidR="00F1018E" w:rsidTr="00F1018E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мотопомпы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Строительство подъезда с площадкой к </w:t>
            </w:r>
            <w:proofErr w:type="spellStart"/>
            <w:r>
              <w:rPr>
                <w:b/>
                <w:sz w:val="22"/>
                <w:szCs w:val="22"/>
              </w:rPr>
              <w:t>р.Румлейка</w:t>
            </w:r>
            <w:proofErr w:type="spellEnd"/>
            <w:r>
              <w:rPr>
                <w:b/>
                <w:sz w:val="22"/>
                <w:szCs w:val="22"/>
              </w:rPr>
              <w:t xml:space="preserve"> с.Манадыши-1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Итоги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</w:t>
            </w:r>
            <w:proofErr w:type="gramStart"/>
            <w:r>
              <w:rPr>
                <w:sz w:val="22"/>
                <w:szCs w:val="22"/>
              </w:rPr>
              <w:t>пожарной  автомашины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F1018E" w:rsidTr="00F1018E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</w:p>
        </w:tc>
      </w:tr>
      <w:tr w:rsidR="00F1018E" w:rsidTr="00F1018E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18E" w:rsidRDefault="00F1018E">
            <w:pPr>
              <w:spacing w:line="252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167,0</w:t>
            </w:r>
          </w:p>
        </w:tc>
      </w:tr>
      <w:tr w:rsidR="00F1018E" w:rsidTr="00F101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18E" w:rsidRDefault="00F1018E">
            <w:pPr>
              <w:snapToGrid w:val="0"/>
              <w:spacing w:line="252" w:lineRule="auto"/>
              <w:rPr>
                <w:sz w:val="22"/>
                <w:szCs w:val="22"/>
              </w:rPr>
            </w:pPr>
          </w:p>
        </w:tc>
      </w:tr>
    </w:tbl>
    <w:p w:rsidR="00F1018E" w:rsidRDefault="00F1018E" w:rsidP="00F1018E">
      <w:pPr>
        <w:ind w:firstLine="225"/>
        <w:jc w:val="both"/>
        <w:rPr>
          <w:sz w:val="22"/>
          <w:szCs w:val="22"/>
        </w:rPr>
      </w:pPr>
    </w:p>
    <w:p w:rsidR="00F1018E" w:rsidRDefault="0090533E" w:rsidP="00F1018E">
      <w:pPr>
        <w:ind w:firstLine="225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</w:t>
      </w:r>
    </w:p>
    <w:p w:rsidR="00F1018E" w:rsidRDefault="00F1018E" w:rsidP="00F1018E">
      <w:pPr>
        <w:ind w:firstLine="225"/>
        <w:jc w:val="both"/>
        <w:rPr>
          <w:sz w:val="22"/>
          <w:szCs w:val="22"/>
        </w:rPr>
      </w:pPr>
    </w:p>
    <w:p w:rsidR="00F1018E" w:rsidRDefault="00F1018E" w:rsidP="00F1018E"/>
    <w:p w:rsidR="0090533E" w:rsidRPr="0090533E" w:rsidRDefault="0090533E" w:rsidP="0090533E">
      <w:pPr>
        <w:pStyle w:val="a3"/>
        <w:jc w:val="center"/>
        <w:rPr>
          <w:rFonts w:ascii="Times New Roman" w:hAnsi="Times New Roman" w:cs="Times New Roman"/>
          <w:b/>
          <w:bCs/>
          <w:lang w:eastAsia="ru-RU"/>
        </w:rPr>
      </w:pPr>
      <w:r w:rsidRPr="0090533E">
        <w:rPr>
          <w:rFonts w:ascii="Times New Roman" w:hAnsi="Times New Roman" w:cs="Times New Roman"/>
          <w:b/>
          <w:bCs/>
        </w:rPr>
        <w:t xml:space="preserve">Информационный </w:t>
      </w:r>
      <w:proofErr w:type="gramStart"/>
      <w:r w:rsidRPr="0090533E">
        <w:rPr>
          <w:rFonts w:ascii="Times New Roman" w:hAnsi="Times New Roman" w:cs="Times New Roman"/>
          <w:b/>
          <w:bCs/>
        </w:rPr>
        <w:t xml:space="preserve">бюллетень  </w:t>
      </w:r>
      <w:proofErr w:type="spellStart"/>
      <w:r w:rsidRPr="0090533E">
        <w:rPr>
          <w:rFonts w:ascii="Times New Roman" w:hAnsi="Times New Roman" w:cs="Times New Roman"/>
          <w:b/>
          <w:bCs/>
        </w:rPr>
        <w:t>Силинского</w:t>
      </w:r>
      <w:proofErr w:type="spellEnd"/>
      <w:proofErr w:type="gramEnd"/>
      <w:r w:rsidRPr="0090533E">
        <w:rPr>
          <w:rFonts w:ascii="Times New Roman" w:hAnsi="Times New Roman" w:cs="Times New Roman"/>
          <w:b/>
          <w:bCs/>
        </w:rPr>
        <w:t xml:space="preserve"> сельского поселения </w:t>
      </w:r>
      <w:r w:rsidRPr="0090533E">
        <w:rPr>
          <w:rFonts w:ascii="Times New Roman" w:hAnsi="Times New Roman" w:cs="Times New Roman"/>
          <w:szCs w:val="28"/>
        </w:rPr>
        <w:t xml:space="preserve">                                               </w:t>
      </w:r>
    </w:p>
    <w:p w:rsidR="0090533E" w:rsidRPr="0090533E" w:rsidRDefault="0090533E" w:rsidP="0090533E">
      <w:pPr>
        <w:pStyle w:val="a3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90533E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90533E">
        <w:rPr>
          <w:rFonts w:ascii="Times New Roman" w:hAnsi="Times New Roman" w:cs="Times New Roman"/>
          <w:b/>
          <w:bCs/>
        </w:rPr>
        <w:t xml:space="preserve"> муниципального района  № </w:t>
      </w:r>
      <w:r>
        <w:rPr>
          <w:rFonts w:ascii="Times New Roman" w:hAnsi="Times New Roman" w:cs="Times New Roman"/>
          <w:b/>
          <w:bCs/>
        </w:rPr>
        <w:t>20</w:t>
      </w:r>
      <w:r w:rsidRPr="0090533E">
        <w:rPr>
          <w:rFonts w:ascii="Times New Roman" w:hAnsi="Times New Roman" w:cs="Times New Roman"/>
          <w:b/>
          <w:bCs/>
        </w:rPr>
        <w:t xml:space="preserve"> от </w:t>
      </w:r>
      <w:r>
        <w:rPr>
          <w:rFonts w:ascii="Times New Roman" w:hAnsi="Times New Roman" w:cs="Times New Roman"/>
          <w:b/>
          <w:bCs/>
        </w:rPr>
        <w:t xml:space="preserve">28 </w:t>
      </w:r>
      <w:r w:rsidRPr="0090533E">
        <w:rPr>
          <w:rFonts w:ascii="Times New Roman" w:hAnsi="Times New Roman" w:cs="Times New Roman"/>
          <w:b/>
          <w:bCs/>
        </w:rPr>
        <w:t>июля 2021 года</w:t>
      </w:r>
    </w:p>
    <w:p w:rsidR="0090533E" w:rsidRPr="0090533E" w:rsidRDefault="0090533E" w:rsidP="0090533E">
      <w:pPr>
        <w:pStyle w:val="a3"/>
        <w:jc w:val="center"/>
        <w:rPr>
          <w:rFonts w:ascii="Times New Roman" w:hAnsi="Times New Roman" w:cs="Times New Roman"/>
          <w:b/>
          <w:bCs/>
        </w:rPr>
      </w:pPr>
      <w:proofErr w:type="gramStart"/>
      <w:r w:rsidRPr="0090533E">
        <w:rPr>
          <w:rFonts w:ascii="Times New Roman" w:hAnsi="Times New Roman" w:cs="Times New Roman"/>
          <w:b/>
          <w:bCs/>
        </w:rPr>
        <w:t>Учредитель :</w:t>
      </w:r>
      <w:proofErr w:type="gramEnd"/>
      <w:r w:rsidRPr="0090533E">
        <w:rPr>
          <w:rFonts w:ascii="Times New Roman" w:hAnsi="Times New Roman" w:cs="Times New Roman"/>
          <w:b/>
          <w:bCs/>
        </w:rPr>
        <w:t xml:space="preserve"> </w:t>
      </w:r>
    </w:p>
    <w:p w:rsidR="0090533E" w:rsidRPr="0090533E" w:rsidRDefault="0090533E" w:rsidP="0090533E">
      <w:pPr>
        <w:pStyle w:val="a3"/>
        <w:jc w:val="center"/>
        <w:rPr>
          <w:rFonts w:ascii="Times New Roman" w:hAnsi="Times New Roman" w:cs="Times New Roman"/>
        </w:rPr>
      </w:pPr>
      <w:r w:rsidRPr="0090533E">
        <w:rPr>
          <w:rFonts w:ascii="Times New Roman" w:hAnsi="Times New Roman" w:cs="Times New Roman"/>
          <w:b/>
          <w:bCs/>
        </w:rPr>
        <w:t xml:space="preserve">Совет депутатов </w:t>
      </w:r>
      <w:proofErr w:type="spellStart"/>
      <w:r w:rsidRPr="0090533E">
        <w:rPr>
          <w:rFonts w:ascii="Times New Roman" w:hAnsi="Times New Roman" w:cs="Times New Roman"/>
          <w:b/>
          <w:bCs/>
        </w:rPr>
        <w:t>Силинского</w:t>
      </w:r>
      <w:proofErr w:type="spellEnd"/>
      <w:r w:rsidRPr="0090533E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90533E" w:rsidRPr="0090533E" w:rsidRDefault="0090533E" w:rsidP="0090533E">
      <w:pPr>
        <w:pStyle w:val="a3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90533E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90533E">
        <w:rPr>
          <w:rFonts w:ascii="Times New Roman" w:hAnsi="Times New Roman" w:cs="Times New Roman"/>
          <w:b/>
          <w:bCs/>
        </w:rPr>
        <w:t xml:space="preserve"> муниципального района.</w:t>
      </w:r>
    </w:p>
    <w:p w:rsidR="0090533E" w:rsidRPr="0090533E" w:rsidRDefault="0090533E" w:rsidP="0090533E">
      <w:pPr>
        <w:rPr>
          <w:szCs w:val="28"/>
        </w:rPr>
      </w:pPr>
      <w:r w:rsidRPr="0090533E"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           </w:t>
      </w:r>
      <w:r w:rsidRPr="0090533E">
        <w:rPr>
          <w:b/>
          <w:bCs/>
        </w:rPr>
        <w:t xml:space="preserve">  </w:t>
      </w:r>
      <w:proofErr w:type="gramStart"/>
      <w:r w:rsidRPr="0090533E">
        <w:rPr>
          <w:b/>
          <w:bCs/>
        </w:rPr>
        <w:t>Тираж :</w:t>
      </w:r>
      <w:proofErr w:type="gramEnd"/>
      <w:r w:rsidRPr="0090533E">
        <w:rPr>
          <w:b/>
          <w:bCs/>
        </w:rPr>
        <w:t xml:space="preserve"> 3 </w:t>
      </w:r>
      <w:proofErr w:type="spellStart"/>
      <w:r w:rsidRPr="0090533E">
        <w:rPr>
          <w:b/>
          <w:bCs/>
        </w:rPr>
        <w:t>экз</w:t>
      </w:r>
      <w:proofErr w:type="spellEnd"/>
    </w:p>
    <w:p w:rsidR="0090533E" w:rsidRDefault="0090533E" w:rsidP="0090533E"/>
    <w:p w:rsidR="00F1018E" w:rsidRDefault="00F1018E" w:rsidP="00F1018E"/>
    <w:p w:rsidR="00F1018E" w:rsidRDefault="00F1018E" w:rsidP="00F1018E"/>
    <w:p w:rsidR="00E60981" w:rsidRDefault="00E60981"/>
    <w:sectPr w:rsidR="00E60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BC"/>
    <w:rsid w:val="00123C5E"/>
    <w:rsid w:val="0090102C"/>
    <w:rsid w:val="0090533E"/>
    <w:rsid w:val="00BC25BC"/>
    <w:rsid w:val="00E60981"/>
    <w:rsid w:val="00F1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3A3EE-F2E5-447B-BC95-DEE50E03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1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123C5E"/>
    <w:pPr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1018E"/>
    <w:pPr>
      <w:spacing w:before="30" w:after="30"/>
    </w:pPr>
    <w:rPr>
      <w:rFonts w:ascii="Arial" w:hAnsi="Arial" w:cs="Arial"/>
      <w:color w:val="332E2D"/>
      <w:spacing w:val="2"/>
    </w:rPr>
  </w:style>
  <w:style w:type="character" w:styleId="a4">
    <w:name w:val="Strong"/>
    <w:basedOn w:val="a0"/>
    <w:qFormat/>
    <w:rsid w:val="00F1018E"/>
    <w:rPr>
      <w:b/>
      <w:bCs/>
    </w:rPr>
  </w:style>
  <w:style w:type="character" w:customStyle="1" w:styleId="70">
    <w:name w:val="Заголовок 7 Знак"/>
    <w:basedOn w:val="a0"/>
    <w:link w:val="7"/>
    <w:semiHidden/>
    <w:rsid w:val="00123C5E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2233</Words>
  <Characters>12731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2021-07-28T07:26:00Z</dcterms:created>
  <dcterms:modified xsi:type="dcterms:W3CDTF">2021-07-28T07:48:00Z</dcterms:modified>
</cp:coreProperties>
</file>