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13B" w:rsidRDefault="00236D63" w:rsidP="00C2013B">
      <w:pPr>
        <w:pStyle w:val="7"/>
        <w:jc w:val="center"/>
        <w:rPr>
          <w:rFonts w:ascii="Times New Roman" w:hAnsi="Times New Roman"/>
          <w:b/>
          <w:bCs/>
          <w:sz w:val="28"/>
          <w:szCs w:val="28"/>
          <w:lang w:val="ru-RU"/>
        </w:rPr>
      </w:pPr>
      <w:r w:rsidRPr="00F218A0">
        <w:rPr>
          <w:sz w:val="28"/>
          <w:szCs w:val="28"/>
          <w:lang w:val="ru-RU"/>
        </w:rPr>
        <w:t xml:space="preserve">                                          </w:t>
      </w:r>
      <w:r w:rsidR="00C2013B">
        <w:rPr>
          <w:rFonts w:ascii="Times New Roman" w:hAnsi="Times New Roman"/>
          <w:b/>
          <w:bCs/>
          <w:sz w:val="28"/>
          <w:szCs w:val="28"/>
          <w:lang w:val="ru-RU"/>
        </w:rPr>
        <w:t>ИНФОРМАЦИОННЫЙ БЮЛЛЕТЕНЬ</w:t>
      </w:r>
    </w:p>
    <w:p w:rsidR="00C2013B" w:rsidRDefault="00C2013B" w:rsidP="00C2013B">
      <w:pPr>
        <w:spacing w:before="240" w:after="60"/>
        <w:jc w:val="center"/>
        <w:rPr>
          <w:b/>
          <w:bCs/>
          <w:sz w:val="28"/>
          <w:szCs w:val="28"/>
        </w:rPr>
      </w:pPr>
      <w:r>
        <w:rPr>
          <w:b/>
          <w:bCs/>
          <w:sz w:val="28"/>
          <w:szCs w:val="28"/>
        </w:rPr>
        <w:t>СИЛИНСКОГО СЕЛЬСКОГО ПОСЕЛЕНИЯ</w:t>
      </w:r>
    </w:p>
    <w:p w:rsidR="00C2013B" w:rsidRDefault="00C2013B" w:rsidP="00C2013B">
      <w:pPr>
        <w:spacing w:before="240" w:after="60"/>
        <w:jc w:val="center"/>
        <w:rPr>
          <w:b/>
          <w:bCs/>
          <w:color w:val="000000"/>
          <w:sz w:val="28"/>
          <w:szCs w:val="28"/>
          <w:shd w:val="clear" w:color="auto" w:fill="FFFFFF"/>
        </w:rPr>
      </w:pPr>
      <w:r>
        <w:rPr>
          <w:b/>
          <w:bCs/>
          <w:color w:val="000000"/>
          <w:sz w:val="28"/>
          <w:szCs w:val="28"/>
          <w:shd w:val="clear" w:color="auto" w:fill="FFFFFF"/>
        </w:rPr>
        <w:t>АРДАТОВСКОГО МУНИЦИПАЛЬНОГО РАЙОНА</w:t>
      </w:r>
    </w:p>
    <w:p w:rsidR="00C2013B" w:rsidRDefault="00C2013B" w:rsidP="00C2013B">
      <w:pPr>
        <w:spacing w:before="240" w:after="60"/>
        <w:jc w:val="center"/>
        <w:rPr>
          <w:b/>
          <w:bCs/>
          <w:sz w:val="28"/>
          <w:szCs w:val="28"/>
        </w:rPr>
      </w:pPr>
      <w:r>
        <w:rPr>
          <w:b/>
          <w:bCs/>
          <w:color w:val="000000"/>
          <w:sz w:val="28"/>
          <w:szCs w:val="28"/>
          <w:shd w:val="clear" w:color="auto" w:fill="FFFFFF"/>
        </w:rPr>
        <w:t xml:space="preserve"> </w:t>
      </w:r>
      <w:r>
        <w:rPr>
          <w:bCs/>
          <w:color w:val="000000"/>
          <w:sz w:val="28"/>
          <w:szCs w:val="28"/>
          <w:shd w:val="clear" w:color="auto" w:fill="FFFFFF"/>
        </w:rPr>
        <w:t xml:space="preserve"> </w:t>
      </w:r>
      <w:r>
        <w:rPr>
          <w:b/>
          <w:bCs/>
          <w:sz w:val="28"/>
          <w:szCs w:val="28"/>
        </w:rPr>
        <w:t>РЕСПУБЛИКИ МОРДОВИЯ</w:t>
      </w:r>
    </w:p>
    <w:p w:rsidR="00C2013B" w:rsidRDefault="00C2013B" w:rsidP="00C2013B">
      <w:pPr>
        <w:spacing w:before="240" w:after="60"/>
        <w:jc w:val="both"/>
        <w:rPr>
          <w:b/>
          <w:bCs/>
          <w:sz w:val="28"/>
          <w:szCs w:val="28"/>
        </w:rPr>
      </w:pPr>
      <w:r>
        <w:rPr>
          <w:b/>
          <w:bCs/>
          <w:sz w:val="28"/>
          <w:szCs w:val="28"/>
        </w:rPr>
        <w:t>Является официальным печатным</w:t>
      </w:r>
    </w:p>
    <w:p w:rsidR="00C2013B" w:rsidRDefault="00C2013B" w:rsidP="00C2013B">
      <w:pPr>
        <w:spacing w:before="240" w:after="60"/>
        <w:jc w:val="both"/>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w:t>
      </w:r>
      <w:proofErr w:type="spellStart"/>
      <w:r>
        <w:rPr>
          <w:b/>
          <w:bCs/>
          <w:sz w:val="28"/>
          <w:szCs w:val="28"/>
        </w:rPr>
        <w:t>поселения.э</w:t>
      </w:r>
      <w:proofErr w:type="spellEnd"/>
    </w:p>
    <w:p w:rsidR="00C2013B" w:rsidRDefault="00C2013B" w:rsidP="00C2013B">
      <w:pPr>
        <w:spacing w:before="240" w:after="60"/>
        <w:jc w:val="both"/>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C2013B" w:rsidRDefault="00C2013B" w:rsidP="00C2013B">
      <w:pPr>
        <w:spacing w:before="240" w:after="60"/>
        <w:jc w:val="both"/>
        <w:rPr>
          <w:b/>
          <w:bCs/>
          <w:sz w:val="28"/>
          <w:szCs w:val="28"/>
        </w:rPr>
      </w:pPr>
    </w:p>
    <w:p w:rsidR="00C2013B" w:rsidRDefault="00C2013B" w:rsidP="00C2013B">
      <w:pPr>
        <w:spacing w:before="240" w:after="60" w:line="100" w:lineRule="atLeast"/>
        <w:jc w:val="both"/>
        <w:rPr>
          <w:bCs/>
          <w:sz w:val="28"/>
          <w:szCs w:val="28"/>
        </w:rPr>
      </w:pPr>
      <w:r>
        <w:rPr>
          <w:bCs/>
          <w:sz w:val="28"/>
          <w:szCs w:val="28"/>
        </w:rPr>
        <w:t xml:space="preserve">06 </w:t>
      </w:r>
      <w:proofErr w:type="gramStart"/>
      <w:r>
        <w:rPr>
          <w:bCs/>
          <w:sz w:val="28"/>
          <w:szCs w:val="28"/>
        </w:rPr>
        <w:t>августа  2021</w:t>
      </w:r>
      <w:proofErr w:type="gramEnd"/>
      <w:r>
        <w:rPr>
          <w:bCs/>
          <w:sz w:val="28"/>
          <w:szCs w:val="28"/>
        </w:rPr>
        <w:t xml:space="preserve"> года                                                    </w:t>
      </w:r>
      <w:r w:rsidR="00F218A0">
        <w:rPr>
          <w:bCs/>
          <w:sz w:val="28"/>
          <w:szCs w:val="28"/>
        </w:rPr>
        <w:t xml:space="preserve">              </w:t>
      </w:r>
      <w:r>
        <w:rPr>
          <w:bCs/>
          <w:sz w:val="28"/>
          <w:szCs w:val="28"/>
        </w:rPr>
        <w:t xml:space="preserve">  № 2</w:t>
      </w:r>
      <w:r w:rsidR="00F218A0">
        <w:rPr>
          <w:bCs/>
          <w:sz w:val="28"/>
          <w:szCs w:val="28"/>
        </w:rPr>
        <w:t>2</w:t>
      </w:r>
    </w:p>
    <w:p w:rsidR="00C2013B" w:rsidRDefault="00C2013B" w:rsidP="00C2013B">
      <w:pPr>
        <w:spacing w:before="240" w:after="60" w:line="100" w:lineRule="atLeast"/>
        <w:jc w:val="both"/>
        <w:rPr>
          <w:bCs/>
          <w:sz w:val="28"/>
          <w:szCs w:val="28"/>
        </w:rPr>
      </w:pPr>
    </w:p>
    <w:p w:rsidR="00C2013B" w:rsidRDefault="00C2013B" w:rsidP="00C2013B">
      <w:pPr>
        <w:ind w:firstLine="720"/>
        <w:jc w:val="center"/>
        <w:rPr>
          <w:b/>
          <w:bCs/>
          <w:sz w:val="28"/>
          <w:szCs w:val="28"/>
        </w:rPr>
      </w:pPr>
      <w:r>
        <w:rPr>
          <w:b/>
          <w:bCs/>
          <w:sz w:val="28"/>
          <w:szCs w:val="28"/>
        </w:rPr>
        <w:t>ИНФОРМАЦИЯ ПРОКУРАТУРЫ АРДАТОВСКОГО РАЙОНА</w:t>
      </w:r>
    </w:p>
    <w:p w:rsidR="00C2013B" w:rsidRDefault="00C2013B" w:rsidP="00C2013B"/>
    <w:p w:rsidR="00236D63" w:rsidRDefault="00236D63" w:rsidP="00236D63">
      <w:pPr>
        <w:jc w:val="both"/>
        <w:rPr>
          <w:sz w:val="28"/>
          <w:szCs w:val="28"/>
        </w:rPr>
      </w:pPr>
    </w:p>
    <w:p w:rsidR="00236D63" w:rsidRPr="00F218A0" w:rsidRDefault="00236D63" w:rsidP="00236D63">
      <w:pPr>
        <w:jc w:val="center"/>
        <w:rPr>
          <w:b/>
          <w:sz w:val="24"/>
          <w:szCs w:val="24"/>
        </w:rPr>
      </w:pPr>
      <w:r w:rsidRPr="00F218A0">
        <w:rPr>
          <w:b/>
          <w:sz w:val="24"/>
          <w:szCs w:val="24"/>
        </w:rPr>
        <w:t>«Осторожно, компьютер</w:t>
      </w:r>
      <w:proofErr w:type="gramStart"/>
      <w:r w:rsidRPr="00F218A0">
        <w:rPr>
          <w:b/>
          <w:sz w:val="24"/>
          <w:szCs w:val="24"/>
        </w:rPr>
        <w:t xml:space="preserve"> ….</w:t>
      </w:r>
      <w:proofErr w:type="gramEnd"/>
      <w:r w:rsidRPr="00F218A0">
        <w:rPr>
          <w:b/>
          <w:sz w:val="24"/>
          <w:szCs w:val="24"/>
        </w:rPr>
        <w:t>?!!!!!!»</w:t>
      </w:r>
    </w:p>
    <w:p w:rsidR="00236D63" w:rsidRPr="00F218A0" w:rsidRDefault="00236D63" w:rsidP="00236D63">
      <w:pPr>
        <w:ind w:firstLine="709"/>
        <w:jc w:val="both"/>
        <w:rPr>
          <w:sz w:val="24"/>
          <w:szCs w:val="24"/>
        </w:rPr>
      </w:pPr>
    </w:p>
    <w:p w:rsidR="00236D63" w:rsidRPr="00F218A0" w:rsidRDefault="00236D63" w:rsidP="00236D63">
      <w:pPr>
        <w:ind w:firstLine="709"/>
        <w:jc w:val="both"/>
        <w:rPr>
          <w:sz w:val="24"/>
          <w:szCs w:val="24"/>
        </w:rPr>
      </w:pPr>
      <w:r w:rsidRPr="00F218A0">
        <w:rPr>
          <w:sz w:val="24"/>
          <w:szCs w:val="24"/>
        </w:rPr>
        <w:t>Преступления в сфере информационных технологий включают как распространение вредоносных программ, взлом паролей, кражу номеров банковских карт н других банковских реквизитов, так и распространение противоправной информации (клеветы, материалов порнографического характера, материалов возбуждающих межнациональную и межрелигиозную вражду и т.д.) через Интернет, а также вредоносное вмешательство через компьютерные сети в работу различных систем.</w:t>
      </w:r>
    </w:p>
    <w:p w:rsidR="00236D63" w:rsidRPr="00F218A0" w:rsidRDefault="00236D63" w:rsidP="00236D63">
      <w:pPr>
        <w:ind w:firstLine="709"/>
        <w:jc w:val="both"/>
        <w:rPr>
          <w:sz w:val="24"/>
          <w:szCs w:val="24"/>
        </w:rPr>
      </w:pPr>
      <w:r w:rsidRPr="00F218A0">
        <w:rPr>
          <w:sz w:val="24"/>
          <w:szCs w:val="24"/>
        </w:rPr>
        <w:t>В соответствии с действующим уголовным законодательством Российской Федерации под преступлением в сфере компьютерной информации понимаются совершаемые в сфере информационных процессов и посягающие на информационную безопасность деяния, предметом которых являются информация и компьютерные средства.</w:t>
      </w:r>
    </w:p>
    <w:p w:rsidR="00236D63" w:rsidRPr="00F218A0" w:rsidRDefault="00236D63" w:rsidP="00236D63">
      <w:pPr>
        <w:ind w:firstLine="709"/>
        <w:jc w:val="both"/>
        <w:rPr>
          <w:sz w:val="24"/>
          <w:szCs w:val="24"/>
        </w:rPr>
      </w:pPr>
      <w:r w:rsidRPr="00F218A0">
        <w:rPr>
          <w:sz w:val="24"/>
          <w:szCs w:val="24"/>
        </w:rPr>
        <w:t>Ответственность за совершение указанных преступлений предусмотрена главой 28 Уголовного кодекса Российской Федерации.</w:t>
      </w:r>
    </w:p>
    <w:p w:rsidR="00236D63" w:rsidRPr="00F218A0" w:rsidRDefault="00236D63" w:rsidP="00236D63">
      <w:pPr>
        <w:ind w:firstLine="709"/>
        <w:jc w:val="both"/>
        <w:rPr>
          <w:sz w:val="24"/>
          <w:szCs w:val="24"/>
        </w:rPr>
      </w:pPr>
      <w:r w:rsidRPr="00F218A0">
        <w:rPr>
          <w:sz w:val="24"/>
          <w:szCs w:val="24"/>
        </w:rPr>
        <w:t>По Уголовному кодексу Российской Федерации преступлениями в сфере компьютерной информации являются:</w:t>
      </w:r>
    </w:p>
    <w:p w:rsidR="00236D63" w:rsidRPr="00F218A0" w:rsidRDefault="00236D63" w:rsidP="00236D63">
      <w:pPr>
        <w:ind w:firstLine="709"/>
        <w:jc w:val="both"/>
        <w:rPr>
          <w:sz w:val="24"/>
          <w:szCs w:val="24"/>
        </w:rPr>
      </w:pPr>
      <w:r w:rsidRPr="00F218A0">
        <w:rPr>
          <w:sz w:val="24"/>
          <w:szCs w:val="24"/>
        </w:rPr>
        <w:t>- неправомерный доступ к компьютерной информации (ст. 272 УК РФ),</w:t>
      </w:r>
    </w:p>
    <w:p w:rsidR="00236D63" w:rsidRPr="00F218A0" w:rsidRDefault="00236D63" w:rsidP="00236D63">
      <w:pPr>
        <w:ind w:firstLine="709"/>
        <w:jc w:val="both"/>
        <w:rPr>
          <w:sz w:val="24"/>
          <w:szCs w:val="24"/>
        </w:rPr>
      </w:pPr>
      <w:r w:rsidRPr="00F218A0">
        <w:rPr>
          <w:sz w:val="24"/>
          <w:szCs w:val="24"/>
        </w:rPr>
        <w:t>- создание, использование и распространение вредоносных компьютерных программ (ст. 273 УК РФ),</w:t>
      </w:r>
    </w:p>
    <w:p w:rsidR="00236D63" w:rsidRPr="00F218A0" w:rsidRDefault="00236D63" w:rsidP="00236D63">
      <w:pPr>
        <w:ind w:firstLine="709"/>
        <w:jc w:val="both"/>
        <w:rPr>
          <w:sz w:val="24"/>
          <w:szCs w:val="24"/>
        </w:rPr>
      </w:pPr>
      <w:r w:rsidRPr="00F218A0">
        <w:rPr>
          <w:sz w:val="24"/>
          <w:szCs w:val="24"/>
        </w:rPr>
        <w:t>- нарушение правил эксплуатации средств хранения, обработки или передачи компьютерной информации и информационно-телекоммуникационных сетей и распространение порнографии (ст. 274 УК РФ).</w:t>
      </w:r>
    </w:p>
    <w:p w:rsidR="00236D63" w:rsidRPr="00F218A0" w:rsidRDefault="00236D63" w:rsidP="00236D63">
      <w:pPr>
        <w:ind w:firstLine="709"/>
        <w:jc w:val="both"/>
        <w:rPr>
          <w:sz w:val="24"/>
          <w:szCs w:val="24"/>
        </w:rPr>
      </w:pPr>
      <w:r w:rsidRPr="00F218A0">
        <w:rPr>
          <w:sz w:val="24"/>
          <w:szCs w:val="24"/>
        </w:rPr>
        <w:t>Общественная опасность противоправных действий в области электронной техники и информационных технологий выражается в том, что они могут повлечь за собой нарушение деятельности автоматизированных систем управления и контроля различных объектов, серьезное нарушение работы ЭВМ и их систем, несанкционированные действия по уничтожению, модификации, искажению, копированию информации и информационных ресурсов, иные формы незаконного вмешательства в информационные системы, которые способны вызвать тяжкие и необратимые последствия.</w:t>
      </w:r>
    </w:p>
    <w:p w:rsidR="00236D63" w:rsidRPr="00F218A0" w:rsidRDefault="00236D63" w:rsidP="00236D63">
      <w:pPr>
        <w:ind w:firstLine="709"/>
        <w:jc w:val="both"/>
        <w:rPr>
          <w:sz w:val="24"/>
          <w:szCs w:val="24"/>
        </w:rPr>
      </w:pPr>
    </w:p>
    <w:p w:rsidR="00236D63" w:rsidRPr="00F218A0" w:rsidRDefault="00236D63" w:rsidP="00236D63">
      <w:pPr>
        <w:ind w:firstLine="709"/>
        <w:jc w:val="both"/>
        <w:rPr>
          <w:sz w:val="24"/>
          <w:szCs w:val="24"/>
        </w:rPr>
      </w:pPr>
      <w:r w:rsidRPr="00F218A0">
        <w:rPr>
          <w:sz w:val="24"/>
          <w:szCs w:val="24"/>
        </w:rPr>
        <w:t>Будьте внимательны!!! Но если все же в отношении Вас будут совершены вышеуказанные преступления, незамедлительно обращайтесь в полицию.</w:t>
      </w:r>
    </w:p>
    <w:p w:rsidR="00236D63" w:rsidRPr="00F218A0" w:rsidRDefault="00236D63" w:rsidP="00236D63">
      <w:pPr>
        <w:ind w:firstLine="709"/>
        <w:jc w:val="both"/>
        <w:rPr>
          <w:sz w:val="24"/>
          <w:szCs w:val="24"/>
        </w:rPr>
      </w:pPr>
    </w:p>
    <w:p w:rsidR="00236D63" w:rsidRPr="00F218A0" w:rsidRDefault="00F218A0" w:rsidP="00F218A0">
      <w:pPr>
        <w:jc w:val="center"/>
        <w:rPr>
          <w:sz w:val="24"/>
          <w:szCs w:val="24"/>
        </w:rPr>
      </w:pPr>
      <w:r w:rsidRPr="00F218A0">
        <w:rPr>
          <w:b/>
          <w:sz w:val="24"/>
          <w:szCs w:val="24"/>
        </w:rPr>
        <w:t>_____________________________________________________________</w:t>
      </w:r>
      <w:r w:rsidR="00236D63" w:rsidRPr="00F218A0">
        <w:rPr>
          <w:sz w:val="24"/>
          <w:szCs w:val="24"/>
        </w:rPr>
        <w:t xml:space="preserve">                                                    </w:t>
      </w:r>
    </w:p>
    <w:p w:rsidR="00236D63" w:rsidRPr="00F218A0" w:rsidRDefault="00236D63" w:rsidP="00236D63">
      <w:pPr>
        <w:jc w:val="both"/>
        <w:rPr>
          <w:sz w:val="24"/>
          <w:szCs w:val="24"/>
        </w:rPr>
      </w:pPr>
    </w:p>
    <w:p w:rsidR="00F218A0" w:rsidRDefault="00236D63" w:rsidP="00F218A0">
      <w:pPr>
        <w:jc w:val="both"/>
        <w:rPr>
          <w:sz w:val="24"/>
          <w:szCs w:val="24"/>
        </w:rPr>
      </w:pPr>
      <w:r w:rsidRPr="00F218A0">
        <w:rPr>
          <w:sz w:val="24"/>
          <w:szCs w:val="24"/>
        </w:rPr>
        <w:t xml:space="preserve">                               </w:t>
      </w:r>
      <w:r w:rsidR="00F218A0">
        <w:rPr>
          <w:sz w:val="24"/>
          <w:szCs w:val="24"/>
        </w:rPr>
        <w:t xml:space="preserve">                      ИНФОРМА</w:t>
      </w:r>
      <w:bookmarkStart w:id="0" w:name="_GoBack"/>
      <w:bookmarkEnd w:id="0"/>
      <w:r w:rsidR="00F218A0">
        <w:rPr>
          <w:sz w:val="24"/>
          <w:szCs w:val="24"/>
        </w:rPr>
        <w:t>ЦИЯ</w:t>
      </w:r>
    </w:p>
    <w:p w:rsidR="00236D63" w:rsidRPr="00F218A0" w:rsidRDefault="00F218A0" w:rsidP="00F218A0">
      <w:pPr>
        <w:jc w:val="both"/>
        <w:rPr>
          <w:sz w:val="24"/>
          <w:szCs w:val="24"/>
        </w:rPr>
      </w:pPr>
      <w:r>
        <w:rPr>
          <w:sz w:val="24"/>
          <w:szCs w:val="24"/>
        </w:rPr>
        <w:t xml:space="preserve">                                </w:t>
      </w:r>
      <w:r w:rsidRPr="00F218A0">
        <w:rPr>
          <w:b/>
          <w:sz w:val="24"/>
          <w:szCs w:val="24"/>
        </w:rPr>
        <w:t xml:space="preserve"> </w:t>
      </w:r>
      <w:r w:rsidR="00236D63" w:rsidRPr="00F218A0">
        <w:rPr>
          <w:b/>
          <w:sz w:val="24"/>
          <w:szCs w:val="24"/>
        </w:rPr>
        <w:t>«Склонится или не склонится</w:t>
      </w:r>
      <w:proofErr w:type="gramStart"/>
      <w:r w:rsidR="00236D63" w:rsidRPr="00F218A0">
        <w:rPr>
          <w:b/>
          <w:sz w:val="24"/>
          <w:szCs w:val="24"/>
        </w:rPr>
        <w:t xml:space="preserve"> ….</w:t>
      </w:r>
      <w:proofErr w:type="gramEnd"/>
      <w:r w:rsidR="00236D63" w:rsidRPr="00F218A0">
        <w:rPr>
          <w:b/>
          <w:sz w:val="24"/>
          <w:szCs w:val="24"/>
        </w:rPr>
        <w:t>?!!!!!!»</w:t>
      </w:r>
    </w:p>
    <w:p w:rsidR="00236D63" w:rsidRPr="00F218A0" w:rsidRDefault="00236D63" w:rsidP="00236D63">
      <w:pPr>
        <w:ind w:firstLine="709"/>
        <w:jc w:val="both"/>
        <w:rPr>
          <w:sz w:val="24"/>
          <w:szCs w:val="24"/>
        </w:rPr>
      </w:pPr>
    </w:p>
    <w:p w:rsidR="00236D63" w:rsidRPr="00F218A0" w:rsidRDefault="00236D63" w:rsidP="00236D63">
      <w:pPr>
        <w:ind w:firstLine="709"/>
        <w:jc w:val="both"/>
        <w:rPr>
          <w:sz w:val="24"/>
          <w:szCs w:val="24"/>
        </w:rPr>
      </w:pPr>
      <w:r w:rsidRPr="00F218A0">
        <w:rPr>
          <w:sz w:val="24"/>
          <w:szCs w:val="24"/>
        </w:rPr>
        <w:t>Статьей 230 Уголовного кодекса Российской Федерации предусмотрена уголовная ответственность за склонение к употреблению наркотических средств и психотропных веществ.</w:t>
      </w:r>
    </w:p>
    <w:p w:rsidR="00236D63" w:rsidRPr="00F218A0" w:rsidRDefault="00236D63" w:rsidP="00236D63">
      <w:pPr>
        <w:ind w:firstLine="709"/>
        <w:jc w:val="both"/>
        <w:rPr>
          <w:sz w:val="24"/>
          <w:szCs w:val="24"/>
        </w:rPr>
      </w:pPr>
      <w:r w:rsidRPr="00F218A0">
        <w:rPr>
          <w:sz w:val="24"/>
          <w:szCs w:val="24"/>
        </w:rPr>
        <w:t>Под склонением к потреблению наркотических средств, психотропных веществ и их аналогов понимаются любые активные умышленные действия, направленные на возбуждение у другого лица желания к их потреблению: уговоры, предложения, дача совета, обман и т.д.</w:t>
      </w:r>
    </w:p>
    <w:p w:rsidR="00236D63" w:rsidRPr="00F218A0" w:rsidRDefault="00236D63" w:rsidP="00236D63">
      <w:pPr>
        <w:ind w:firstLine="709"/>
        <w:jc w:val="both"/>
        <w:rPr>
          <w:sz w:val="24"/>
          <w:szCs w:val="24"/>
        </w:rPr>
      </w:pPr>
      <w:r w:rsidRPr="00F218A0">
        <w:rPr>
          <w:sz w:val="24"/>
          <w:szCs w:val="24"/>
        </w:rPr>
        <w:t>Являясь разновидностью распространения наркотических и психотропных веществ, склонение к их употреблению представляет собой повышенную общественную опасность, поскольку таким образом расширяет среду людей, зависимых от наркотических средств или психотропных веществ, особенно из числа несовершеннолетних и молодых людей.</w:t>
      </w:r>
    </w:p>
    <w:p w:rsidR="00236D63" w:rsidRPr="00F218A0" w:rsidRDefault="00236D63" w:rsidP="00236D63">
      <w:pPr>
        <w:ind w:firstLine="709"/>
        <w:jc w:val="both"/>
        <w:rPr>
          <w:sz w:val="24"/>
          <w:szCs w:val="24"/>
        </w:rPr>
      </w:pPr>
      <w:r w:rsidRPr="00F218A0">
        <w:rPr>
          <w:sz w:val="24"/>
          <w:szCs w:val="24"/>
        </w:rPr>
        <w:t>Ответственность за данное преступление наступает с 16 лет.</w:t>
      </w:r>
    </w:p>
    <w:p w:rsidR="00236D63" w:rsidRPr="00F218A0" w:rsidRDefault="00236D63" w:rsidP="00236D63">
      <w:pPr>
        <w:ind w:firstLine="709"/>
        <w:jc w:val="both"/>
        <w:rPr>
          <w:sz w:val="24"/>
          <w:szCs w:val="24"/>
        </w:rPr>
      </w:pPr>
      <w:r w:rsidRPr="00F218A0">
        <w:rPr>
          <w:sz w:val="24"/>
          <w:szCs w:val="24"/>
        </w:rPr>
        <w:t>Данное преступление (за исключением повлекших по неосторожности смерть потерпевшего или иные тяжкие последствия) считается оконченным с начала совершения действий по возбуждению желания у другого лица потребить наркотические средства, психотропные вещества или их аналоги. При этом не имеет значения, вызвали действия виновного желание потребить их или нет, употребило склоняемое лицо эти средства (вещества) или нет.</w:t>
      </w:r>
    </w:p>
    <w:p w:rsidR="00236D63" w:rsidRPr="00F218A0" w:rsidRDefault="00236D63" w:rsidP="00236D63">
      <w:pPr>
        <w:ind w:firstLine="709"/>
        <w:jc w:val="both"/>
        <w:rPr>
          <w:sz w:val="24"/>
          <w:szCs w:val="24"/>
        </w:rPr>
      </w:pPr>
      <w:r w:rsidRPr="00F218A0">
        <w:rPr>
          <w:sz w:val="24"/>
          <w:szCs w:val="24"/>
        </w:rPr>
        <w:t>За совершение противоправных действий по склонению к потреблению наркотических средств, психотропных веществ и их аналогов законодатель предусмотрел максимальное наказание в виде лишения свободы на срок от 3 до 5 лет.</w:t>
      </w:r>
    </w:p>
    <w:p w:rsidR="00236D63" w:rsidRPr="00F218A0" w:rsidRDefault="00236D63" w:rsidP="00236D63">
      <w:pPr>
        <w:ind w:firstLine="709"/>
        <w:jc w:val="both"/>
        <w:rPr>
          <w:sz w:val="24"/>
          <w:szCs w:val="24"/>
        </w:rPr>
      </w:pPr>
      <w:r w:rsidRPr="00F218A0">
        <w:rPr>
          <w:sz w:val="24"/>
          <w:szCs w:val="24"/>
        </w:rPr>
        <w:t xml:space="preserve">За совершение тех же деяний группой лиц по предварительному сговору или организованной группой, а также в отношении двух или более лиц, или с применением насилия или с угрозой его применения, предусмотрено наказание от 5 до 10 лет лишения свободы </w:t>
      </w:r>
    </w:p>
    <w:p w:rsidR="00236D63" w:rsidRPr="00F218A0" w:rsidRDefault="00236D63" w:rsidP="00236D63">
      <w:pPr>
        <w:ind w:firstLine="709"/>
        <w:jc w:val="both"/>
        <w:rPr>
          <w:sz w:val="24"/>
          <w:szCs w:val="24"/>
        </w:rPr>
      </w:pPr>
      <w:r w:rsidRPr="00F218A0">
        <w:rPr>
          <w:sz w:val="24"/>
          <w:szCs w:val="24"/>
        </w:rPr>
        <w:t>В том случае если вышеприведенные действия совершены в отношении несовершеннолетнего, либо повлекли по неосторожности смерть потерпевшего или иные тяжкие последствия, то виновному грозит лишение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
    <w:p w:rsidR="00236D63" w:rsidRDefault="00236D63" w:rsidP="00236D63">
      <w:pPr>
        <w:ind w:firstLine="709"/>
        <w:jc w:val="both"/>
        <w:rPr>
          <w:b/>
          <w:sz w:val="24"/>
          <w:szCs w:val="24"/>
        </w:rPr>
      </w:pPr>
      <w:r w:rsidRPr="00F218A0">
        <w:rPr>
          <w:b/>
          <w:sz w:val="24"/>
          <w:szCs w:val="24"/>
        </w:rPr>
        <w:t xml:space="preserve">Будьте внимательны!!! Употребление наркотических средств чревато крайне негативными последствиями. Особую опасность вызывает склонение несовершеннолетних в данный вид человеческого порока. В связи с чем просим Вас помочь остановить лиц, занимающихся данным видом злодеяния, обратившись в правоохранительные органы по известным Вам фактам </w:t>
      </w:r>
      <w:r w:rsidR="00F218A0" w:rsidRPr="00F218A0">
        <w:rPr>
          <w:b/>
          <w:sz w:val="24"/>
          <w:szCs w:val="24"/>
        </w:rPr>
        <w:t xml:space="preserve">такой </w:t>
      </w:r>
      <w:proofErr w:type="gramStart"/>
      <w:r w:rsidR="00F218A0" w:rsidRPr="00F218A0">
        <w:rPr>
          <w:b/>
          <w:sz w:val="24"/>
          <w:szCs w:val="24"/>
        </w:rPr>
        <w:t xml:space="preserve">деятельности </w:t>
      </w:r>
      <w:r w:rsidR="00F218A0">
        <w:rPr>
          <w:b/>
          <w:sz w:val="24"/>
          <w:szCs w:val="24"/>
        </w:rPr>
        <w:t>.</w:t>
      </w:r>
      <w:proofErr w:type="gramEnd"/>
    </w:p>
    <w:p w:rsidR="00F218A0" w:rsidRPr="00F218A0" w:rsidRDefault="00F218A0" w:rsidP="00236D63">
      <w:pPr>
        <w:ind w:firstLine="709"/>
        <w:jc w:val="both"/>
        <w:rPr>
          <w:sz w:val="24"/>
          <w:szCs w:val="24"/>
        </w:rPr>
      </w:pPr>
      <w:r>
        <w:rPr>
          <w:b/>
          <w:sz w:val="24"/>
          <w:szCs w:val="24"/>
        </w:rPr>
        <w:t>______________________________________________________________________</w:t>
      </w:r>
    </w:p>
    <w:p w:rsidR="00C2013B" w:rsidRPr="00F218A0" w:rsidRDefault="00C2013B" w:rsidP="00F218A0">
      <w:pPr>
        <w:jc w:val="center"/>
        <w:rPr>
          <w:b/>
          <w:bCs/>
          <w:sz w:val="24"/>
          <w:szCs w:val="24"/>
        </w:rPr>
      </w:pPr>
      <w:r w:rsidRPr="00F218A0">
        <w:rPr>
          <w:b/>
          <w:bCs/>
          <w:sz w:val="24"/>
          <w:szCs w:val="24"/>
        </w:rPr>
        <w:t xml:space="preserve">Информационный бюллетень </w:t>
      </w:r>
      <w:proofErr w:type="spellStart"/>
      <w:proofErr w:type="gramStart"/>
      <w:r w:rsidRPr="00F218A0">
        <w:rPr>
          <w:b/>
          <w:bCs/>
          <w:sz w:val="24"/>
          <w:szCs w:val="24"/>
        </w:rPr>
        <w:t>Силинского</w:t>
      </w:r>
      <w:proofErr w:type="spellEnd"/>
      <w:r w:rsidRPr="00F218A0">
        <w:rPr>
          <w:b/>
          <w:bCs/>
          <w:sz w:val="24"/>
          <w:szCs w:val="24"/>
        </w:rPr>
        <w:t xml:space="preserve">  сельского</w:t>
      </w:r>
      <w:proofErr w:type="gramEnd"/>
      <w:r w:rsidRPr="00F218A0">
        <w:rPr>
          <w:b/>
          <w:bCs/>
          <w:sz w:val="24"/>
          <w:szCs w:val="24"/>
        </w:rPr>
        <w:t xml:space="preserve"> поселения</w:t>
      </w:r>
    </w:p>
    <w:p w:rsidR="00C2013B" w:rsidRPr="00F218A0" w:rsidRDefault="00C2013B" w:rsidP="00F218A0">
      <w:pPr>
        <w:jc w:val="center"/>
        <w:rPr>
          <w:b/>
          <w:bCs/>
          <w:sz w:val="24"/>
          <w:szCs w:val="24"/>
        </w:rPr>
      </w:pPr>
      <w:proofErr w:type="spellStart"/>
      <w:r w:rsidRPr="00F218A0">
        <w:rPr>
          <w:b/>
          <w:bCs/>
          <w:sz w:val="24"/>
          <w:szCs w:val="24"/>
        </w:rPr>
        <w:t>Ардатовского</w:t>
      </w:r>
      <w:proofErr w:type="spellEnd"/>
      <w:r w:rsidRPr="00F218A0">
        <w:rPr>
          <w:b/>
          <w:bCs/>
          <w:sz w:val="24"/>
          <w:szCs w:val="24"/>
        </w:rPr>
        <w:t xml:space="preserve"> муниципального района </w:t>
      </w:r>
      <w:proofErr w:type="gramStart"/>
      <w:r w:rsidRPr="00F218A0">
        <w:rPr>
          <w:b/>
          <w:bCs/>
          <w:sz w:val="24"/>
          <w:szCs w:val="24"/>
        </w:rPr>
        <w:t>№  2</w:t>
      </w:r>
      <w:r w:rsidR="00F218A0" w:rsidRPr="00F218A0">
        <w:rPr>
          <w:b/>
          <w:bCs/>
          <w:sz w:val="24"/>
          <w:szCs w:val="24"/>
        </w:rPr>
        <w:t>2</w:t>
      </w:r>
      <w:proofErr w:type="gramEnd"/>
      <w:r w:rsidRPr="00F218A0">
        <w:rPr>
          <w:b/>
          <w:bCs/>
          <w:sz w:val="24"/>
          <w:szCs w:val="24"/>
        </w:rPr>
        <w:t xml:space="preserve">, от </w:t>
      </w:r>
      <w:r w:rsidR="00F218A0" w:rsidRPr="00F218A0">
        <w:rPr>
          <w:b/>
          <w:bCs/>
          <w:sz w:val="24"/>
          <w:szCs w:val="24"/>
        </w:rPr>
        <w:t>06</w:t>
      </w:r>
      <w:r w:rsidRPr="00F218A0">
        <w:rPr>
          <w:b/>
          <w:bCs/>
          <w:sz w:val="24"/>
          <w:szCs w:val="24"/>
        </w:rPr>
        <w:t xml:space="preserve"> </w:t>
      </w:r>
      <w:r w:rsidR="00F218A0" w:rsidRPr="00F218A0">
        <w:rPr>
          <w:b/>
          <w:bCs/>
          <w:sz w:val="24"/>
          <w:szCs w:val="24"/>
        </w:rPr>
        <w:t>августа</w:t>
      </w:r>
      <w:r w:rsidRPr="00F218A0">
        <w:rPr>
          <w:b/>
          <w:bCs/>
          <w:sz w:val="24"/>
          <w:szCs w:val="24"/>
        </w:rPr>
        <w:t xml:space="preserve"> </w:t>
      </w:r>
      <w:smartTag w:uri="urn:schemas-microsoft-com:office:smarttags" w:element="metricconverter">
        <w:smartTagPr>
          <w:attr w:name="ProductID" w:val="2021 г"/>
        </w:smartTagPr>
        <w:r w:rsidRPr="00F218A0">
          <w:rPr>
            <w:b/>
            <w:bCs/>
            <w:sz w:val="24"/>
            <w:szCs w:val="24"/>
          </w:rPr>
          <w:t>2021 г</w:t>
        </w:r>
      </w:smartTag>
      <w:r w:rsidRPr="00F218A0">
        <w:rPr>
          <w:b/>
          <w:bCs/>
          <w:sz w:val="24"/>
          <w:szCs w:val="24"/>
        </w:rPr>
        <w:t>.</w:t>
      </w:r>
    </w:p>
    <w:p w:rsidR="00C2013B" w:rsidRPr="00F218A0" w:rsidRDefault="00C2013B" w:rsidP="00F218A0">
      <w:pPr>
        <w:jc w:val="center"/>
        <w:rPr>
          <w:b/>
          <w:bCs/>
          <w:sz w:val="24"/>
          <w:szCs w:val="24"/>
        </w:rPr>
      </w:pPr>
      <w:r w:rsidRPr="00F218A0">
        <w:rPr>
          <w:b/>
          <w:bCs/>
          <w:sz w:val="24"/>
          <w:szCs w:val="24"/>
        </w:rPr>
        <w:t xml:space="preserve">Учредитель: Совет </w:t>
      </w:r>
      <w:proofErr w:type="gramStart"/>
      <w:r w:rsidRPr="00F218A0">
        <w:rPr>
          <w:b/>
          <w:bCs/>
          <w:sz w:val="24"/>
          <w:szCs w:val="24"/>
        </w:rPr>
        <w:t xml:space="preserve">депутатов  </w:t>
      </w:r>
      <w:proofErr w:type="spellStart"/>
      <w:r w:rsidRPr="00F218A0">
        <w:rPr>
          <w:b/>
          <w:bCs/>
          <w:sz w:val="24"/>
          <w:szCs w:val="24"/>
        </w:rPr>
        <w:t>Силинского</w:t>
      </w:r>
      <w:proofErr w:type="spellEnd"/>
      <w:proofErr w:type="gramEnd"/>
      <w:r w:rsidRPr="00F218A0">
        <w:rPr>
          <w:b/>
          <w:bCs/>
          <w:sz w:val="24"/>
          <w:szCs w:val="24"/>
        </w:rPr>
        <w:t xml:space="preserve">  сельского поселения</w:t>
      </w:r>
    </w:p>
    <w:p w:rsidR="00C2013B" w:rsidRPr="00F218A0" w:rsidRDefault="00C2013B" w:rsidP="00F218A0">
      <w:pPr>
        <w:jc w:val="center"/>
        <w:rPr>
          <w:b/>
          <w:bCs/>
          <w:sz w:val="24"/>
          <w:szCs w:val="24"/>
        </w:rPr>
      </w:pPr>
      <w:proofErr w:type="spellStart"/>
      <w:r w:rsidRPr="00F218A0">
        <w:rPr>
          <w:b/>
          <w:bCs/>
          <w:sz w:val="24"/>
          <w:szCs w:val="24"/>
        </w:rPr>
        <w:t>Ардатовского</w:t>
      </w:r>
      <w:proofErr w:type="spellEnd"/>
      <w:r w:rsidRPr="00F218A0">
        <w:rPr>
          <w:b/>
          <w:bCs/>
          <w:sz w:val="24"/>
          <w:szCs w:val="24"/>
        </w:rPr>
        <w:t xml:space="preserve"> муниципального района Республики Мордовия</w:t>
      </w:r>
    </w:p>
    <w:p w:rsidR="00C2013B" w:rsidRPr="00F218A0" w:rsidRDefault="00C2013B" w:rsidP="00C2013B">
      <w:pPr>
        <w:ind w:firstLine="567"/>
        <w:rPr>
          <w:b/>
          <w:bCs/>
          <w:sz w:val="24"/>
          <w:szCs w:val="24"/>
        </w:rPr>
      </w:pPr>
      <w:r w:rsidRPr="00F218A0">
        <w:rPr>
          <w:b/>
          <w:bCs/>
          <w:sz w:val="24"/>
          <w:szCs w:val="24"/>
        </w:rPr>
        <w:t xml:space="preserve">      </w:t>
      </w:r>
      <w:r w:rsidR="00F218A0" w:rsidRPr="00F218A0">
        <w:rPr>
          <w:b/>
          <w:bCs/>
          <w:sz w:val="24"/>
          <w:szCs w:val="24"/>
        </w:rPr>
        <w:t xml:space="preserve">                                                </w:t>
      </w:r>
      <w:r w:rsidRPr="00F218A0">
        <w:rPr>
          <w:b/>
          <w:bCs/>
          <w:sz w:val="24"/>
          <w:szCs w:val="24"/>
        </w:rPr>
        <w:t xml:space="preserve"> Тираж: 3 экз.</w:t>
      </w:r>
    </w:p>
    <w:p w:rsidR="00C2013B" w:rsidRPr="00F218A0" w:rsidRDefault="00C2013B" w:rsidP="00C2013B">
      <w:pPr>
        <w:rPr>
          <w:sz w:val="24"/>
          <w:szCs w:val="24"/>
        </w:rPr>
      </w:pPr>
    </w:p>
    <w:p w:rsidR="00C2013B" w:rsidRPr="00F218A0" w:rsidRDefault="00C2013B" w:rsidP="00C2013B">
      <w:pPr>
        <w:rPr>
          <w:sz w:val="24"/>
          <w:szCs w:val="24"/>
        </w:rPr>
      </w:pPr>
    </w:p>
    <w:p w:rsidR="00C2013B" w:rsidRPr="00F218A0" w:rsidRDefault="00C2013B" w:rsidP="00C2013B">
      <w:pPr>
        <w:rPr>
          <w:sz w:val="24"/>
          <w:szCs w:val="24"/>
        </w:rPr>
      </w:pPr>
    </w:p>
    <w:p w:rsidR="00FF00BD" w:rsidRPr="00F218A0" w:rsidRDefault="00FF00BD">
      <w:pPr>
        <w:rPr>
          <w:sz w:val="24"/>
          <w:szCs w:val="24"/>
        </w:rPr>
      </w:pPr>
    </w:p>
    <w:sectPr w:rsidR="00FF00BD" w:rsidRPr="00F218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30A"/>
    <w:rsid w:val="00236D63"/>
    <w:rsid w:val="0079030A"/>
    <w:rsid w:val="00C2013B"/>
    <w:rsid w:val="00F218A0"/>
    <w:rsid w:val="00FF00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DB3D4EB-9CC6-440C-99B3-3D0154AB6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013B"/>
    <w:pPr>
      <w:spacing w:after="0" w:line="240" w:lineRule="auto"/>
    </w:pPr>
    <w:rPr>
      <w:rFonts w:ascii="Times New Roman" w:eastAsia="Times New Roman" w:hAnsi="Times New Roman" w:cs="Times New Roman"/>
      <w:sz w:val="20"/>
      <w:szCs w:val="20"/>
      <w:lang w:eastAsia="ru-RU"/>
    </w:rPr>
  </w:style>
  <w:style w:type="paragraph" w:styleId="7">
    <w:name w:val="heading 7"/>
    <w:basedOn w:val="a"/>
    <w:next w:val="a"/>
    <w:link w:val="70"/>
    <w:semiHidden/>
    <w:unhideWhenUsed/>
    <w:qFormat/>
    <w:rsid w:val="00C2013B"/>
    <w:pPr>
      <w:suppressAutoHyphens/>
      <w:overflowPunct w:val="0"/>
      <w:autoSpaceDE w:val="0"/>
      <w:spacing w:before="240" w:after="60"/>
      <w:outlineLvl w:val="6"/>
    </w:pPr>
    <w:rPr>
      <w:rFonts w:ascii="MS Sans Serif" w:hAnsi="MS Sans Serif"/>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semiHidden/>
    <w:rsid w:val="00C2013B"/>
    <w:rPr>
      <w:rFonts w:ascii="MS Sans Serif" w:eastAsia="Times New Roman" w:hAnsi="MS Sans Serif" w:cs="Times New Roman"/>
      <w:sz w:val="20"/>
      <w:szCs w:val="20"/>
      <w:lang w:val="en-US" w:eastAsia="ar-SA"/>
    </w:rPr>
  </w:style>
  <w:style w:type="paragraph" w:styleId="a3">
    <w:name w:val="Balloon Text"/>
    <w:basedOn w:val="a"/>
    <w:link w:val="a4"/>
    <w:uiPriority w:val="99"/>
    <w:semiHidden/>
    <w:unhideWhenUsed/>
    <w:rsid w:val="00F218A0"/>
    <w:rPr>
      <w:rFonts w:ascii="Segoe UI" w:hAnsi="Segoe UI" w:cs="Segoe UI"/>
      <w:sz w:val="18"/>
      <w:szCs w:val="18"/>
    </w:rPr>
  </w:style>
  <w:style w:type="character" w:customStyle="1" w:styleId="a4">
    <w:name w:val="Текст выноски Знак"/>
    <w:basedOn w:val="a0"/>
    <w:link w:val="a3"/>
    <w:uiPriority w:val="99"/>
    <w:semiHidden/>
    <w:rsid w:val="00F218A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3116526">
      <w:bodyDiv w:val="1"/>
      <w:marLeft w:val="0"/>
      <w:marRight w:val="0"/>
      <w:marTop w:val="0"/>
      <w:marBottom w:val="0"/>
      <w:divBdr>
        <w:top w:val="none" w:sz="0" w:space="0" w:color="auto"/>
        <w:left w:val="none" w:sz="0" w:space="0" w:color="auto"/>
        <w:bottom w:val="none" w:sz="0" w:space="0" w:color="auto"/>
        <w:right w:val="none" w:sz="0" w:space="0" w:color="auto"/>
      </w:divBdr>
    </w:div>
    <w:div w:id="163737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824</Words>
  <Characters>4701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cp:lastPrinted>2021-08-06T13:24:00Z</cp:lastPrinted>
  <dcterms:created xsi:type="dcterms:W3CDTF">2021-08-06T13:19:00Z</dcterms:created>
  <dcterms:modified xsi:type="dcterms:W3CDTF">2021-08-06T13:25:00Z</dcterms:modified>
</cp:coreProperties>
</file>