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343" w:rsidRPr="004A645A" w:rsidRDefault="002D2343" w:rsidP="002D2343">
      <w:pPr>
        <w:ind w:left="-567"/>
        <w:jc w:val="center"/>
        <w:rPr>
          <w:rFonts w:cs="Tahoma"/>
          <w:szCs w:val="28"/>
        </w:rPr>
      </w:pPr>
      <w:r w:rsidRPr="004A645A">
        <w:rPr>
          <w:rFonts w:cs="Tahoma"/>
          <w:szCs w:val="28"/>
        </w:rPr>
        <w:t>АДМИНИСТРАЦИЯ</w:t>
      </w:r>
    </w:p>
    <w:p w:rsidR="002D2343" w:rsidRPr="004A645A" w:rsidRDefault="002D2343" w:rsidP="002D2343">
      <w:pPr>
        <w:ind w:left="-567"/>
        <w:jc w:val="center"/>
        <w:rPr>
          <w:rFonts w:cs="Tahoma"/>
          <w:szCs w:val="28"/>
        </w:rPr>
      </w:pPr>
      <w:r w:rsidRPr="004A645A">
        <w:rPr>
          <w:rFonts w:cs="Tahoma"/>
          <w:szCs w:val="28"/>
        </w:rPr>
        <w:t xml:space="preserve">  </w:t>
      </w:r>
      <w:r w:rsidR="00A23B25" w:rsidRPr="004A645A">
        <w:rPr>
          <w:rFonts w:cs="Tahoma"/>
          <w:szCs w:val="28"/>
        </w:rPr>
        <w:t>СИЛИНСКОГО</w:t>
      </w:r>
      <w:r w:rsidRPr="004A645A">
        <w:rPr>
          <w:rFonts w:cs="Tahoma"/>
          <w:szCs w:val="28"/>
        </w:rPr>
        <w:t xml:space="preserve"> СЕЛЬСКОГО ПОСЕЛЕНИЯ </w:t>
      </w:r>
    </w:p>
    <w:p w:rsidR="002D2343" w:rsidRPr="004A645A" w:rsidRDefault="002D2343" w:rsidP="002D2343">
      <w:pPr>
        <w:ind w:left="-567"/>
        <w:rPr>
          <w:szCs w:val="28"/>
        </w:rPr>
      </w:pPr>
      <w:r w:rsidRPr="004A645A">
        <w:rPr>
          <w:szCs w:val="28"/>
        </w:rPr>
        <w:t xml:space="preserve">                           АРДАТОВСКОГО МУНИЦИПАЛЬНОГО РАЙОНА</w:t>
      </w:r>
    </w:p>
    <w:p w:rsidR="002D2343" w:rsidRPr="004A645A" w:rsidRDefault="002D2343" w:rsidP="002D2343">
      <w:pPr>
        <w:ind w:left="-567"/>
        <w:rPr>
          <w:rFonts w:cs="Tahoma"/>
          <w:szCs w:val="28"/>
        </w:rPr>
      </w:pPr>
      <w:r w:rsidRPr="004A645A">
        <w:rPr>
          <w:rFonts w:cs="Tahoma"/>
          <w:szCs w:val="28"/>
        </w:rPr>
        <w:t xml:space="preserve">                                            </w:t>
      </w:r>
      <w:proofErr w:type="gramStart"/>
      <w:r w:rsidRPr="004A645A">
        <w:rPr>
          <w:rFonts w:cs="Tahoma"/>
          <w:szCs w:val="28"/>
        </w:rPr>
        <w:t>РЕСПУБЛИКИ  МОРДОВИЯ</w:t>
      </w:r>
      <w:proofErr w:type="gramEnd"/>
    </w:p>
    <w:p w:rsidR="002D2343" w:rsidRPr="004A645A" w:rsidRDefault="002D2343" w:rsidP="002D2343">
      <w:pPr>
        <w:ind w:left="-567"/>
        <w:jc w:val="center"/>
        <w:rPr>
          <w:rFonts w:cs="Tahoma"/>
          <w:sz w:val="32"/>
        </w:rPr>
      </w:pPr>
    </w:p>
    <w:p w:rsidR="002D2343" w:rsidRPr="004A645A" w:rsidRDefault="002D2343" w:rsidP="002D2343">
      <w:pPr>
        <w:pBdr>
          <w:bottom w:val="single" w:sz="12" w:space="1" w:color="auto"/>
        </w:pBdr>
        <w:ind w:left="-567"/>
        <w:rPr>
          <w:rFonts w:cs="Tahoma"/>
          <w:sz w:val="32"/>
        </w:rPr>
      </w:pPr>
      <w:r w:rsidRPr="004A645A">
        <w:rPr>
          <w:rFonts w:cs="Tahoma"/>
          <w:sz w:val="32"/>
        </w:rPr>
        <w:t xml:space="preserve">                                   П О С Т А Н О В Л Е Н И Е</w:t>
      </w:r>
    </w:p>
    <w:p w:rsidR="002D2343" w:rsidRPr="004A645A" w:rsidRDefault="002D2343" w:rsidP="002D2343">
      <w:pPr>
        <w:pBdr>
          <w:bottom w:val="single" w:sz="12" w:space="1" w:color="auto"/>
        </w:pBdr>
        <w:ind w:left="-567"/>
        <w:jc w:val="center"/>
        <w:rPr>
          <w:rFonts w:cs="Tahoma"/>
          <w:sz w:val="32"/>
        </w:rPr>
      </w:pPr>
    </w:p>
    <w:p w:rsidR="002D2343" w:rsidRDefault="002D2343" w:rsidP="002D2343">
      <w:pPr>
        <w:shd w:val="clear" w:color="auto" w:fill="FFFFFF"/>
        <w:spacing w:line="210" w:lineRule="atLeast"/>
        <w:jc w:val="center"/>
      </w:pPr>
    </w:p>
    <w:p w:rsidR="002D2343" w:rsidRDefault="002D2343" w:rsidP="002D2343">
      <w:pPr>
        <w:shd w:val="clear" w:color="auto" w:fill="FFFFFF"/>
        <w:spacing w:line="210" w:lineRule="atLeast"/>
        <w:jc w:val="both"/>
      </w:pPr>
      <w:bookmarkStart w:id="0" w:name="_GoBack"/>
      <w:bookmarkEnd w:id="0"/>
      <w:r>
        <w:t>12 октябр</w:t>
      </w:r>
      <w:r w:rsidR="00A23B25">
        <w:t xml:space="preserve">я 2021г.              </w:t>
      </w:r>
      <w:r>
        <w:t xml:space="preserve">  с. </w:t>
      </w:r>
      <w:proofErr w:type="spellStart"/>
      <w:r w:rsidR="00A23B25">
        <w:t>Силино</w:t>
      </w:r>
      <w:proofErr w:type="spellEnd"/>
      <w:r>
        <w:t xml:space="preserve">                                     №3</w:t>
      </w:r>
      <w:r w:rsidR="00A23B25">
        <w:t>1</w:t>
      </w:r>
      <w:r>
        <w:t xml:space="preserve">     </w:t>
      </w:r>
    </w:p>
    <w:p w:rsidR="002D2343" w:rsidRDefault="002D2343" w:rsidP="002D2343">
      <w:pPr>
        <w:shd w:val="clear" w:color="auto" w:fill="FFFFFF"/>
        <w:spacing w:line="210" w:lineRule="atLeast"/>
        <w:jc w:val="center"/>
      </w:pPr>
    </w:p>
    <w:p w:rsidR="002D2343" w:rsidRDefault="002D2343" w:rsidP="002D2343">
      <w:pPr>
        <w:shd w:val="clear" w:color="auto" w:fill="FFFFFF"/>
        <w:spacing w:line="210" w:lineRule="atLeast"/>
        <w:jc w:val="center"/>
      </w:pPr>
      <w:r>
        <w:t xml:space="preserve">О признании утратившими силу некоторых постановлений </w:t>
      </w:r>
      <w:proofErr w:type="gramStart"/>
      <w:r>
        <w:t xml:space="preserve">администрации  </w:t>
      </w:r>
      <w:proofErr w:type="spellStart"/>
      <w:r w:rsidR="00A23B25">
        <w:t>Силинского</w:t>
      </w:r>
      <w:proofErr w:type="spellEnd"/>
      <w:proofErr w:type="gram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 Республики Мордовия</w:t>
      </w:r>
    </w:p>
    <w:p w:rsidR="002D2343" w:rsidRDefault="002D2343" w:rsidP="002D2343">
      <w:pPr>
        <w:shd w:val="clear" w:color="auto" w:fill="FFFFFF"/>
        <w:spacing w:line="210" w:lineRule="atLeast"/>
        <w:jc w:val="center"/>
      </w:pPr>
    </w:p>
    <w:p w:rsidR="002D2343" w:rsidRDefault="002D2343" w:rsidP="002D2343">
      <w:pPr>
        <w:pStyle w:val="a3"/>
        <w:jc w:val="both"/>
      </w:pPr>
      <w:r>
        <w:rPr>
          <w:sz w:val="28"/>
          <w:szCs w:val="28"/>
        </w:rPr>
        <w:t xml:space="preserve">Руководствуясь Федеральным законом №131 от 6 октября 2003г. «Об общих принципах </w:t>
      </w:r>
      <w:proofErr w:type="gramStart"/>
      <w:r>
        <w:rPr>
          <w:sz w:val="28"/>
          <w:szCs w:val="28"/>
        </w:rPr>
        <w:t>организации  местного</w:t>
      </w:r>
      <w:proofErr w:type="gramEnd"/>
      <w:r>
        <w:rPr>
          <w:sz w:val="28"/>
          <w:szCs w:val="28"/>
        </w:rPr>
        <w:t xml:space="preserve"> самоуправления в Российской Федерации», в целях приведения в соответствие с действующим законодательством некоторых нормативно-правовых актов </w:t>
      </w:r>
      <w:r>
        <w:t>ПОСТАНОВЛЯЮ:</w:t>
      </w:r>
    </w:p>
    <w:p w:rsidR="002D2343" w:rsidRDefault="002D2343" w:rsidP="002D234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1.Признать утратившими силу следующих    постановлений администрации   </w:t>
      </w:r>
      <w:proofErr w:type="spellStart"/>
      <w:r w:rsidR="00A23B2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2D2343" w:rsidRDefault="002D2343" w:rsidP="002D234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№3</w:t>
      </w:r>
      <w:r w:rsidR="004A645A">
        <w:rPr>
          <w:sz w:val="28"/>
          <w:szCs w:val="28"/>
        </w:rPr>
        <w:t>(</w:t>
      </w:r>
      <w:proofErr w:type="gramStart"/>
      <w:r w:rsidR="004A645A">
        <w:rPr>
          <w:sz w:val="28"/>
          <w:szCs w:val="28"/>
        </w:rPr>
        <w:t>а)</w:t>
      </w:r>
      <w:r>
        <w:rPr>
          <w:sz w:val="28"/>
          <w:szCs w:val="28"/>
        </w:rPr>
        <w:t xml:space="preserve">  от</w:t>
      </w:r>
      <w:proofErr w:type="gramEnd"/>
      <w:r>
        <w:rPr>
          <w:b/>
          <w:sz w:val="28"/>
          <w:szCs w:val="28"/>
        </w:rPr>
        <w:t xml:space="preserve"> </w:t>
      </w:r>
      <w:r w:rsidR="004A645A">
        <w:rPr>
          <w:sz w:val="28"/>
          <w:szCs w:val="28"/>
        </w:rPr>
        <w:t>05</w:t>
      </w:r>
      <w:r>
        <w:rPr>
          <w:sz w:val="28"/>
          <w:szCs w:val="28"/>
        </w:rPr>
        <w:t>.</w:t>
      </w:r>
      <w:r w:rsidR="004A645A">
        <w:rPr>
          <w:sz w:val="28"/>
          <w:szCs w:val="28"/>
        </w:rPr>
        <w:t>03</w:t>
      </w:r>
      <w:r>
        <w:rPr>
          <w:sz w:val="28"/>
          <w:szCs w:val="28"/>
        </w:rPr>
        <w:t xml:space="preserve">.2016года «Об утверждении  Административного регламента  проведения  проверок граждан, юридических лиц и индивидуальных предпринимателей при  осуществлении  муниципального земельного контроля должностными лицами администрации  </w:t>
      </w:r>
      <w:proofErr w:type="spellStart"/>
      <w:r w:rsidR="00A23B25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поселения».</w:t>
      </w:r>
    </w:p>
    <w:p w:rsidR="002D2343" w:rsidRDefault="002D2343" w:rsidP="002D2343">
      <w:pPr>
        <w:jc w:val="both"/>
        <w:rPr>
          <w:szCs w:val="28"/>
        </w:rPr>
      </w:pPr>
      <w:r>
        <w:rPr>
          <w:szCs w:val="28"/>
        </w:rPr>
        <w:t>№</w:t>
      </w:r>
      <w:r w:rsidR="004A645A">
        <w:rPr>
          <w:szCs w:val="28"/>
        </w:rPr>
        <w:t>19</w:t>
      </w:r>
      <w:r>
        <w:rPr>
          <w:szCs w:val="28"/>
        </w:rPr>
        <w:t xml:space="preserve"> от</w:t>
      </w:r>
      <w:r>
        <w:rPr>
          <w:b/>
          <w:szCs w:val="28"/>
        </w:rPr>
        <w:t xml:space="preserve"> </w:t>
      </w:r>
      <w:r w:rsidR="004A645A">
        <w:rPr>
          <w:szCs w:val="28"/>
        </w:rPr>
        <w:t>26</w:t>
      </w:r>
      <w:r>
        <w:rPr>
          <w:szCs w:val="28"/>
        </w:rPr>
        <w:t xml:space="preserve">.07.2021года О внесении </w:t>
      </w:r>
      <w:proofErr w:type="gramStart"/>
      <w:r>
        <w:rPr>
          <w:szCs w:val="28"/>
        </w:rPr>
        <w:t>изменении  в</w:t>
      </w:r>
      <w:proofErr w:type="gramEnd"/>
      <w:r>
        <w:rPr>
          <w:szCs w:val="28"/>
        </w:rPr>
        <w:t xml:space="preserve"> постановление Администрации  </w:t>
      </w:r>
      <w:proofErr w:type="spellStart"/>
      <w:r w:rsidR="00A23B25"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 от </w:t>
      </w:r>
      <w:r w:rsidR="004A645A">
        <w:rPr>
          <w:szCs w:val="28"/>
        </w:rPr>
        <w:t>05</w:t>
      </w:r>
      <w:r>
        <w:rPr>
          <w:szCs w:val="28"/>
        </w:rPr>
        <w:t>.</w:t>
      </w:r>
      <w:r w:rsidR="004A645A">
        <w:rPr>
          <w:szCs w:val="28"/>
        </w:rPr>
        <w:t>03</w:t>
      </w:r>
      <w:r>
        <w:rPr>
          <w:szCs w:val="28"/>
        </w:rPr>
        <w:t xml:space="preserve">.2016 г. № </w:t>
      </w:r>
      <w:r w:rsidR="004A645A">
        <w:rPr>
          <w:szCs w:val="28"/>
        </w:rPr>
        <w:t>3(а)</w:t>
      </w:r>
      <w:r>
        <w:rPr>
          <w:bCs w:val="0"/>
          <w:iCs w:val="0"/>
          <w:szCs w:val="28"/>
        </w:rPr>
        <w:t xml:space="preserve"> «</w:t>
      </w:r>
      <w:r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A23B25"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поселения» </w:t>
      </w:r>
    </w:p>
    <w:p w:rsidR="002D2343" w:rsidRDefault="002D2343" w:rsidP="002D2343">
      <w:pPr>
        <w:ind w:firstLine="720"/>
        <w:jc w:val="both"/>
        <w:rPr>
          <w:szCs w:val="28"/>
        </w:rPr>
      </w:pPr>
    </w:p>
    <w:p w:rsidR="002D2343" w:rsidRDefault="002D2343" w:rsidP="002D2343">
      <w:pPr>
        <w:autoSpaceDE w:val="0"/>
        <w:autoSpaceDN w:val="0"/>
        <w:adjustRightInd w:val="0"/>
        <w:spacing w:after="120"/>
        <w:jc w:val="both"/>
        <w:rPr>
          <w:szCs w:val="28"/>
        </w:rPr>
      </w:pPr>
      <w:r>
        <w:rPr>
          <w:szCs w:val="28"/>
        </w:rPr>
        <w:t xml:space="preserve">2.Настоящее постановление вступает в </w:t>
      </w:r>
      <w:proofErr w:type="gramStart"/>
      <w:r>
        <w:rPr>
          <w:szCs w:val="28"/>
        </w:rPr>
        <w:t>силу  после</w:t>
      </w:r>
      <w:proofErr w:type="gramEnd"/>
      <w:r>
        <w:rPr>
          <w:szCs w:val="28"/>
        </w:rPr>
        <w:t xml:space="preserve"> его  официального опубликования в информационном бюллетене.</w:t>
      </w:r>
    </w:p>
    <w:p w:rsidR="002D2343" w:rsidRDefault="002D2343" w:rsidP="002D2343">
      <w:pPr>
        <w:autoSpaceDE w:val="0"/>
        <w:autoSpaceDN w:val="0"/>
        <w:adjustRightInd w:val="0"/>
        <w:spacing w:after="120"/>
        <w:jc w:val="both"/>
        <w:rPr>
          <w:szCs w:val="28"/>
        </w:rPr>
      </w:pPr>
    </w:p>
    <w:p w:rsidR="002D2343" w:rsidRDefault="002D2343" w:rsidP="002D2343">
      <w:pPr>
        <w:autoSpaceDE w:val="0"/>
        <w:autoSpaceDN w:val="0"/>
        <w:adjustRightInd w:val="0"/>
        <w:spacing w:after="120"/>
        <w:jc w:val="both"/>
        <w:rPr>
          <w:szCs w:val="28"/>
        </w:rPr>
      </w:pPr>
      <w:r>
        <w:rPr>
          <w:szCs w:val="28"/>
        </w:rPr>
        <w:t xml:space="preserve">Глава </w:t>
      </w:r>
      <w:proofErr w:type="spellStart"/>
      <w:r w:rsidR="00A23B25">
        <w:rPr>
          <w:szCs w:val="28"/>
        </w:rPr>
        <w:t>Силинского</w:t>
      </w:r>
      <w:proofErr w:type="spellEnd"/>
      <w:r>
        <w:rPr>
          <w:szCs w:val="28"/>
        </w:rPr>
        <w:t xml:space="preserve"> сельского поселения                 </w:t>
      </w:r>
      <w:r w:rsidR="00A23B25">
        <w:rPr>
          <w:szCs w:val="28"/>
        </w:rPr>
        <w:t>А.Н.Анисимов.</w:t>
      </w:r>
    </w:p>
    <w:p w:rsidR="002D2343" w:rsidRDefault="002D2343" w:rsidP="002D2343">
      <w:pPr>
        <w:jc w:val="both"/>
      </w:pPr>
    </w:p>
    <w:p w:rsidR="002D2343" w:rsidRDefault="002D2343" w:rsidP="002D2343">
      <w:pPr>
        <w:shd w:val="clear" w:color="auto" w:fill="FFFFFF"/>
        <w:spacing w:line="210" w:lineRule="atLeast"/>
      </w:pPr>
    </w:p>
    <w:p w:rsidR="002D2343" w:rsidRDefault="002D2343" w:rsidP="002D2343">
      <w:pPr>
        <w:shd w:val="clear" w:color="auto" w:fill="FFFFFF"/>
        <w:spacing w:line="210" w:lineRule="atLeast"/>
        <w:jc w:val="center"/>
      </w:pPr>
    </w:p>
    <w:p w:rsidR="0055535E" w:rsidRDefault="0055535E"/>
    <w:sectPr w:rsidR="005553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CD9"/>
    <w:rsid w:val="002D2343"/>
    <w:rsid w:val="004A645A"/>
    <w:rsid w:val="0055535E"/>
    <w:rsid w:val="00A23B25"/>
    <w:rsid w:val="00E0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E8639-BD22-4C94-8A73-0C8AB784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343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D2343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4A645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645A"/>
    <w:rPr>
      <w:rFonts w:ascii="Segoe UI" w:eastAsia="Times New Roman" w:hAnsi="Segoe UI" w:cs="Segoe UI"/>
      <w:bCs/>
      <w:iCs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98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2021-10-28T09:27:00Z</cp:lastPrinted>
  <dcterms:created xsi:type="dcterms:W3CDTF">2021-10-28T08:28:00Z</dcterms:created>
  <dcterms:modified xsi:type="dcterms:W3CDTF">2021-10-28T09:28:00Z</dcterms:modified>
</cp:coreProperties>
</file>