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00B" w:rsidRDefault="0014600B" w:rsidP="0014600B">
      <w:pPr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14600B" w:rsidRDefault="0014600B" w:rsidP="0014600B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14600B" w:rsidRDefault="0014600B" w:rsidP="0014600B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14600B" w:rsidRDefault="0014600B" w:rsidP="0014600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14600B" w:rsidRDefault="0014600B" w:rsidP="0014600B">
      <w:pPr>
        <w:ind w:left="-567"/>
        <w:rPr>
          <w:rFonts w:eastAsia="Times New Roman" w:cs="Tahoma"/>
          <w:bCs/>
          <w:sz w:val="28"/>
          <w:szCs w:val="28"/>
        </w:rPr>
      </w:pPr>
    </w:p>
    <w:p w:rsidR="0014600B" w:rsidRDefault="0014600B" w:rsidP="0014600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14600B" w:rsidRDefault="0014600B" w:rsidP="0014600B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14600B" w:rsidRDefault="0014600B" w:rsidP="0014600B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              № 4</w:t>
      </w:r>
    </w:p>
    <w:p w:rsidR="0014600B" w:rsidRDefault="0014600B" w:rsidP="0014600B">
      <w:pPr>
        <w:pStyle w:val="31"/>
        <w:rPr>
          <w:b/>
        </w:rPr>
      </w:pPr>
    </w:p>
    <w:p w:rsidR="0014600B" w:rsidRDefault="0014600B" w:rsidP="0014600B">
      <w:pPr>
        <w:pStyle w:val="a5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Об избрании счетной комиссии первой сессии Совета депутатов </w:t>
      </w:r>
      <w:proofErr w:type="spellStart"/>
      <w:r>
        <w:rPr>
          <w:rFonts w:ascii="Times New Roman" w:hAnsi="Times New Roman"/>
          <w:b w:val="0"/>
          <w:lang w:val="ru-RU"/>
        </w:rPr>
        <w:t>Силинского</w:t>
      </w:r>
      <w:proofErr w:type="spellEnd"/>
      <w:r>
        <w:rPr>
          <w:rFonts w:ascii="Times New Roman" w:hAnsi="Times New Roman"/>
          <w:b w:val="0"/>
          <w:color w:val="000000"/>
        </w:rPr>
        <w:t xml:space="preserve"> сельского поселения</w:t>
      </w:r>
      <w:r>
        <w:rPr>
          <w:rFonts w:ascii="Times New Roman" w:eastAsia="Times New Roman CYR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Ардатовского</w:t>
      </w:r>
      <w:proofErr w:type="spellEnd"/>
      <w:r>
        <w:rPr>
          <w:rFonts w:ascii="Times New Roman" w:hAnsi="Times New Roman"/>
          <w:b w:val="0"/>
        </w:rPr>
        <w:t xml:space="preserve"> </w:t>
      </w:r>
      <w:r>
        <w:rPr>
          <w:rFonts w:ascii="Times New Roman" w:eastAsia="Times New Roman CYR" w:hAnsi="Times New Roman"/>
          <w:b w:val="0"/>
        </w:rPr>
        <w:t>муниципального района</w:t>
      </w:r>
    </w:p>
    <w:p w:rsidR="0014600B" w:rsidRDefault="0014600B" w:rsidP="0014600B">
      <w:pPr>
        <w:pStyle w:val="a5"/>
        <w:jc w:val="center"/>
        <w:rPr>
          <w:rFonts w:ascii="Times New Roman" w:hAnsi="Times New Roman"/>
          <w:sz w:val="26"/>
          <w:szCs w:val="26"/>
        </w:rPr>
      </w:pPr>
    </w:p>
    <w:p w:rsidR="0014600B" w:rsidRDefault="0014600B" w:rsidP="0014600B">
      <w:pPr>
        <w:pStyle w:val="a5"/>
        <w:ind w:left="-567" w:firstLine="720"/>
        <w:jc w:val="both"/>
        <w:rPr>
          <w:rFonts w:ascii="Times New Roman" w:hAnsi="Times New Roman"/>
          <w:sz w:val="26"/>
          <w:szCs w:val="26"/>
        </w:rPr>
      </w:pPr>
    </w:p>
    <w:p w:rsidR="0014600B" w:rsidRDefault="0014600B" w:rsidP="0014600B">
      <w:pPr>
        <w:pStyle w:val="1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Регламентом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района, р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ассмотрев предложение депутата Назаровой Л.В., 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eastAsia="Times New Roman CYR" w:hAnsi="Times New Roman" w:cs="Times New Roman"/>
          <w:b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решил:</w:t>
      </w:r>
    </w:p>
    <w:p w:rsidR="0014600B" w:rsidRDefault="0014600B" w:rsidP="0014600B">
      <w:pPr>
        <w:pStyle w:val="a5"/>
        <w:tabs>
          <w:tab w:val="num" w:pos="180"/>
        </w:tabs>
        <w:ind w:left="-567" w:firstLine="709"/>
        <w:jc w:val="both"/>
      </w:pPr>
      <w:r>
        <w:rPr>
          <w:rFonts w:ascii="Times New Roman" w:hAnsi="Times New Roman"/>
          <w:b w:val="0"/>
        </w:rPr>
        <w:t xml:space="preserve">1. Избрать счетную комиссию первой сессии Совета депутатов </w:t>
      </w:r>
      <w:proofErr w:type="spellStart"/>
      <w:r>
        <w:rPr>
          <w:rFonts w:ascii="Times New Roman" w:hAnsi="Times New Roman"/>
          <w:b w:val="0"/>
          <w:lang w:val="ru-RU"/>
        </w:rPr>
        <w:t>Силинского</w:t>
      </w:r>
      <w:proofErr w:type="spellEnd"/>
      <w:r>
        <w:rPr>
          <w:rFonts w:ascii="Times New Roman" w:hAnsi="Times New Roman"/>
          <w:b w:val="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</w:rPr>
        <w:t>Ардатовского</w:t>
      </w:r>
      <w:proofErr w:type="spellEnd"/>
      <w:r>
        <w:rPr>
          <w:rFonts w:ascii="Times New Roman" w:hAnsi="Times New Roman"/>
          <w:b w:val="0"/>
        </w:rPr>
        <w:t xml:space="preserve"> </w:t>
      </w:r>
      <w:r>
        <w:rPr>
          <w:rFonts w:ascii="Times New Roman" w:eastAsia="Times New Roman CYR" w:hAnsi="Times New Roman"/>
          <w:b w:val="0"/>
        </w:rPr>
        <w:t>муниципального района</w:t>
      </w:r>
      <w:r>
        <w:rPr>
          <w:rFonts w:ascii="Times New Roman" w:hAnsi="Times New Roman"/>
          <w:b w:val="0"/>
        </w:rPr>
        <w:t xml:space="preserve"> в количестве трех депутатов в составе:</w:t>
      </w:r>
      <w:r>
        <w:t xml:space="preserve"> </w:t>
      </w:r>
    </w:p>
    <w:p w:rsidR="0014600B" w:rsidRDefault="0014600B" w:rsidP="0014600B">
      <w:pPr>
        <w:pStyle w:val="a5"/>
        <w:tabs>
          <w:tab w:val="num" w:pos="180"/>
        </w:tabs>
        <w:ind w:left="-567" w:firstLine="709"/>
        <w:jc w:val="both"/>
        <w:rPr>
          <w:rFonts w:ascii="Times New Roman" w:hAnsi="Times New Roman" w:cs="Arial"/>
          <w:b w:val="0"/>
        </w:rPr>
      </w:pPr>
      <w:r>
        <w:rPr>
          <w:rFonts w:ascii="Times New Roman" w:hAnsi="Times New Roman"/>
          <w:b w:val="0"/>
        </w:rPr>
        <w:t>1) Анисимовой Натальи  Петровны  – депутата от избирательного округа №1;</w:t>
      </w:r>
    </w:p>
    <w:p w:rsidR="0014600B" w:rsidRDefault="0014600B" w:rsidP="0014600B">
      <w:pPr>
        <w:pStyle w:val="a5"/>
        <w:tabs>
          <w:tab w:val="num" w:pos="180"/>
        </w:tabs>
        <w:ind w:left="-567" w:firstLine="709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2) Симонова Юрия Алексеевича      – депутата от избирательного округа №5;</w:t>
      </w:r>
    </w:p>
    <w:p w:rsidR="0014600B" w:rsidRDefault="0014600B" w:rsidP="0014600B">
      <w:pPr>
        <w:pStyle w:val="a5"/>
        <w:tabs>
          <w:tab w:val="num" w:pos="180"/>
        </w:tabs>
        <w:ind w:left="-567" w:firstLine="709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3)</w:t>
      </w:r>
      <w:r>
        <w:rPr>
          <w:rFonts w:ascii="Times New Roman" w:hAnsi="Times New Roman"/>
          <w:b w:val="0"/>
          <w:lang w:val="ru-RU"/>
        </w:rPr>
        <w:t xml:space="preserve"> </w:t>
      </w:r>
      <w:proofErr w:type="spellStart"/>
      <w:r>
        <w:rPr>
          <w:rFonts w:ascii="Times New Roman" w:hAnsi="Times New Roman"/>
          <w:b w:val="0"/>
        </w:rPr>
        <w:t>Кручинкиной</w:t>
      </w:r>
      <w:proofErr w:type="spellEnd"/>
      <w:r>
        <w:rPr>
          <w:rFonts w:ascii="Times New Roman" w:hAnsi="Times New Roman"/>
          <w:b w:val="0"/>
        </w:rPr>
        <w:t xml:space="preserve"> Натальи Ивановны – депутата от избирательного округа №9.</w:t>
      </w:r>
    </w:p>
    <w:p w:rsidR="0014600B" w:rsidRDefault="0014600B" w:rsidP="0014600B">
      <w:pPr>
        <w:pStyle w:val="a5"/>
        <w:tabs>
          <w:tab w:val="num" w:pos="180"/>
        </w:tabs>
        <w:ind w:firstLine="567"/>
        <w:jc w:val="both"/>
        <w:rPr>
          <w:rFonts w:ascii="Times New Roman" w:hAnsi="Times New Roman"/>
          <w:b w:val="0"/>
        </w:rPr>
      </w:pPr>
    </w:p>
    <w:p w:rsidR="0014600B" w:rsidRDefault="0014600B" w:rsidP="0014600B">
      <w:pPr>
        <w:pStyle w:val="a3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</w:t>
      </w:r>
      <w:r>
        <w:rPr>
          <w:rFonts w:eastAsia="Times New Roman CYR"/>
          <w:sz w:val="28"/>
          <w:szCs w:val="28"/>
        </w:rPr>
        <w:t xml:space="preserve"> вступает в силу со дня его подписания.</w:t>
      </w:r>
    </w:p>
    <w:p w:rsidR="0014600B" w:rsidRDefault="0014600B" w:rsidP="0014600B">
      <w:pPr>
        <w:pStyle w:val="a5"/>
        <w:tabs>
          <w:tab w:val="num" w:pos="180"/>
        </w:tabs>
        <w:ind w:firstLine="567"/>
        <w:jc w:val="both"/>
        <w:rPr>
          <w:rFonts w:ascii="Times New Roman" w:hAnsi="Times New Roman"/>
          <w:b w:val="0"/>
        </w:rPr>
      </w:pPr>
    </w:p>
    <w:p w:rsidR="0014600B" w:rsidRDefault="0014600B" w:rsidP="0014600B">
      <w:pPr>
        <w:pStyle w:val="a5"/>
        <w:tabs>
          <w:tab w:val="num" w:pos="180"/>
        </w:tabs>
        <w:ind w:left="-567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14600B" w:rsidRDefault="0014600B" w:rsidP="0014600B">
      <w:pPr>
        <w:pStyle w:val="a5"/>
        <w:tabs>
          <w:tab w:val="num" w:pos="180"/>
        </w:tabs>
        <w:ind w:left="-567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14600B" w:rsidRDefault="0014600B" w:rsidP="0014600B">
      <w:pPr>
        <w:pStyle w:val="a5"/>
        <w:tabs>
          <w:tab w:val="num" w:pos="-1134"/>
        </w:tabs>
        <w:jc w:val="both"/>
        <w:rPr>
          <w:rFonts w:ascii="Times New Roman" w:hAnsi="Times New Roman"/>
          <w:b w:val="0"/>
          <w:sz w:val="26"/>
          <w:szCs w:val="26"/>
        </w:rPr>
      </w:pPr>
    </w:p>
    <w:p w:rsidR="0014600B" w:rsidRDefault="0014600B" w:rsidP="0014600B">
      <w:pPr>
        <w:tabs>
          <w:tab w:val="num" w:pos="-1134"/>
        </w:tabs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14600B" w:rsidRDefault="0014600B" w:rsidP="0014600B">
      <w:pPr>
        <w:tabs>
          <w:tab w:val="num" w:pos="-1134"/>
        </w:tabs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поселения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Е.А.Мещерякова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>.</w:t>
      </w:r>
    </w:p>
    <w:p w:rsidR="0014600B" w:rsidRDefault="0014600B" w:rsidP="0014600B">
      <w:pPr>
        <w:ind w:left="-567"/>
        <w:jc w:val="center"/>
        <w:rPr>
          <w:rFonts w:cs="Tahoma"/>
          <w:bCs/>
          <w:sz w:val="28"/>
          <w:szCs w:val="28"/>
        </w:rPr>
      </w:pPr>
    </w:p>
    <w:p w:rsidR="0014600B" w:rsidRDefault="0014600B" w:rsidP="0014600B">
      <w:pPr>
        <w:ind w:left="-567"/>
        <w:jc w:val="center"/>
        <w:rPr>
          <w:rFonts w:cs="Tahoma"/>
          <w:bCs/>
          <w:sz w:val="28"/>
          <w:szCs w:val="28"/>
        </w:rPr>
      </w:pPr>
    </w:p>
    <w:p w:rsidR="0014600B" w:rsidRDefault="0014600B" w:rsidP="0014600B">
      <w:pPr>
        <w:ind w:left="-567"/>
        <w:jc w:val="center"/>
        <w:rPr>
          <w:rFonts w:cs="Tahoma"/>
          <w:bCs/>
          <w:sz w:val="28"/>
          <w:szCs w:val="28"/>
        </w:rPr>
      </w:pPr>
    </w:p>
    <w:p w:rsidR="0014600B" w:rsidRDefault="0014600B" w:rsidP="0014600B"/>
    <w:p w:rsidR="0014600B" w:rsidRDefault="0014600B" w:rsidP="0014600B">
      <w:pPr>
        <w:tabs>
          <w:tab w:val="num" w:pos="-1134"/>
        </w:tabs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b/>
        </w:rPr>
        <w:br w:type="page"/>
      </w:r>
      <w:r>
        <w:rPr>
          <w:rFonts w:eastAsia="Times New Roman"/>
          <w:bCs/>
          <w:sz w:val="28"/>
          <w:szCs w:val="28"/>
          <w:lang w:eastAsia="ar-SA"/>
        </w:rPr>
        <w:lastRenderedPageBreak/>
        <w:t xml:space="preserve"> </w:t>
      </w:r>
    </w:p>
    <w:p w:rsidR="005565ED" w:rsidRPr="00985BD7" w:rsidRDefault="005565ED" w:rsidP="0014600B">
      <w:pPr>
        <w:rPr>
          <w:bCs/>
          <w:sz w:val="28"/>
          <w:szCs w:val="28"/>
          <w:lang w:eastAsia="ar-SA"/>
        </w:rPr>
      </w:pPr>
      <w:bookmarkStart w:id="0" w:name="_GoBack"/>
      <w:bookmarkEnd w:id="0"/>
    </w:p>
    <w:sectPr w:rsidR="005565ED" w:rsidRPr="00985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4B0"/>
    <w:rsid w:val="0014600B"/>
    <w:rsid w:val="001C44B0"/>
    <w:rsid w:val="005565ED"/>
    <w:rsid w:val="0098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EEF07D-6D87-4B8E-9FF9-DF6802D6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00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4600B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14600B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4">
    <w:name w:val="heading 4"/>
    <w:basedOn w:val="a"/>
    <w:next w:val="a"/>
    <w:link w:val="40"/>
    <w:semiHidden/>
    <w:unhideWhenUsed/>
    <w:qFormat/>
    <w:rsid w:val="0014600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600B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14600B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4600B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14600B"/>
    <w:pPr>
      <w:spacing w:after="120"/>
    </w:pPr>
    <w:rPr>
      <w:lang w:val="x-none"/>
    </w:rPr>
  </w:style>
  <w:style w:type="character" w:customStyle="1" w:styleId="a4">
    <w:name w:val="Основной текст Знак"/>
    <w:basedOn w:val="a0"/>
    <w:link w:val="a3"/>
    <w:semiHidden/>
    <w:rsid w:val="0014600B"/>
    <w:rPr>
      <w:rFonts w:ascii="Times New Roman" w:eastAsia="Lucida Sans Unicode" w:hAnsi="Times New Roman" w:cs="Times New Roman"/>
      <w:sz w:val="24"/>
      <w:szCs w:val="24"/>
      <w:lang w:val="x-none" w:eastAsia="ru-RU"/>
    </w:rPr>
  </w:style>
  <w:style w:type="paragraph" w:styleId="a5">
    <w:name w:val="Subtitle"/>
    <w:basedOn w:val="a"/>
    <w:next w:val="a3"/>
    <w:link w:val="a6"/>
    <w:qFormat/>
    <w:rsid w:val="0014600B"/>
    <w:rPr>
      <w:rFonts w:ascii="Arial" w:eastAsia="Arial Unicode MS" w:hAnsi="Arial"/>
      <w:b/>
      <w:bCs/>
      <w:sz w:val="28"/>
      <w:szCs w:val="28"/>
      <w:lang w:val="x-none" w:eastAsia="en-US"/>
    </w:rPr>
  </w:style>
  <w:style w:type="character" w:customStyle="1" w:styleId="a6">
    <w:name w:val="Подзаголовок Знак"/>
    <w:basedOn w:val="a0"/>
    <w:link w:val="a5"/>
    <w:rsid w:val="0014600B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customStyle="1" w:styleId="31">
    <w:name w:val="Основной текст 31"/>
    <w:basedOn w:val="a"/>
    <w:semiHidden/>
    <w:rsid w:val="0014600B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1023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2021-11-03T10:30:00Z</dcterms:created>
  <dcterms:modified xsi:type="dcterms:W3CDTF">2021-11-03T10:34:00Z</dcterms:modified>
</cp:coreProperties>
</file>