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1B7" w:rsidRDefault="009C71B7" w:rsidP="009C71B7">
      <w:pPr>
        <w:pStyle w:val="Textbody"/>
        <w:spacing w:after="0"/>
        <w:rPr>
          <w:szCs w:val="28"/>
        </w:rPr>
      </w:pPr>
      <w:r>
        <w:rPr>
          <w:szCs w:val="28"/>
        </w:rPr>
        <w:t xml:space="preserve">                                РЕСПУБЛИКА МОРДОВИЯ</w:t>
      </w:r>
    </w:p>
    <w:p w:rsidR="009C71B7" w:rsidRDefault="009C71B7" w:rsidP="009C71B7">
      <w:pPr>
        <w:jc w:val="center"/>
        <w:rPr>
          <w:rFonts w:ascii="Times New Roman" w:hAnsi="Times New Roman"/>
          <w:kern w:val="3"/>
          <w:sz w:val="24"/>
          <w:szCs w:val="28"/>
        </w:rPr>
      </w:pPr>
      <w:r>
        <w:rPr>
          <w:rFonts w:ascii="Times New Roman" w:hAnsi="Times New Roman"/>
          <w:sz w:val="24"/>
          <w:szCs w:val="28"/>
        </w:rPr>
        <w:t>АДМИНИСТРАЦИЯ СИЛИНСКОГО СЕЛЬСКОГО ПОСЕЛЕНИЯ              АРДАТОВСКОГО  МУНИЦИПАЛЬНОГО  РАЙОНА</w:t>
      </w:r>
    </w:p>
    <w:p w:rsidR="009C71B7" w:rsidRDefault="009C71B7" w:rsidP="009C71B7">
      <w:pPr>
        <w:jc w:val="center"/>
        <w:rPr>
          <w:sz w:val="24"/>
          <w:szCs w:val="28"/>
        </w:rPr>
      </w:pPr>
      <w:r>
        <w:rPr>
          <w:rFonts w:ascii="Times New Roman" w:hAnsi="Times New Roman"/>
          <w:sz w:val="24"/>
          <w:szCs w:val="28"/>
        </w:rPr>
        <w:t>ПОСТАНОВЛЕНИЕ</w:t>
      </w:r>
    </w:p>
    <w:p w:rsidR="009C71B7" w:rsidRDefault="009C71B7" w:rsidP="009C71B7">
      <w:pPr>
        <w:ind w:left="-567"/>
        <w:jc w:val="center"/>
        <w:rPr>
          <w:rFonts w:ascii="Times New Roman" w:hAnsi="Times New Roman"/>
          <w:sz w:val="24"/>
          <w:szCs w:val="28"/>
        </w:rPr>
      </w:pPr>
      <w:r>
        <w:rPr>
          <w:rFonts w:ascii="Times New Roman" w:hAnsi="Times New Roman"/>
          <w:sz w:val="24"/>
          <w:szCs w:val="28"/>
        </w:rPr>
        <w:t>_______________________________________________________________</w:t>
      </w:r>
    </w:p>
    <w:p w:rsidR="009C71B7" w:rsidRDefault="009C71B7" w:rsidP="009C71B7">
      <w:pPr>
        <w:ind w:left="-567"/>
        <w:rPr>
          <w:rFonts w:ascii="Times New Roman" w:hAnsi="Times New Roman"/>
          <w:sz w:val="24"/>
          <w:szCs w:val="28"/>
        </w:rPr>
      </w:pPr>
      <w:r>
        <w:rPr>
          <w:rFonts w:ascii="Times New Roman" w:hAnsi="Times New Roman"/>
          <w:sz w:val="24"/>
          <w:szCs w:val="28"/>
        </w:rPr>
        <w:t xml:space="preserve">            21 декабря   2021г.                          с.Силино                                      №35                           </w:t>
      </w:r>
    </w:p>
    <w:p w:rsidR="009C71B7" w:rsidRDefault="009C71B7" w:rsidP="009C71B7">
      <w:pPr>
        <w:tabs>
          <w:tab w:val="left" w:pos="1449"/>
        </w:tabs>
        <w:spacing w:after="0" w:line="240" w:lineRule="auto"/>
        <w:ind w:firstLine="748"/>
        <w:jc w:val="both"/>
        <w:rPr>
          <w:rFonts w:ascii="Times New Roman" w:hAnsi="Times New Roman"/>
          <w:color w:val="000000"/>
          <w:sz w:val="24"/>
          <w:szCs w:val="28"/>
        </w:rPr>
      </w:pPr>
    </w:p>
    <w:p w:rsidR="009C71B7" w:rsidRDefault="009C71B7" w:rsidP="009C71B7">
      <w:pPr>
        <w:tabs>
          <w:tab w:val="left" w:pos="1449"/>
        </w:tabs>
        <w:spacing w:after="0" w:line="240" w:lineRule="auto"/>
        <w:ind w:firstLine="748"/>
        <w:jc w:val="both"/>
        <w:rPr>
          <w:rFonts w:ascii="Times New Roman" w:hAnsi="Times New Roman"/>
          <w:color w:val="000000"/>
          <w:sz w:val="24"/>
          <w:szCs w:val="28"/>
        </w:rPr>
      </w:pPr>
    </w:p>
    <w:p w:rsidR="009C71B7" w:rsidRDefault="009C71B7" w:rsidP="009C71B7">
      <w:pPr>
        <w:autoSpaceDE w:val="0"/>
        <w:autoSpaceDN w:val="0"/>
        <w:adjustRightInd w:val="0"/>
        <w:spacing w:after="0" w:line="240" w:lineRule="auto"/>
        <w:jc w:val="center"/>
        <w:rPr>
          <w:rFonts w:ascii="Times New Roman" w:hAnsi="Times New Roman"/>
          <w:sz w:val="24"/>
          <w:szCs w:val="28"/>
        </w:rPr>
      </w:pPr>
    </w:p>
    <w:p w:rsidR="009C71B7" w:rsidRDefault="009C71B7" w:rsidP="009C71B7">
      <w:pPr>
        <w:autoSpaceDE w:val="0"/>
        <w:autoSpaceDN w:val="0"/>
        <w:adjustRightInd w:val="0"/>
        <w:spacing w:after="0" w:line="240" w:lineRule="auto"/>
        <w:jc w:val="both"/>
        <w:rPr>
          <w:rFonts w:ascii="Times New Roman" w:hAnsi="Times New Roman"/>
          <w:sz w:val="24"/>
          <w:szCs w:val="28"/>
        </w:rPr>
      </w:pPr>
      <w:r>
        <w:rPr>
          <w:rFonts w:ascii="Times New Roman" w:hAnsi="Times New Roman"/>
          <w:sz w:val="24"/>
          <w:szCs w:val="28"/>
        </w:rPr>
        <w:t xml:space="preserve">Об утверждении Порядка учета бюджетных и денежных обязательств </w:t>
      </w:r>
    </w:p>
    <w:p w:rsidR="009C71B7" w:rsidRDefault="009C71B7" w:rsidP="009C71B7">
      <w:pPr>
        <w:autoSpaceDE w:val="0"/>
        <w:autoSpaceDN w:val="0"/>
        <w:adjustRightInd w:val="0"/>
        <w:spacing w:after="0" w:line="240" w:lineRule="auto"/>
        <w:jc w:val="both"/>
        <w:rPr>
          <w:rFonts w:ascii="Times New Roman" w:hAnsi="Times New Roman"/>
          <w:sz w:val="24"/>
          <w:szCs w:val="28"/>
        </w:rPr>
      </w:pPr>
      <w:r>
        <w:rPr>
          <w:rFonts w:ascii="Times New Roman" w:hAnsi="Times New Roman"/>
          <w:sz w:val="24"/>
          <w:szCs w:val="28"/>
        </w:rPr>
        <w:t xml:space="preserve"> получателей средств бюджета Силинского сельского поселения Ардатовского муниципального района Республики Мордовия</w:t>
      </w:r>
    </w:p>
    <w:p w:rsidR="009C71B7" w:rsidRDefault="009C71B7" w:rsidP="009C71B7">
      <w:pPr>
        <w:autoSpaceDE w:val="0"/>
        <w:autoSpaceDN w:val="0"/>
        <w:adjustRightInd w:val="0"/>
        <w:spacing w:after="0" w:line="240" w:lineRule="auto"/>
        <w:jc w:val="both"/>
        <w:rPr>
          <w:rFonts w:ascii="Times New Roman" w:hAnsi="Times New Roman"/>
          <w:sz w:val="24"/>
          <w:szCs w:val="28"/>
        </w:rPr>
      </w:pP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Руководствуясь статьей 219 Бюджетного кодекса Российской Федерации, постановляю:</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1. Утвердить прилагаемый Порядок учета бюджетных и денежных обязательств получателей средств бюджета Силинского сельского поселения Ардатовского муниципального района Республики Мордовия.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 xml:space="preserve">2. Признать утратившим силу Постановление Администрации Силинского сельского поселения Ардатовского муниципального района Республики Мордовия «Об утверждении Порядка учета бюджетных и денежных обязательств получателей </w:t>
      </w:r>
    </w:p>
    <w:p w:rsidR="009C71B7" w:rsidRDefault="009C71B7" w:rsidP="009C71B7">
      <w:pPr>
        <w:autoSpaceDE w:val="0"/>
        <w:autoSpaceDN w:val="0"/>
        <w:adjustRightInd w:val="0"/>
        <w:spacing w:after="0" w:line="240" w:lineRule="auto"/>
        <w:jc w:val="both"/>
        <w:rPr>
          <w:rFonts w:ascii="Times New Roman" w:hAnsi="Times New Roman"/>
          <w:b/>
          <w:sz w:val="24"/>
          <w:szCs w:val="28"/>
        </w:rPr>
      </w:pPr>
      <w:r>
        <w:rPr>
          <w:rFonts w:ascii="Times New Roman" w:hAnsi="Times New Roman"/>
          <w:sz w:val="24"/>
          <w:szCs w:val="28"/>
        </w:rPr>
        <w:t>средств бюджета Силинского сельского поселения Ардатовского муниципального района Республики Мордовия» от 01 ноября 2019г. №1 (с изменениями и дополнениями).</w:t>
      </w:r>
    </w:p>
    <w:p w:rsidR="009C71B7" w:rsidRDefault="009C71B7" w:rsidP="009C71B7">
      <w:pPr>
        <w:autoSpaceDE w:val="0"/>
        <w:autoSpaceDN w:val="0"/>
        <w:adjustRightInd w:val="0"/>
        <w:spacing w:after="0" w:line="240" w:lineRule="auto"/>
        <w:jc w:val="both"/>
        <w:rPr>
          <w:rFonts w:ascii="Times New Roman" w:hAnsi="Times New Roman"/>
          <w:b/>
          <w:sz w:val="24"/>
          <w:szCs w:val="28"/>
        </w:rPr>
      </w:pP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3. Настоящее постановление вступает  в силу со дня его  подписания и подлежит опубликованию в информационном бюллетене.</w:t>
      </w:r>
    </w:p>
    <w:p w:rsidR="009C71B7" w:rsidRDefault="009C71B7" w:rsidP="009C71B7">
      <w:pPr>
        <w:autoSpaceDE w:val="0"/>
        <w:autoSpaceDN w:val="0"/>
        <w:adjustRightInd w:val="0"/>
        <w:spacing w:after="0" w:line="240" w:lineRule="auto"/>
        <w:jc w:val="both"/>
        <w:rPr>
          <w:rFonts w:ascii="Times New Roman" w:hAnsi="Times New Roman"/>
          <w:sz w:val="24"/>
          <w:szCs w:val="28"/>
        </w:rPr>
      </w:pPr>
    </w:p>
    <w:p w:rsidR="009C71B7" w:rsidRDefault="009C71B7" w:rsidP="009C71B7">
      <w:pPr>
        <w:autoSpaceDE w:val="0"/>
        <w:autoSpaceDN w:val="0"/>
        <w:adjustRightInd w:val="0"/>
        <w:spacing w:after="0" w:line="240" w:lineRule="auto"/>
        <w:jc w:val="both"/>
        <w:rPr>
          <w:rFonts w:ascii="Times New Roman" w:hAnsi="Times New Roman"/>
          <w:sz w:val="24"/>
          <w:szCs w:val="28"/>
        </w:rPr>
      </w:pPr>
    </w:p>
    <w:p w:rsidR="009C71B7" w:rsidRDefault="009C71B7" w:rsidP="009C71B7">
      <w:pPr>
        <w:autoSpaceDE w:val="0"/>
        <w:autoSpaceDN w:val="0"/>
        <w:adjustRightInd w:val="0"/>
        <w:spacing w:after="0" w:line="240" w:lineRule="auto"/>
        <w:jc w:val="both"/>
        <w:rPr>
          <w:rFonts w:ascii="Times New Roman" w:hAnsi="Times New Roman"/>
          <w:sz w:val="24"/>
          <w:szCs w:val="28"/>
        </w:rPr>
      </w:pPr>
    </w:p>
    <w:p w:rsidR="009C71B7" w:rsidRDefault="009C71B7" w:rsidP="009C71B7">
      <w:pPr>
        <w:autoSpaceDE w:val="0"/>
        <w:autoSpaceDN w:val="0"/>
        <w:adjustRightInd w:val="0"/>
        <w:spacing w:after="0" w:line="240" w:lineRule="auto"/>
        <w:jc w:val="both"/>
        <w:rPr>
          <w:rFonts w:ascii="Times New Roman" w:hAnsi="Times New Roman"/>
          <w:sz w:val="24"/>
          <w:szCs w:val="28"/>
        </w:rPr>
      </w:pPr>
      <w:r>
        <w:rPr>
          <w:rFonts w:ascii="Times New Roman" w:hAnsi="Times New Roman"/>
          <w:sz w:val="24"/>
          <w:szCs w:val="28"/>
        </w:rPr>
        <w:t xml:space="preserve"> Глава Силинского</w:t>
      </w:r>
    </w:p>
    <w:p w:rsidR="009C71B7" w:rsidRDefault="009C71B7" w:rsidP="009C71B7">
      <w:pPr>
        <w:autoSpaceDE w:val="0"/>
        <w:autoSpaceDN w:val="0"/>
        <w:adjustRightInd w:val="0"/>
        <w:spacing w:after="0" w:line="240" w:lineRule="auto"/>
        <w:jc w:val="both"/>
        <w:rPr>
          <w:rFonts w:ascii="Times New Roman" w:hAnsi="Times New Roman"/>
          <w:sz w:val="24"/>
          <w:szCs w:val="28"/>
        </w:rPr>
      </w:pPr>
      <w:r>
        <w:rPr>
          <w:rFonts w:ascii="Times New Roman" w:hAnsi="Times New Roman"/>
          <w:sz w:val="24"/>
          <w:szCs w:val="28"/>
        </w:rPr>
        <w:t xml:space="preserve"> сельского поселения                                     А.Н.Анисимов</w:t>
      </w:r>
    </w:p>
    <w:p w:rsidR="009C71B7" w:rsidRDefault="009C71B7" w:rsidP="009C71B7">
      <w:pPr>
        <w:autoSpaceDE w:val="0"/>
        <w:autoSpaceDN w:val="0"/>
        <w:adjustRightInd w:val="0"/>
        <w:spacing w:after="0" w:line="240" w:lineRule="auto"/>
        <w:jc w:val="both"/>
        <w:rPr>
          <w:rFonts w:ascii="Times New Roman" w:hAnsi="Times New Roman"/>
          <w:sz w:val="24"/>
          <w:szCs w:val="28"/>
        </w:rPr>
      </w:pPr>
    </w:p>
    <w:p w:rsidR="009C71B7" w:rsidRDefault="009C71B7" w:rsidP="009C71B7">
      <w:pPr>
        <w:widowControl w:val="0"/>
        <w:autoSpaceDE w:val="0"/>
        <w:autoSpaceDN w:val="0"/>
        <w:adjustRightInd w:val="0"/>
        <w:spacing w:after="0" w:line="240" w:lineRule="auto"/>
        <w:jc w:val="right"/>
        <w:outlineLvl w:val="0"/>
        <w:rPr>
          <w:rFonts w:ascii="Times New Roman" w:hAnsi="Times New Roman"/>
          <w:sz w:val="24"/>
          <w:szCs w:val="28"/>
        </w:rPr>
      </w:pPr>
    </w:p>
    <w:p w:rsidR="009C71B7" w:rsidRDefault="009C71B7" w:rsidP="009C71B7">
      <w:pPr>
        <w:widowControl w:val="0"/>
        <w:autoSpaceDE w:val="0"/>
        <w:autoSpaceDN w:val="0"/>
        <w:adjustRightInd w:val="0"/>
        <w:spacing w:after="0" w:line="240" w:lineRule="auto"/>
        <w:jc w:val="right"/>
        <w:outlineLvl w:val="0"/>
        <w:rPr>
          <w:rFonts w:ascii="Times New Roman" w:hAnsi="Times New Roman"/>
          <w:sz w:val="24"/>
          <w:szCs w:val="28"/>
        </w:rPr>
      </w:pPr>
    </w:p>
    <w:p w:rsidR="009C71B7" w:rsidRDefault="009C71B7" w:rsidP="009C71B7">
      <w:pPr>
        <w:widowControl w:val="0"/>
        <w:autoSpaceDE w:val="0"/>
        <w:autoSpaceDN w:val="0"/>
        <w:adjustRightInd w:val="0"/>
        <w:spacing w:after="0" w:line="240" w:lineRule="auto"/>
        <w:jc w:val="right"/>
        <w:outlineLvl w:val="0"/>
        <w:rPr>
          <w:rFonts w:ascii="Times New Roman" w:hAnsi="Times New Roman"/>
          <w:sz w:val="24"/>
          <w:szCs w:val="28"/>
        </w:rPr>
      </w:pPr>
    </w:p>
    <w:p w:rsidR="009C71B7" w:rsidRDefault="009C71B7" w:rsidP="009C71B7">
      <w:pPr>
        <w:widowControl w:val="0"/>
        <w:autoSpaceDE w:val="0"/>
        <w:autoSpaceDN w:val="0"/>
        <w:adjustRightInd w:val="0"/>
        <w:spacing w:after="0" w:line="240" w:lineRule="auto"/>
        <w:jc w:val="right"/>
        <w:outlineLvl w:val="0"/>
        <w:rPr>
          <w:rFonts w:ascii="Times New Roman" w:hAnsi="Times New Roman"/>
          <w:sz w:val="24"/>
          <w:szCs w:val="28"/>
        </w:rPr>
      </w:pPr>
    </w:p>
    <w:p w:rsidR="009C71B7" w:rsidRDefault="009C71B7" w:rsidP="009C71B7">
      <w:pPr>
        <w:widowControl w:val="0"/>
        <w:autoSpaceDE w:val="0"/>
        <w:autoSpaceDN w:val="0"/>
        <w:adjustRightInd w:val="0"/>
        <w:spacing w:after="0" w:line="240" w:lineRule="auto"/>
        <w:jc w:val="right"/>
        <w:outlineLvl w:val="0"/>
        <w:rPr>
          <w:rFonts w:ascii="Times New Roman" w:hAnsi="Times New Roman"/>
          <w:sz w:val="24"/>
          <w:szCs w:val="28"/>
        </w:rPr>
      </w:pPr>
    </w:p>
    <w:p w:rsidR="009C71B7" w:rsidRDefault="009C71B7" w:rsidP="009C71B7">
      <w:pPr>
        <w:widowControl w:val="0"/>
        <w:autoSpaceDE w:val="0"/>
        <w:autoSpaceDN w:val="0"/>
        <w:adjustRightInd w:val="0"/>
        <w:spacing w:after="0" w:line="240" w:lineRule="auto"/>
        <w:jc w:val="right"/>
        <w:outlineLvl w:val="0"/>
        <w:rPr>
          <w:rFonts w:ascii="Times New Roman" w:hAnsi="Times New Roman"/>
          <w:sz w:val="24"/>
          <w:szCs w:val="28"/>
        </w:rPr>
      </w:pPr>
    </w:p>
    <w:p w:rsidR="009C71B7" w:rsidRDefault="009C71B7" w:rsidP="009C71B7">
      <w:pPr>
        <w:widowControl w:val="0"/>
        <w:autoSpaceDE w:val="0"/>
        <w:autoSpaceDN w:val="0"/>
        <w:adjustRightInd w:val="0"/>
        <w:spacing w:after="0" w:line="240" w:lineRule="auto"/>
        <w:jc w:val="right"/>
        <w:outlineLvl w:val="0"/>
        <w:rPr>
          <w:rFonts w:ascii="Times New Roman" w:hAnsi="Times New Roman"/>
          <w:sz w:val="24"/>
          <w:szCs w:val="28"/>
        </w:rPr>
      </w:pPr>
    </w:p>
    <w:p w:rsidR="009C71B7" w:rsidRDefault="009C71B7" w:rsidP="009C71B7">
      <w:pPr>
        <w:widowControl w:val="0"/>
        <w:autoSpaceDE w:val="0"/>
        <w:autoSpaceDN w:val="0"/>
        <w:adjustRightInd w:val="0"/>
        <w:spacing w:after="0" w:line="240" w:lineRule="auto"/>
        <w:jc w:val="right"/>
        <w:outlineLvl w:val="0"/>
        <w:rPr>
          <w:rFonts w:ascii="Times New Roman" w:hAnsi="Times New Roman"/>
          <w:sz w:val="24"/>
          <w:szCs w:val="28"/>
        </w:rPr>
      </w:pPr>
      <w:r>
        <w:rPr>
          <w:rFonts w:ascii="Times New Roman" w:hAnsi="Times New Roman"/>
          <w:sz w:val="24"/>
          <w:szCs w:val="28"/>
        </w:rPr>
        <w:t>Утвержден</w:t>
      </w:r>
    </w:p>
    <w:p w:rsidR="009C71B7" w:rsidRDefault="009C71B7" w:rsidP="009C71B7">
      <w:pPr>
        <w:widowControl w:val="0"/>
        <w:autoSpaceDE w:val="0"/>
        <w:autoSpaceDN w:val="0"/>
        <w:adjustRightInd w:val="0"/>
        <w:spacing w:after="0" w:line="240" w:lineRule="auto"/>
        <w:jc w:val="right"/>
        <w:rPr>
          <w:rFonts w:ascii="Times New Roman" w:hAnsi="Times New Roman"/>
          <w:sz w:val="24"/>
          <w:szCs w:val="28"/>
        </w:rPr>
      </w:pPr>
      <w:r>
        <w:rPr>
          <w:rFonts w:ascii="Times New Roman" w:hAnsi="Times New Roman"/>
          <w:sz w:val="24"/>
          <w:szCs w:val="28"/>
        </w:rPr>
        <w:t>постановлением Администрации</w:t>
      </w:r>
    </w:p>
    <w:p w:rsidR="009C71B7" w:rsidRDefault="009C71B7" w:rsidP="009C71B7">
      <w:pPr>
        <w:widowControl w:val="0"/>
        <w:autoSpaceDE w:val="0"/>
        <w:autoSpaceDN w:val="0"/>
        <w:adjustRightInd w:val="0"/>
        <w:spacing w:after="0" w:line="240" w:lineRule="auto"/>
        <w:jc w:val="right"/>
        <w:rPr>
          <w:rFonts w:ascii="Times New Roman" w:hAnsi="Times New Roman"/>
          <w:sz w:val="24"/>
          <w:szCs w:val="28"/>
        </w:rPr>
      </w:pPr>
      <w:r>
        <w:rPr>
          <w:rFonts w:ascii="Times New Roman" w:hAnsi="Times New Roman"/>
          <w:sz w:val="24"/>
          <w:szCs w:val="28"/>
        </w:rPr>
        <w:t xml:space="preserve">Силинского сельского поселения </w:t>
      </w:r>
    </w:p>
    <w:p w:rsidR="009C71B7" w:rsidRDefault="009C71B7" w:rsidP="009C71B7">
      <w:pPr>
        <w:widowControl w:val="0"/>
        <w:autoSpaceDE w:val="0"/>
        <w:autoSpaceDN w:val="0"/>
        <w:adjustRightInd w:val="0"/>
        <w:spacing w:after="0" w:line="240" w:lineRule="auto"/>
        <w:jc w:val="right"/>
        <w:rPr>
          <w:rFonts w:ascii="Times New Roman" w:hAnsi="Times New Roman"/>
          <w:sz w:val="24"/>
          <w:szCs w:val="28"/>
        </w:rPr>
      </w:pPr>
      <w:r>
        <w:rPr>
          <w:rFonts w:ascii="Times New Roman" w:hAnsi="Times New Roman"/>
          <w:sz w:val="24"/>
          <w:szCs w:val="28"/>
        </w:rPr>
        <w:t xml:space="preserve">Ардатовского муниципального района </w:t>
      </w:r>
    </w:p>
    <w:p w:rsidR="009C71B7" w:rsidRDefault="009C71B7" w:rsidP="009C71B7">
      <w:pPr>
        <w:widowControl w:val="0"/>
        <w:autoSpaceDE w:val="0"/>
        <w:autoSpaceDN w:val="0"/>
        <w:adjustRightInd w:val="0"/>
        <w:spacing w:after="0" w:line="240" w:lineRule="auto"/>
        <w:jc w:val="right"/>
        <w:rPr>
          <w:rFonts w:ascii="Times New Roman" w:hAnsi="Times New Roman"/>
          <w:sz w:val="24"/>
          <w:szCs w:val="28"/>
        </w:rPr>
      </w:pPr>
      <w:r>
        <w:rPr>
          <w:rFonts w:ascii="Times New Roman" w:hAnsi="Times New Roman"/>
          <w:sz w:val="24"/>
          <w:szCs w:val="28"/>
        </w:rPr>
        <w:t>Республики Мордовия</w:t>
      </w:r>
    </w:p>
    <w:p w:rsidR="009C71B7" w:rsidRDefault="009C71B7" w:rsidP="009C71B7">
      <w:pPr>
        <w:widowControl w:val="0"/>
        <w:autoSpaceDE w:val="0"/>
        <w:autoSpaceDN w:val="0"/>
        <w:adjustRightInd w:val="0"/>
        <w:spacing w:after="0" w:line="240" w:lineRule="auto"/>
        <w:jc w:val="right"/>
        <w:rPr>
          <w:rFonts w:ascii="Times New Roman" w:hAnsi="Times New Roman"/>
          <w:sz w:val="24"/>
          <w:szCs w:val="28"/>
        </w:rPr>
      </w:pPr>
      <w:r>
        <w:rPr>
          <w:rFonts w:ascii="Times New Roman" w:hAnsi="Times New Roman"/>
          <w:sz w:val="24"/>
          <w:szCs w:val="28"/>
        </w:rPr>
        <w:t xml:space="preserve">от 21 декабря </w:t>
      </w:r>
      <w:smartTag w:uri="urn:schemas-microsoft-com:office:smarttags" w:element="metricconverter">
        <w:smartTagPr>
          <w:attr w:name="ProductID" w:val="2021 г"/>
        </w:smartTagPr>
        <w:r>
          <w:rPr>
            <w:rFonts w:ascii="Times New Roman" w:hAnsi="Times New Roman"/>
            <w:sz w:val="24"/>
            <w:szCs w:val="28"/>
          </w:rPr>
          <w:t>2021 г</w:t>
        </w:r>
      </w:smartTag>
      <w:r>
        <w:rPr>
          <w:rFonts w:ascii="Times New Roman" w:hAnsi="Times New Roman"/>
          <w:sz w:val="24"/>
          <w:szCs w:val="28"/>
        </w:rPr>
        <w:t>. № 35</w:t>
      </w:r>
    </w:p>
    <w:p w:rsidR="009C71B7" w:rsidRDefault="009C71B7" w:rsidP="009C71B7">
      <w:pPr>
        <w:widowControl w:val="0"/>
        <w:autoSpaceDE w:val="0"/>
        <w:autoSpaceDN w:val="0"/>
        <w:adjustRightInd w:val="0"/>
        <w:spacing w:after="0" w:line="240" w:lineRule="auto"/>
        <w:jc w:val="right"/>
        <w:rPr>
          <w:rFonts w:ascii="Times New Roman" w:hAnsi="Times New Roman"/>
          <w:sz w:val="24"/>
          <w:szCs w:val="28"/>
        </w:rPr>
      </w:pPr>
    </w:p>
    <w:p w:rsidR="009C71B7" w:rsidRDefault="009C71B7" w:rsidP="009C71B7">
      <w:pPr>
        <w:widowControl w:val="0"/>
        <w:autoSpaceDE w:val="0"/>
        <w:autoSpaceDN w:val="0"/>
        <w:adjustRightInd w:val="0"/>
        <w:spacing w:after="0" w:line="240" w:lineRule="auto"/>
        <w:jc w:val="right"/>
        <w:rPr>
          <w:rFonts w:ascii="Times New Roman" w:hAnsi="Times New Roman"/>
          <w:sz w:val="24"/>
          <w:szCs w:val="28"/>
        </w:rPr>
      </w:pPr>
    </w:p>
    <w:p w:rsidR="009C71B7" w:rsidRDefault="009C71B7" w:rsidP="009C71B7">
      <w:pPr>
        <w:widowControl w:val="0"/>
        <w:autoSpaceDE w:val="0"/>
        <w:autoSpaceDN w:val="0"/>
        <w:adjustRightInd w:val="0"/>
        <w:spacing w:after="0" w:line="240" w:lineRule="auto"/>
        <w:jc w:val="center"/>
        <w:rPr>
          <w:rFonts w:ascii="Times New Roman" w:hAnsi="Times New Roman"/>
          <w:b/>
          <w:sz w:val="24"/>
          <w:szCs w:val="28"/>
        </w:rPr>
      </w:pPr>
      <w:bookmarkStart w:id="0" w:name="Par30"/>
      <w:bookmarkEnd w:id="0"/>
      <w:r>
        <w:rPr>
          <w:rFonts w:ascii="Times New Roman" w:hAnsi="Times New Roman"/>
          <w:b/>
          <w:sz w:val="24"/>
          <w:szCs w:val="28"/>
        </w:rPr>
        <w:t xml:space="preserve">Порядок </w:t>
      </w:r>
    </w:p>
    <w:p w:rsidR="009C71B7" w:rsidRDefault="009C71B7" w:rsidP="009C71B7">
      <w:pPr>
        <w:widowControl w:val="0"/>
        <w:autoSpaceDE w:val="0"/>
        <w:autoSpaceDN w:val="0"/>
        <w:adjustRightInd w:val="0"/>
        <w:spacing w:after="0" w:line="240" w:lineRule="auto"/>
        <w:jc w:val="center"/>
        <w:rPr>
          <w:rFonts w:ascii="Times New Roman" w:hAnsi="Times New Roman"/>
          <w:b/>
          <w:sz w:val="24"/>
          <w:szCs w:val="28"/>
        </w:rPr>
      </w:pPr>
      <w:r>
        <w:rPr>
          <w:rFonts w:ascii="Times New Roman" w:hAnsi="Times New Roman"/>
          <w:b/>
          <w:sz w:val="24"/>
          <w:szCs w:val="28"/>
        </w:rPr>
        <w:lastRenderedPageBreak/>
        <w:t>учета бюджетных и денежных обязательств получателей средств бюджета Силинского сельского поселения Ардатовского муниципального района Республики Мордовия</w:t>
      </w:r>
    </w:p>
    <w:p w:rsidR="009C71B7" w:rsidRDefault="009C71B7" w:rsidP="009C71B7">
      <w:pPr>
        <w:widowControl w:val="0"/>
        <w:autoSpaceDE w:val="0"/>
        <w:autoSpaceDN w:val="0"/>
        <w:adjustRightInd w:val="0"/>
        <w:spacing w:after="0" w:line="240" w:lineRule="auto"/>
        <w:jc w:val="center"/>
        <w:rPr>
          <w:rFonts w:ascii="Times New Roman" w:hAnsi="Times New Roman"/>
          <w:b/>
          <w:sz w:val="24"/>
          <w:szCs w:val="28"/>
        </w:rPr>
      </w:pPr>
    </w:p>
    <w:p w:rsidR="009C71B7" w:rsidRDefault="009C71B7" w:rsidP="009C71B7">
      <w:pPr>
        <w:widowControl w:val="0"/>
        <w:autoSpaceDE w:val="0"/>
        <w:autoSpaceDN w:val="0"/>
        <w:adjustRightInd w:val="0"/>
        <w:spacing w:after="0" w:line="240" w:lineRule="auto"/>
        <w:jc w:val="center"/>
        <w:rPr>
          <w:rFonts w:ascii="Times New Roman" w:hAnsi="Times New Roman"/>
          <w:b/>
          <w:sz w:val="24"/>
          <w:szCs w:val="28"/>
        </w:rPr>
      </w:pPr>
    </w:p>
    <w:p w:rsidR="009C71B7" w:rsidRDefault="009C71B7" w:rsidP="009C71B7">
      <w:pPr>
        <w:widowControl w:val="0"/>
        <w:autoSpaceDE w:val="0"/>
        <w:autoSpaceDN w:val="0"/>
        <w:adjustRightInd w:val="0"/>
        <w:spacing w:after="0" w:line="240" w:lineRule="auto"/>
        <w:jc w:val="center"/>
        <w:outlineLvl w:val="1"/>
        <w:rPr>
          <w:rFonts w:ascii="Times New Roman" w:hAnsi="Times New Roman"/>
          <w:sz w:val="24"/>
          <w:szCs w:val="28"/>
        </w:rPr>
      </w:pPr>
      <w:r>
        <w:rPr>
          <w:rFonts w:ascii="Times New Roman" w:hAnsi="Times New Roman"/>
          <w:sz w:val="24"/>
          <w:szCs w:val="28"/>
        </w:rPr>
        <w:t>I. Общие положения</w:t>
      </w:r>
    </w:p>
    <w:p w:rsidR="009C71B7" w:rsidRDefault="009C71B7" w:rsidP="009C71B7">
      <w:pPr>
        <w:widowControl w:val="0"/>
        <w:autoSpaceDE w:val="0"/>
        <w:autoSpaceDN w:val="0"/>
        <w:adjustRightInd w:val="0"/>
        <w:spacing w:after="0" w:line="240" w:lineRule="auto"/>
        <w:jc w:val="both"/>
        <w:rPr>
          <w:rFonts w:ascii="Times New Roman" w:hAnsi="Times New Roman"/>
          <w:sz w:val="24"/>
          <w:szCs w:val="28"/>
        </w:rPr>
      </w:pPr>
    </w:p>
    <w:p w:rsidR="009C71B7" w:rsidRDefault="009C71B7" w:rsidP="009C71B7">
      <w:pPr>
        <w:widowControl w:val="0"/>
        <w:autoSpaceDE w:val="0"/>
        <w:autoSpaceDN w:val="0"/>
        <w:adjustRightInd w:val="0"/>
        <w:spacing w:after="0" w:line="240" w:lineRule="auto"/>
        <w:ind w:firstLine="709"/>
        <w:jc w:val="both"/>
        <w:rPr>
          <w:rFonts w:ascii="Times New Roman" w:hAnsi="Times New Roman"/>
          <w:sz w:val="24"/>
          <w:szCs w:val="28"/>
        </w:rPr>
      </w:pPr>
      <w:r>
        <w:rPr>
          <w:rFonts w:ascii="Times New Roman" w:hAnsi="Times New Roman"/>
          <w:sz w:val="24"/>
          <w:szCs w:val="28"/>
        </w:rPr>
        <w:t>1. Настоящий документ устанавливает порядок исполнения бюджета Силинского сельского поселения Ардатовского муниципального района Республики Мордовия (далее - бюджет Силинского сельского поселения) по расходам в части постановки на учет бюджетных и денежных обязательств получателей средств бюджета Силинского сельского поселения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лицевых счетах получателей средств бюджета Силинского сельского поселения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бюджетных средств).</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9C71B7" w:rsidRDefault="009C71B7" w:rsidP="009C71B7">
      <w:pPr>
        <w:widowControl w:val="0"/>
        <w:autoSpaceDE w:val="0"/>
        <w:autoSpaceDN w:val="0"/>
        <w:adjustRightInd w:val="0"/>
        <w:spacing w:after="0" w:line="240" w:lineRule="auto"/>
        <w:ind w:firstLine="709"/>
        <w:jc w:val="both"/>
        <w:rPr>
          <w:rFonts w:ascii="Times New Roman" w:hAnsi="Times New Roman"/>
          <w:sz w:val="24"/>
          <w:szCs w:val="28"/>
        </w:rPr>
      </w:pPr>
      <w:r>
        <w:rPr>
          <w:rFonts w:ascii="Times New Roman" w:hAnsi="Times New Roman"/>
          <w:sz w:val="24"/>
          <w:szCs w:val="28"/>
        </w:rPr>
        <w:t xml:space="preserve">2. Постановка на учет бюджетных и денежных обязательств осуществляется в соответствии со Сведениями о бюджетном обязательстве и Сведениями о денежном обязательстве, реквизиты которых установлены в приложениях </w:t>
      </w:r>
      <w:r>
        <w:rPr>
          <w:rFonts w:ascii="Times New Roman" w:hAnsi="Times New Roman"/>
          <w:sz w:val="24"/>
          <w:szCs w:val="28"/>
          <w:lang w:val="en-US"/>
        </w:rPr>
        <w:t>N</w:t>
      </w:r>
      <w:r>
        <w:rPr>
          <w:rFonts w:ascii="Times New Roman" w:hAnsi="Times New Roman"/>
          <w:sz w:val="24"/>
          <w:szCs w:val="28"/>
        </w:rPr>
        <w:t xml:space="preserve"> 1 и </w:t>
      </w:r>
      <w:r>
        <w:rPr>
          <w:rFonts w:ascii="Times New Roman" w:hAnsi="Times New Roman"/>
          <w:sz w:val="24"/>
          <w:szCs w:val="28"/>
          <w:lang w:val="en-US"/>
        </w:rPr>
        <w:t>N</w:t>
      </w:r>
      <w:r>
        <w:rPr>
          <w:rFonts w:ascii="Times New Roman" w:hAnsi="Times New Roman"/>
          <w:sz w:val="24"/>
          <w:szCs w:val="28"/>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w:t>
      </w:r>
      <w:smartTag w:uri="urn:schemas-microsoft-com:office:smarttags" w:element="metricconverter">
        <w:smartTagPr>
          <w:attr w:name="ProductID" w:val="2020 г"/>
        </w:smartTagPr>
        <w:r>
          <w:rPr>
            <w:rFonts w:ascii="Times New Roman" w:hAnsi="Times New Roman"/>
            <w:sz w:val="24"/>
            <w:szCs w:val="28"/>
          </w:rPr>
          <w:t>2020 г</w:t>
        </w:r>
      </w:smartTag>
      <w:r>
        <w:rPr>
          <w:rFonts w:ascii="Times New Roman" w:hAnsi="Times New Roman"/>
          <w:sz w:val="24"/>
          <w:szCs w:val="28"/>
        </w:rPr>
        <w:t>. N 258н "О Порядке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9C71B7" w:rsidRDefault="009C71B7" w:rsidP="009C71B7">
      <w:pPr>
        <w:widowControl w:val="0"/>
        <w:autoSpaceDE w:val="0"/>
        <w:autoSpaceDN w:val="0"/>
        <w:adjustRightInd w:val="0"/>
        <w:spacing w:after="0" w:line="240" w:lineRule="auto"/>
        <w:ind w:firstLine="709"/>
        <w:jc w:val="both"/>
        <w:rPr>
          <w:rFonts w:ascii="Times New Roman" w:hAnsi="Times New Roman"/>
          <w:sz w:val="24"/>
          <w:szCs w:val="28"/>
        </w:rPr>
      </w:pPr>
      <w:r>
        <w:rPr>
          <w:rFonts w:ascii="Times New Roman" w:hAnsi="Times New Roman"/>
          <w:sz w:val="24"/>
          <w:szCs w:val="28"/>
        </w:rPr>
        <w:t>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Силинского сельского поселения или органа Федерального казначейства в соответствующей информационной системе.</w:t>
      </w:r>
    </w:p>
    <w:p w:rsidR="009C71B7" w:rsidRDefault="009C71B7" w:rsidP="009C71B7">
      <w:pPr>
        <w:widowControl w:val="0"/>
        <w:autoSpaceDE w:val="0"/>
        <w:autoSpaceDN w:val="0"/>
        <w:adjustRightInd w:val="0"/>
        <w:spacing w:after="0" w:line="240" w:lineRule="auto"/>
        <w:ind w:firstLine="709"/>
        <w:jc w:val="both"/>
        <w:rPr>
          <w:rFonts w:ascii="Times New Roman" w:hAnsi="Times New Roman"/>
          <w:sz w:val="24"/>
          <w:szCs w:val="28"/>
        </w:rPr>
      </w:pPr>
      <w:r>
        <w:rPr>
          <w:rFonts w:ascii="Times New Roman" w:hAnsi="Times New Roman"/>
          <w:sz w:val="24"/>
          <w:szCs w:val="28"/>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Силинского сельского поселения или органом Федерального казначейства с учетом положений пунктов 8 и 20 настоящего Порядка.</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 xml:space="preserve">4. </w:t>
      </w:r>
      <w:hyperlink r:id="rId4" w:anchor="Par168" w:history="1">
        <w:r>
          <w:rPr>
            <w:rStyle w:val="a3"/>
            <w:rFonts w:ascii="Times New Roman" w:hAnsi="Times New Roman"/>
            <w:color w:val="auto"/>
            <w:sz w:val="24"/>
            <w:szCs w:val="28"/>
            <w:u w:val="none"/>
          </w:rPr>
          <w:t>Сведения</w:t>
        </w:r>
      </w:hyperlink>
      <w:r>
        <w:rPr>
          <w:rFonts w:ascii="Times New Roman" w:hAnsi="Times New Roman"/>
          <w:sz w:val="24"/>
          <w:szCs w:val="28"/>
        </w:rPr>
        <w:t xml:space="preserve"> о бюджетном обязательстве и </w:t>
      </w:r>
      <w:hyperlink r:id="rId5" w:anchor="Par298" w:history="1">
        <w:r>
          <w:rPr>
            <w:rStyle w:val="a3"/>
            <w:rFonts w:ascii="Times New Roman" w:hAnsi="Times New Roman"/>
            <w:color w:val="auto"/>
            <w:sz w:val="24"/>
            <w:szCs w:val="28"/>
            <w:u w:val="none"/>
          </w:rPr>
          <w:t>Сведения</w:t>
        </w:r>
      </w:hyperlink>
      <w:r>
        <w:rPr>
          <w:rFonts w:ascii="Times New Roman" w:hAnsi="Times New Roman"/>
          <w:sz w:val="24"/>
          <w:szCs w:val="28"/>
        </w:rPr>
        <w:t xml:space="preserve"> о денежном обязательстве, содержащие сведения, составляющие государственную тайну, формируются получателем средств бюджета Силинского сельского поселения и направляются в орган Федерального казначейства с соблюдением требований законодательства Российской Федерации о защите </w:t>
      </w:r>
      <w:r>
        <w:rPr>
          <w:rFonts w:ascii="Times New Roman" w:hAnsi="Times New Roman"/>
          <w:sz w:val="24"/>
          <w:szCs w:val="28"/>
        </w:rPr>
        <w:lastRenderedPageBreak/>
        <w:t>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Получатель средств бюджета Силинского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Силинского сельского поселения.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Силинского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Силинского сельского поселения.</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p>
    <w:p w:rsidR="009C71B7" w:rsidRDefault="009C71B7" w:rsidP="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II. Постановка на учет бюджетных обязательств и внесение в них изменений</w:t>
      </w:r>
    </w:p>
    <w:p w:rsidR="009C71B7" w:rsidRDefault="009C71B7" w:rsidP="009C71B7">
      <w:pPr>
        <w:autoSpaceDE w:val="0"/>
        <w:autoSpaceDN w:val="0"/>
        <w:adjustRightInd w:val="0"/>
        <w:spacing w:after="0" w:line="240" w:lineRule="auto"/>
        <w:jc w:val="center"/>
        <w:rPr>
          <w:rFonts w:ascii="Times New Roman" w:hAnsi="Times New Roman"/>
          <w:sz w:val="24"/>
          <w:szCs w:val="28"/>
        </w:rPr>
      </w:pP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8. 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13 графы 2 Перечня (далее - принятые бюджетные обязательства), формируются в соответствии с настоящим Порядком:</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13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 xml:space="preserve">Формирование Сведений о бюджетных обязательствах, возникших на основании документов-оснований, предусмотренных пунктом 13 графы 2 Перечня, осуществляется органом Федерального казначейства после проверки наличия в распоряжении о </w:t>
      </w:r>
      <w:r>
        <w:rPr>
          <w:rFonts w:ascii="Times New Roman" w:hAnsi="Times New Roman"/>
          <w:sz w:val="24"/>
          <w:szCs w:val="28"/>
        </w:rPr>
        <w:lastRenderedPageBreak/>
        <w:t xml:space="preserve">совершении казначейских платежей (далее - распоряжение), представленном получателем средств бюджета Силинского сельского поселения в соответствии с порядком казначейского обслуживания, установленным Федеральным казначейством, типа бюджетного обязательства. </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б) получателем средств бюджета Силинского сельского поселения:</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в части принимаемых бюджетных обязательств, возникших на основании документов-оснований, предусмотренных:</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 xml:space="preserve">пунктом 2 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утвержденных постановлением Правительства Российской Федерации от 6 августа </w:t>
      </w:r>
      <w:smartTag w:uri="urn:schemas-microsoft-com:office:smarttags" w:element="metricconverter">
        <w:smartTagPr>
          <w:attr w:name="ProductID" w:val="2020 г"/>
        </w:smartTagPr>
        <w:r>
          <w:rPr>
            <w:rFonts w:ascii="Times New Roman" w:hAnsi="Times New Roman"/>
            <w:sz w:val="24"/>
            <w:szCs w:val="28"/>
          </w:rPr>
          <w:t>2020 г</w:t>
        </w:r>
      </w:smartTag>
      <w:r>
        <w:rPr>
          <w:rFonts w:ascii="Times New Roman" w:hAnsi="Times New Roman"/>
          <w:sz w:val="24"/>
          <w:szCs w:val="28"/>
        </w:rPr>
        <w:t>. N 1193;</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в части принятых бюджетных обязательств, возникших на основании документов-оснований, предусмотренных:</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пунктами 5 - 9 графы 2 Перечня - не позднее семи рабочих дней со дня их заключения;</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пунктом 10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Силинского сельского поселения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Силинского сельского поселения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Силинского сельского поселения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 xml:space="preserve">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w:t>
      </w:r>
      <w:r>
        <w:rPr>
          <w:rFonts w:ascii="Times New Roman" w:hAnsi="Times New Roman"/>
          <w:sz w:val="24"/>
          <w:szCs w:val="28"/>
        </w:rPr>
        <w:lastRenderedPageBreak/>
        <w:t>8 настоящего Порядка с указанием учетного номера бюджетного обязательства, в которое вносится изменение.</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 Силинского сельского поселения в орган Федерального казначейства одновременно с формированием Сведений о бюджетном обязательстве.</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Силинского сельского поселения,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bookmarkStart w:id="1" w:name="Par96"/>
      <w:bookmarkEnd w:id="1"/>
      <w:r>
        <w:rPr>
          <w:rFonts w:ascii="Times New Roman" w:hAnsi="Times New Roman"/>
          <w:sz w:val="24"/>
          <w:szCs w:val="28"/>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Силинского сельского поселения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w:t>
      </w:r>
      <w:r>
        <w:rPr>
          <w:rFonts w:ascii="Times New Roman" w:hAnsi="Times New Roman"/>
          <w:sz w:val="24"/>
          <w:szCs w:val="28"/>
          <w:lang w:val="en-US"/>
        </w:rPr>
        <w:t>N</w:t>
      </w:r>
      <w:r>
        <w:rPr>
          <w:rFonts w:ascii="Times New Roman" w:hAnsi="Times New Roman"/>
          <w:sz w:val="24"/>
          <w:szCs w:val="28"/>
        </w:rPr>
        <w:t xml:space="preserve"> 1 к Порядку, утвержденному приказом Министерства финансов Российской Федерации N 258н;</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bookmarkStart w:id="2" w:name="Par101"/>
      <w:bookmarkEnd w:id="2"/>
      <w:r>
        <w:rPr>
          <w:rFonts w:ascii="Times New Roman" w:hAnsi="Times New Roman"/>
          <w:sz w:val="24"/>
          <w:szCs w:val="28"/>
        </w:rPr>
        <w:t>не превышение суммы бюджетного обязательства по соответствующим кодам классификации расходов бюджета Силинского сельского поселения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bookmarkStart w:id="3" w:name="Par102"/>
      <w:bookmarkEnd w:id="3"/>
      <w:r>
        <w:rPr>
          <w:rFonts w:ascii="Times New Roman" w:hAnsi="Times New Roman"/>
          <w:sz w:val="24"/>
          <w:szCs w:val="28"/>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Силинского сельского поселения, указанному в Сведениях о бюджетном обязательстве, документа-основания;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w:t>
      </w:r>
      <w:smartTag w:uri="urn:schemas-microsoft-com:office:smarttags" w:element="metricconverter">
        <w:smartTagPr>
          <w:attr w:name="ProductID" w:val="2019 г"/>
        </w:smartTagPr>
        <w:r>
          <w:rPr>
            <w:rFonts w:ascii="Times New Roman" w:hAnsi="Times New Roman"/>
            <w:sz w:val="24"/>
            <w:szCs w:val="28"/>
          </w:rPr>
          <w:t>2019 г</w:t>
        </w:r>
      </w:smartTag>
      <w:r>
        <w:rPr>
          <w:rFonts w:ascii="Times New Roman" w:hAnsi="Times New Roman"/>
          <w:sz w:val="24"/>
          <w:szCs w:val="28"/>
        </w:rPr>
        <w:t xml:space="preserve">. </w:t>
      </w:r>
      <w:r>
        <w:rPr>
          <w:rFonts w:ascii="Times New Roman" w:hAnsi="Times New Roman"/>
          <w:sz w:val="24"/>
          <w:szCs w:val="28"/>
          <w:lang w:val="en-US"/>
        </w:rPr>
        <w:t>N</w:t>
      </w:r>
      <w:r>
        <w:rPr>
          <w:rFonts w:ascii="Times New Roman" w:hAnsi="Times New Roman"/>
          <w:sz w:val="24"/>
          <w:szCs w:val="28"/>
        </w:rPr>
        <w:t xml:space="preserve"> Зн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w:t>
      </w:r>
      <w:smartTag w:uri="urn:schemas-microsoft-com:office:smarttags" w:element="metricconverter">
        <w:smartTagPr>
          <w:attr w:name="ProductID" w:val="2018 г"/>
        </w:smartTagPr>
        <w:r>
          <w:rPr>
            <w:rFonts w:ascii="Times New Roman" w:hAnsi="Times New Roman"/>
            <w:sz w:val="24"/>
            <w:szCs w:val="28"/>
          </w:rPr>
          <w:t>2018 г</w:t>
        </w:r>
      </w:smartTag>
      <w:r>
        <w:rPr>
          <w:rFonts w:ascii="Times New Roman" w:hAnsi="Times New Roman"/>
          <w:sz w:val="24"/>
          <w:szCs w:val="28"/>
        </w:rPr>
        <w:t xml:space="preserve">. </w:t>
      </w:r>
      <w:r>
        <w:rPr>
          <w:rFonts w:ascii="Times New Roman" w:hAnsi="Times New Roman"/>
          <w:sz w:val="24"/>
          <w:szCs w:val="28"/>
          <w:lang w:val="en-US"/>
        </w:rPr>
        <w:t>N</w:t>
      </w:r>
      <w:r>
        <w:rPr>
          <w:rFonts w:ascii="Times New Roman" w:hAnsi="Times New Roman"/>
          <w:sz w:val="24"/>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w:t>
      </w:r>
      <w:smartTag w:uri="urn:schemas-microsoft-com:office:smarttags" w:element="metricconverter">
        <w:smartTagPr>
          <w:attr w:name="ProductID" w:val="2018 г"/>
        </w:smartTagPr>
        <w:r>
          <w:rPr>
            <w:rFonts w:ascii="Times New Roman" w:hAnsi="Times New Roman"/>
            <w:sz w:val="24"/>
            <w:szCs w:val="28"/>
          </w:rPr>
          <w:t>2018 г</w:t>
        </w:r>
      </w:smartTag>
      <w:r>
        <w:rPr>
          <w:rFonts w:ascii="Times New Roman" w:hAnsi="Times New Roman"/>
          <w:sz w:val="24"/>
          <w:szCs w:val="28"/>
        </w:rPr>
        <w:t xml:space="preserve">. </w:t>
      </w:r>
      <w:r>
        <w:rPr>
          <w:rFonts w:ascii="Times New Roman" w:hAnsi="Times New Roman"/>
          <w:sz w:val="24"/>
          <w:szCs w:val="28"/>
          <w:lang w:val="en-US"/>
        </w:rPr>
        <w:t>N</w:t>
      </w:r>
      <w:r>
        <w:rPr>
          <w:rFonts w:ascii="Times New Roman" w:hAnsi="Times New Roman"/>
          <w:sz w:val="24"/>
          <w:szCs w:val="28"/>
        </w:rPr>
        <w:t xml:space="preserve"> 275н;</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 xml:space="preserve">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w:t>
      </w:r>
      <w:r>
        <w:rPr>
          <w:rFonts w:ascii="Times New Roman" w:hAnsi="Times New Roman"/>
          <w:sz w:val="24"/>
          <w:szCs w:val="28"/>
        </w:rPr>
        <w:lastRenderedPageBreak/>
        <w:t>государственного контракта (контракта, договора, соглашения), указанному в документе-основании.</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9C71B7" w:rsidRDefault="009C71B7" w:rsidP="009C71B7">
      <w:pPr>
        <w:widowControl w:val="0"/>
        <w:autoSpaceDE w:val="0"/>
        <w:autoSpaceDN w:val="0"/>
        <w:adjustRightInd w:val="0"/>
        <w:spacing w:after="0" w:line="240" w:lineRule="auto"/>
        <w:ind w:firstLine="709"/>
        <w:jc w:val="both"/>
        <w:rPr>
          <w:rFonts w:ascii="Times New Roman" w:hAnsi="Times New Roman"/>
          <w:sz w:val="24"/>
          <w:szCs w:val="28"/>
        </w:rPr>
      </w:pPr>
      <w:r>
        <w:rPr>
          <w:rFonts w:ascii="Times New Roman" w:hAnsi="Times New Roman"/>
          <w:sz w:val="24"/>
          <w:szCs w:val="28"/>
        </w:rPr>
        <w:t xml:space="preserve">При постановке на учет бюджетного обязательства (внесения изменений в поставленное на учет бюджетное обязательство) орган Федерального казначейства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бюджета Силинского сельского поселения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 постановлением Правительства Российской Федерации от 24 октября </w:t>
      </w:r>
      <w:smartTag w:uri="urn:schemas-microsoft-com:office:smarttags" w:element="metricconverter">
        <w:smartTagPr>
          <w:attr w:name="ProductID" w:val="2018 г"/>
        </w:smartTagPr>
        <w:r>
          <w:rPr>
            <w:rFonts w:ascii="Times New Roman" w:hAnsi="Times New Roman"/>
            <w:sz w:val="24"/>
            <w:szCs w:val="28"/>
          </w:rPr>
          <w:t>2018 г</w:t>
        </w:r>
      </w:smartTag>
      <w:r>
        <w:rPr>
          <w:rFonts w:ascii="Times New Roman" w:hAnsi="Times New Roman"/>
          <w:sz w:val="24"/>
          <w:szCs w:val="28"/>
        </w:rPr>
        <w:t xml:space="preserve">. </w:t>
      </w:r>
      <w:r>
        <w:rPr>
          <w:rFonts w:ascii="Times New Roman" w:hAnsi="Times New Roman"/>
          <w:sz w:val="24"/>
          <w:szCs w:val="28"/>
          <w:lang w:val="en-US"/>
        </w:rPr>
        <w:t>N</w:t>
      </w:r>
      <w:r>
        <w:rPr>
          <w:rFonts w:ascii="Times New Roman" w:hAnsi="Times New Roman"/>
          <w:sz w:val="24"/>
          <w:szCs w:val="28"/>
        </w:rPr>
        <w:t xml:space="preserve"> 1268.</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12. 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бюджета Силинского сельского поселения извещение о постановке на учет (изменении) бюджетного обязательства, реквизиты которого установлены в Приложении N 12 к Порядку, утвержденному приказом Министерства финансов Российской Федерации N 258н (далее - Извещение о бюджетном обязательстве).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Извещение о бюджетном обязательстве направляется органом Федерального казначейства получателю средств бюджета Силинского сельского поселения: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Учетный номер бюджетного обязательства имеет следующую структуру, состоящую из девятнадцати разрядов:</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с 1 по 8 разряд - код получателя средств бюджета Силинского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9 и 10 разряды - последние две цифры года, в котором бюджетное обязательство поставлено на учет;</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13. Одно поставленное на учет бюджетное обязательство может содержать несколько кодов классификации расходов бюджета Силинского сельского поселения.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 xml:space="preserve">14. В случае отрицательного результата проверки Сведений о бюджетном обязательстве на соответствие положениям, предусмотренным абзацем вторым, третьим 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бюджета Силинского сельского поселения </w:t>
      </w:r>
      <w:r>
        <w:rPr>
          <w:rFonts w:ascii="Times New Roman" w:hAnsi="Times New Roman"/>
          <w:sz w:val="24"/>
          <w:szCs w:val="28"/>
        </w:rPr>
        <w:lastRenderedPageBreak/>
        <w:t>уведомление в электронной форме, содержащее информацию, позволяющую идентифицировать документ, не принятый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Силинского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15. В случае превышения суммы бюджетного обязательства по соответствующим кодам классификации расходов бюджета Силинского сельского поселения над суммой неиспользованных лимитов бюджетных обязательств, отраженных на соответствующем лицевом счете, орган Федерального казначейства в сроки, установленные в пункте 11 настоящего Порядка: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в отношении Сведений о бюджетных обязательствах, возникших на основании документов-оснований, предусмотренных пунктами 1, 2 и 13 графы 2 Перечня: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представленных в электронной форме, - направляет получателю средств бюджета Силинского сельского поселения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представленных на бумажном носителе, - возвращает получателю средств бюджета Силинского сельского поселения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в отношении Сведений о бюджетных обязательствах, возникших на основании документов-оснований, предусмотренных пунктами 3 - 12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получателю средств бюджета Силинского сельского поселения Извещение о бюджетном обязательстве;</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получателю средств бюджета Силинского сельского поселения и главному распорядителю средств бюджета _Силинского сельского поселения, в ведении которого находится получатель бюджета Силинского сельского поселения,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утвержденному приказом Министерства финансов Российской Федерации N 258н (далее - Уведомление о превышении).</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в отношении бюджетных обязательств, возникших на основании документов-оснований, предусмотренных пунктами 1 – 4, 8, 9, 11 и 12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 xml:space="preserve">В бюджетные обязательства, в которые внесены изменения в соответствии с настоящим пунктом, получателем бюджета Силинского сельского поселения вносятся изменения в части уточнения срока исполнения, графика оплаты бюджетного </w:t>
      </w:r>
      <w:r>
        <w:rPr>
          <w:rFonts w:ascii="Times New Roman" w:hAnsi="Times New Roman"/>
          <w:sz w:val="24"/>
          <w:szCs w:val="28"/>
        </w:rPr>
        <w:lastRenderedPageBreak/>
        <w:t>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бюджета Силинского сельского поселения не позднее пятнадцатого февраля текущего финансового года.</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бюджета Силинского сельского поселения, в ведении которого находится получатель бюджета Силинского сельского поселения, Уведомление о превышении не позднее следующего рабочего дня после дня совершения операций, предусмотренных настоящим пунктом.</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17. В случае ликвидации, реорганизации получателя средств бюджета Силинского сельского поселения либо изменения типа муниципального казенного учреждения Силинского сельского поселения Ардатовского муниципального района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Силинского сельского поселения, органом Федерального казначейства вносятся изменения в ранее учтенные бюджетные обязательства получателя средств бюджета Силинского сельского поселения в части аннулирования соответствующих неисполненных бюджетных обязательств.</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p>
    <w:p w:rsidR="009C71B7" w:rsidRDefault="009C71B7" w:rsidP="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III. Учет бюджетных обязательств по исполнительным</w:t>
      </w:r>
    </w:p>
    <w:p w:rsidR="009C71B7" w:rsidRDefault="009C71B7" w:rsidP="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документам, решениям налоговых органов</w:t>
      </w:r>
    </w:p>
    <w:p w:rsidR="009C71B7" w:rsidRDefault="009C71B7" w:rsidP="009C71B7">
      <w:pPr>
        <w:autoSpaceDE w:val="0"/>
        <w:autoSpaceDN w:val="0"/>
        <w:adjustRightInd w:val="0"/>
        <w:spacing w:after="0" w:line="240" w:lineRule="auto"/>
        <w:jc w:val="both"/>
        <w:rPr>
          <w:rFonts w:ascii="Times New Roman" w:hAnsi="Times New Roman"/>
          <w:sz w:val="24"/>
          <w:szCs w:val="28"/>
        </w:rPr>
      </w:pP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18. 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19.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 от имени получателя средств бюджета Силинского сельского поселения.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p>
    <w:p w:rsidR="009C71B7" w:rsidRDefault="009C71B7" w:rsidP="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IV. Порядок постановки на учет денежных обязательств</w:t>
      </w:r>
    </w:p>
    <w:p w:rsidR="009C71B7" w:rsidRDefault="009C71B7" w:rsidP="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и внесения в них изменений</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20. Сведения о денежных обязательствах по принятым бюджетным обязательствам формируются органом Федерального казначейства в срок, определенный для оплаты денежного обязательства в соответствии с установленным Администрацией Силинского сельского поселения Ардатовского муниципального района Республики Мордовия (далее – Администрация Силинского сельского поселения) порядком санкционирования оплаты денежных обязательств получателей средств бюджета Силинского сельского поселения Ардатовского муниципального района и оплаты денежных обязательств, подлежащих исполнению за счет бюджетных ассигнований по источникам финансирования дефицита бюджета Силинского сельского поселения Ардатовского муниципального района, (далее - порядок санкционирования), за исключением случаев, указанных в части второй настоящего пункта.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bookmarkStart w:id="4" w:name="Par122"/>
      <w:bookmarkEnd w:id="4"/>
      <w:r>
        <w:rPr>
          <w:rFonts w:ascii="Times New Roman" w:hAnsi="Times New Roman"/>
          <w:sz w:val="24"/>
          <w:szCs w:val="28"/>
        </w:rPr>
        <w:t>Сведения о денежных обязательствах формируются получателем средств бюджета Силинского сельского поселения в течение трех рабочих дней со дня, следующего за днем возникновения денежного обязательства в случае: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исполнения денежного обязательства неоднократно (в том числе с учетом ранее произведенных платежей, требующих подтверждения);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 и 4 графы 2 Перечня.</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21.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22. Орган Федерального казначейства не позднее следующего рабочего дня со дня представления получателем средств бюджета Силинского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lastRenderedPageBreak/>
        <w:t xml:space="preserve">информации, подлежащей включению в Сведения о денежном обязательстве в соответствии с приложением </w:t>
      </w:r>
      <w:r>
        <w:rPr>
          <w:rFonts w:ascii="Times New Roman" w:hAnsi="Times New Roman"/>
          <w:sz w:val="24"/>
          <w:szCs w:val="28"/>
          <w:lang w:val="en-US"/>
        </w:rPr>
        <w:t>N</w:t>
      </w:r>
      <w:r>
        <w:rPr>
          <w:rFonts w:ascii="Times New Roman" w:hAnsi="Times New Roman"/>
          <w:sz w:val="24"/>
          <w:szCs w:val="28"/>
        </w:rPr>
        <w:t>2 к Порядку, утвержденному приказом Министерства финансов Российской Федерации N 258н;</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Силинского сельского поселения в орган Федерального казначейства для постановки на учет денежных обязательств в соответствии с Порядком.</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абзацем первым пункта 22 настоящего Порядка, направляет получателю средств бюджета Силинского сельского поселения извещение о постановке на учет (изменении) денежного обязательства в органе Федерального казначейства реквизиты которого установлены в приложении </w:t>
      </w:r>
      <w:r>
        <w:rPr>
          <w:rFonts w:ascii="Times New Roman" w:hAnsi="Times New Roman"/>
          <w:sz w:val="24"/>
          <w:szCs w:val="28"/>
          <w:lang w:val="en-US"/>
        </w:rPr>
        <w:t>N</w:t>
      </w:r>
      <w:r>
        <w:rPr>
          <w:rFonts w:ascii="Times New Roman" w:hAnsi="Times New Roman"/>
          <w:sz w:val="24"/>
          <w:szCs w:val="28"/>
        </w:rPr>
        <w:t xml:space="preserve"> 13 к Порядку, утвержденному приказом Министерства финансов Российской Федерации </w:t>
      </w:r>
      <w:r>
        <w:rPr>
          <w:rFonts w:ascii="Times New Roman" w:hAnsi="Times New Roman"/>
          <w:sz w:val="24"/>
          <w:szCs w:val="28"/>
          <w:lang w:val="en-US"/>
        </w:rPr>
        <w:t>N</w:t>
      </w:r>
      <w:r>
        <w:rPr>
          <w:rFonts w:ascii="Times New Roman" w:hAnsi="Times New Roman"/>
          <w:sz w:val="24"/>
          <w:szCs w:val="28"/>
        </w:rPr>
        <w:t xml:space="preserve"> 258н (далее - Извещение о денежном обязательстве).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Извещение о денежном обязательстве направляется получателю средств бюджета Силинского сельского поселения: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денежном обязательстве, представленных в форме электронного документа;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Учетный номер денежного обязательства имеет следующую структуру, состоящую из двадцати пяти разрядов:</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с 1 по 19 разряд - учетный номер соответствующего бюджетного обязательства;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с 20 по 25 разряд - порядковый номер денежного обязательства.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24. В случае отрицательного результата проверки Сведений о денежном обязательстве орган Федерального казначейства в срок, установленный абзацем первым пункта 22 настоящего Порядка: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в отношении Сведений о денежных обязательствах, сформированных органом Федерального казначейства, направляет получателю средств бюджета Силинского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в отношении Сведений о денежных обязательствах, сформированных получателем средств бюджета Силинского сельского поселения, возвращает получателю средств бюджета Силинского сельского поселения представленные на бумажном носителе Сведения о денежном обязательстве с приложением уведомления;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направляет получателю средств бюджета Силинского сельского поселения уведомление в электронном виде, если Сведения о денежном обязательстве представлялись в форме электронного документа.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 xml:space="preserve">25.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w:t>
      </w:r>
      <w:r>
        <w:rPr>
          <w:rFonts w:ascii="Times New Roman" w:hAnsi="Times New Roman"/>
          <w:sz w:val="24"/>
          <w:szCs w:val="28"/>
        </w:rPr>
        <w:lastRenderedPageBreak/>
        <w:t>в текущем финансовом году на основании Сведений о денежном обязательстве, сформированных органом Федерального казначейства.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26. 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Силинского сельского поселения уточняет указанные коды бюджетной классификации Российской Федерации в порядке и в срок, предусмотренные пунктом 16 настоящего Порядка.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p>
    <w:p w:rsidR="009C71B7" w:rsidRDefault="009C71B7" w:rsidP="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V. Представление информации о бюджетных и денежных</w:t>
      </w:r>
    </w:p>
    <w:p w:rsidR="009C71B7" w:rsidRDefault="009C71B7" w:rsidP="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обязательствах, учтенных в органах</w:t>
      </w:r>
    </w:p>
    <w:p w:rsidR="009C71B7" w:rsidRDefault="009C71B7" w:rsidP="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Федерального казначейства</w:t>
      </w:r>
    </w:p>
    <w:p w:rsidR="009C71B7" w:rsidRDefault="009C71B7" w:rsidP="009C71B7">
      <w:pPr>
        <w:autoSpaceDE w:val="0"/>
        <w:autoSpaceDN w:val="0"/>
        <w:adjustRightInd w:val="0"/>
        <w:spacing w:after="0" w:line="240" w:lineRule="auto"/>
        <w:jc w:val="center"/>
        <w:rPr>
          <w:rFonts w:ascii="Times New Roman" w:hAnsi="Times New Roman"/>
          <w:sz w:val="24"/>
          <w:szCs w:val="28"/>
        </w:rPr>
      </w:pP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Управлению финансов администрации Ардатовского муниципального района Республики Мордовия (Далее – Управление финансов), Администрации Силинского сельского поселения, иных муниципальных органов государственной власти, главных распорядителей средств Силинского сельского поселения, получателей средств бюджета Силинского сельского поселения.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28. Информация о бюджетных и денежных обязательствах предоставляется: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Управлению финансов и Администрации Силинского сельского поселения- по всем бюджетным и денежным обязательствам;</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главным распорядителям (распорядителям) средств бюджета Силинского сельского поселения - в части бюджетных и денежных обязательств подведомственных им получателей средств бюджета Силинского сельского поселения;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получателям средств бюджета Силинского сельского поселения - в части бюджетных и денежных обязательств соответствующего получателя средств бюджета Силинского сельского поселения.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иным муниципальным органам государственной власти - в рамках их полномочий, установленных законодательством Российской Федерации.</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Информация о бюджетных и денежных обязательствах предоставляется Управлению финансов ежедневно (за исключением информации, содержащей сведения, составляющие государственную тайну, которая предоставляется еженедельно).</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30. По запросу Управления финансов и Администрации Силинского сельского поселения орган Федерального казначейства представляет с указанными в запросе детализацией и группировкой показателей:</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сформированную нарастающим итогом с начала текущего финансового года по состоянию на  дату, указанную в запросе;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Б) информацию об исполнении бюджетных, денежных обязательств,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 xml:space="preserve">В) информацию об исполнении бюджетных, денежных обязательств, принятых в целях осуществления капитальных вложений (реализации мероприятий по </w:t>
      </w:r>
      <w:r>
        <w:rPr>
          <w:rFonts w:ascii="Times New Roman" w:hAnsi="Times New Roman"/>
          <w:sz w:val="24"/>
          <w:szCs w:val="28"/>
        </w:rPr>
        <w:lastRenderedPageBreak/>
        <w:t>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31. По запросу главного распорядителя средств бюджета Силинского сельского поселения орган Федерального казначейства представляет с указанными в запросе детализацией и группировкой показателей:</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А) информацию о принятых на учет обязательствах по находящимся в ведении главного распорядителя средств бюджета Силинского сельского поселения получателям средств бюджета Силинского сельского поселения, сформированную нарастающим итогом с начала текущего финансового года по состоянию на  дату, указанную в запросе;</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Б) информацию об исполнении обязательств по капитальным вложениям по находящимся в ведении главного распорядителя средств бюджета Силинского сельского поселения получателям средств бюджета Силинского сельского поселения, сформированную на дату, указанную в запросе.</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32. По запросу получателя средств бюджета Силинского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r>
        <w:rPr>
          <w:rFonts w:ascii="Times New Roman" w:hAnsi="Times New Roman"/>
          <w:sz w:val="24"/>
          <w:szCs w:val="28"/>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Силинского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33. Не позднее 2-го рабочего дня текущего финансового года орган Федерального казначейства представляет в Управление финансов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34. По запросу получателя средств бюджета  сельского поселения орган Федерального казначейства по месту обслуживания получателя бюджета Силинского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Силинского сельского поселения не позднее трех рабочих дней со дня поступления соответствующего запроса.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 Федерального казначейства на основании Сведений о бюджетных обязательствах и подлежавших в соответствии с </w:t>
      </w:r>
      <w:r>
        <w:rPr>
          <w:rFonts w:ascii="Times New Roman" w:hAnsi="Times New Roman"/>
          <w:sz w:val="24"/>
          <w:szCs w:val="28"/>
        </w:rPr>
        <w:lastRenderedPageBreak/>
        <w:t>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35. По запросу главного распорядителя средств бюджета Силинского сельского поселения орган Федерального казначейства формирует сводную Справку о неисполненных бюджетных обязательствах получателей средств бюджета Силинского сельского поселения, находящихся в ведении главного распорядителя средств Силинского сельского поселения, сформированную, в том числе на основании Справок о неисполненных бюджетных обязательствах, представленных органом Федерального казначейства,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Силинского сельского поселения не позднее трех рабочих дней со дня поступления соответствующего запроса.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36. Главные распорядители средств бюджета Силинского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Силинского сельского поселения.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Орган Федерального казначейства в течение двух рабочих дней после дня предоставления главным распорядителем средств бюджета Силинского сельского поселения.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Силинского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Силинского сельского поселения, сформированной органом Федерального казначейства по указанному главному распорядителю средств бюджета Силинского сельского поселения.</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9C71B7" w:rsidRDefault="009C71B7" w:rsidP="009C71B7">
      <w:pPr>
        <w:autoSpaceDE w:val="0"/>
        <w:autoSpaceDN w:val="0"/>
        <w:adjustRightInd w:val="0"/>
        <w:spacing w:after="0" w:line="240" w:lineRule="auto"/>
        <w:ind w:firstLine="540"/>
        <w:jc w:val="both"/>
        <w:rPr>
          <w:rFonts w:ascii="Times New Roman" w:hAnsi="Times New Roman"/>
          <w:sz w:val="24"/>
          <w:szCs w:val="28"/>
        </w:rPr>
      </w:pPr>
      <w:r>
        <w:rPr>
          <w:rFonts w:ascii="Times New Roman" w:hAnsi="Times New Roman"/>
          <w:sz w:val="24"/>
          <w:szCs w:val="28"/>
        </w:rPr>
        <w:t xml:space="preserve">Если Информация об объеме лимитов бюджетных обязательств не соответствует требованиям настоящего пункта, орган Федерального казначейства не позднее двух рабочих дней после дня представления Информации об объеме лимитов бюджетных обязательств главным распорядителем средств бюджета Силинского сельского поселения направляет главному распорядителю средств бюджета Силинского сельского поселения </w:t>
      </w:r>
      <w:r>
        <w:rPr>
          <w:rFonts w:ascii="Times New Roman" w:hAnsi="Times New Roman"/>
          <w:sz w:val="24"/>
          <w:szCs w:val="28"/>
        </w:rPr>
        <w:lastRenderedPageBreak/>
        <w:t>района Протокол, в котором указывается причина возврата Информации о неисполненных бюджетных обязательствах.</w:t>
      </w: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p>
    <w:p w:rsidR="009C71B7" w:rsidRDefault="009C71B7" w:rsidP="009C71B7">
      <w:pPr>
        <w:autoSpaceDE w:val="0"/>
        <w:autoSpaceDN w:val="0"/>
        <w:adjustRightInd w:val="0"/>
        <w:spacing w:after="0" w:line="240" w:lineRule="auto"/>
        <w:ind w:firstLine="539"/>
        <w:jc w:val="both"/>
        <w:rPr>
          <w:rFonts w:ascii="Times New Roman" w:hAnsi="Times New Roman"/>
          <w:sz w:val="24"/>
          <w:szCs w:val="28"/>
        </w:rPr>
      </w:pPr>
    </w:p>
    <w:p w:rsidR="009C71B7" w:rsidRDefault="009C71B7" w:rsidP="009C71B7">
      <w:pPr>
        <w:autoSpaceDE w:val="0"/>
        <w:autoSpaceDN w:val="0"/>
        <w:adjustRightInd w:val="0"/>
        <w:spacing w:after="0" w:line="240" w:lineRule="auto"/>
        <w:jc w:val="right"/>
        <w:outlineLvl w:val="0"/>
        <w:rPr>
          <w:rFonts w:ascii="Times New Roman" w:hAnsi="Times New Roman"/>
          <w:sz w:val="24"/>
          <w:szCs w:val="28"/>
        </w:rPr>
      </w:pPr>
      <w:r>
        <w:rPr>
          <w:rFonts w:ascii="Times New Roman" w:hAnsi="Times New Roman"/>
          <w:sz w:val="24"/>
          <w:szCs w:val="28"/>
        </w:rPr>
        <w:t>Приложение</w:t>
      </w:r>
    </w:p>
    <w:p w:rsidR="009C71B7" w:rsidRDefault="009C71B7" w:rsidP="009C71B7">
      <w:pPr>
        <w:autoSpaceDE w:val="0"/>
        <w:autoSpaceDN w:val="0"/>
        <w:adjustRightInd w:val="0"/>
        <w:spacing w:after="0" w:line="240" w:lineRule="auto"/>
        <w:jc w:val="right"/>
        <w:rPr>
          <w:rFonts w:ascii="Times New Roman" w:hAnsi="Times New Roman"/>
          <w:sz w:val="24"/>
          <w:szCs w:val="28"/>
        </w:rPr>
      </w:pPr>
      <w:r>
        <w:rPr>
          <w:rFonts w:ascii="Times New Roman" w:hAnsi="Times New Roman"/>
          <w:sz w:val="24"/>
          <w:szCs w:val="28"/>
        </w:rPr>
        <w:t xml:space="preserve">к Порядку учета бюджетных и денежных </w:t>
      </w:r>
    </w:p>
    <w:p w:rsidR="009C71B7" w:rsidRDefault="009C71B7" w:rsidP="009C71B7">
      <w:pPr>
        <w:autoSpaceDE w:val="0"/>
        <w:autoSpaceDN w:val="0"/>
        <w:adjustRightInd w:val="0"/>
        <w:spacing w:after="0" w:line="240" w:lineRule="auto"/>
        <w:jc w:val="right"/>
        <w:rPr>
          <w:rFonts w:ascii="Times New Roman" w:hAnsi="Times New Roman"/>
          <w:sz w:val="24"/>
          <w:szCs w:val="28"/>
        </w:rPr>
      </w:pPr>
      <w:r>
        <w:rPr>
          <w:rFonts w:ascii="Times New Roman" w:hAnsi="Times New Roman"/>
          <w:sz w:val="24"/>
          <w:szCs w:val="28"/>
        </w:rPr>
        <w:t>обязательств получателей средств бюджета</w:t>
      </w:r>
    </w:p>
    <w:p w:rsidR="009C71B7" w:rsidRDefault="009C71B7" w:rsidP="009C71B7">
      <w:pPr>
        <w:autoSpaceDE w:val="0"/>
        <w:autoSpaceDN w:val="0"/>
        <w:adjustRightInd w:val="0"/>
        <w:spacing w:after="0" w:line="240" w:lineRule="auto"/>
        <w:jc w:val="right"/>
        <w:rPr>
          <w:rFonts w:ascii="Times New Roman" w:hAnsi="Times New Roman"/>
          <w:sz w:val="24"/>
          <w:szCs w:val="28"/>
        </w:rPr>
      </w:pPr>
      <w:r>
        <w:rPr>
          <w:rFonts w:ascii="Times New Roman" w:hAnsi="Times New Roman"/>
          <w:sz w:val="24"/>
          <w:szCs w:val="28"/>
        </w:rPr>
        <w:t>Силинского сельского поселения</w:t>
      </w:r>
    </w:p>
    <w:p w:rsidR="009C71B7" w:rsidRDefault="009C71B7" w:rsidP="009C71B7">
      <w:pPr>
        <w:autoSpaceDE w:val="0"/>
        <w:autoSpaceDN w:val="0"/>
        <w:adjustRightInd w:val="0"/>
        <w:spacing w:after="0" w:line="240" w:lineRule="auto"/>
        <w:jc w:val="right"/>
        <w:rPr>
          <w:rFonts w:ascii="Times New Roman" w:hAnsi="Times New Roman"/>
          <w:sz w:val="24"/>
          <w:szCs w:val="28"/>
        </w:rPr>
      </w:pPr>
      <w:r>
        <w:rPr>
          <w:rFonts w:ascii="Times New Roman" w:hAnsi="Times New Roman"/>
          <w:sz w:val="24"/>
          <w:szCs w:val="28"/>
        </w:rPr>
        <w:t xml:space="preserve">Ардатовского муниципального </w:t>
      </w:r>
    </w:p>
    <w:p w:rsidR="009C71B7" w:rsidRDefault="009C71B7" w:rsidP="009C71B7">
      <w:pPr>
        <w:autoSpaceDE w:val="0"/>
        <w:autoSpaceDN w:val="0"/>
        <w:adjustRightInd w:val="0"/>
        <w:spacing w:after="0" w:line="240" w:lineRule="auto"/>
        <w:jc w:val="right"/>
        <w:rPr>
          <w:rFonts w:ascii="Times New Roman" w:hAnsi="Times New Roman"/>
          <w:sz w:val="24"/>
          <w:szCs w:val="28"/>
        </w:rPr>
      </w:pPr>
      <w:r>
        <w:rPr>
          <w:rFonts w:ascii="Times New Roman" w:hAnsi="Times New Roman"/>
          <w:sz w:val="24"/>
          <w:szCs w:val="28"/>
        </w:rPr>
        <w:t xml:space="preserve">района Республики Мордовия </w:t>
      </w:r>
    </w:p>
    <w:p w:rsidR="009C71B7" w:rsidRDefault="009C71B7" w:rsidP="009C71B7">
      <w:pPr>
        <w:autoSpaceDE w:val="0"/>
        <w:autoSpaceDN w:val="0"/>
        <w:adjustRightInd w:val="0"/>
        <w:spacing w:after="0" w:line="240" w:lineRule="auto"/>
        <w:jc w:val="center"/>
        <w:rPr>
          <w:rFonts w:ascii="Times New Roman" w:hAnsi="Times New Roman"/>
          <w:sz w:val="24"/>
          <w:szCs w:val="28"/>
        </w:rPr>
      </w:pPr>
    </w:p>
    <w:p w:rsidR="009C71B7" w:rsidRDefault="009C71B7" w:rsidP="009C71B7">
      <w:pPr>
        <w:autoSpaceDE w:val="0"/>
        <w:autoSpaceDN w:val="0"/>
        <w:adjustRightInd w:val="0"/>
        <w:spacing w:after="0" w:line="240" w:lineRule="auto"/>
        <w:jc w:val="center"/>
        <w:rPr>
          <w:rFonts w:ascii="Times New Roman" w:hAnsi="Times New Roman"/>
          <w:sz w:val="24"/>
          <w:szCs w:val="28"/>
        </w:rPr>
      </w:pPr>
    </w:p>
    <w:p w:rsidR="009C71B7" w:rsidRDefault="009C71B7" w:rsidP="009C71B7">
      <w:pPr>
        <w:autoSpaceDE w:val="0"/>
        <w:autoSpaceDN w:val="0"/>
        <w:adjustRightInd w:val="0"/>
        <w:spacing w:after="0" w:line="240" w:lineRule="auto"/>
        <w:jc w:val="center"/>
        <w:rPr>
          <w:rFonts w:ascii="Times New Roman" w:hAnsi="Times New Roman"/>
          <w:caps/>
          <w:sz w:val="24"/>
          <w:szCs w:val="28"/>
        </w:rPr>
      </w:pPr>
      <w:r>
        <w:rPr>
          <w:rFonts w:ascii="Times New Roman" w:hAnsi="Times New Roman"/>
          <w:caps/>
          <w:sz w:val="24"/>
          <w:szCs w:val="28"/>
        </w:rPr>
        <w:t>ПЕРЕЧЕНЬ</w:t>
      </w:r>
    </w:p>
    <w:p w:rsidR="009C71B7" w:rsidRDefault="009C71B7" w:rsidP="009C71B7">
      <w:pPr>
        <w:autoSpaceDE w:val="0"/>
        <w:autoSpaceDN w:val="0"/>
        <w:adjustRightInd w:val="0"/>
        <w:spacing w:after="0" w:line="240" w:lineRule="auto"/>
        <w:jc w:val="center"/>
        <w:rPr>
          <w:rFonts w:ascii="Times New Roman" w:hAnsi="Times New Roman"/>
          <w:caps/>
          <w:sz w:val="24"/>
          <w:szCs w:val="28"/>
        </w:rPr>
      </w:pPr>
      <w:r>
        <w:rPr>
          <w:rFonts w:ascii="Times New Roman" w:hAnsi="Times New Roman"/>
          <w:caps/>
          <w:sz w:val="24"/>
          <w:szCs w:val="28"/>
        </w:rPr>
        <w:t>ДОКУМЕНТОВ, НА ОСНОВАНИИ КОТОРЫХ ВОЗНИКАЮТ БЮДЖЕТНЫЕ</w:t>
      </w:r>
    </w:p>
    <w:p w:rsidR="009C71B7" w:rsidRDefault="009C71B7" w:rsidP="009C71B7">
      <w:pPr>
        <w:autoSpaceDE w:val="0"/>
        <w:autoSpaceDN w:val="0"/>
        <w:adjustRightInd w:val="0"/>
        <w:spacing w:after="0" w:line="240" w:lineRule="auto"/>
        <w:jc w:val="center"/>
        <w:rPr>
          <w:rFonts w:ascii="Times New Roman" w:hAnsi="Times New Roman"/>
          <w:caps/>
          <w:sz w:val="24"/>
          <w:szCs w:val="28"/>
        </w:rPr>
      </w:pPr>
      <w:r>
        <w:rPr>
          <w:rFonts w:ascii="Times New Roman" w:hAnsi="Times New Roman"/>
          <w:caps/>
          <w:sz w:val="24"/>
          <w:szCs w:val="28"/>
        </w:rPr>
        <w:t>ОБЯЗАТЕЛЬСТВА ПОЛУЧАТЕЛЕЙ средств бюджета СИЛИНСКОГО сельского поселенияАрдатовского муниципального  района Республики Мордовия, И ДОКУМЕНТОВ, ПОДТВЕРЖДАЮЩИХВОЗНИКНОВЕНИЕ ДЕНЕЖНЫХ ОБЯЗАТЕЛЬСТВ ПОЛУЧАТЕЛЕЙ средств бюджета Силинского сельского поселенияАрдатовского муниципальногорайонаРеспублики Мордовия</w:t>
      </w:r>
    </w:p>
    <w:p w:rsidR="009C71B7" w:rsidRDefault="009C71B7" w:rsidP="009C71B7">
      <w:pPr>
        <w:autoSpaceDE w:val="0"/>
        <w:autoSpaceDN w:val="0"/>
        <w:adjustRightInd w:val="0"/>
        <w:spacing w:after="0" w:line="240" w:lineRule="auto"/>
        <w:jc w:val="center"/>
        <w:rPr>
          <w:rFonts w:ascii="Times New Roman" w:hAnsi="Times New Roman"/>
          <w:caps/>
          <w:sz w:val="24"/>
          <w:szCs w:val="28"/>
        </w:rPr>
      </w:pPr>
    </w:p>
    <w:tbl>
      <w:tblPr>
        <w:tblW w:w="10152" w:type="dxa"/>
        <w:tblInd w:w="113" w:type="dxa"/>
        <w:tblLayout w:type="fixed"/>
        <w:tblCellMar>
          <w:top w:w="102" w:type="dxa"/>
          <w:left w:w="62" w:type="dxa"/>
          <w:bottom w:w="102" w:type="dxa"/>
          <w:right w:w="62" w:type="dxa"/>
        </w:tblCellMar>
        <w:tblLook w:val="04A0" w:firstRow="1" w:lastRow="0" w:firstColumn="1" w:lastColumn="0" w:noHBand="0" w:noVBand="1"/>
      </w:tblPr>
      <w:tblGrid>
        <w:gridCol w:w="508"/>
        <w:gridCol w:w="4314"/>
        <w:gridCol w:w="5330"/>
      </w:tblGrid>
      <w:tr w:rsidR="009C71B7" w:rsidTr="009C71B7">
        <w:tc>
          <w:tcPr>
            <w:tcW w:w="50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N</w:t>
            </w:r>
          </w:p>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п/п</w:t>
            </w:r>
          </w:p>
        </w:tc>
        <w:tc>
          <w:tcPr>
            <w:tcW w:w="4313"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bookmarkStart w:id="5" w:name="Par450"/>
            <w:bookmarkEnd w:id="5"/>
            <w:r>
              <w:rPr>
                <w:rFonts w:ascii="Times New Roman" w:hAnsi="Times New Roman"/>
                <w:sz w:val="24"/>
                <w:szCs w:val="28"/>
              </w:rPr>
              <w:t xml:space="preserve">Документ, на основании которого возникает бюджетное обязательство получателя средств бюджета Силинского сельского поселения Ардатовского муниципального </w:t>
            </w:r>
          </w:p>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bookmarkStart w:id="6" w:name="Par451"/>
            <w:bookmarkEnd w:id="6"/>
            <w:r>
              <w:rPr>
                <w:rFonts w:ascii="Times New Roman" w:hAnsi="Times New Roman"/>
                <w:sz w:val="24"/>
                <w:szCs w:val="28"/>
              </w:rPr>
              <w:t xml:space="preserve">Документ, подтверждающий возникновение денежного обязательства получателя средств бюджета Силинского сельского поселения Ардатовского муниципального </w:t>
            </w:r>
          </w:p>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района Республики Мордовия</w:t>
            </w:r>
          </w:p>
        </w:tc>
      </w:tr>
      <w:tr w:rsidR="009C71B7" w:rsidTr="009C71B7">
        <w:trPr>
          <w:trHeight w:val="192"/>
        </w:trPr>
        <w:tc>
          <w:tcPr>
            <w:tcW w:w="50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1</w:t>
            </w:r>
          </w:p>
        </w:tc>
        <w:tc>
          <w:tcPr>
            <w:tcW w:w="4313"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2</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3</w:t>
            </w:r>
          </w:p>
        </w:tc>
      </w:tr>
      <w:tr w:rsidR="009C71B7" w:rsidTr="009C71B7">
        <w:tc>
          <w:tcPr>
            <w:tcW w:w="50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1.</w:t>
            </w:r>
          </w:p>
        </w:tc>
        <w:tc>
          <w:tcPr>
            <w:tcW w:w="4313"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bookmarkStart w:id="7" w:name="Par456"/>
            <w:bookmarkEnd w:id="7"/>
            <w:r>
              <w:rPr>
                <w:rFonts w:ascii="Times New Roman" w:hAnsi="Times New Roman"/>
                <w:sz w:val="24"/>
                <w:szCs w:val="28"/>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Формирование денежного обязательства не предусматривается</w:t>
            </w:r>
          </w:p>
        </w:tc>
      </w:tr>
      <w:tr w:rsidR="009C71B7" w:rsidTr="009C71B7">
        <w:tc>
          <w:tcPr>
            <w:tcW w:w="50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2.</w:t>
            </w:r>
          </w:p>
        </w:tc>
        <w:tc>
          <w:tcPr>
            <w:tcW w:w="4313"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bookmarkStart w:id="8" w:name="Par459"/>
            <w:bookmarkEnd w:id="8"/>
            <w:r>
              <w:rPr>
                <w:rFonts w:ascii="Times New Roman" w:hAnsi="Times New Roman"/>
                <w:sz w:val="24"/>
                <w:szCs w:val="28"/>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Формирование денежного обязательства не предусматривается</w:t>
            </w:r>
          </w:p>
        </w:tc>
      </w:tr>
      <w:tr w:rsidR="009C71B7" w:rsidTr="009C71B7">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3.</w:t>
            </w:r>
          </w:p>
        </w:tc>
        <w:tc>
          <w:tcPr>
            <w:tcW w:w="4313"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bookmarkStart w:id="9" w:name="Par462"/>
            <w:bookmarkEnd w:id="9"/>
            <w:r>
              <w:rPr>
                <w:rFonts w:ascii="Times New Roman" w:hAnsi="Times New Roman"/>
                <w:sz w:val="24"/>
                <w:szCs w:val="28"/>
              </w:rPr>
              <w:t xml:space="preserve">Муниципальный контракт (договор) на поставку товаров, выполнение работ, оказание услуг для обеспечения нужд Силинского сельского поселения Ардатовского муниципального </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w:t>
            </w:r>
            <w:r>
              <w:rPr>
                <w:rFonts w:ascii="Times New Roman" w:hAnsi="Times New Roman"/>
                <w:sz w:val="24"/>
                <w:szCs w:val="28"/>
              </w:rPr>
              <w:lastRenderedPageBreak/>
              <w:t xml:space="preserve">контрактов, за исключением договоров, указанных в </w:t>
            </w:r>
            <w:hyperlink r:id="rId6" w:anchor="Par546" w:history="1">
              <w:r>
                <w:rPr>
                  <w:rStyle w:val="a3"/>
                  <w:rFonts w:ascii="Times New Roman" w:hAnsi="Times New Roman"/>
                  <w:color w:val="auto"/>
                  <w:sz w:val="24"/>
                  <w:szCs w:val="28"/>
                  <w:u w:val="none"/>
                </w:rPr>
                <w:t>13 пункте</w:t>
              </w:r>
            </w:hyperlink>
            <w:r>
              <w:rPr>
                <w:rFonts w:ascii="Times New Roman" w:hAnsi="Times New Roman"/>
                <w:sz w:val="24"/>
                <w:szCs w:val="28"/>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lastRenderedPageBreak/>
              <w:t>Акт выполненных работ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об оказании услуг</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приема-передачи</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Муниципальный контракт (в случае осуществления авансовых платежей в соответствии с условиями государственного контракта)</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Справка-расчет или иной документ, являющийся основанием для оплаты неустойки</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Счет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Счет-фактура</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Товарная накладная (унифицированная форма N ТОРГ-12) (ф. 0330212)</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Универсальный передаточный документ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Чек</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 xml:space="preserve">Иной документ, подтверждающий возникновение денежного обязательства получателя средств бюджета Силинского сельского поселения Ардатовского муниципального </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бюджета Силинского сельского поселения Ардатовского муниципального района Республики Мордовия (далее - бюджет Силинского сельского поселения), возникшему на основании муниципального контракта</w:t>
            </w:r>
          </w:p>
        </w:tc>
      </w:tr>
      <w:tr w:rsidR="009C71B7" w:rsidTr="009C71B7">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4.</w:t>
            </w:r>
          </w:p>
        </w:tc>
        <w:tc>
          <w:tcPr>
            <w:tcW w:w="4313"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bookmarkStart w:id="10" w:name="Par475"/>
            <w:bookmarkEnd w:id="10"/>
            <w:r>
              <w:rPr>
                <w:rFonts w:ascii="Times New Roman" w:hAnsi="Times New Roman"/>
                <w:sz w:val="24"/>
                <w:szCs w:val="28"/>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r:id="rId7" w:anchor="Par546" w:history="1">
              <w:r>
                <w:rPr>
                  <w:rStyle w:val="a3"/>
                  <w:rFonts w:ascii="Times New Roman" w:hAnsi="Times New Roman"/>
                  <w:color w:val="auto"/>
                  <w:sz w:val="24"/>
                  <w:szCs w:val="28"/>
                  <w:u w:val="none"/>
                </w:rPr>
                <w:t>13 пункте</w:t>
              </w:r>
            </w:hyperlink>
            <w:r>
              <w:rPr>
                <w:rFonts w:ascii="Times New Roman" w:hAnsi="Times New Roman"/>
                <w:sz w:val="24"/>
                <w:szCs w:val="28"/>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выполненных работ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об оказании услуг</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приема-передачи</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Муниципальный контракт (в случае осуществления авансовых платежей в соответствии с условиями государственного контракта)</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Справка-расчет или иной документ, являющийся основанием для оплаты неустойки</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Счет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Счет-фактура</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Товарная накладная (унифицированная форма N ТОРГ-12) (ф. 0330212)</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Универсальный передаточный документ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Чек</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Иной документ, подтверждающий возникновение денежного обязательства по бюджетному обязательству получателя средств бюджета Силинского сельского поселения, возникшему на основании государственного контракта</w:t>
            </w:r>
          </w:p>
        </w:tc>
      </w:tr>
      <w:tr w:rsidR="009C71B7" w:rsidTr="009C71B7">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lastRenderedPageBreak/>
              <w:t>5.</w:t>
            </w:r>
          </w:p>
        </w:tc>
        <w:tc>
          <w:tcPr>
            <w:tcW w:w="4313"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bookmarkStart w:id="11" w:name="Par488"/>
            <w:bookmarkEnd w:id="11"/>
            <w:r>
              <w:rPr>
                <w:rFonts w:ascii="Times New Roman" w:hAnsi="Times New Roman"/>
                <w:sz w:val="24"/>
                <w:szCs w:val="28"/>
              </w:rPr>
              <w:t>Соглашение о предоставлении из бюджета Силинского сельского поселения межбюджетных трансфертов бюджетам Ардатовского муниципального района Республики Мордовия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График перечисления межбюджетного трансферта, предусмотренный соглашением о предоставлении межбюджетного трансферта</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Ардатовского муниципального района Республики Мордовия, источником финансового обеспечения которых являются межбюджетные трансферты</w:t>
            </w:r>
          </w:p>
        </w:tc>
      </w:tr>
      <w:tr w:rsidR="009C71B7" w:rsidTr="009C71B7">
        <w:trPr>
          <w:trHeight w:val="51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nil"/>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Казначейское обеспечение обязательств (код формы по ОКУД 0506110)</w:t>
            </w:r>
          </w:p>
        </w:tc>
      </w:tr>
      <w:tr w:rsidR="009C71B7" w:rsidTr="009C71B7">
        <w:trPr>
          <w:trHeight w:val="114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Платежные документы, подтверждающие осуществление расходов бюджетов Ардатовского муниципального района Республики Мордовия по исполнению расходных обязательств бюджетов Ардатовского муниципального района Республики Мордовия, в целях возмещения которых из бюджета Силинского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9C71B7" w:rsidTr="009C71B7">
        <w:trPr>
          <w:trHeight w:val="114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Иной документ, подтверждающий возникновение денежного обязательства по бюджетному обязательству получателя средств бюджета Силинского сельского поселения, возникшему на основании соглашения о предоставлении межбюджетного трансферта</w:t>
            </w:r>
          </w:p>
        </w:tc>
      </w:tr>
      <w:tr w:rsidR="009C71B7" w:rsidTr="009C71B7">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6.</w:t>
            </w:r>
          </w:p>
        </w:tc>
        <w:tc>
          <w:tcPr>
            <w:tcW w:w="4313"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 xml:space="preserve">Нормативный правовой акт, предусматривающий предоставление из бюджета Силинского сельского поселения межбюджетных трансфертов бюджетам Ардатовского муниципального района Республики Мордовия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w:t>
            </w:r>
            <w:r>
              <w:rPr>
                <w:rFonts w:ascii="Times New Roman" w:hAnsi="Times New Roman"/>
                <w:sz w:val="24"/>
                <w:szCs w:val="28"/>
              </w:rPr>
              <w:lastRenderedPageBreak/>
              <w:t>предоставлении межбюджетного трансферта), сведения о котором подлежат либо не подлежат включению в реестр соглашений</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lastRenderedPageBreak/>
              <w:t>Распоряжение о перечислении межбюджетного трансферта из бюджета Силинского сельского поселения бюджетам Ардатовского муниципального района Республики Мордовия по форме, установленной в соответствии с порядком (правилами) предоставления указанного межбюджетного трансферта</w:t>
            </w:r>
          </w:p>
        </w:tc>
      </w:tr>
      <w:tr w:rsidR="009C71B7" w:rsidTr="009C71B7">
        <w:trPr>
          <w:trHeight w:val="132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бюджетам Ардатовского муниципального района Республики Мордовия, источником финансового обеспечения которых являются межбюджетные трансферты</w:t>
            </w:r>
          </w:p>
        </w:tc>
      </w:tr>
      <w:tr w:rsidR="009C71B7" w:rsidTr="009C71B7">
        <w:trPr>
          <w:trHeight w:val="333"/>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Казначейское обеспечение обязательств (код формы по ОКУД 0506110)</w:t>
            </w:r>
          </w:p>
        </w:tc>
      </w:tr>
      <w:tr w:rsidR="009C71B7" w:rsidTr="009C71B7">
        <w:trPr>
          <w:trHeight w:val="847"/>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Иной документ, подтверждающий возникновение денежного обязательства по бюджетному обязательству получателя средств бюджета Силинского сельского поселения, возникшему на основании нормативного правового акта о предоставлении межбюджетного трансферта, имеющего целевое назначение</w:t>
            </w:r>
          </w:p>
        </w:tc>
      </w:tr>
      <w:tr w:rsidR="009C71B7" w:rsidTr="009C71B7">
        <w:trPr>
          <w:trHeight w:val="460"/>
        </w:trPr>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7.</w:t>
            </w:r>
          </w:p>
        </w:tc>
        <w:tc>
          <w:tcPr>
            <w:tcW w:w="4313"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Договор (соглашение) о предоставлении субсидии бюджетному или автономному учреждению бюджета Силинского сельского поселения</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График перечисления субсидии, предусмотренный договором (соглашением) о предоставлении субсидии бюджетному или автономному учреждению Силинского сельского поселения</w:t>
            </w:r>
          </w:p>
        </w:tc>
      </w:tr>
      <w:tr w:rsidR="009C71B7" w:rsidTr="009C71B7">
        <w:trPr>
          <w:trHeight w:val="46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both"/>
              <w:rPr>
                <w:rFonts w:ascii="Times New Roman" w:hAnsi="Times New Roman"/>
                <w:sz w:val="24"/>
                <w:szCs w:val="28"/>
              </w:rPr>
            </w:pPr>
            <w:r>
              <w:rPr>
                <w:rFonts w:ascii="Times New Roman" w:hAnsi="Times New Roman"/>
                <w:sz w:val="24"/>
                <w:szCs w:val="28"/>
              </w:rPr>
              <w:t>Предварительный отчет о выполнении государственного задания (ф. 0506501)</w:t>
            </w:r>
          </w:p>
        </w:tc>
      </w:tr>
      <w:tr w:rsidR="009C71B7" w:rsidTr="009C71B7">
        <w:trPr>
          <w:trHeight w:val="46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both"/>
              <w:rPr>
                <w:rFonts w:ascii="Times New Roman" w:hAnsi="Times New Roman"/>
                <w:sz w:val="24"/>
                <w:szCs w:val="28"/>
              </w:rPr>
            </w:pPr>
            <w:r>
              <w:rPr>
                <w:rFonts w:ascii="Times New Roman" w:hAnsi="Times New Roman"/>
                <w:sz w:val="24"/>
                <w:szCs w:val="28"/>
              </w:rPr>
              <w:t>Казначейское обеспечение обязательств (код формы по ОКУД 0506110)</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 xml:space="preserve">Иной документ, подтверждающий возникновение денежного обязательства по бюджетному обязательству получателя средств бюджета Силинского сельского поселения, возникшему на основании договора (соглашения) о предоставлении субсидии бюджетному или автономному учреждению </w:t>
            </w:r>
          </w:p>
        </w:tc>
      </w:tr>
      <w:tr w:rsidR="009C71B7" w:rsidTr="009C71B7">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8.</w:t>
            </w:r>
          </w:p>
        </w:tc>
        <w:tc>
          <w:tcPr>
            <w:tcW w:w="4313" w:type="dxa"/>
            <w:vMerge w:val="restart"/>
            <w:tcBorders>
              <w:top w:val="single" w:sz="4" w:space="0" w:color="auto"/>
              <w:left w:val="single" w:sz="4" w:space="0" w:color="auto"/>
              <w:bottom w:val="single" w:sz="4" w:space="0" w:color="auto"/>
              <w:right w:val="single" w:sz="4" w:space="0" w:color="auto"/>
            </w:tcBorders>
          </w:tcPr>
          <w:p w:rsidR="009C71B7" w:rsidRDefault="009C71B7">
            <w:pPr>
              <w:autoSpaceDE w:val="0"/>
              <w:autoSpaceDN w:val="0"/>
              <w:adjustRightInd w:val="0"/>
              <w:spacing w:after="0" w:line="240" w:lineRule="auto"/>
              <w:rPr>
                <w:rFonts w:ascii="Times New Roman" w:hAnsi="Times New Roman"/>
                <w:sz w:val="24"/>
                <w:szCs w:val="28"/>
              </w:rPr>
            </w:pPr>
            <w:bookmarkStart w:id="12" w:name="Par504"/>
            <w:bookmarkEnd w:id="12"/>
            <w:r>
              <w:rPr>
                <w:rFonts w:ascii="Times New Roman" w:hAnsi="Times New Roman"/>
                <w:sz w:val="24"/>
                <w:szCs w:val="28"/>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w:t>
            </w:r>
          </w:p>
          <w:p w:rsidR="009C71B7" w:rsidRDefault="009C71B7">
            <w:pPr>
              <w:autoSpaceDE w:val="0"/>
              <w:autoSpaceDN w:val="0"/>
              <w:adjustRightInd w:val="0"/>
              <w:spacing w:after="0" w:line="240" w:lineRule="auto"/>
              <w:rPr>
                <w:rFonts w:ascii="Times New Roman" w:hAnsi="Times New Roman"/>
                <w:sz w:val="24"/>
                <w:szCs w:val="28"/>
              </w:rPr>
            </w:pPr>
          </w:p>
          <w:p w:rsidR="009C71B7" w:rsidRDefault="009C71B7">
            <w:pPr>
              <w:autoSpaceDE w:val="0"/>
              <w:autoSpaceDN w:val="0"/>
              <w:adjustRightInd w:val="0"/>
              <w:spacing w:after="0" w:line="240"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выполненных работ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об оказании услуг</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приема-передачи</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9C71B7" w:rsidTr="009C71B7">
        <w:trPr>
          <w:trHeight w:val="112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9C71B7" w:rsidTr="009C71B7">
        <w:trPr>
          <w:trHeight w:val="557"/>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nil"/>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Справка-расчет или иной документ, являющийся основанием для оплаты неустойки</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Счет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Счет-фактура</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Товарная накладная (унифицированная форма N ТОРГ-12) (ф. 0330212)</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Чек</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9C71B7" w:rsidTr="009C71B7">
        <w:trPr>
          <w:trHeight w:val="2438"/>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Иной документ, подтверждающий возникновение денежного обязательства по бюджетному обязательству получателя средств бюджета Силинского сельского поселения,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9C71B7" w:rsidTr="009C71B7">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lastRenderedPageBreak/>
              <w:t>9.</w:t>
            </w:r>
          </w:p>
        </w:tc>
        <w:tc>
          <w:tcPr>
            <w:tcW w:w="4313"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bookmarkStart w:id="13" w:name="Par522"/>
            <w:bookmarkEnd w:id="13"/>
            <w:r>
              <w:rPr>
                <w:rFonts w:ascii="Times New Roman" w:hAnsi="Times New Roman"/>
                <w:sz w:val="24"/>
                <w:szCs w:val="28"/>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В случае предоставления субсидии юридическому лицу на возмещение фактически произведенных расходов (недополученных доходов):</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заявка на перечисление субсидии юридическому лицу (при наличии)</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9C71B7" w:rsidTr="009C71B7">
        <w:trPr>
          <w:trHeight w:val="415"/>
        </w:trPr>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10.</w:t>
            </w:r>
          </w:p>
        </w:tc>
        <w:tc>
          <w:tcPr>
            <w:tcW w:w="4313"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bookmarkStart w:id="14" w:name="Par530"/>
            <w:bookmarkEnd w:id="14"/>
            <w:r>
              <w:rPr>
                <w:rFonts w:ascii="Times New Roman" w:hAnsi="Times New Roman"/>
                <w:sz w:val="24"/>
                <w:szCs w:val="28"/>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Записка-расчет об исчислении среднего заработка при предоставлении отпуска, увольнении и других случаях (ф. 0504425)</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Расчетно-платежная ведомость (ф. 0504401)</w:t>
            </w:r>
          </w:p>
        </w:tc>
      </w:tr>
      <w:tr w:rsidR="009C71B7" w:rsidTr="009C71B7">
        <w:trPr>
          <w:trHeight w:val="64"/>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Расчетная ведомость (ф. 0504402)</w:t>
            </w:r>
          </w:p>
        </w:tc>
      </w:tr>
      <w:tr w:rsidR="009C71B7" w:rsidTr="009C71B7">
        <w:trPr>
          <w:trHeight w:val="6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tabs>
                <w:tab w:val="left" w:pos="1576"/>
              </w:tabs>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Свод начислений, удержаний, выплат</w:t>
            </w:r>
          </w:p>
        </w:tc>
      </w:tr>
      <w:tr w:rsidR="009C71B7" w:rsidTr="009C71B7">
        <w:trPr>
          <w:trHeight w:val="6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tabs>
                <w:tab w:val="left" w:pos="1576"/>
              </w:tabs>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Свод отчислений и налогов</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Иной документ, подтверждающий возникновение денежного обязательства по бюджетному обязательству получателя средств бюджета Силинского сельского поселения,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9C71B7" w:rsidTr="009C71B7">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11.</w:t>
            </w:r>
          </w:p>
        </w:tc>
        <w:tc>
          <w:tcPr>
            <w:tcW w:w="4313"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bookmarkStart w:id="15" w:name="Par536"/>
            <w:bookmarkEnd w:id="15"/>
            <w:r>
              <w:rPr>
                <w:rFonts w:ascii="Times New Roman" w:hAnsi="Times New Roman"/>
                <w:sz w:val="24"/>
                <w:szCs w:val="28"/>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Бухгалтерская справка (ф. 0504833)</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График выплат по исполнительному документу, предусматривающему выплаты периодического характера</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Исполнительный документ</w:t>
            </w:r>
          </w:p>
        </w:tc>
      </w:tr>
      <w:tr w:rsidR="009C71B7" w:rsidTr="009C71B7">
        <w:trPr>
          <w:trHeight w:val="195"/>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Справка-расчет</w:t>
            </w:r>
          </w:p>
        </w:tc>
      </w:tr>
      <w:tr w:rsidR="009C71B7" w:rsidTr="009C71B7">
        <w:trPr>
          <w:trHeight w:val="625"/>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Иной документ, подтверждающий возникновение денежного обязательства по бюджетному обязательству получателя средств бюджета Силинского сельского поселения, возникшему на основании исполнительного документа</w:t>
            </w:r>
          </w:p>
        </w:tc>
      </w:tr>
      <w:tr w:rsidR="009C71B7" w:rsidTr="009C71B7">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r>
              <w:rPr>
                <w:rFonts w:ascii="Times New Roman" w:hAnsi="Times New Roman"/>
                <w:sz w:val="24"/>
                <w:szCs w:val="28"/>
              </w:rPr>
              <w:t>12.</w:t>
            </w:r>
          </w:p>
        </w:tc>
        <w:tc>
          <w:tcPr>
            <w:tcW w:w="4313"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bookmarkStart w:id="16" w:name="Par542"/>
            <w:bookmarkEnd w:id="16"/>
            <w:r>
              <w:rPr>
                <w:rFonts w:ascii="Times New Roman" w:hAnsi="Times New Roman"/>
                <w:sz w:val="24"/>
                <w:szCs w:val="28"/>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Бухгалтерская справка (ф. 0504833)</w:t>
            </w:r>
          </w:p>
        </w:tc>
      </w:tr>
      <w:tr w:rsidR="009C71B7" w:rsidTr="009C71B7">
        <w:trPr>
          <w:trHeight w:val="123"/>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Решение налогового органа</w:t>
            </w:r>
          </w:p>
        </w:tc>
      </w:tr>
      <w:tr w:rsidR="009C71B7" w:rsidTr="009C71B7">
        <w:trPr>
          <w:trHeight w:val="122"/>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Справка-расчет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9C71B7" w:rsidTr="009C71B7">
        <w:tc>
          <w:tcPr>
            <w:tcW w:w="508"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jc w:val="center"/>
              <w:rPr>
                <w:rFonts w:ascii="Times New Roman" w:hAnsi="Times New Roman"/>
                <w:sz w:val="24"/>
                <w:szCs w:val="28"/>
              </w:rPr>
            </w:pPr>
            <w:bookmarkStart w:id="17" w:name="Par546"/>
            <w:bookmarkEnd w:id="17"/>
            <w:r>
              <w:rPr>
                <w:rFonts w:ascii="Times New Roman" w:hAnsi="Times New Roman"/>
                <w:sz w:val="24"/>
                <w:szCs w:val="28"/>
              </w:rPr>
              <w:t>13.</w:t>
            </w:r>
          </w:p>
        </w:tc>
        <w:tc>
          <w:tcPr>
            <w:tcW w:w="4313" w:type="dxa"/>
            <w:vMerge w:val="restart"/>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bookmarkStart w:id="18" w:name="Par547"/>
            <w:bookmarkEnd w:id="18"/>
            <w:r>
              <w:rPr>
                <w:rFonts w:ascii="Times New Roman" w:hAnsi="Times New Roman"/>
                <w:sz w:val="24"/>
                <w:szCs w:val="28"/>
              </w:rPr>
              <w:t>Документ, не определенный пунктами 3 - 12 настоящего перечня, в соответствии с которым возникает бюджетное обязательство получателя средств бюджета Силинского сельского поселения:</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закон, иной нормативный правовой акт, в соответствии с которыми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Силинского сельского поселения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 договор на оказание услуг, выполнение работ, заключенный получателем средств бюджета Силинского сельского поселения с физическим лицом, не являющимся индивидуальным предпринимателем.</w:t>
            </w:r>
          </w:p>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lastRenderedPageBreak/>
              <w:t>Иной документ, в соответствии с которым возникает бюджетное обязательство получателя средств бюджета Силинского сельского поселения</w:t>
            </w: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lastRenderedPageBreak/>
              <w:t>Авансовый отчет (ф. 0504505)</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выполненных работ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приема-передачи</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Акт об оказании услуг</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Договор на оказание услуг, выполнение работ, заключенный получателем средств бюджета -- сельского поселения с физическим лицом, не являющимся индивидуальным предпринимателем</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Заявление на выдачу денежных средств под отчет</w:t>
            </w:r>
          </w:p>
        </w:tc>
      </w:tr>
      <w:tr w:rsidR="009C71B7" w:rsidTr="009C71B7">
        <w:trPr>
          <w:trHeight w:val="46"/>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Заявление физического лица</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Квитанция</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Приказ о направлении в командировку, с прилагаемым расчетом командировочных сумм</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Служебная записка</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Счет</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Счет-фактура</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Товарная накладная (унифицированная форма N ТОРГ-12) (ф. 0330212)</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Универсальный передаточный документ</w:t>
            </w:r>
          </w:p>
        </w:tc>
      </w:tr>
      <w:tr w:rsidR="009C71B7" w:rsidTr="009C71B7">
        <w:trPr>
          <w:trHeight w:val="80"/>
        </w:trPr>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Чек</w:t>
            </w:r>
          </w:p>
        </w:tc>
      </w:tr>
      <w:tr w:rsidR="009C71B7" w:rsidTr="009C71B7">
        <w:tc>
          <w:tcPr>
            <w:tcW w:w="508"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4313" w:type="dxa"/>
            <w:vMerge/>
            <w:tcBorders>
              <w:top w:val="single" w:sz="4" w:space="0" w:color="auto"/>
              <w:left w:val="single" w:sz="4" w:space="0" w:color="auto"/>
              <w:bottom w:val="single" w:sz="4" w:space="0" w:color="auto"/>
              <w:right w:val="single" w:sz="4" w:space="0" w:color="auto"/>
            </w:tcBorders>
            <w:vAlign w:val="center"/>
            <w:hideMark/>
          </w:tcPr>
          <w:p w:rsidR="009C71B7" w:rsidRDefault="009C71B7">
            <w:pPr>
              <w:spacing w:after="0" w:line="256" w:lineRule="auto"/>
              <w:rPr>
                <w:rFonts w:ascii="Times New Roman" w:hAnsi="Times New Roman"/>
                <w:sz w:val="24"/>
                <w:szCs w:val="28"/>
              </w:rPr>
            </w:pPr>
          </w:p>
        </w:tc>
        <w:tc>
          <w:tcPr>
            <w:tcW w:w="5328" w:type="dxa"/>
            <w:tcBorders>
              <w:top w:val="single" w:sz="4" w:space="0" w:color="auto"/>
              <w:left w:val="single" w:sz="4" w:space="0" w:color="auto"/>
              <w:bottom w:val="single" w:sz="4" w:space="0" w:color="auto"/>
              <w:right w:val="single" w:sz="4" w:space="0" w:color="auto"/>
            </w:tcBorders>
            <w:hideMark/>
          </w:tcPr>
          <w:p w:rsidR="009C71B7" w:rsidRDefault="009C71B7">
            <w:pPr>
              <w:autoSpaceDE w:val="0"/>
              <w:autoSpaceDN w:val="0"/>
              <w:adjustRightInd w:val="0"/>
              <w:spacing w:after="0" w:line="240" w:lineRule="auto"/>
              <w:rPr>
                <w:rFonts w:ascii="Times New Roman" w:hAnsi="Times New Roman"/>
                <w:sz w:val="24"/>
                <w:szCs w:val="28"/>
              </w:rPr>
            </w:pPr>
            <w:r>
              <w:rPr>
                <w:rFonts w:ascii="Times New Roman" w:hAnsi="Times New Roman"/>
                <w:sz w:val="24"/>
                <w:szCs w:val="28"/>
              </w:rPr>
              <w:t>Иной документ, подтверждающий возникновение денежного обязательства по бюджетному обязательству получателя средств бюджета Силинского сельского поселения</w:t>
            </w:r>
          </w:p>
        </w:tc>
      </w:tr>
    </w:tbl>
    <w:p w:rsidR="009C71B7" w:rsidRDefault="009C71B7" w:rsidP="009C71B7">
      <w:pPr>
        <w:autoSpaceDE w:val="0"/>
        <w:autoSpaceDN w:val="0"/>
        <w:adjustRightInd w:val="0"/>
        <w:spacing w:after="0" w:line="240" w:lineRule="auto"/>
        <w:jc w:val="both"/>
        <w:rPr>
          <w:rFonts w:ascii="Times New Roman" w:hAnsi="Times New Roman"/>
          <w:sz w:val="24"/>
          <w:szCs w:val="28"/>
        </w:rPr>
      </w:pPr>
    </w:p>
    <w:p w:rsidR="009C71B7" w:rsidRDefault="009C71B7" w:rsidP="009C71B7">
      <w:pPr>
        <w:autoSpaceDE w:val="0"/>
        <w:autoSpaceDN w:val="0"/>
        <w:adjustRightInd w:val="0"/>
        <w:spacing w:after="0" w:line="240" w:lineRule="auto"/>
        <w:jc w:val="both"/>
        <w:rPr>
          <w:rFonts w:ascii="Times New Roman" w:hAnsi="Times New Roman"/>
          <w:sz w:val="24"/>
          <w:szCs w:val="28"/>
        </w:rPr>
      </w:pPr>
    </w:p>
    <w:p w:rsidR="009C71B7" w:rsidRDefault="009C71B7" w:rsidP="009C71B7">
      <w:pPr>
        <w:rPr>
          <w:rFonts w:ascii="Times New Roman" w:hAnsi="Times New Roman"/>
          <w:sz w:val="24"/>
          <w:szCs w:val="28"/>
        </w:rPr>
      </w:pPr>
    </w:p>
    <w:p w:rsidR="009C71B7" w:rsidRDefault="009C71B7" w:rsidP="009C71B7">
      <w:pPr>
        <w:rPr>
          <w:sz w:val="24"/>
        </w:rPr>
      </w:pPr>
    </w:p>
    <w:p w:rsidR="009C71B7" w:rsidRDefault="009C71B7" w:rsidP="009C71B7">
      <w:pPr>
        <w:rPr>
          <w:sz w:val="24"/>
        </w:rPr>
      </w:pPr>
    </w:p>
    <w:p w:rsidR="000E4701" w:rsidRDefault="000E4701">
      <w:bookmarkStart w:id="19" w:name="_GoBack"/>
      <w:bookmarkEnd w:id="19"/>
    </w:p>
    <w:sectPr w:rsidR="000E47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120"/>
    <w:rsid w:val="000E4701"/>
    <w:rsid w:val="009C71B7"/>
    <w:rsid w:val="00E761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2232A0DE-A195-4241-95DC-8DCAE1492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71B7"/>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C71B7"/>
    <w:rPr>
      <w:color w:val="0563C1" w:themeColor="hyperlink"/>
      <w:u w:val="single"/>
    </w:rPr>
  </w:style>
  <w:style w:type="paragraph" w:customStyle="1" w:styleId="Textbody">
    <w:name w:val="Text body"/>
    <w:basedOn w:val="a"/>
    <w:uiPriority w:val="99"/>
    <w:semiHidden/>
    <w:rsid w:val="009C71B7"/>
    <w:pPr>
      <w:widowControl w:val="0"/>
      <w:suppressAutoHyphens/>
      <w:autoSpaceDN w:val="0"/>
      <w:spacing w:after="120" w:line="240" w:lineRule="auto"/>
    </w:pPr>
    <w:rPr>
      <w:rFonts w:ascii="Times New Roman" w:eastAsia="Calibri" w:hAnsi="Times New Roman"/>
      <w:kern w:val="3"/>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3354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1pc\Desktop\&#1055;&#1086;&#1089;&#1090;.%20&#8470;%2035%20&#1086;&#1090;%2021.12.2021.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1pc\Desktop\&#1055;&#1086;&#1089;&#1090;.%20&#8470;%2035%20&#1086;&#1090;%2021.12.2021.doc" TargetMode="External"/><Relationship Id="rId5" Type="http://schemas.openxmlformats.org/officeDocument/2006/relationships/hyperlink" Target="file:///C:\Users\1pc\Desktop\&#1055;&#1086;&#1089;&#1090;.%20&#8470;%2035%20&#1086;&#1090;%2021.12.2021.doc" TargetMode="External"/><Relationship Id="rId4" Type="http://schemas.openxmlformats.org/officeDocument/2006/relationships/hyperlink" Target="file:///C:\Users\1pc\Desktop\&#1055;&#1086;&#1089;&#1090;.%20&#8470;%2035%20&#1086;&#1090;%2021.12.2021.doc"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9030</Words>
  <Characters>51472</Characters>
  <Application>Microsoft Office Word</Application>
  <DocSecurity>0</DocSecurity>
  <Lines>428</Lines>
  <Paragraphs>120</Paragraphs>
  <ScaleCrop>false</ScaleCrop>
  <Company>SPecialiST RePack</Company>
  <LinksUpToDate>false</LinksUpToDate>
  <CharactersWithSpaces>60382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3</cp:revision>
  <dcterms:created xsi:type="dcterms:W3CDTF">2021-12-29T09:27:00Z</dcterms:created>
  <dcterms:modified xsi:type="dcterms:W3CDTF">2021-12-29T09:27:00Z</dcterms:modified>
</cp:coreProperties>
</file>