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03F" w:rsidRDefault="0033203F" w:rsidP="0033203F">
      <w:pPr>
        <w:pStyle w:val="1"/>
        <w:tabs>
          <w:tab w:val="left" w:pos="2410"/>
          <w:tab w:val="left" w:pos="5040"/>
          <w:tab w:val="left" w:pos="86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ИНФОРМАЦИОННЫЙ БЮЛЛЕТЕНЬ</w:t>
      </w:r>
    </w:p>
    <w:p w:rsidR="0033203F" w:rsidRDefault="0033203F" w:rsidP="0033203F"/>
    <w:p w:rsidR="0033203F" w:rsidRDefault="0033203F" w:rsidP="0033203F">
      <w:pPr>
        <w:pStyle w:val="1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СИЛИНСКОГО  СЕЛЬСКОГО</w:t>
      </w:r>
      <w:proofErr w:type="gramEnd"/>
      <w:r>
        <w:rPr>
          <w:rFonts w:ascii="Times New Roman" w:hAnsi="Times New Roman" w:cs="Times New Roman"/>
        </w:rPr>
        <w:t xml:space="preserve"> ПОСЕЛЕНИЯ</w:t>
      </w:r>
    </w:p>
    <w:p w:rsidR="0033203F" w:rsidRDefault="0033203F" w:rsidP="0033203F"/>
    <w:p w:rsidR="0033203F" w:rsidRDefault="0033203F" w:rsidP="0033203F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33203F" w:rsidRDefault="0033203F" w:rsidP="0033203F">
      <w:pPr>
        <w:pStyle w:val="1"/>
        <w:rPr>
          <w:rFonts w:ascii="Times New Roman" w:hAnsi="Times New Roman" w:cs="Times New Roman"/>
        </w:rPr>
      </w:pPr>
    </w:p>
    <w:p w:rsidR="0033203F" w:rsidRDefault="0033203F" w:rsidP="0033203F"/>
    <w:p w:rsidR="0033203F" w:rsidRDefault="0033203F" w:rsidP="0033203F"/>
    <w:p w:rsidR="0033203F" w:rsidRDefault="0033203F" w:rsidP="0033203F">
      <w:pPr>
        <w:pStyle w:val="1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33203F" w:rsidRDefault="0033203F" w:rsidP="0033203F">
      <w:pPr>
        <w:pStyle w:val="1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изданием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33203F" w:rsidRDefault="0033203F" w:rsidP="0033203F">
      <w:pPr>
        <w:pStyle w:val="1"/>
        <w:jc w:val="left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 муниципального</w:t>
      </w:r>
      <w:proofErr w:type="gramEnd"/>
      <w:r>
        <w:rPr>
          <w:rFonts w:ascii="Times New Roman" w:hAnsi="Times New Roman" w:cs="Times New Roman"/>
        </w:rPr>
        <w:t xml:space="preserve"> района</w:t>
      </w:r>
    </w:p>
    <w:p w:rsidR="0033203F" w:rsidRDefault="0033203F" w:rsidP="0033203F">
      <w:pPr>
        <w:pStyle w:val="1"/>
        <w:rPr>
          <w:rFonts w:ascii="Times New Roman" w:hAnsi="Times New Roman" w:cs="Times New Roman"/>
        </w:rPr>
      </w:pPr>
    </w:p>
    <w:p w:rsidR="0033203F" w:rsidRDefault="0033203F" w:rsidP="0033203F">
      <w:pPr>
        <w:pStyle w:val="1"/>
      </w:pPr>
    </w:p>
    <w:p w:rsidR="0033203F" w:rsidRDefault="0033203F" w:rsidP="0033203F">
      <w:pPr>
        <w:pStyle w:val="1"/>
        <w:rPr>
          <w:sz w:val="28"/>
          <w:szCs w:val="18"/>
        </w:rPr>
      </w:pPr>
    </w:p>
    <w:p w:rsidR="0033203F" w:rsidRDefault="0033203F" w:rsidP="0033203F">
      <w:pPr>
        <w:pStyle w:val="2"/>
      </w:pPr>
    </w:p>
    <w:p w:rsidR="0033203F" w:rsidRDefault="0033203F" w:rsidP="0033203F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01 </w:t>
      </w:r>
      <w:proofErr w:type="gramStart"/>
      <w:r>
        <w:rPr>
          <w:sz w:val="28"/>
          <w:szCs w:val="28"/>
        </w:rPr>
        <w:t>декабря  2021</w:t>
      </w:r>
      <w:proofErr w:type="gramEnd"/>
      <w:r>
        <w:rPr>
          <w:sz w:val="28"/>
          <w:szCs w:val="28"/>
        </w:rPr>
        <w:t>г.                                                                                   №33</w:t>
      </w:r>
    </w:p>
    <w:p w:rsidR="0033203F" w:rsidRDefault="0033203F" w:rsidP="0033203F">
      <w:pPr>
        <w:pStyle w:val="2"/>
        <w:rPr>
          <w:sz w:val="28"/>
          <w:szCs w:val="18"/>
        </w:rPr>
      </w:pPr>
    </w:p>
    <w:p w:rsidR="00BD00F8" w:rsidRDefault="00065981" w:rsidP="00BD00F8">
      <w:pPr>
        <w:rPr>
          <w:szCs w:val="28"/>
        </w:rPr>
      </w:pPr>
      <w:r>
        <w:rPr>
          <w:szCs w:val="28"/>
        </w:rPr>
        <w:t xml:space="preserve">Постановление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</w:t>
      </w:r>
      <w:r w:rsidR="0033203F">
        <w:rPr>
          <w:szCs w:val="28"/>
        </w:rPr>
        <w:t>муниципального района Республики Мордовия №9 от 01.12.2021г</w:t>
      </w:r>
    </w:p>
    <w:p w:rsidR="00BD00F8" w:rsidRDefault="00BD00F8" w:rsidP="00BD00F8">
      <w:pPr>
        <w:tabs>
          <w:tab w:val="left" w:pos="6120"/>
        </w:tabs>
        <w:jc w:val="both"/>
        <w:rPr>
          <w:szCs w:val="28"/>
        </w:rPr>
      </w:pPr>
      <w:r>
        <w:rPr>
          <w:szCs w:val="28"/>
        </w:rPr>
        <w:tab/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«О вынесении на публичные слушания проекта решения Совета депутатов «О бюджете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</w:t>
      </w:r>
      <w:proofErr w:type="gramStart"/>
      <w:r>
        <w:rPr>
          <w:szCs w:val="28"/>
        </w:rPr>
        <w:t xml:space="preserve">поселения  </w:t>
      </w:r>
      <w:proofErr w:type="spellStart"/>
      <w:r>
        <w:rPr>
          <w:szCs w:val="28"/>
        </w:rPr>
        <w:t>Ардатовского</w:t>
      </w:r>
      <w:proofErr w:type="spellEnd"/>
      <w:proofErr w:type="gramEnd"/>
      <w:r>
        <w:rPr>
          <w:szCs w:val="28"/>
        </w:rPr>
        <w:t xml:space="preserve"> муниципального района Республики Мордовия на 2022  год и плановый период 2023-2024годов»</w:t>
      </w:r>
    </w:p>
    <w:p w:rsidR="00BD00F8" w:rsidRDefault="00BD00F8" w:rsidP="00BD00F8">
      <w:pPr>
        <w:rPr>
          <w:b/>
          <w:szCs w:val="28"/>
        </w:rPr>
      </w:pPr>
    </w:p>
    <w:p w:rsidR="00BD00F8" w:rsidRDefault="00BD00F8" w:rsidP="00BD00F8">
      <w:pPr>
        <w:rPr>
          <w:b/>
          <w:szCs w:val="28"/>
        </w:rPr>
      </w:pPr>
    </w:p>
    <w:p w:rsidR="00BD00F8" w:rsidRDefault="00BD00F8" w:rsidP="00BD00F8">
      <w:pPr>
        <w:spacing w:line="321" w:lineRule="exact"/>
        <w:jc w:val="both"/>
        <w:rPr>
          <w:szCs w:val="28"/>
        </w:rPr>
      </w:pPr>
      <w:r>
        <w:rPr>
          <w:szCs w:val="28"/>
        </w:rPr>
        <w:t xml:space="preserve">     В соответствии с Бюджетным кодексом Российской Федерации, Федеральным Законом от 6 октября 2003 года </w:t>
      </w:r>
      <w:r>
        <w:rPr>
          <w:iCs/>
          <w:szCs w:val="28"/>
        </w:rPr>
        <w:t xml:space="preserve">№ </w:t>
      </w:r>
      <w:r>
        <w:rPr>
          <w:szCs w:val="28"/>
        </w:rPr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района,                  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                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             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</w:t>
      </w:r>
      <w:proofErr w:type="gramStart"/>
      <w:r>
        <w:rPr>
          <w:szCs w:val="28"/>
        </w:rPr>
        <w:t>района  постановляет</w:t>
      </w:r>
      <w:proofErr w:type="gramEnd"/>
      <w:r>
        <w:rPr>
          <w:szCs w:val="28"/>
        </w:rPr>
        <w:t>: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«О бюджете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на 2022 год и плановый период 2023-2024годов»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(</w:t>
      </w:r>
      <w:proofErr w:type="gramStart"/>
      <w:r>
        <w:rPr>
          <w:szCs w:val="28"/>
        </w:rPr>
        <w:t>приложение</w:t>
      </w:r>
      <w:proofErr w:type="gramEnd"/>
      <w:r>
        <w:rPr>
          <w:szCs w:val="28"/>
        </w:rPr>
        <w:t xml:space="preserve"> 1).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  2. Определить, что публичные слушания будут </w:t>
      </w:r>
      <w:proofErr w:type="gramStart"/>
      <w:r>
        <w:rPr>
          <w:szCs w:val="28"/>
        </w:rPr>
        <w:t>проводиться  14</w:t>
      </w:r>
      <w:proofErr w:type="gramEnd"/>
      <w:r>
        <w:rPr>
          <w:szCs w:val="28"/>
        </w:rPr>
        <w:t xml:space="preserve"> декабря 2021 года в здании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по адресу: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РМ, </w:t>
      </w:r>
      <w:proofErr w:type="spellStart"/>
      <w:r>
        <w:rPr>
          <w:szCs w:val="28"/>
        </w:rPr>
        <w:t>Ардатовский</w:t>
      </w:r>
      <w:proofErr w:type="spellEnd"/>
      <w:r>
        <w:rPr>
          <w:szCs w:val="28"/>
        </w:rPr>
        <w:t xml:space="preserve"> район, с.Силино, </w:t>
      </w:r>
      <w:proofErr w:type="spellStart"/>
      <w:r>
        <w:rPr>
          <w:szCs w:val="28"/>
        </w:rPr>
        <w:t>ул.Садовая</w:t>
      </w:r>
      <w:proofErr w:type="spellEnd"/>
      <w:r>
        <w:rPr>
          <w:szCs w:val="28"/>
        </w:rPr>
        <w:t xml:space="preserve">, дом </w:t>
      </w:r>
      <w:proofErr w:type="gramStart"/>
      <w:r>
        <w:rPr>
          <w:szCs w:val="28"/>
        </w:rPr>
        <w:t>15 ,</w:t>
      </w:r>
      <w:proofErr w:type="gramEnd"/>
      <w:r>
        <w:rPr>
          <w:szCs w:val="28"/>
        </w:rPr>
        <w:t xml:space="preserve"> в 14 часов 00 минут. (</w:t>
      </w:r>
      <w:proofErr w:type="gramStart"/>
      <w:r>
        <w:rPr>
          <w:szCs w:val="28"/>
        </w:rPr>
        <w:t>приложение</w:t>
      </w:r>
      <w:proofErr w:type="gramEnd"/>
      <w:r>
        <w:rPr>
          <w:szCs w:val="28"/>
        </w:rPr>
        <w:t xml:space="preserve"> 2)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  3.Установить, что организация и проведение публичных слушаний </w:t>
      </w:r>
      <w:proofErr w:type="gramStart"/>
      <w:r>
        <w:rPr>
          <w:szCs w:val="28"/>
        </w:rPr>
        <w:t>осуществляется  рабочей</w:t>
      </w:r>
      <w:proofErr w:type="gramEnd"/>
      <w:r>
        <w:rPr>
          <w:szCs w:val="28"/>
        </w:rPr>
        <w:t xml:space="preserve"> группой .(приложение 3).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  4. Предложения по проекту </w:t>
      </w:r>
      <w:proofErr w:type="gramStart"/>
      <w:r>
        <w:rPr>
          <w:szCs w:val="28"/>
        </w:rPr>
        <w:t>решения  «</w:t>
      </w:r>
      <w:proofErr w:type="gramEnd"/>
      <w:r>
        <w:rPr>
          <w:szCs w:val="28"/>
        </w:rPr>
        <w:t xml:space="preserve">«О бюджете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на 2022 год и плановый период 2023-2024годов» принимаются рабочей группой до 13 декабря 2021 года по адресу: РМ, </w:t>
      </w:r>
      <w:proofErr w:type="spellStart"/>
      <w:r>
        <w:rPr>
          <w:szCs w:val="28"/>
        </w:rPr>
        <w:t>Ардатовский</w:t>
      </w:r>
      <w:proofErr w:type="spellEnd"/>
      <w:r>
        <w:rPr>
          <w:szCs w:val="28"/>
        </w:rPr>
        <w:t xml:space="preserve"> район,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ул.Садовая</w:t>
      </w:r>
      <w:proofErr w:type="spellEnd"/>
      <w:r>
        <w:rPr>
          <w:szCs w:val="28"/>
        </w:rPr>
        <w:t xml:space="preserve">, дом 15 (Администрация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тел.2-92-47) с 8.30 до 17.30  кроме субботы и воскресенья. 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  5.Результаты </w:t>
      </w:r>
      <w:proofErr w:type="gramStart"/>
      <w:r>
        <w:rPr>
          <w:szCs w:val="28"/>
        </w:rPr>
        <w:t>публичных  слушаний</w:t>
      </w:r>
      <w:proofErr w:type="gramEnd"/>
      <w:r>
        <w:rPr>
          <w:szCs w:val="28"/>
        </w:rPr>
        <w:t xml:space="preserve"> внести  на рассмотрение Совета 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в соответствии с Положением о </w:t>
      </w:r>
    </w:p>
    <w:p w:rsidR="00BD00F8" w:rsidRDefault="00BD00F8" w:rsidP="00BD00F8">
      <w:pPr>
        <w:jc w:val="both"/>
        <w:rPr>
          <w:szCs w:val="28"/>
        </w:rPr>
      </w:pPr>
      <w:proofErr w:type="gramStart"/>
      <w:r>
        <w:rPr>
          <w:szCs w:val="28"/>
        </w:rPr>
        <w:t>публичных</w:t>
      </w:r>
      <w:proofErr w:type="gramEnd"/>
      <w:r>
        <w:rPr>
          <w:szCs w:val="28"/>
        </w:rPr>
        <w:t xml:space="preserve"> слушаниях и Регламентом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lastRenderedPageBreak/>
        <w:t xml:space="preserve">   6. Настоящее Постановление вступает в силу со дня его официального опубликования в </w:t>
      </w:r>
      <w:proofErr w:type="gramStart"/>
      <w:r>
        <w:rPr>
          <w:szCs w:val="28"/>
        </w:rPr>
        <w:t>Информационном  бюллетене</w:t>
      </w:r>
      <w:proofErr w:type="gramEnd"/>
      <w:r>
        <w:rPr>
          <w:szCs w:val="28"/>
        </w:rPr>
        <w:t>.</w:t>
      </w:r>
    </w:p>
    <w:p w:rsidR="00BD00F8" w:rsidRDefault="00BD00F8" w:rsidP="00BD00F8">
      <w:pPr>
        <w:jc w:val="both"/>
        <w:rPr>
          <w:szCs w:val="28"/>
        </w:rPr>
      </w:pP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Зам Главы по работе в </w:t>
      </w:r>
      <w:proofErr w:type="gramStart"/>
      <w:r>
        <w:rPr>
          <w:szCs w:val="28"/>
        </w:rPr>
        <w:t xml:space="preserve">Совете  </w:t>
      </w:r>
      <w:r w:rsidR="00065981">
        <w:rPr>
          <w:szCs w:val="28"/>
        </w:rPr>
        <w:t>:</w:t>
      </w:r>
      <w:proofErr w:type="gramEnd"/>
      <w:r>
        <w:rPr>
          <w:szCs w:val="28"/>
        </w:rPr>
        <w:t xml:space="preserve">                                 </w:t>
      </w:r>
      <w:proofErr w:type="spellStart"/>
      <w:r>
        <w:rPr>
          <w:szCs w:val="28"/>
        </w:rPr>
        <w:t>Н.П.Анисимова</w:t>
      </w:r>
      <w:proofErr w:type="spellEnd"/>
      <w:r>
        <w:rPr>
          <w:szCs w:val="28"/>
        </w:rPr>
        <w:t>.</w:t>
      </w:r>
    </w:p>
    <w:p w:rsidR="00BD00F8" w:rsidRDefault="00BD00F8" w:rsidP="00BD00F8">
      <w:pPr>
        <w:jc w:val="both"/>
        <w:rPr>
          <w:szCs w:val="28"/>
        </w:rPr>
      </w:pPr>
      <w:r>
        <w:rPr>
          <w:szCs w:val="28"/>
        </w:rPr>
        <w:t xml:space="preserve"> </w:t>
      </w:r>
    </w:p>
    <w:p w:rsidR="00BD00F8" w:rsidRDefault="00BD00F8" w:rsidP="00BD00F8">
      <w:pPr>
        <w:tabs>
          <w:tab w:val="num" w:pos="1260"/>
        </w:tabs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                                                       </w:t>
      </w:r>
    </w:p>
    <w:p w:rsidR="00BD00F8" w:rsidRDefault="00BD00F8" w:rsidP="00BD00F8">
      <w:pPr>
        <w:tabs>
          <w:tab w:val="num" w:pos="1260"/>
        </w:tabs>
        <w:autoSpaceDE w:val="0"/>
        <w:autoSpaceDN w:val="0"/>
        <w:adjustRightInd w:val="0"/>
        <w:jc w:val="center"/>
        <w:rPr>
          <w:szCs w:val="28"/>
        </w:rPr>
      </w:pPr>
    </w:p>
    <w:p w:rsidR="00BD00F8" w:rsidRDefault="00BD00F8" w:rsidP="00BD00F8">
      <w:pPr>
        <w:tabs>
          <w:tab w:val="num" w:pos="1260"/>
        </w:tabs>
        <w:autoSpaceDE w:val="0"/>
        <w:autoSpaceDN w:val="0"/>
        <w:adjustRightInd w:val="0"/>
        <w:jc w:val="center"/>
        <w:rPr>
          <w:szCs w:val="28"/>
        </w:rPr>
      </w:pPr>
    </w:p>
    <w:p w:rsidR="00BD00F8" w:rsidRDefault="00BD00F8" w:rsidP="00BD00F8">
      <w:pPr>
        <w:rPr>
          <w:sz w:val="22"/>
        </w:rPr>
      </w:pPr>
    </w:p>
    <w:p w:rsidR="00BD00F8" w:rsidRPr="00065981" w:rsidRDefault="00BD00F8" w:rsidP="00BD00F8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  <w:szCs w:val="28"/>
        </w:rPr>
      </w:pPr>
      <w:r w:rsidRPr="00065981">
        <w:rPr>
          <w:spacing w:val="8"/>
          <w:szCs w:val="28"/>
        </w:rPr>
        <w:t xml:space="preserve">                                                  </w:t>
      </w:r>
      <w:r w:rsidR="00065981">
        <w:rPr>
          <w:spacing w:val="8"/>
          <w:szCs w:val="28"/>
        </w:rPr>
        <w:t xml:space="preserve">   </w:t>
      </w:r>
      <w:r w:rsidRPr="00065981">
        <w:rPr>
          <w:spacing w:val="8"/>
          <w:szCs w:val="28"/>
        </w:rPr>
        <w:t xml:space="preserve"> ПРОЕКТ</w:t>
      </w:r>
    </w:p>
    <w:p w:rsidR="00BD00F8" w:rsidRPr="00065981" w:rsidRDefault="00BD00F8" w:rsidP="00BD00F8">
      <w:pPr>
        <w:tabs>
          <w:tab w:val="left" w:pos="0"/>
          <w:tab w:val="left" w:pos="1356"/>
          <w:tab w:val="left" w:pos="5136"/>
        </w:tabs>
        <w:rPr>
          <w:spacing w:val="8"/>
          <w:szCs w:val="28"/>
        </w:rPr>
      </w:pPr>
      <w:r w:rsidRPr="00065981">
        <w:rPr>
          <w:spacing w:val="8"/>
          <w:szCs w:val="28"/>
        </w:rPr>
        <w:tab/>
      </w:r>
      <w:r w:rsidRPr="00065981">
        <w:rPr>
          <w:spacing w:val="8"/>
          <w:szCs w:val="28"/>
        </w:rPr>
        <w:tab/>
      </w:r>
    </w:p>
    <w:p w:rsidR="00BD00F8" w:rsidRPr="00065981" w:rsidRDefault="00BD00F8" w:rsidP="00BD00F8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  <w:szCs w:val="28"/>
        </w:rPr>
      </w:pPr>
      <w:r w:rsidRPr="00065981">
        <w:rPr>
          <w:spacing w:val="8"/>
          <w:szCs w:val="28"/>
        </w:rPr>
        <w:tab/>
        <w:t xml:space="preserve">Совет депутатов </w:t>
      </w:r>
      <w:proofErr w:type="spellStart"/>
      <w:r w:rsidRPr="00065981">
        <w:rPr>
          <w:spacing w:val="8"/>
          <w:szCs w:val="28"/>
        </w:rPr>
        <w:t>Силинского</w:t>
      </w:r>
      <w:proofErr w:type="spellEnd"/>
      <w:r w:rsidRPr="00065981">
        <w:rPr>
          <w:spacing w:val="8"/>
          <w:szCs w:val="28"/>
        </w:rPr>
        <w:t xml:space="preserve"> сельского поселения </w:t>
      </w:r>
    </w:p>
    <w:p w:rsidR="00BD00F8" w:rsidRPr="00065981" w:rsidRDefault="00BD00F8" w:rsidP="00BD00F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Cs w:val="28"/>
        </w:rPr>
      </w:pPr>
      <w:proofErr w:type="spellStart"/>
      <w:r w:rsidRPr="00065981">
        <w:rPr>
          <w:spacing w:val="8"/>
          <w:szCs w:val="28"/>
        </w:rPr>
        <w:t>Ардатовского</w:t>
      </w:r>
      <w:proofErr w:type="spellEnd"/>
      <w:r w:rsidRPr="00065981">
        <w:rPr>
          <w:spacing w:val="8"/>
          <w:szCs w:val="28"/>
        </w:rPr>
        <w:t xml:space="preserve"> муниципального района </w:t>
      </w:r>
    </w:p>
    <w:p w:rsidR="00BD00F8" w:rsidRPr="00065981" w:rsidRDefault="00BD00F8" w:rsidP="00BD00F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Cs w:val="28"/>
        </w:rPr>
      </w:pPr>
      <w:r w:rsidRPr="00065981">
        <w:rPr>
          <w:spacing w:val="8"/>
          <w:szCs w:val="28"/>
        </w:rPr>
        <w:t>Республики Мордовия</w:t>
      </w:r>
    </w:p>
    <w:p w:rsidR="00BD00F8" w:rsidRPr="00065981" w:rsidRDefault="00BD00F8" w:rsidP="00BD00F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Cs w:val="28"/>
        </w:rPr>
      </w:pPr>
      <w:proofErr w:type="gramStart"/>
      <w:r w:rsidRPr="00065981">
        <w:rPr>
          <w:spacing w:val="8"/>
          <w:szCs w:val="28"/>
        </w:rPr>
        <w:t>второго</w:t>
      </w:r>
      <w:proofErr w:type="gramEnd"/>
      <w:r w:rsidRPr="00065981">
        <w:rPr>
          <w:spacing w:val="8"/>
          <w:szCs w:val="28"/>
        </w:rPr>
        <w:t xml:space="preserve"> созыва </w:t>
      </w:r>
    </w:p>
    <w:p w:rsidR="00BD00F8" w:rsidRPr="00065981" w:rsidRDefault="00065981" w:rsidP="00065981">
      <w:pPr>
        <w:tabs>
          <w:tab w:val="left" w:pos="0"/>
          <w:tab w:val="center" w:pos="4677"/>
          <w:tab w:val="left" w:pos="5856"/>
          <w:tab w:val="left" w:pos="6663"/>
          <w:tab w:val="left" w:pos="7513"/>
          <w:tab w:val="left" w:pos="7938"/>
        </w:tabs>
        <w:rPr>
          <w:spacing w:val="8"/>
          <w:szCs w:val="28"/>
        </w:rPr>
      </w:pPr>
      <w:r w:rsidRPr="00065981">
        <w:rPr>
          <w:spacing w:val="8"/>
          <w:szCs w:val="28"/>
        </w:rPr>
        <w:tab/>
      </w:r>
      <w:r w:rsidR="00BD00F8" w:rsidRPr="00065981">
        <w:rPr>
          <w:spacing w:val="8"/>
          <w:szCs w:val="28"/>
        </w:rPr>
        <w:t>с.Силино</w:t>
      </w:r>
      <w:r w:rsidRPr="00065981">
        <w:rPr>
          <w:spacing w:val="8"/>
          <w:szCs w:val="28"/>
        </w:rPr>
        <w:tab/>
      </w:r>
    </w:p>
    <w:p w:rsidR="00BD00F8" w:rsidRPr="00065981" w:rsidRDefault="00BD00F8" w:rsidP="00BD00F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Cs w:val="28"/>
        </w:rPr>
      </w:pPr>
      <w:r w:rsidRPr="00065981">
        <w:rPr>
          <w:spacing w:val="8"/>
          <w:szCs w:val="28"/>
        </w:rPr>
        <w:t>РЕШЕНИЕ</w:t>
      </w:r>
    </w:p>
    <w:p w:rsidR="00BD00F8" w:rsidRPr="00065981" w:rsidRDefault="00BD00F8" w:rsidP="00BD00F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Cs w:val="28"/>
        </w:rPr>
      </w:pPr>
      <w:r w:rsidRPr="00065981">
        <w:rPr>
          <w:b/>
          <w:szCs w:val="28"/>
        </w:rPr>
        <w:t xml:space="preserve">    </w:t>
      </w:r>
      <w:proofErr w:type="gramStart"/>
      <w:r w:rsidRPr="00065981">
        <w:rPr>
          <w:szCs w:val="28"/>
        </w:rPr>
        <w:t>от</w:t>
      </w:r>
      <w:proofErr w:type="gramEnd"/>
      <w:r w:rsidRPr="00065981">
        <w:rPr>
          <w:szCs w:val="28"/>
        </w:rPr>
        <w:t xml:space="preserve">     декабря   2021 г                                                                          №</w:t>
      </w:r>
    </w:p>
    <w:p w:rsidR="00BD00F8" w:rsidRPr="00065981" w:rsidRDefault="00BD00F8" w:rsidP="00BD00F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Cs w:val="28"/>
        </w:rPr>
      </w:pPr>
      <w:r w:rsidRPr="00065981">
        <w:rPr>
          <w:szCs w:val="28"/>
        </w:rPr>
        <w:tab/>
      </w:r>
      <w:r w:rsidRPr="00065981">
        <w:rPr>
          <w:szCs w:val="28"/>
        </w:rPr>
        <w:tab/>
      </w:r>
    </w:p>
    <w:p w:rsidR="00BD00F8" w:rsidRPr="00065981" w:rsidRDefault="00BD00F8" w:rsidP="00BD00F8">
      <w:pPr>
        <w:jc w:val="center"/>
        <w:outlineLvl w:val="0"/>
        <w:rPr>
          <w:bCs/>
          <w:caps/>
          <w:szCs w:val="28"/>
        </w:rPr>
      </w:pPr>
      <w:r w:rsidRPr="00065981">
        <w:rPr>
          <w:bCs/>
          <w:caps/>
          <w:szCs w:val="28"/>
        </w:rPr>
        <w:t>О бюджете Силинского сельского поселения Ардатовского муниципального района РЕСПУБЛИКИ МОРДОВИЯ НА 2022ГОД</w:t>
      </w:r>
    </w:p>
    <w:p w:rsidR="00BD00F8" w:rsidRPr="00065981" w:rsidRDefault="00BD00F8" w:rsidP="00BD00F8">
      <w:pPr>
        <w:jc w:val="center"/>
        <w:outlineLvl w:val="0"/>
        <w:rPr>
          <w:bCs/>
          <w:caps/>
          <w:szCs w:val="28"/>
        </w:rPr>
      </w:pPr>
      <w:r w:rsidRPr="00065981">
        <w:rPr>
          <w:bCs/>
          <w:caps/>
          <w:szCs w:val="28"/>
        </w:rPr>
        <w:t>И плановый период 2023 и 2024 годов</w:t>
      </w:r>
    </w:p>
    <w:p w:rsidR="00BD00F8" w:rsidRPr="00065981" w:rsidRDefault="00BD00F8" w:rsidP="00BD00F8">
      <w:pPr>
        <w:jc w:val="center"/>
        <w:outlineLvl w:val="0"/>
        <w:rPr>
          <w:bCs/>
          <w:caps/>
          <w:szCs w:val="28"/>
        </w:rPr>
      </w:pPr>
    </w:p>
    <w:p w:rsidR="00BD00F8" w:rsidRPr="00065981" w:rsidRDefault="00BD00F8" w:rsidP="00BD00F8">
      <w:pPr>
        <w:ind w:firstLine="709"/>
        <w:jc w:val="both"/>
        <w:rPr>
          <w:szCs w:val="28"/>
        </w:rPr>
      </w:pPr>
      <w:r w:rsidRPr="00065981">
        <w:rPr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2022 год </w:t>
      </w:r>
      <w:proofErr w:type="gramStart"/>
      <w:r w:rsidRPr="00065981">
        <w:rPr>
          <w:szCs w:val="28"/>
        </w:rPr>
        <w:t>и  плановый</w:t>
      </w:r>
      <w:proofErr w:type="gramEnd"/>
      <w:r w:rsidRPr="00065981">
        <w:rPr>
          <w:szCs w:val="28"/>
        </w:rPr>
        <w:t xml:space="preserve"> период 2023 и 2024 годов» и на основании прогноза социально-экономического развития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Совет депутатов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решил:</w:t>
      </w:r>
    </w:p>
    <w:p w:rsidR="00BD00F8" w:rsidRPr="00065981" w:rsidRDefault="00BD00F8" w:rsidP="00BD00F8">
      <w:pPr>
        <w:ind w:firstLine="709"/>
        <w:jc w:val="both"/>
        <w:rPr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20"/>
        <w:jc w:val="center"/>
        <w:rPr>
          <w:b/>
          <w:bCs/>
          <w:szCs w:val="28"/>
        </w:rPr>
      </w:pPr>
      <w:r w:rsidRPr="00065981">
        <w:rPr>
          <w:b/>
          <w:bCs/>
          <w:szCs w:val="28"/>
        </w:rPr>
        <w:t xml:space="preserve">Статья 1. Основные характеристики бюджета </w:t>
      </w:r>
      <w:proofErr w:type="spellStart"/>
      <w:r w:rsidRPr="00065981">
        <w:rPr>
          <w:b/>
          <w:bCs/>
          <w:szCs w:val="28"/>
        </w:rPr>
        <w:t>Силинского</w:t>
      </w:r>
      <w:proofErr w:type="spellEnd"/>
      <w:r w:rsidRPr="00065981">
        <w:rPr>
          <w:b/>
          <w:bCs/>
          <w:szCs w:val="28"/>
        </w:rPr>
        <w:t xml:space="preserve"> сельского поселения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 Республики Мордовия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ind w:firstLine="709"/>
        <w:jc w:val="both"/>
        <w:rPr>
          <w:szCs w:val="28"/>
        </w:rPr>
      </w:pPr>
      <w:r w:rsidRPr="00065981">
        <w:rPr>
          <w:bCs/>
          <w:szCs w:val="28"/>
        </w:rPr>
        <w:t xml:space="preserve">1. </w:t>
      </w:r>
      <w:r w:rsidRPr="00065981">
        <w:rPr>
          <w:szCs w:val="28"/>
        </w:rPr>
        <w:t xml:space="preserve">Утвердить бюджет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</w:t>
      </w:r>
      <w:proofErr w:type="gramStart"/>
      <w:r w:rsidRPr="00065981">
        <w:rPr>
          <w:szCs w:val="28"/>
        </w:rPr>
        <w:t>района  (</w:t>
      </w:r>
      <w:proofErr w:type="gramEnd"/>
      <w:r w:rsidRPr="00065981">
        <w:rPr>
          <w:szCs w:val="28"/>
        </w:rPr>
        <w:t>далее – бюджет сельского поселения) на 2022 год по доходам в сумме 2402,7 тыс. рублей,  по расходам в сумме  2505,3 тыс. рублей, с превышением расходов над доходами в сумме –102,6тыс рублей, исходя из уровня инфляции, не превышающего 5,0 процентов (декабрь 2022 года к декабрю 2021 года).</w:t>
      </w:r>
    </w:p>
    <w:p w:rsidR="00BD00F8" w:rsidRPr="00065981" w:rsidRDefault="00BD00F8" w:rsidP="00BD00F8">
      <w:pPr>
        <w:ind w:firstLine="709"/>
        <w:jc w:val="both"/>
        <w:rPr>
          <w:szCs w:val="28"/>
        </w:rPr>
      </w:pPr>
      <w:r w:rsidRPr="00065981">
        <w:rPr>
          <w:szCs w:val="28"/>
        </w:rPr>
        <w:t xml:space="preserve">2. Утвердить бюджет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</w:t>
      </w:r>
      <w:proofErr w:type="gramStart"/>
      <w:r w:rsidRPr="00065981">
        <w:rPr>
          <w:szCs w:val="28"/>
        </w:rPr>
        <w:t>района  (</w:t>
      </w:r>
      <w:proofErr w:type="gramEnd"/>
      <w:r w:rsidRPr="00065981">
        <w:rPr>
          <w:szCs w:val="28"/>
        </w:rPr>
        <w:t>далее – бюджет сельского поселения) на 2023 год по доходам в сумме 2167,0 тыс. рублей,  по расходам в сумме  2273,4 тыс. рублей, в т. ч. условно утверждаемые расходы 22,3 тыс. рублей, с превышением расходов над доходами в сумме –106,4 рублей, исходя из уровня инфляции, не превышающего 5,0 процентов (декабрь 2023 года к декабрю 2022 года).</w:t>
      </w:r>
    </w:p>
    <w:p w:rsidR="00BD00F8" w:rsidRPr="00065981" w:rsidRDefault="00BD00F8" w:rsidP="00BD00F8">
      <w:pPr>
        <w:ind w:firstLine="709"/>
        <w:jc w:val="both"/>
        <w:rPr>
          <w:szCs w:val="28"/>
        </w:rPr>
      </w:pPr>
      <w:r w:rsidRPr="00065981">
        <w:rPr>
          <w:szCs w:val="28"/>
        </w:rPr>
        <w:t xml:space="preserve">3. Утвердить бюджет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</w:t>
      </w:r>
      <w:proofErr w:type="gramStart"/>
      <w:r w:rsidRPr="00065981">
        <w:rPr>
          <w:szCs w:val="28"/>
        </w:rPr>
        <w:t>района  (</w:t>
      </w:r>
      <w:proofErr w:type="gramEnd"/>
      <w:r w:rsidRPr="00065981">
        <w:rPr>
          <w:szCs w:val="28"/>
        </w:rPr>
        <w:t>далее – бюджет сельского поселения) на 2024 год по доходам в сумме 2274,2 тыс. рублей,  по расходам в сумме  2383,0 тыс. рублей, в т. ч. условно утверждаемые расходы 48,5 тыс. рублей, с превышением расходов над доходами в сумме –108,8 рублей, исходя из уровня инфляции, не превышающего 5,0 процентов (декабрь 2024 года к декабрю 2023 года).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  <w:highlight w:val="yellow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hanging="1631"/>
        <w:jc w:val="both"/>
        <w:rPr>
          <w:b/>
          <w:bCs/>
          <w:szCs w:val="28"/>
        </w:rPr>
      </w:pPr>
      <w:r w:rsidRPr="00065981">
        <w:rPr>
          <w:b/>
          <w:szCs w:val="28"/>
        </w:rPr>
        <w:lastRenderedPageBreak/>
        <w:t xml:space="preserve">                       Статья 2.  Главные администраторы доходов бюджета</w:t>
      </w:r>
      <w:r w:rsidRPr="00065981">
        <w:rPr>
          <w:bCs/>
          <w:szCs w:val="28"/>
        </w:rPr>
        <w:t xml:space="preserve"> </w:t>
      </w:r>
      <w:proofErr w:type="spellStart"/>
      <w:r w:rsidRPr="00065981">
        <w:rPr>
          <w:b/>
          <w:bCs/>
          <w:szCs w:val="28"/>
        </w:rPr>
        <w:t>Силинского</w:t>
      </w:r>
      <w:proofErr w:type="spellEnd"/>
      <w:r w:rsidRPr="00065981">
        <w:rPr>
          <w:b/>
          <w:bCs/>
          <w:szCs w:val="28"/>
        </w:rPr>
        <w:t xml:space="preserve"> сельского поселения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 Республики Мордовия</w:t>
      </w:r>
      <w:r w:rsidRPr="00065981">
        <w:rPr>
          <w:b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 w:rsidRPr="00065981">
        <w:rPr>
          <w:b/>
          <w:szCs w:val="28"/>
        </w:rPr>
        <w:t>Силинского</w:t>
      </w:r>
      <w:proofErr w:type="spellEnd"/>
      <w:r w:rsidRPr="00065981">
        <w:rPr>
          <w:b/>
          <w:szCs w:val="28"/>
        </w:rPr>
        <w:t xml:space="preserve"> сельского поселения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 Республики Мордовия</w:t>
      </w:r>
    </w:p>
    <w:p w:rsidR="00BD00F8" w:rsidRPr="00065981" w:rsidRDefault="00BD00F8" w:rsidP="00BD00F8">
      <w:pPr>
        <w:autoSpaceDE w:val="0"/>
        <w:autoSpaceDN w:val="0"/>
        <w:adjustRightInd w:val="0"/>
        <w:ind w:left="2340" w:hanging="1631"/>
        <w:jc w:val="both"/>
        <w:rPr>
          <w:b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bCs/>
          <w:szCs w:val="28"/>
        </w:rPr>
        <w:t xml:space="preserve">1. Утвердить </w:t>
      </w:r>
      <w:hyperlink r:id="rId7" w:history="1">
        <w:proofErr w:type="gramStart"/>
        <w:r w:rsidRPr="00065981">
          <w:rPr>
            <w:rStyle w:val="a3"/>
            <w:bCs/>
            <w:color w:val="auto"/>
            <w:szCs w:val="28"/>
            <w:u w:val="none"/>
          </w:rPr>
          <w:t>перечень</w:t>
        </w:r>
      </w:hyperlink>
      <w:r w:rsidRPr="00065981">
        <w:rPr>
          <w:bCs/>
          <w:szCs w:val="28"/>
        </w:rPr>
        <w:t xml:space="preserve">  администраторов</w:t>
      </w:r>
      <w:proofErr w:type="gramEnd"/>
      <w:r w:rsidRPr="00065981">
        <w:rPr>
          <w:bCs/>
          <w:szCs w:val="28"/>
        </w:rPr>
        <w:t xml:space="preserve"> доходов бюджета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 Республики Мордовия.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bCs/>
          <w:szCs w:val="28"/>
        </w:rPr>
        <w:t>2. Утвердить п</w:t>
      </w:r>
      <w:hyperlink r:id="rId8" w:history="1">
        <w:proofErr w:type="gramStart"/>
        <w:r w:rsidRPr="00065981">
          <w:rPr>
            <w:rStyle w:val="a3"/>
            <w:bCs/>
            <w:color w:val="auto"/>
            <w:szCs w:val="28"/>
            <w:u w:val="none"/>
          </w:rPr>
          <w:t>еречень</w:t>
        </w:r>
      </w:hyperlink>
      <w:r w:rsidRPr="00065981">
        <w:rPr>
          <w:bCs/>
          <w:szCs w:val="28"/>
        </w:rPr>
        <w:t xml:space="preserve">  администраторов</w:t>
      </w:r>
      <w:proofErr w:type="gramEnd"/>
      <w:r w:rsidRPr="00065981">
        <w:rPr>
          <w:bCs/>
          <w:szCs w:val="28"/>
        </w:rPr>
        <w:t xml:space="preserve"> источников финансирования дефицита бюджета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 Республики Мордовия 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bCs/>
          <w:szCs w:val="28"/>
        </w:rPr>
        <w:t xml:space="preserve">3. Доходы бюджета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jc w:val="both"/>
        <w:rPr>
          <w:b/>
          <w:bCs/>
          <w:szCs w:val="28"/>
        </w:rPr>
      </w:pPr>
      <w:r w:rsidRPr="00065981">
        <w:rPr>
          <w:b/>
          <w:bCs/>
          <w:szCs w:val="28"/>
        </w:rPr>
        <w:t>Статья 3.</w:t>
      </w:r>
      <w:r w:rsidRPr="00065981">
        <w:rPr>
          <w:bCs/>
          <w:szCs w:val="28"/>
        </w:rPr>
        <w:t xml:space="preserve"> </w:t>
      </w:r>
      <w:r w:rsidRPr="00065981">
        <w:rPr>
          <w:b/>
          <w:bCs/>
          <w:szCs w:val="28"/>
        </w:rPr>
        <w:t xml:space="preserve">Общая характеристика доходов бюджета </w:t>
      </w:r>
      <w:proofErr w:type="spellStart"/>
      <w:r w:rsidRPr="00065981">
        <w:rPr>
          <w:b/>
          <w:bCs/>
          <w:szCs w:val="28"/>
        </w:rPr>
        <w:t>Силинского</w:t>
      </w:r>
      <w:proofErr w:type="spellEnd"/>
      <w:r w:rsidRPr="00065981">
        <w:rPr>
          <w:b/>
          <w:bCs/>
          <w:szCs w:val="28"/>
        </w:rPr>
        <w:t xml:space="preserve"> сельского поселения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D00F8" w:rsidRPr="00065981" w:rsidRDefault="00BD00F8" w:rsidP="00BD00F8">
      <w:pPr>
        <w:ind w:firstLine="720"/>
        <w:jc w:val="both"/>
      </w:pPr>
      <w:r w:rsidRPr="00065981">
        <w:t xml:space="preserve">Доходы бюджета </w:t>
      </w:r>
      <w:proofErr w:type="spellStart"/>
      <w:r w:rsidRPr="00065981">
        <w:t>Силинского</w:t>
      </w:r>
      <w:proofErr w:type="spellEnd"/>
      <w:r w:rsidRPr="00065981">
        <w:t xml:space="preserve"> сельского поселения </w:t>
      </w:r>
      <w:proofErr w:type="spellStart"/>
      <w:r w:rsidRPr="00065981">
        <w:t>Ардатовского</w:t>
      </w:r>
      <w:proofErr w:type="spellEnd"/>
      <w:r w:rsidRPr="00065981"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BD00F8" w:rsidRPr="00065981" w:rsidRDefault="00BD00F8" w:rsidP="00BD00F8">
      <w:pPr>
        <w:ind w:firstLine="720"/>
        <w:jc w:val="both"/>
      </w:pPr>
    </w:p>
    <w:p w:rsidR="00BD00F8" w:rsidRPr="00065981" w:rsidRDefault="00BD00F8" w:rsidP="00BD00F8">
      <w:pPr>
        <w:autoSpaceDE w:val="0"/>
        <w:autoSpaceDN w:val="0"/>
        <w:adjustRightInd w:val="0"/>
        <w:jc w:val="both"/>
        <w:rPr>
          <w:b/>
          <w:bCs/>
          <w:szCs w:val="28"/>
        </w:rPr>
      </w:pPr>
      <w:r w:rsidRPr="00065981">
        <w:rPr>
          <w:b/>
          <w:bCs/>
          <w:szCs w:val="28"/>
        </w:rPr>
        <w:t>Статья 4.</w:t>
      </w:r>
      <w:r w:rsidRPr="00065981">
        <w:rPr>
          <w:bCs/>
          <w:szCs w:val="28"/>
        </w:rPr>
        <w:t xml:space="preserve"> </w:t>
      </w:r>
      <w:r w:rsidRPr="00065981">
        <w:rPr>
          <w:b/>
          <w:bCs/>
          <w:szCs w:val="28"/>
        </w:rPr>
        <w:t xml:space="preserve">Безвозмездные поступления в бюджет </w:t>
      </w:r>
      <w:proofErr w:type="spellStart"/>
      <w:r w:rsidRPr="00065981">
        <w:rPr>
          <w:b/>
          <w:bCs/>
          <w:szCs w:val="28"/>
        </w:rPr>
        <w:t>Силинского</w:t>
      </w:r>
      <w:proofErr w:type="spellEnd"/>
      <w:r w:rsidRPr="00065981">
        <w:rPr>
          <w:b/>
          <w:bCs/>
          <w:szCs w:val="28"/>
        </w:rPr>
        <w:t xml:space="preserve"> сельского поселения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 Республики Мордовия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bCs/>
          <w:szCs w:val="28"/>
        </w:rPr>
        <w:t xml:space="preserve">Утвердить объем безвозмездных поступлений в бюджет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 Республики Мордовия на 2022 год </w:t>
      </w:r>
      <w:r w:rsidRPr="00065981">
        <w:rPr>
          <w:szCs w:val="28"/>
        </w:rPr>
        <w:t xml:space="preserve">и на плановый период 2023 и 2024 годы </w:t>
      </w:r>
      <w:r w:rsidRPr="00065981">
        <w:rPr>
          <w:bCs/>
          <w:szCs w:val="28"/>
        </w:rPr>
        <w:t>согласно приложению 2 к настоящему Решению.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  <w:highlight w:val="yellow"/>
        </w:rPr>
      </w:pPr>
    </w:p>
    <w:p w:rsidR="00BD00F8" w:rsidRPr="00065981" w:rsidRDefault="00BD00F8" w:rsidP="00BD00F8">
      <w:pPr>
        <w:autoSpaceDE w:val="0"/>
        <w:autoSpaceDN w:val="0"/>
        <w:adjustRightInd w:val="0"/>
        <w:jc w:val="both"/>
        <w:rPr>
          <w:b/>
          <w:bCs/>
          <w:szCs w:val="28"/>
        </w:rPr>
      </w:pPr>
      <w:r w:rsidRPr="00065981">
        <w:rPr>
          <w:b/>
          <w:bCs/>
          <w:szCs w:val="28"/>
        </w:rPr>
        <w:t>Статья 5.</w:t>
      </w:r>
      <w:r w:rsidRPr="00065981">
        <w:rPr>
          <w:bCs/>
          <w:szCs w:val="28"/>
        </w:rPr>
        <w:t xml:space="preserve"> </w:t>
      </w:r>
      <w:r w:rsidRPr="00065981">
        <w:rPr>
          <w:b/>
          <w:bCs/>
          <w:szCs w:val="28"/>
        </w:rPr>
        <w:t xml:space="preserve">Распределение расходов бюджета </w:t>
      </w:r>
      <w:proofErr w:type="spellStart"/>
      <w:r w:rsidRPr="00065981">
        <w:rPr>
          <w:b/>
          <w:bCs/>
          <w:szCs w:val="28"/>
        </w:rPr>
        <w:t>Силинского</w:t>
      </w:r>
      <w:proofErr w:type="spellEnd"/>
      <w:r w:rsidRPr="00065981">
        <w:rPr>
          <w:b/>
          <w:bCs/>
          <w:szCs w:val="28"/>
        </w:rPr>
        <w:t xml:space="preserve"> </w:t>
      </w:r>
      <w:proofErr w:type="gramStart"/>
      <w:r w:rsidRPr="00065981">
        <w:rPr>
          <w:b/>
          <w:bCs/>
          <w:szCs w:val="28"/>
        </w:rPr>
        <w:t>сельского  поселения</w:t>
      </w:r>
      <w:proofErr w:type="gramEnd"/>
      <w:r w:rsidRPr="00065981">
        <w:rPr>
          <w:b/>
          <w:bCs/>
          <w:szCs w:val="28"/>
        </w:rPr>
        <w:t xml:space="preserve">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 Республики Мордовия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bCs/>
          <w:szCs w:val="28"/>
        </w:rPr>
        <w:t>Утвердить: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0" w:name="Par42"/>
      <w:bookmarkEnd w:id="0"/>
      <w:proofErr w:type="gramStart"/>
      <w:r w:rsidRPr="00065981">
        <w:rPr>
          <w:bCs/>
          <w:szCs w:val="28"/>
        </w:rPr>
        <w:t>распределение</w:t>
      </w:r>
      <w:proofErr w:type="gramEnd"/>
      <w:r w:rsidRPr="00065981">
        <w:rPr>
          <w:bCs/>
          <w:szCs w:val="28"/>
        </w:rPr>
        <w:t xml:space="preserve"> бюджетных ассигнований бюджета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 Республики Мордовия </w:t>
      </w:r>
      <w:r w:rsidRPr="00065981">
        <w:rPr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065981">
        <w:rPr>
          <w:bCs/>
          <w:szCs w:val="28"/>
        </w:rPr>
        <w:t xml:space="preserve">на 2022 год </w:t>
      </w:r>
      <w:r w:rsidRPr="00065981">
        <w:rPr>
          <w:szCs w:val="28"/>
        </w:rPr>
        <w:t xml:space="preserve">и на плановый период 2023 и 2024 годы </w:t>
      </w:r>
      <w:r w:rsidRPr="00065981">
        <w:rPr>
          <w:bCs/>
          <w:szCs w:val="28"/>
        </w:rPr>
        <w:t>согласно приложению 3 к настоящему Решению;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proofErr w:type="gramStart"/>
      <w:r w:rsidRPr="00065981">
        <w:rPr>
          <w:szCs w:val="28"/>
        </w:rPr>
        <w:t>ведомственную</w:t>
      </w:r>
      <w:proofErr w:type="gramEnd"/>
      <w:r w:rsidRPr="00065981">
        <w:rPr>
          <w:szCs w:val="28"/>
        </w:rPr>
        <w:t xml:space="preserve"> структуру расходов бюджета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 Республики Мордовия на 2022 год </w:t>
      </w:r>
      <w:r w:rsidRPr="00065981">
        <w:rPr>
          <w:szCs w:val="28"/>
        </w:rPr>
        <w:t xml:space="preserve">и на плановый период 2023 и 2024 годы </w:t>
      </w:r>
      <w:r w:rsidRPr="00065981">
        <w:rPr>
          <w:bCs/>
          <w:szCs w:val="28"/>
        </w:rPr>
        <w:t xml:space="preserve">согласно </w:t>
      </w:r>
      <w:hyperlink r:id="rId9" w:history="1">
        <w:r w:rsidRPr="00065981">
          <w:rPr>
            <w:rStyle w:val="a3"/>
            <w:bCs/>
            <w:color w:val="auto"/>
            <w:szCs w:val="28"/>
            <w:u w:val="none"/>
          </w:rPr>
          <w:t xml:space="preserve">приложению </w:t>
        </w:r>
      </w:hyperlink>
      <w:r w:rsidRPr="00065981">
        <w:rPr>
          <w:bCs/>
          <w:szCs w:val="28"/>
        </w:rPr>
        <w:t>4 к настоящему Решению;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bCs/>
          <w:szCs w:val="28"/>
        </w:rPr>
        <w:t xml:space="preserve">распределение бюджетных ассигнований бюджета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 Республики Мордовия</w:t>
      </w:r>
      <w:r w:rsidRPr="00065981">
        <w:rPr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065981">
        <w:rPr>
          <w:bCs/>
          <w:szCs w:val="28"/>
        </w:rPr>
        <w:t xml:space="preserve">2022 год </w:t>
      </w:r>
      <w:r w:rsidRPr="00065981">
        <w:rPr>
          <w:szCs w:val="28"/>
        </w:rPr>
        <w:t xml:space="preserve">и на плановый период 2023 и 2024 годы </w:t>
      </w:r>
      <w:r w:rsidRPr="00065981">
        <w:rPr>
          <w:bCs/>
          <w:szCs w:val="28"/>
        </w:rPr>
        <w:t xml:space="preserve">согласно </w:t>
      </w:r>
      <w:hyperlink r:id="rId10" w:history="1">
        <w:r w:rsidRPr="00065981">
          <w:rPr>
            <w:rStyle w:val="a3"/>
            <w:bCs/>
            <w:color w:val="auto"/>
            <w:szCs w:val="28"/>
            <w:u w:val="none"/>
          </w:rPr>
          <w:t>приложению</w:t>
        </w:r>
      </w:hyperlink>
      <w:r w:rsidRPr="00065981">
        <w:t xml:space="preserve"> </w:t>
      </w:r>
      <w:r w:rsidRPr="00065981">
        <w:rPr>
          <w:szCs w:val="28"/>
        </w:rPr>
        <w:t>5</w:t>
      </w:r>
      <w:r w:rsidRPr="00065981">
        <w:rPr>
          <w:bCs/>
          <w:szCs w:val="28"/>
        </w:rPr>
        <w:t xml:space="preserve"> к настоящему Решению.</w:t>
      </w:r>
    </w:p>
    <w:p w:rsidR="00BD00F8" w:rsidRPr="00065981" w:rsidRDefault="00BD00F8" w:rsidP="00BD00F8">
      <w:pPr>
        <w:pStyle w:val="ab"/>
        <w:ind w:firstLine="709"/>
        <w:jc w:val="both"/>
        <w:rPr>
          <w:rFonts w:ascii="Times New Roman" w:hAnsi="Times New Roman"/>
          <w:b/>
          <w:sz w:val="24"/>
          <w:szCs w:val="28"/>
        </w:rPr>
      </w:pPr>
    </w:p>
    <w:p w:rsidR="00BD00F8" w:rsidRPr="00065981" w:rsidRDefault="00BD00F8" w:rsidP="00BD00F8">
      <w:pPr>
        <w:pStyle w:val="ab"/>
        <w:jc w:val="both"/>
        <w:rPr>
          <w:rFonts w:ascii="Times New Roman" w:hAnsi="Times New Roman"/>
          <w:b/>
          <w:sz w:val="24"/>
          <w:szCs w:val="28"/>
        </w:rPr>
      </w:pPr>
      <w:r w:rsidRPr="00065981">
        <w:rPr>
          <w:rFonts w:ascii="Times New Roman" w:hAnsi="Times New Roman"/>
          <w:b/>
          <w:sz w:val="24"/>
          <w:szCs w:val="28"/>
        </w:rPr>
        <w:lastRenderedPageBreak/>
        <w:t xml:space="preserve">Статья 6. Бюджетные ассигнования на закупку товаров, работ, услуг для муниципальных нужд </w:t>
      </w:r>
      <w:proofErr w:type="spellStart"/>
      <w:r w:rsidRPr="00065981">
        <w:rPr>
          <w:rFonts w:ascii="Times New Roman" w:hAnsi="Times New Roman"/>
          <w:b/>
          <w:sz w:val="24"/>
          <w:szCs w:val="28"/>
        </w:rPr>
        <w:t>Силинского</w:t>
      </w:r>
      <w:proofErr w:type="spellEnd"/>
      <w:r w:rsidRPr="00065981">
        <w:rPr>
          <w:rFonts w:ascii="Times New Roman" w:hAnsi="Times New Roman"/>
          <w:b/>
          <w:sz w:val="24"/>
          <w:szCs w:val="28"/>
        </w:rPr>
        <w:t xml:space="preserve"> сельского поселения</w:t>
      </w:r>
    </w:p>
    <w:p w:rsidR="00BD00F8" w:rsidRPr="00065981" w:rsidRDefault="00BD00F8" w:rsidP="00BD00F8">
      <w:pPr>
        <w:pStyle w:val="ab"/>
        <w:ind w:left="2520"/>
        <w:jc w:val="both"/>
        <w:rPr>
          <w:rFonts w:ascii="Times New Roman" w:hAnsi="Times New Roman"/>
          <w:b/>
          <w:sz w:val="24"/>
          <w:szCs w:val="28"/>
        </w:rPr>
      </w:pPr>
      <w:r w:rsidRPr="00065981">
        <w:rPr>
          <w:rFonts w:ascii="Times New Roman" w:hAnsi="Times New Roman"/>
          <w:b/>
          <w:sz w:val="24"/>
          <w:szCs w:val="28"/>
        </w:rPr>
        <w:t xml:space="preserve"> </w:t>
      </w:r>
    </w:p>
    <w:p w:rsidR="00BD00F8" w:rsidRPr="00065981" w:rsidRDefault="00BD00F8" w:rsidP="00BD00F8">
      <w:pPr>
        <w:pStyle w:val="ab"/>
        <w:ind w:firstLine="709"/>
        <w:jc w:val="both"/>
        <w:rPr>
          <w:rFonts w:ascii="Times New Roman" w:hAnsi="Times New Roman"/>
          <w:sz w:val="24"/>
          <w:szCs w:val="28"/>
        </w:rPr>
      </w:pPr>
      <w:r w:rsidRPr="00065981">
        <w:rPr>
          <w:rFonts w:ascii="Times New Roman" w:hAnsi="Times New Roman"/>
          <w:sz w:val="24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 w:rsidRPr="00065981">
        <w:rPr>
          <w:rFonts w:ascii="Times New Roman" w:hAnsi="Times New Roman"/>
          <w:sz w:val="24"/>
          <w:szCs w:val="28"/>
        </w:rPr>
        <w:t>обеспечения  муниципальных</w:t>
      </w:r>
      <w:proofErr w:type="gramEnd"/>
      <w:r w:rsidRPr="00065981">
        <w:rPr>
          <w:rFonts w:ascii="Times New Roman" w:hAnsi="Times New Roman"/>
          <w:sz w:val="24"/>
          <w:szCs w:val="28"/>
        </w:rPr>
        <w:t xml:space="preserve"> нужд </w:t>
      </w:r>
      <w:proofErr w:type="spellStart"/>
      <w:r w:rsidRPr="00065981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65981">
        <w:rPr>
          <w:rFonts w:ascii="Times New Roman" w:hAnsi="Times New Roman"/>
          <w:sz w:val="24"/>
          <w:szCs w:val="28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D00F8" w:rsidRPr="00065981" w:rsidRDefault="00BD00F8" w:rsidP="00BD00F8">
      <w:pPr>
        <w:pStyle w:val="ab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BD00F8" w:rsidRPr="00065981" w:rsidRDefault="00BD00F8" w:rsidP="00BD00F8">
      <w:pPr>
        <w:pStyle w:val="ab"/>
        <w:ind w:left="2520"/>
        <w:jc w:val="both"/>
        <w:rPr>
          <w:rFonts w:ascii="Times New Roman" w:hAnsi="Times New Roman"/>
          <w:sz w:val="24"/>
          <w:szCs w:val="28"/>
        </w:rPr>
      </w:pPr>
      <w:r w:rsidRPr="00065981">
        <w:rPr>
          <w:rFonts w:ascii="Times New Roman" w:hAnsi="Times New Roman"/>
          <w:b/>
          <w:sz w:val="24"/>
          <w:szCs w:val="28"/>
        </w:rPr>
        <w:t xml:space="preserve">  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pStyle w:val="ab"/>
        <w:jc w:val="both"/>
        <w:rPr>
          <w:rFonts w:ascii="Times New Roman" w:hAnsi="Times New Roman"/>
          <w:b/>
          <w:sz w:val="24"/>
          <w:szCs w:val="28"/>
        </w:rPr>
      </w:pPr>
      <w:r w:rsidRPr="00065981">
        <w:rPr>
          <w:rFonts w:ascii="Times New Roman" w:hAnsi="Times New Roman"/>
          <w:b/>
          <w:sz w:val="24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BD00F8" w:rsidRPr="00065981" w:rsidRDefault="00BD00F8" w:rsidP="00BD00F8">
      <w:pPr>
        <w:pStyle w:val="ab"/>
        <w:ind w:left="2700"/>
        <w:jc w:val="both"/>
        <w:rPr>
          <w:rFonts w:ascii="Times New Roman" w:hAnsi="Times New Roman"/>
          <w:b/>
          <w:sz w:val="24"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065981">
        <w:rPr>
          <w:szCs w:val="28"/>
        </w:rPr>
        <w:t xml:space="preserve">Из бюджета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 Республики Мордовия</w:t>
      </w:r>
      <w:r w:rsidRPr="00065981">
        <w:rPr>
          <w:szCs w:val="28"/>
        </w:rPr>
        <w:t xml:space="preserve"> предоставляются бюджетные ассигнования на социальное обеспечение населения, не связанные с </w:t>
      </w:r>
      <w:proofErr w:type="gramStart"/>
      <w:r w:rsidRPr="00065981">
        <w:rPr>
          <w:szCs w:val="28"/>
        </w:rPr>
        <w:t>предоставлением  мер</w:t>
      </w:r>
      <w:proofErr w:type="gramEnd"/>
      <w:r w:rsidRPr="00065981">
        <w:rPr>
          <w:szCs w:val="28"/>
        </w:rPr>
        <w:t xml:space="preserve"> социальной поддержки:</w:t>
      </w:r>
    </w:p>
    <w:p w:rsidR="00BD00F8" w:rsidRPr="00065981" w:rsidRDefault="00BD00F8" w:rsidP="00BD00F8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065981">
        <w:rPr>
          <w:szCs w:val="28"/>
        </w:rPr>
        <w:t xml:space="preserve">- ежемесячная </w:t>
      </w:r>
      <w:proofErr w:type="gramStart"/>
      <w:r w:rsidRPr="00065981">
        <w:rPr>
          <w:szCs w:val="28"/>
        </w:rPr>
        <w:t>надбавка  к</w:t>
      </w:r>
      <w:proofErr w:type="gramEnd"/>
      <w:r w:rsidRPr="00065981">
        <w:rPr>
          <w:szCs w:val="28"/>
        </w:rP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BD00F8" w:rsidRPr="00065981" w:rsidRDefault="00BD00F8" w:rsidP="00BD00F8">
      <w:pPr>
        <w:pStyle w:val="ab"/>
        <w:ind w:firstLine="709"/>
        <w:jc w:val="both"/>
        <w:rPr>
          <w:rFonts w:ascii="Times New Roman" w:hAnsi="Times New Roman"/>
          <w:sz w:val="24"/>
          <w:szCs w:val="28"/>
        </w:rPr>
      </w:pPr>
      <w:r w:rsidRPr="00065981">
        <w:rPr>
          <w:rFonts w:ascii="Times New Roman" w:hAnsi="Times New Roman"/>
          <w:sz w:val="24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Pr="00065981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065981">
        <w:rPr>
          <w:rFonts w:ascii="Times New Roman" w:hAnsi="Times New Roman"/>
          <w:sz w:val="24"/>
          <w:szCs w:val="28"/>
        </w:rPr>
        <w:t xml:space="preserve"> сельского поселения составляет в </w:t>
      </w:r>
      <w:proofErr w:type="gramStart"/>
      <w:r w:rsidRPr="00065981">
        <w:rPr>
          <w:rFonts w:ascii="Times New Roman" w:hAnsi="Times New Roman"/>
          <w:sz w:val="24"/>
          <w:szCs w:val="28"/>
        </w:rPr>
        <w:t>2022  году</w:t>
      </w:r>
      <w:proofErr w:type="gramEnd"/>
      <w:r w:rsidRPr="00065981">
        <w:rPr>
          <w:rFonts w:ascii="Times New Roman" w:hAnsi="Times New Roman"/>
          <w:sz w:val="24"/>
          <w:szCs w:val="28"/>
        </w:rPr>
        <w:t xml:space="preserve">  -  278,3 тыс. рублей, в 2023 году – 278,3 тыс. рублей, в 2024 году – 278,3 тыс. рублей.</w:t>
      </w:r>
    </w:p>
    <w:p w:rsidR="00BD00F8" w:rsidRPr="00065981" w:rsidRDefault="00BD00F8" w:rsidP="00BD00F8">
      <w:pPr>
        <w:autoSpaceDE w:val="0"/>
        <w:autoSpaceDN w:val="0"/>
        <w:adjustRightInd w:val="0"/>
        <w:ind w:left="2160" w:hanging="1451"/>
        <w:jc w:val="both"/>
        <w:rPr>
          <w:b/>
          <w:bCs/>
          <w:szCs w:val="28"/>
        </w:rPr>
      </w:pPr>
      <w:bookmarkStart w:id="1" w:name="Par156"/>
      <w:bookmarkEnd w:id="1"/>
    </w:p>
    <w:p w:rsidR="00BD00F8" w:rsidRPr="00065981" w:rsidRDefault="00BD00F8" w:rsidP="00BD00F8">
      <w:pPr>
        <w:autoSpaceDE w:val="0"/>
        <w:autoSpaceDN w:val="0"/>
        <w:adjustRightInd w:val="0"/>
        <w:ind w:left="2160" w:hanging="1451"/>
        <w:jc w:val="both"/>
        <w:rPr>
          <w:b/>
          <w:bCs/>
          <w:szCs w:val="28"/>
        </w:rPr>
      </w:pPr>
    </w:p>
    <w:p w:rsidR="00BD00F8" w:rsidRPr="00065981" w:rsidRDefault="00BD00F8" w:rsidP="00BD00F8">
      <w:pPr>
        <w:jc w:val="both"/>
        <w:rPr>
          <w:szCs w:val="28"/>
        </w:rPr>
      </w:pPr>
      <w:r w:rsidRPr="00065981">
        <w:rPr>
          <w:b/>
          <w:szCs w:val="28"/>
        </w:rPr>
        <w:t>Статья 8.</w:t>
      </w:r>
      <w:r w:rsidRPr="00065981">
        <w:rPr>
          <w:bCs/>
          <w:szCs w:val="28"/>
        </w:rPr>
        <w:t xml:space="preserve"> </w:t>
      </w:r>
      <w:r w:rsidRPr="00065981">
        <w:rPr>
          <w:b/>
          <w:szCs w:val="28"/>
        </w:rPr>
        <w:t xml:space="preserve">Бюджетные ассигнования Дорожного фонда     </w:t>
      </w:r>
      <w:proofErr w:type="spellStart"/>
      <w:r w:rsidRPr="00065981">
        <w:rPr>
          <w:b/>
          <w:szCs w:val="28"/>
        </w:rPr>
        <w:t>Силинского</w:t>
      </w:r>
      <w:proofErr w:type="spellEnd"/>
      <w:r w:rsidRPr="00065981">
        <w:rPr>
          <w:b/>
          <w:szCs w:val="28"/>
        </w:rPr>
        <w:t xml:space="preserve"> сельского поселения </w:t>
      </w:r>
      <w:proofErr w:type="spellStart"/>
      <w:r w:rsidRPr="00065981">
        <w:rPr>
          <w:b/>
          <w:szCs w:val="28"/>
        </w:rPr>
        <w:t>Ардатовского</w:t>
      </w:r>
      <w:proofErr w:type="spellEnd"/>
      <w:r w:rsidRPr="00065981">
        <w:rPr>
          <w:b/>
          <w:szCs w:val="28"/>
        </w:rPr>
        <w:t xml:space="preserve"> муниципального района Республики Мордовия</w:t>
      </w:r>
    </w:p>
    <w:p w:rsidR="00BD00F8" w:rsidRPr="00065981" w:rsidRDefault="00BD00F8" w:rsidP="00BD00F8">
      <w:pPr>
        <w:autoSpaceDE w:val="0"/>
        <w:autoSpaceDN w:val="0"/>
        <w:adjustRightInd w:val="0"/>
        <w:jc w:val="both"/>
        <w:rPr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szCs w:val="28"/>
        </w:rPr>
        <w:t xml:space="preserve">1. Утвердить объем бюджетных ассигнований Дорожного фонда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на 2022 год в сумме 743,0 тыс. рублей</w:t>
      </w:r>
      <w:r w:rsidRPr="00065981">
        <w:rPr>
          <w:bCs/>
          <w:szCs w:val="28"/>
        </w:rPr>
        <w:t>, на 2023 год -753,</w:t>
      </w:r>
      <w:proofErr w:type="gramStart"/>
      <w:r w:rsidRPr="00065981">
        <w:rPr>
          <w:bCs/>
          <w:szCs w:val="28"/>
        </w:rPr>
        <w:t>8  тыс.</w:t>
      </w:r>
      <w:proofErr w:type="gramEnd"/>
      <w:r w:rsidRPr="00065981">
        <w:rPr>
          <w:bCs/>
          <w:szCs w:val="28"/>
        </w:rPr>
        <w:t xml:space="preserve"> рублей, на 2024 год – 799,5 тыс. рублей.</w:t>
      </w:r>
    </w:p>
    <w:p w:rsidR="00BD00F8" w:rsidRPr="00065981" w:rsidRDefault="00BD00F8" w:rsidP="00BD00F8">
      <w:pPr>
        <w:pStyle w:val="ConsPlusNormal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065981">
        <w:rPr>
          <w:rFonts w:ascii="Times New Roman" w:hAnsi="Times New Roman" w:cs="Times New Roman"/>
          <w:sz w:val="24"/>
          <w:szCs w:val="28"/>
        </w:rPr>
        <w:t xml:space="preserve">2. Бюджетные ассигнования Дорожного фонда </w:t>
      </w:r>
      <w:proofErr w:type="spellStart"/>
      <w:r w:rsidRPr="00065981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065981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065981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065981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направляются: </w:t>
      </w:r>
    </w:p>
    <w:p w:rsidR="00BD00F8" w:rsidRPr="00065981" w:rsidRDefault="00BD00F8" w:rsidP="00BD00F8">
      <w:pPr>
        <w:pStyle w:val="ConsPlusNormal0"/>
        <w:jc w:val="both"/>
        <w:rPr>
          <w:rFonts w:ascii="Times New Roman" w:hAnsi="Times New Roman" w:cs="Times New Roman"/>
          <w:sz w:val="24"/>
          <w:szCs w:val="28"/>
        </w:rPr>
      </w:pPr>
      <w:r w:rsidRPr="00065981">
        <w:rPr>
          <w:rFonts w:ascii="Times New Roman" w:hAnsi="Times New Roman" w:cs="Times New Roman"/>
          <w:sz w:val="24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BD00F8" w:rsidRPr="00065981" w:rsidRDefault="00BD00F8" w:rsidP="00BD00F8">
      <w:pPr>
        <w:pStyle w:val="ConsPlusNormal0"/>
        <w:jc w:val="both"/>
        <w:rPr>
          <w:rFonts w:ascii="Times New Roman" w:hAnsi="Times New Roman" w:cs="Times New Roman"/>
          <w:sz w:val="24"/>
          <w:szCs w:val="28"/>
        </w:rPr>
      </w:pPr>
      <w:r w:rsidRPr="00065981">
        <w:rPr>
          <w:rFonts w:ascii="Times New Roman" w:hAnsi="Times New Roman" w:cs="Times New Roman"/>
          <w:sz w:val="24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BD00F8" w:rsidRPr="00065981" w:rsidRDefault="00BD00F8" w:rsidP="00BD00F8">
      <w:pPr>
        <w:ind w:firstLine="708"/>
        <w:jc w:val="both"/>
      </w:pPr>
      <w:r w:rsidRPr="00065981">
        <w:rPr>
          <w:szCs w:val="28"/>
        </w:rPr>
        <w:t xml:space="preserve">3. Порядок формирования и использования </w:t>
      </w:r>
      <w:r w:rsidRPr="00065981">
        <w:rPr>
          <w:bCs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bCs/>
          <w:szCs w:val="28"/>
        </w:rPr>
        <w:t>Ардатовского</w:t>
      </w:r>
      <w:proofErr w:type="spellEnd"/>
      <w:r w:rsidRPr="00065981">
        <w:rPr>
          <w:bCs/>
          <w:szCs w:val="28"/>
        </w:rPr>
        <w:t xml:space="preserve"> муниципального района.</w:t>
      </w:r>
    </w:p>
    <w:p w:rsidR="00BD00F8" w:rsidRPr="00065981" w:rsidRDefault="00BD00F8" w:rsidP="00BD00F8">
      <w:pPr>
        <w:autoSpaceDE w:val="0"/>
        <w:autoSpaceDN w:val="0"/>
        <w:adjustRightInd w:val="0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jc w:val="both"/>
        <w:rPr>
          <w:b/>
          <w:bCs/>
          <w:szCs w:val="28"/>
        </w:rPr>
      </w:pPr>
      <w:r w:rsidRPr="00065981">
        <w:rPr>
          <w:b/>
          <w:bCs/>
          <w:szCs w:val="28"/>
        </w:rPr>
        <w:t>Статья 9.</w:t>
      </w:r>
      <w:r w:rsidRPr="00065981">
        <w:rPr>
          <w:bCs/>
          <w:szCs w:val="28"/>
        </w:rPr>
        <w:t xml:space="preserve"> </w:t>
      </w:r>
      <w:r w:rsidRPr="00065981">
        <w:rPr>
          <w:b/>
          <w:bCs/>
          <w:szCs w:val="28"/>
        </w:rPr>
        <w:t xml:space="preserve">Резервный фонд администрации </w:t>
      </w:r>
      <w:proofErr w:type="spellStart"/>
      <w:r w:rsidRPr="00065981">
        <w:rPr>
          <w:b/>
          <w:bCs/>
          <w:szCs w:val="28"/>
        </w:rPr>
        <w:t>Силинского</w:t>
      </w:r>
      <w:proofErr w:type="spellEnd"/>
      <w:r w:rsidRPr="00065981">
        <w:rPr>
          <w:b/>
          <w:bCs/>
          <w:szCs w:val="28"/>
        </w:rPr>
        <w:t xml:space="preserve"> сельского поселения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 Республики Мордовия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 xml:space="preserve">Установить размер Резервного фонда администрации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на 2022 год и на плановый период 2023 и 2024 годов в сумме 0,1 тыс. рублей ежегодно.</w:t>
      </w:r>
    </w:p>
    <w:p w:rsidR="00BD00F8" w:rsidRPr="00065981" w:rsidRDefault="00BD00F8" w:rsidP="00BD00F8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065981">
        <w:rPr>
          <w:rFonts w:ascii="Times New Roman" w:hAnsi="Times New Roman" w:cs="Times New Roman"/>
          <w:sz w:val="24"/>
          <w:szCs w:val="28"/>
        </w:rPr>
        <w:t xml:space="preserve">Средства Резервного фонда администрации сельского </w:t>
      </w:r>
      <w:proofErr w:type="gramStart"/>
      <w:r w:rsidRPr="00065981">
        <w:rPr>
          <w:rFonts w:ascii="Times New Roman" w:hAnsi="Times New Roman" w:cs="Times New Roman"/>
          <w:sz w:val="24"/>
          <w:szCs w:val="28"/>
        </w:rPr>
        <w:t>поселения  направляются</w:t>
      </w:r>
      <w:proofErr w:type="gramEnd"/>
      <w:r w:rsidRPr="00065981">
        <w:rPr>
          <w:rFonts w:ascii="Times New Roman" w:hAnsi="Times New Roman" w:cs="Times New Roman"/>
          <w:sz w:val="24"/>
          <w:szCs w:val="28"/>
        </w:rPr>
        <w:t xml:space="preserve"> на финансовое обеспечение непредвиденных расходов, в том числе на проведение аварийно-</w:t>
      </w:r>
      <w:r w:rsidRPr="00065981">
        <w:rPr>
          <w:rFonts w:ascii="Times New Roman" w:hAnsi="Times New Roman" w:cs="Times New Roman"/>
          <w:sz w:val="24"/>
          <w:szCs w:val="28"/>
        </w:rPr>
        <w:lastRenderedPageBreak/>
        <w:t>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D00F8" w:rsidRPr="00065981" w:rsidRDefault="00BD00F8" w:rsidP="00BD00F8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065981">
        <w:rPr>
          <w:rFonts w:ascii="Times New Roman" w:hAnsi="Times New Roman" w:cs="Times New Roman"/>
          <w:sz w:val="24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BD00F8" w:rsidRPr="00065981" w:rsidRDefault="00BD00F8" w:rsidP="00BD00F8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8"/>
        </w:rPr>
      </w:pPr>
      <w:r w:rsidRPr="00065981">
        <w:rPr>
          <w:rFonts w:ascii="Times New Roman" w:hAnsi="Times New Roman" w:cs="Times New Roman"/>
          <w:sz w:val="24"/>
          <w:szCs w:val="28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 w:rsidRPr="00065981">
        <w:rPr>
          <w:rFonts w:ascii="Times New Roman" w:hAnsi="Times New Roman" w:cs="Times New Roman"/>
          <w:sz w:val="24"/>
          <w:szCs w:val="28"/>
        </w:rPr>
        <w:t>поселения,  устанавливается</w:t>
      </w:r>
      <w:proofErr w:type="gramEnd"/>
      <w:r w:rsidRPr="00065981">
        <w:rPr>
          <w:rFonts w:ascii="Times New Roman" w:hAnsi="Times New Roman" w:cs="Times New Roman"/>
          <w:sz w:val="24"/>
          <w:szCs w:val="28"/>
        </w:rPr>
        <w:t xml:space="preserve"> администрацией сельского поселения.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BD00F8" w:rsidRPr="00065981" w:rsidRDefault="00BD00F8" w:rsidP="00BD00F8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left="709"/>
        <w:jc w:val="both"/>
        <w:rPr>
          <w:bCs/>
          <w:spacing w:val="100"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jc w:val="both"/>
        <w:rPr>
          <w:b/>
          <w:bCs/>
          <w:szCs w:val="28"/>
        </w:rPr>
      </w:pPr>
      <w:r w:rsidRPr="00065981">
        <w:rPr>
          <w:b/>
          <w:bCs/>
          <w:szCs w:val="28"/>
        </w:rPr>
        <w:t xml:space="preserve">Статья 10. Расходы на исполнение судебных актов по искам к </w:t>
      </w:r>
      <w:proofErr w:type="spellStart"/>
      <w:r w:rsidRPr="00065981">
        <w:rPr>
          <w:b/>
          <w:bCs/>
          <w:szCs w:val="28"/>
        </w:rPr>
        <w:t>Силинскому</w:t>
      </w:r>
      <w:proofErr w:type="spellEnd"/>
      <w:r w:rsidRPr="00065981">
        <w:rPr>
          <w:b/>
          <w:bCs/>
          <w:szCs w:val="28"/>
        </w:rPr>
        <w:t xml:space="preserve"> сельскому поселению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 Республики Мордовия 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D00F8" w:rsidRPr="00065981" w:rsidRDefault="00BD00F8" w:rsidP="00BD00F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Cs w:val="28"/>
        </w:rPr>
      </w:pPr>
      <w:r w:rsidRPr="00065981">
        <w:rPr>
          <w:szCs w:val="28"/>
        </w:rPr>
        <w:t xml:space="preserve">Из бюджета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BD00F8" w:rsidRPr="00065981" w:rsidRDefault="00BD00F8" w:rsidP="00BD00F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Cs w:val="28"/>
        </w:rPr>
      </w:pPr>
      <w:r w:rsidRPr="00065981">
        <w:rPr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D00F8" w:rsidRPr="00065981" w:rsidRDefault="00BD00F8" w:rsidP="00BD00F8">
      <w:pPr>
        <w:jc w:val="both"/>
        <w:rPr>
          <w:b/>
          <w:szCs w:val="28"/>
        </w:rPr>
      </w:pPr>
      <w:r w:rsidRPr="00065981">
        <w:rPr>
          <w:b/>
          <w:szCs w:val="28"/>
        </w:rPr>
        <w:t>Статья 11.</w:t>
      </w:r>
      <w:r w:rsidRPr="00065981">
        <w:rPr>
          <w:bCs/>
          <w:szCs w:val="28"/>
        </w:rPr>
        <w:t xml:space="preserve"> </w:t>
      </w:r>
      <w:r w:rsidRPr="00065981">
        <w:rPr>
          <w:b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Pr="00065981">
        <w:rPr>
          <w:b/>
          <w:szCs w:val="28"/>
        </w:rPr>
        <w:t>Силинского</w:t>
      </w:r>
      <w:proofErr w:type="spellEnd"/>
      <w:r w:rsidRPr="00065981">
        <w:rPr>
          <w:b/>
          <w:szCs w:val="28"/>
        </w:rPr>
        <w:t xml:space="preserve"> сельского поселения </w:t>
      </w:r>
      <w:proofErr w:type="spellStart"/>
      <w:r w:rsidRPr="00065981">
        <w:rPr>
          <w:b/>
          <w:szCs w:val="28"/>
        </w:rPr>
        <w:t>Ардатовского</w:t>
      </w:r>
      <w:proofErr w:type="spellEnd"/>
      <w:r w:rsidRPr="00065981">
        <w:rPr>
          <w:b/>
          <w:szCs w:val="28"/>
        </w:rPr>
        <w:t xml:space="preserve"> муниципального района Республики Мордовия</w:t>
      </w:r>
    </w:p>
    <w:p w:rsidR="00BD00F8" w:rsidRPr="00065981" w:rsidRDefault="00BD00F8" w:rsidP="00BD00F8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BD00F8" w:rsidRPr="00065981" w:rsidRDefault="00BD00F8" w:rsidP="00BD00F8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065981">
        <w:rPr>
          <w:rFonts w:ascii="Times New Roman" w:hAnsi="Times New Roman" w:cs="Times New Roman"/>
          <w:sz w:val="24"/>
          <w:szCs w:val="28"/>
        </w:rPr>
        <w:t xml:space="preserve">1. </w:t>
      </w:r>
      <w:r w:rsidRPr="00065981">
        <w:rPr>
          <w:rFonts w:ascii="Times New Roman" w:hAnsi="Times New Roman" w:cs="Times New Roman"/>
          <w:bCs/>
          <w:sz w:val="24"/>
          <w:szCs w:val="28"/>
        </w:rPr>
        <w:t xml:space="preserve">Право осуществления от имени </w:t>
      </w:r>
      <w:proofErr w:type="spellStart"/>
      <w:r w:rsidRPr="00065981">
        <w:rPr>
          <w:rFonts w:ascii="Times New Roman" w:hAnsi="Times New Roman" w:cs="Times New Roman"/>
          <w:bCs/>
          <w:sz w:val="24"/>
          <w:szCs w:val="28"/>
        </w:rPr>
        <w:t>Силинского</w:t>
      </w:r>
      <w:proofErr w:type="spellEnd"/>
      <w:r w:rsidRPr="00065981">
        <w:rPr>
          <w:rFonts w:ascii="Times New Roman" w:hAnsi="Times New Roman" w:cs="Times New Roman"/>
          <w:bCs/>
          <w:sz w:val="24"/>
          <w:szCs w:val="28"/>
        </w:rPr>
        <w:t xml:space="preserve"> сельского поселения </w:t>
      </w:r>
      <w:proofErr w:type="spellStart"/>
      <w:r w:rsidRPr="00065981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065981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</w:t>
      </w:r>
      <w:r w:rsidRPr="00065981">
        <w:rPr>
          <w:rFonts w:ascii="Times New Roman" w:hAnsi="Times New Roman" w:cs="Times New Roman"/>
          <w:bCs/>
          <w:sz w:val="24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 w:rsidRPr="00065981">
        <w:rPr>
          <w:rFonts w:ascii="Times New Roman" w:hAnsi="Times New Roman" w:cs="Times New Roman"/>
          <w:bCs/>
          <w:sz w:val="24"/>
          <w:szCs w:val="28"/>
        </w:rPr>
        <w:t>Силинского</w:t>
      </w:r>
      <w:proofErr w:type="spellEnd"/>
      <w:r w:rsidRPr="00065981">
        <w:rPr>
          <w:rFonts w:ascii="Times New Roman" w:hAnsi="Times New Roman" w:cs="Times New Roman"/>
          <w:bCs/>
          <w:sz w:val="24"/>
          <w:szCs w:val="28"/>
        </w:rPr>
        <w:t xml:space="preserve"> сельского поселения </w:t>
      </w:r>
      <w:proofErr w:type="spellStart"/>
      <w:r w:rsidRPr="00065981">
        <w:rPr>
          <w:rFonts w:ascii="Times New Roman" w:hAnsi="Times New Roman" w:cs="Times New Roman"/>
          <w:bCs/>
          <w:sz w:val="24"/>
          <w:szCs w:val="28"/>
        </w:rPr>
        <w:t>Ардатовского</w:t>
      </w:r>
      <w:proofErr w:type="spellEnd"/>
      <w:r w:rsidRPr="00065981">
        <w:rPr>
          <w:rFonts w:ascii="Times New Roman" w:hAnsi="Times New Roman" w:cs="Times New Roman"/>
          <w:bCs/>
          <w:sz w:val="24"/>
          <w:szCs w:val="28"/>
        </w:rPr>
        <w:t xml:space="preserve"> муниципального района Республики Мордовия.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 xml:space="preserve">2. Утвердить источники внутреннего финансирования дефицита бюджета </w:t>
      </w:r>
      <w:proofErr w:type="spellStart"/>
      <w:proofErr w:type="gram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 сельского</w:t>
      </w:r>
      <w:proofErr w:type="gramEnd"/>
      <w:r w:rsidRPr="00065981">
        <w:rPr>
          <w:szCs w:val="28"/>
        </w:rPr>
        <w:t xml:space="preserve">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на 2022 год и на плановый период 2023 и 2024 годов согласно приложению 6 к настоящему Решению.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 xml:space="preserve">3. Утвердить Программу муниципальных внутренних заимствований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на 2022 год и на плановый период 2023 и 2024 </w:t>
      </w:r>
      <w:proofErr w:type="gramStart"/>
      <w:r w:rsidRPr="00065981">
        <w:rPr>
          <w:szCs w:val="28"/>
        </w:rPr>
        <w:t>годов  согласно</w:t>
      </w:r>
      <w:proofErr w:type="gramEnd"/>
      <w:r w:rsidRPr="00065981">
        <w:rPr>
          <w:szCs w:val="28"/>
        </w:rPr>
        <w:t xml:space="preserve"> приложению 7 к настоящему Решению.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 xml:space="preserve">4. Установить предельный объем заимствований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на 2022 год в сумме 102,6 тыс. рублей, на 2023 год – 106,4 тыс. рублей, на 2024 год – 108,8 тыс. рублей.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lastRenderedPageBreak/>
        <w:t xml:space="preserve">5. Установить верхний предел муниципального внутреннего долга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на 1 января 2023 года в </w:t>
      </w:r>
      <w:proofErr w:type="gramStart"/>
      <w:r w:rsidRPr="00065981">
        <w:rPr>
          <w:szCs w:val="28"/>
        </w:rPr>
        <w:t>сумме  569</w:t>
      </w:r>
      <w:proofErr w:type="gramEnd"/>
      <w:r w:rsidRPr="00065981">
        <w:rPr>
          <w:szCs w:val="28"/>
        </w:rPr>
        <w:t>,8 тыс. рублей, на 1 января 2024 года – 590,9 тыс. рублей, на 1 января 2025 года – 578,7 тыс. рублей.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szCs w:val="28"/>
        </w:rPr>
        <w:t xml:space="preserve">6. Утвердить объем расходов на обслуживание муниципального долга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на 2022 год в </w:t>
      </w:r>
      <w:proofErr w:type="gramStart"/>
      <w:r w:rsidRPr="00065981">
        <w:rPr>
          <w:szCs w:val="28"/>
        </w:rPr>
        <w:t>сумме  64</w:t>
      </w:r>
      <w:proofErr w:type="gramEnd"/>
      <w:r w:rsidRPr="00065981">
        <w:rPr>
          <w:szCs w:val="28"/>
        </w:rPr>
        <w:t>,6 тыс. рублей, на 2023 год – 96,9 тыс. рублей, на 2024 год – 129,2 тыс. рублей.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 xml:space="preserve">7. Установить, что в 2022 году и в плановом периоде 2023 и 2024 годов муниципальные гарантии </w:t>
      </w:r>
      <w:proofErr w:type="spellStart"/>
      <w:r w:rsidRPr="00065981">
        <w:rPr>
          <w:szCs w:val="28"/>
        </w:rPr>
        <w:t>Силинским</w:t>
      </w:r>
      <w:proofErr w:type="spellEnd"/>
      <w:r w:rsidRPr="00065981">
        <w:rPr>
          <w:szCs w:val="28"/>
        </w:rPr>
        <w:t xml:space="preserve"> сельским поселением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не предоставляются.</w:t>
      </w:r>
    </w:p>
    <w:p w:rsidR="00BD00F8" w:rsidRPr="00065981" w:rsidRDefault="00BD00F8" w:rsidP="00BD00F8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spacing w:line="252" w:lineRule="auto"/>
        <w:jc w:val="both"/>
        <w:rPr>
          <w:b/>
          <w:bCs/>
          <w:szCs w:val="28"/>
        </w:rPr>
      </w:pPr>
      <w:r w:rsidRPr="00065981">
        <w:rPr>
          <w:b/>
          <w:bCs/>
          <w:szCs w:val="28"/>
        </w:rPr>
        <w:t>Статья 12.</w:t>
      </w:r>
      <w:r w:rsidRPr="00065981">
        <w:rPr>
          <w:bCs/>
          <w:szCs w:val="28"/>
        </w:rPr>
        <w:t xml:space="preserve"> </w:t>
      </w:r>
      <w:r w:rsidRPr="00065981">
        <w:rPr>
          <w:b/>
          <w:bCs/>
          <w:szCs w:val="28"/>
        </w:rPr>
        <w:t xml:space="preserve">Особенности исполнения бюджета </w:t>
      </w:r>
      <w:proofErr w:type="spellStart"/>
      <w:r w:rsidRPr="00065981">
        <w:rPr>
          <w:b/>
          <w:bCs/>
          <w:szCs w:val="28"/>
        </w:rPr>
        <w:t>Силинского</w:t>
      </w:r>
      <w:proofErr w:type="spellEnd"/>
      <w:r w:rsidRPr="00065981">
        <w:rPr>
          <w:b/>
          <w:bCs/>
          <w:szCs w:val="28"/>
        </w:rPr>
        <w:t xml:space="preserve"> сельского поселения </w:t>
      </w:r>
      <w:proofErr w:type="spellStart"/>
      <w:r w:rsidRPr="00065981">
        <w:rPr>
          <w:b/>
          <w:szCs w:val="28"/>
        </w:rPr>
        <w:t>Ардатовского</w:t>
      </w:r>
      <w:proofErr w:type="spellEnd"/>
      <w:r w:rsidRPr="00065981">
        <w:rPr>
          <w:b/>
          <w:szCs w:val="28"/>
        </w:rPr>
        <w:t xml:space="preserve"> муниципального района </w:t>
      </w:r>
      <w:r w:rsidRPr="00065981">
        <w:rPr>
          <w:b/>
          <w:bCs/>
          <w:szCs w:val="28"/>
        </w:rPr>
        <w:t>Республики Мордовия в 2022 году</w:t>
      </w:r>
    </w:p>
    <w:p w:rsidR="00BD00F8" w:rsidRPr="00065981" w:rsidRDefault="00BD00F8" w:rsidP="00BD00F8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 xml:space="preserve">1. Установить в соответствии с </w:t>
      </w:r>
      <w:hyperlink r:id="rId11" w:history="1">
        <w:r w:rsidRPr="00065981">
          <w:rPr>
            <w:rStyle w:val="a3"/>
            <w:color w:val="auto"/>
            <w:szCs w:val="28"/>
            <w:u w:val="none"/>
          </w:rPr>
          <w:t>пунктом 8 статьи 217</w:t>
        </w:r>
      </w:hyperlink>
      <w:r w:rsidRPr="00065981">
        <w:rPr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2" w:history="1">
        <w:r w:rsidRPr="00065981">
          <w:rPr>
            <w:rStyle w:val="a3"/>
            <w:color w:val="auto"/>
            <w:szCs w:val="28"/>
            <w:u w:val="none"/>
          </w:rPr>
          <w:t>пунктом 3 статьи 217</w:t>
        </w:r>
      </w:hyperlink>
      <w:r w:rsidRPr="00065981">
        <w:rPr>
          <w:szCs w:val="28"/>
        </w:rPr>
        <w:t xml:space="preserve"> Бюджетного кодекса Российской Федерации: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 xml:space="preserve">1) осуществление выплат, сокращающих долговые обязательства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 в соответствии со </w:t>
      </w:r>
      <w:hyperlink r:id="rId13" w:history="1">
        <w:r w:rsidRPr="00065981">
          <w:rPr>
            <w:rStyle w:val="a3"/>
            <w:color w:val="auto"/>
            <w:szCs w:val="28"/>
            <w:u w:val="none"/>
          </w:rPr>
          <w:t>статьей 95</w:t>
        </w:r>
      </w:hyperlink>
      <w:r w:rsidRPr="00065981">
        <w:rPr>
          <w:szCs w:val="28"/>
        </w:rPr>
        <w:t xml:space="preserve"> Бюджетного кодекса Российской Федерации;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065981">
        <w:rPr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spacing w:line="252" w:lineRule="auto"/>
        <w:jc w:val="both"/>
        <w:rPr>
          <w:b/>
          <w:bCs/>
          <w:szCs w:val="28"/>
        </w:rPr>
      </w:pPr>
      <w:r w:rsidRPr="00065981">
        <w:rPr>
          <w:b/>
          <w:bCs/>
          <w:szCs w:val="28"/>
        </w:rPr>
        <w:t xml:space="preserve">Статья 13. Действие нормативных правовых актов </w:t>
      </w:r>
      <w:proofErr w:type="spellStart"/>
      <w:r w:rsidRPr="00065981">
        <w:rPr>
          <w:b/>
          <w:bCs/>
          <w:szCs w:val="28"/>
        </w:rPr>
        <w:t>Силинского</w:t>
      </w:r>
      <w:proofErr w:type="spellEnd"/>
      <w:r w:rsidRPr="00065981">
        <w:rPr>
          <w:b/>
          <w:bCs/>
          <w:szCs w:val="28"/>
        </w:rPr>
        <w:t xml:space="preserve"> сельского поселения </w:t>
      </w:r>
      <w:proofErr w:type="spellStart"/>
      <w:r w:rsidRPr="00065981">
        <w:rPr>
          <w:b/>
          <w:bCs/>
          <w:szCs w:val="28"/>
        </w:rPr>
        <w:t>Ардатовского</w:t>
      </w:r>
      <w:proofErr w:type="spellEnd"/>
      <w:r w:rsidRPr="00065981">
        <w:rPr>
          <w:b/>
          <w:bCs/>
          <w:szCs w:val="28"/>
        </w:rPr>
        <w:t xml:space="preserve"> муниципального района Республики Мордовия</w:t>
      </w:r>
    </w:p>
    <w:p w:rsidR="00BD00F8" w:rsidRPr="00065981" w:rsidRDefault="00BD00F8" w:rsidP="00BD00F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65981">
        <w:rPr>
          <w:bCs/>
          <w:szCs w:val="28"/>
        </w:rPr>
        <w:t xml:space="preserve">Установить, что нормативные правовые акты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</w:t>
      </w:r>
      <w:r w:rsidRPr="00065981">
        <w:rPr>
          <w:bCs/>
          <w:szCs w:val="28"/>
        </w:rPr>
        <w:t xml:space="preserve">, принятые на основе и во исполнение решения Совета депутатов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</w:t>
      </w:r>
      <w:r w:rsidRPr="00065981">
        <w:rPr>
          <w:bCs/>
          <w:szCs w:val="28"/>
        </w:rPr>
        <w:t xml:space="preserve"> «</w:t>
      </w:r>
      <w:hyperlink r:id="rId14" w:history="1">
        <w:r w:rsidRPr="00065981">
          <w:rPr>
            <w:rStyle w:val="a3"/>
            <w:bCs/>
            <w:color w:val="auto"/>
            <w:szCs w:val="28"/>
            <w:u w:val="none"/>
          </w:rPr>
          <w:t>О бюджете</w:t>
        </w:r>
      </w:hyperlink>
      <w:r w:rsidRPr="00065981">
        <w:rPr>
          <w:bCs/>
          <w:szCs w:val="28"/>
        </w:rPr>
        <w:t xml:space="preserve"> </w:t>
      </w:r>
      <w:proofErr w:type="spellStart"/>
      <w:r w:rsidRPr="00065981">
        <w:rPr>
          <w:bCs/>
          <w:szCs w:val="28"/>
        </w:rPr>
        <w:t>Силинского</w:t>
      </w:r>
      <w:proofErr w:type="spellEnd"/>
      <w:r w:rsidRPr="00065981">
        <w:rPr>
          <w:bCs/>
          <w:szCs w:val="28"/>
        </w:rPr>
        <w:t xml:space="preserve"> сельского поселения </w:t>
      </w:r>
      <w:proofErr w:type="spellStart"/>
      <w:r w:rsidRPr="00065981">
        <w:rPr>
          <w:szCs w:val="28"/>
        </w:rPr>
        <w:t>Ардатовского</w:t>
      </w:r>
      <w:proofErr w:type="spellEnd"/>
      <w:r w:rsidRPr="00065981">
        <w:rPr>
          <w:szCs w:val="28"/>
        </w:rPr>
        <w:t xml:space="preserve"> муниципального района Республики Мордовия</w:t>
      </w:r>
      <w:r w:rsidRPr="00065981">
        <w:rPr>
          <w:bCs/>
          <w:szCs w:val="28"/>
        </w:rPr>
        <w:t xml:space="preserve"> на 2022 год и плановый период 2023 и 2024 годов», действуют в части, не противоречащей настоящему Решению.</w:t>
      </w: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tabs>
          <w:tab w:val="left" w:pos="0"/>
        </w:tabs>
        <w:rPr>
          <w:b/>
          <w:bCs/>
          <w:szCs w:val="28"/>
        </w:rPr>
      </w:pPr>
      <w:r w:rsidRPr="00065981">
        <w:rPr>
          <w:bCs/>
          <w:szCs w:val="28"/>
        </w:rPr>
        <w:t xml:space="preserve"> </w:t>
      </w:r>
      <w:r w:rsidRPr="00065981">
        <w:rPr>
          <w:b/>
          <w:bCs/>
          <w:szCs w:val="28"/>
        </w:rPr>
        <w:t>Статья 14. Вступление настоящего Решения в силу</w:t>
      </w:r>
    </w:p>
    <w:p w:rsidR="00BD00F8" w:rsidRPr="00065981" w:rsidRDefault="00BD00F8" w:rsidP="00BD00F8">
      <w:pPr>
        <w:tabs>
          <w:tab w:val="left" w:pos="0"/>
        </w:tabs>
        <w:jc w:val="both"/>
        <w:rPr>
          <w:b/>
          <w:bCs/>
          <w:szCs w:val="28"/>
        </w:rPr>
      </w:pPr>
    </w:p>
    <w:p w:rsidR="00BD00F8" w:rsidRPr="00065981" w:rsidRDefault="00BD00F8" w:rsidP="00BD00F8">
      <w:pPr>
        <w:tabs>
          <w:tab w:val="left" w:pos="0"/>
        </w:tabs>
        <w:jc w:val="both"/>
        <w:rPr>
          <w:szCs w:val="28"/>
        </w:rPr>
      </w:pPr>
      <w:r w:rsidRPr="00065981">
        <w:rPr>
          <w:szCs w:val="28"/>
        </w:rPr>
        <w:t xml:space="preserve">          Настоящее решение </w:t>
      </w:r>
      <w:proofErr w:type="gramStart"/>
      <w:r w:rsidRPr="00065981">
        <w:rPr>
          <w:szCs w:val="28"/>
        </w:rPr>
        <w:t>вступает  в</w:t>
      </w:r>
      <w:proofErr w:type="gramEnd"/>
      <w:r w:rsidRPr="00065981">
        <w:rPr>
          <w:szCs w:val="28"/>
        </w:rPr>
        <w:t xml:space="preserve"> силу с 1 января 2022 года и действует по 31 декабря 2022 года.</w:t>
      </w:r>
    </w:p>
    <w:p w:rsidR="00BD00F8" w:rsidRPr="00065981" w:rsidRDefault="00BD00F8" w:rsidP="00BD00F8">
      <w:pPr>
        <w:tabs>
          <w:tab w:val="left" w:pos="0"/>
        </w:tabs>
        <w:jc w:val="both"/>
        <w:rPr>
          <w:szCs w:val="28"/>
        </w:rPr>
      </w:pPr>
      <w:r w:rsidRPr="00065981">
        <w:rPr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 w:rsidRPr="00065981">
        <w:rPr>
          <w:szCs w:val="28"/>
        </w:rPr>
        <w:t>Силинского</w:t>
      </w:r>
      <w:proofErr w:type="spellEnd"/>
      <w:r w:rsidRPr="00065981">
        <w:rPr>
          <w:szCs w:val="28"/>
        </w:rPr>
        <w:t xml:space="preserve"> сельского поселения.</w:t>
      </w:r>
    </w:p>
    <w:p w:rsidR="00BD00F8" w:rsidRPr="00065981" w:rsidRDefault="00BD00F8" w:rsidP="00BD00F8">
      <w:pPr>
        <w:tabs>
          <w:tab w:val="left" w:pos="0"/>
        </w:tabs>
        <w:jc w:val="both"/>
      </w:pPr>
    </w:p>
    <w:p w:rsidR="00BD00F8" w:rsidRPr="00065981" w:rsidRDefault="00BD00F8" w:rsidP="00BD00F8">
      <w:pPr>
        <w:tabs>
          <w:tab w:val="left" w:pos="0"/>
        </w:tabs>
        <w:jc w:val="both"/>
      </w:pPr>
    </w:p>
    <w:p w:rsidR="00BD00F8" w:rsidRPr="00065981" w:rsidRDefault="00BD00F8" w:rsidP="00BD00F8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ind w:firstLine="540"/>
        <w:jc w:val="both"/>
        <w:rPr>
          <w:bCs/>
          <w:szCs w:val="28"/>
        </w:rPr>
      </w:pPr>
    </w:p>
    <w:p w:rsidR="00BD00F8" w:rsidRPr="00065981" w:rsidRDefault="00BD00F8" w:rsidP="00BD00F8">
      <w:pPr>
        <w:autoSpaceDE w:val="0"/>
        <w:autoSpaceDN w:val="0"/>
        <w:adjustRightInd w:val="0"/>
        <w:spacing w:line="252" w:lineRule="auto"/>
        <w:rPr>
          <w:szCs w:val="28"/>
        </w:rPr>
      </w:pPr>
      <w:r w:rsidRPr="00065981">
        <w:rPr>
          <w:szCs w:val="28"/>
        </w:rPr>
        <w:t xml:space="preserve">Глава </w:t>
      </w:r>
      <w:proofErr w:type="spellStart"/>
      <w:r w:rsidRPr="00065981">
        <w:rPr>
          <w:szCs w:val="28"/>
        </w:rPr>
        <w:t>Силинского</w:t>
      </w:r>
      <w:proofErr w:type="spellEnd"/>
    </w:p>
    <w:p w:rsidR="00BD00F8" w:rsidRPr="00065981" w:rsidRDefault="00BD00F8" w:rsidP="00BD00F8">
      <w:pPr>
        <w:autoSpaceDE w:val="0"/>
        <w:autoSpaceDN w:val="0"/>
        <w:adjustRightInd w:val="0"/>
        <w:spacing w:line="252" w:lineRule="auto"/>
        <w:rPr>
          <w:szCs w:val="28"/>
        </w:rPr>
      </w:pPr>
      <w:r w:rsidRPr="00065981">
        <w:rPr>
          <w:szCs w:val="28"/>
        </w:rPr>
        <w:t xml:space="preserve"> </w:t>
      </w:r>
      <w:proofErr w:type="gramStart"/>
      <w:r w:rsidRPr="00065981">
        <w:rPr>
          <w:szCs w:val="28"/>
        </w:rPr>
        <w:t>сельского</w:t>
      </w:r>
      <w:proofErr w:type="gramEnd"/>
      <w:r w:rsidRPr="00065981">
        <w:rPr>
          <w:szCs w:val="28"/>
        </w:rPr>
        <w:t xml:space="preserve"> поселения:                                               А.Н.Анисимов</w:t>
      </w:r>
    </w:p>
    <w:p w:rsidR="00BD00F8" w:rsidRPr="00065981" w:rsidRDefault="00BD00F8" w:rsidP="00BD00F8"/>
    <w:p w:rsidR="00BD00F8" w:rsidRPr="00065981" w:rsidRDefault="00BD00F8" w:rsidP="00BD00F8"/>
    <w:p w:rsidR="00BD00F8" w:rsidRPr="00065981" w:rsidRDefault="00BD00F8" w:rsidP="00BD00F8"/>
    <w:tbl>
      <w:tblPr>
        <w:tblW w:w="9544" w:type="dxa"/>
        <w:tblInd w:w="103" w:type="dxa"/>
        <w:tblLook w:val="04A0" w:firstRow="1" w:lastRow="0" w:firstColumn="1" w:lastColumn="0" w:noHBand="0" w:noVBand="1"/>
      </w:tblPr>
      <w:tblGrid>
        <w:gridCol w:w="3134"/>
        <w:gridCol w:w="562"/>
        <w:gridCol w:w="3407"/>
        <w:gridCol w:w="767"/>
        <w:gridCol w:w="387"/>
        <w:gridCol w:w="464"/>
        <w:gridCol w:w="823"/>
      </w:tblGrid>
      <w:tr w:rsidR="00BD00F8" w:rsidTr="00065981">
        <w:trPr>
          <w:trHeight w:val="255"/>
        </w:trPr>
        <w:tc>
          <w:tcPr>
            <w:tcW w:w="3696" w:type="dxa"/>
            <w:gridSpan w:val="2"/>
          </w:tcPr>
          <w:p w:rsidR="00BD00F8" w:rsidRDefault="00BD00F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848" w:type="dxa"/>
            <w:gridSpan w:val="5"/>
            <w:noWrap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Приложение 1</w:t>
            </w:r>
          </w:p>
        </w:tc>
      </w:tr>
      <w:tr w:rsidR="00BD00F8" w:rsidTr="00065981">
        <w:trPr>
          <w:trHeight w:val="600"/>
        </w:trPr>
        <w:tc>
          <w:tcPr>
            <w:tcW w:w="3696" w:type="dxa"/>
            <w:gridSpan w:val="2"/>
          </w:tcPr>
          <w:p w:rsidR="00BD00F8" w:rsidRDefault="00BD00F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848" w:type="dxa"/>
            <w:gridSpan w:val="5"/>
            <w:hideMark/>
          </w:tcPr>
          <w:p w:rsidR="00BD00F8" w:rsidRDefault="00BD00F8">
            <w:pPr>
              <w:spacing w:line="256" w:lineRule="auto"/>
              <w:jc w:val="right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на 2022 год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"</w:t>
            </w:r>
          </w:p>
        </w:tc>
      </w:tr>
      <w:tr w:rsidR="00BD00F8" w:rsidTr="00065981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561" w:type="dxa"/>
            <w:gridSpan w:val="3"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BD00F8" w:rsidTr="00065981">
        <w:trPr>
          <w:trHeight w:val="315"/>
        </w:trPr>
        <w:tc>
          <w:tcPr>
            <w:tcW w:w="9544" w:type="dxa"/>
            <w:gridSpan w:val="7"/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lang w:eastAsia="en-US"/>
              </w:rPr>
              <w:t>Объем поступлений доходов бюджета по основным источникам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noWrap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41" w:type="dxa"/>
            <w:gridSpan w:val="4"/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тыс.рублей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)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2023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2024</w:t>
            </w:r>
          </w:p>
        </w:tc>
      </w:tr>
      <w:tr w:rsidR="00BD00F8" w:rsidTr="00065981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</w:p>
        </w:tc>
      </w:tr>
      <w:tr w:rsidR="00BD00F8" w:rsidTr="00065981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2402,7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2167,0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2274,2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Д О Х О Д 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1139,6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1181,7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1208,5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20,3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20,3</w:t>
            </w:r>
          </w:p>
        </w:tc>
      </w:tr>
      <w:tr w:rsidR="00BD00F8" w:rsidTr="00065981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19,0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20,3</w:t>
            </w:r>
          </w:p>
        </w:tc>
      </w:tr>
      <w:tr w:rsidR="00BD00F8" w:rsidTr="00065981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BD00F8" w:rsidTr="00065981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sz w:val="20"/>
                <w:szCs w:val="20"/>
                <w:lang w:eastAsia="en-US"/>
              </w:rPr>
              <w:t>полученных  физическими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  <w:lang w:eastAsia="en-US"/>
              </w:rPr>
              <w:t>частны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 </w:t>
            </w:r>
          </w:p>
        </w:tc>
      </w:tr>
      <w:tr w:rsidR="00BD00F8" w:rsidTr="00065981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10,4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11,5</w:t>
            </w:r>
          </w:p>
        </w:tc>
      </w:tr>
      <w:tr w:rsidR="00BD00F8" w:rsidTr="00065981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10,4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11,5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677,4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706,0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712,6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28,6</w:t>
            </w:r>
          </w:p>
        </w:tc>
      </w:tr>
      <w:tr w:rsidR="00BD00F8" w:rsidTr="00065981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  <w:lang w:eastAsia="en-US"/>
              </w:rPr>
              <w:t>налогооблажения</w:t>
            </w:r>
            <w:proofErr w:type="spellEnd"/>
            <w:r>
              <w:rPr>
                <w:sz w:val="20"/>
                <w:szCs w:val="20"/>
                <w:lang w:eastAsia="en-US"/>
              </w:rPr>
              <w:t>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28,6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650,0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678,0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684,0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00011105025100000120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129,1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134,3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139,6</w:t>
            </w:r>
          </w:p>
        </w:tc>
      </w:tr>
      <w:tr w:rsidR="00BD00F8" w:rsidTr="00065981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0001146025100000430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Доходы от продажи материальных и нематериальных активов в </w:t>
            </w:r>
            <w:proofErr w:type="spellStart"/>
            <w:r>
              <w:rPr>
                <w:sz w:val="20"/>
                <w:szCs w:val="20"/>
                <w:lang w:eastAsia="en-US"/>
              </w:rPr>
              <w:t>т.чдоходы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от продажи земельных участков.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312,0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16"/>
                <w:szCs w:val="16"/>
                <w:lang w:eastAsia="en-US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en-US"/>
              </w:rPr>
              <w:t>324,5</w:t>
            </w:r>
          </w:p>
        </w:tc>
      </w:tr>
    </w:tbl>
    <w:p w:rsidR="00BD00F8" w:rsidRDefault="00BD00F8" w:rsidP="00BD00F8"/>
    <w:tbl>
      <w:tblPr>
        <w:tblpPr w:leftFromText="180" w:rightFromText="180" w:bottomFromText="160" w:vertAnchor="text" w:tblpX="-176" w:tblpY="1"/>
        <w:tblOverlap w:val="never"/>
        <w:tblW w:w="9923" w:type="dxa"/>
        <w:tblLook w:val="04A0" w:firstRow="1" w:lastRow="0" w:firstColumn="1" w:lastColumn="0" w:noHBand="0" w:noVBand="1"/>
      </w:tblPr>
      <w:tblGrid>
        <w:gridCol w:w="3564"/>
        <w:gridCol w:w="37"/>
        <w:gridCol w:w="256"/>
        <w:gridCol w:w="167"/>
        <w:gridCol w:w="72"/>
        <w:gridCol w:w="376"/>
        <w:gridCol w:w="73"/>
        <w:gridCol w:w="577"/>
        <w:gridCol w:w="16"/>
        <w:gridCol w:w="1133"/>
        <w:gridCol w:w="55"/>
        <w:gridCol w:w="992"/>
        <w:gridCol w:w="672"/>
        <w:gridCol w:w="36"/>
        <w:gridCol w:w="31"/>
        <w:gridCol w:w="12"/>
        <w:gridCol w:w="518"/>
        <w:gridCol w:w="218"/>
        <w:gridCol w:w="24"/>
        <w:gridCol w:w="22"/>
        <w:gridCol w:w="269"/>
        <w:gridCol w:w="574"/>
        <w:gridCol w:w="148"/>
        <w:gridCol w:w="81"/>
      </w:tblGrid>
      <w:tr w:rsidR="00BD00F8" w:rsidTr="00BD00F8">
        <w:trPr>
          <w:gridBefore w:val="3"/>
          <w:wBefore w:w="3857" w:type="dxa"/>
          <w:trHeight w:val="255"/>
        </w:trPr>
        <w:tc>
          <w:tcPr>
            <w:tcW w:w="6066" w:type="dxa"/>
            <w:gridSpan w:val="21"/>
            <w:noWrap/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gridAfter w:val="3"/>
          <w:wAfter w:w="803" w:type="dxa"/>
          <w:trHeight w:val="2265"/>
        </w:trPr>
        <w:tc>
          <w:tcPr>
            <w:tcW w:w="9120" w:type="dxa"/>
            <w:gridSpan w:val="21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№2</w:t>
            </w:r>
          </w:p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"О бюджете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на 2022 год</w:t>
            </w:r>
          </w:p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eastAsia="en-US"/>
              </w:rPr>
              <w:t>и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на плановый период 2023 и 2024 годов</w:t>
            </w:r>
            <w:r>
              <w:rPr>
                <w:sz w:val="20"/>
                <w:szCs w:val="20"/>
                <w:lang w:eastAsia="en-US"/>
              </w:rPr>
              <w:t>"</w:t>
            </w:r>
          </w:p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BD00F8" w:rsidTr="00BD00F8">
        <w:trPr>
          <w:trHeight w:val="255"/>
        </w:trPr>
        <w:tc>
          <w:tcPr>
            <w:tcW w:w="35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од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 xml:space="preserve"> бюджетной классификации доходов бюджета</w:t>
            </w:r>
          </w:p>
        </w:tc>
        <w:tc>
          <w:tcPr>
            <w:tcW w:w="3754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13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8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2024</w:t>
            </w:r>
          </w:p>
        </w:tc>
      </w:tr>
      <w:tr w:rsidR="00BD00F8" w:rsidTr="00BD00F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75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0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BD00F8" w:rsidTr="00BD00F8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932  2  00  00000  00  0000  000</w:t>
            </w:r>
          </w:p>
        </w:tc>
        <w:tc>
          <w:tcPr>
            <w:tcW w:w="375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1263,1</w:t>
            </w:r>
          </w:p>
        </w:tc>
        <w:tc>
          <w:tcPr>
            <w:tcW w:w="11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1181,7</w:t>
            </w:r>
          </w:p>
        </w:tc>
        <w:tc>
          <w:tcPr>
            <w:tcW w:w="8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1208,5</w:t>
            </w:r>
          </w:p>
        </w:tc>
      </w:tr>
      <w:tr w:rsidR="00BD00F8" w:rsidTr="00BD00F8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932  2  02  00000  00  0000  000</w:t>
            </w:r>
          </w:p>
        </w:tc>
        <w:tc>
          <w:tcPr>
            <w:tcW w:w="375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1263,1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1181,7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1208,5</w:t>
            </w:r>
          </w:p>
        </w:tc>
      </w:tr>
      <w:tr w:rsidR="00BD00F8" w:rsidTr="00BD00F8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932  2  02  01001  00  0000  150</w:t>
            </w:r>
          </w:p>
        </w:tc>
        <w:tc>
          <w:tcPr>
            <w:tcW w:w="375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123,0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138,3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169,8</w:t>
            </w:r>
          </w:p>
        </w:tc>
      </w:tr>
      <w:tr w:rsidR="00BD00F8" w:rsidTr="00BD00F8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932  2  02  01001  10  0000  150</w:t>
            </w:r>
          </w:p>
        </w:tc>
        <w:tc>
          <w:tcPr>
            <w:tcW w:w="375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123,0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138,3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169,8</w:t>
            </w:r>
          </w:p>
        </w:tc>
      </w:tr>
      <w:tr w:rsidR="00BD00F8" w:rsidTr="00BD00F8">
        <w:trPr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932 2  02  29999 10  0000  15</w:t>
            </w: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307,2</w:t>
            </w:r>
          </w:p>
        </w:tc>
        <w:tc>
          <w:tcPr>
            <w:tcW w:w="113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8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BD00F8" w:rsidTr="00BD00F8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932 2 02  03000  00  0000  150</w:t>
            </w:r>
          </w:p>
        </w:tc>
        <w:tc>
          <w:tcPr>
            <w:tcW w:w="37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89,9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92,9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96,1</w:t>
            </w:r>
          </w:p>
        </w:tc>
      </w:tr>
      <w:tr w:rsidR="00BD00F8" w:rsidTr="00BD00F8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932 2  02  03015  00  0000  150</w:t>
            </w:r>
          </w:p>
        </w:tc>
        <w:tc>
          <w:tcPr>
            <w:tcW w:w="375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BD00F8" w:rsidTr="00BD00F8">
        <w:trPr>
          <w:trHeight w:val="45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932 2  02  03015 10  0000  150</w:t>
            </w:r>
          </w:p>
        </w:tc>
        <w:tc>
          <w:tcPr>
            <w:tcW w:w="375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Субвенции бюджетам поселений на </w:t>
            </w:r>
            <w:proofErr w:type="gramStart"/>
            <w:r>
              <w:rPr>
                <w:sz w:val="16"/>
                <w:szCs w:val="16"/>
                <w:lang w:eastAsia="en-US"/>
              </w:rPr>
              <w:t>осуществление  полномочий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BD00F8" w:rsidTr="00BD00F8">
        <w:trPr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00F8" w:rsidRDefault="00BD00F8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932 2  02  40014 10  0000  150</w:t>
            </w:r>
          </w:p>
        </w:tc>
        <w:tc>
          <w:tcPr>
            <w:tcW w:w="375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  <w:r>
              <w:rPr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11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8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799,5</w:t>
            </w:r>
          </w:p>
        </w:tc>
      </w:tr>
      <w:tr w:rsidR="00BD00F8" w:rsidTr="00BD00F8">
        <w:trPr>
          <w:gridAfter w:val="1"/>
          <w:wAfter w:w="81" w:type="dxa"/>
          <w:trHeight w:val="345"/>
        </w:trPr>
        <w:tc>
          <w:tcPr>
            <w:tcW w:w="3601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3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650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4" w:type="dxa"/>
            <w:gridSpan w:val="3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524" w:type="dxa"/>
            <w:gridSpan w:val="11"/>
            <w:vAlign w:val="bottom"/>
          </w:tcPr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BD00F8" w:rsidTr="00BD00F8">
        <w:trPr>
          <w:gridAfter w:val="1"/>
          <w:wAfter w:w="81" w:type="dxa"/>
          <w:trHeight w:val="80"/>
        </w:trPr>
        <w:tc>
          <w:tcPr>
            <w:tcW w:w="9842" w:type="dxa"/>
            <w:gridSpan w:val="23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</w:p>
          <w:p w:rsidR="00BD00F8" w:rsidRDefault="00065981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lang w:eastAsia="en-US"/>
              </w:rPr>
              <w:t>прил</w:t>
            </w:r>
            <w:r w:rsidR="00BD00F8">
              <w:rPr>
                <w:lang w:eastAsia="en-US"/>
              </w:rPr>
              <w:t>ожение</w:t>
            </w:r>
            <w:proofErr w:type="gramEnd"/>
            <w:r w:rsidR="00BD00F8">
              <w:rPr>
                <w:lang w:eastAsia="en-US"/>
              </w:rPr>
              <w:t xml:space="preserve"> №3</w:t>
            </w: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</w:t>
            </w: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на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lang w:eastAsia="en-US"/>
              </w:rPr>
            </w:pPr>
            <w:r>
              <w:rPr>
                <w:bCs/>
                <w:lang w:eastAsia="en-US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bCs/>
                <w:lang w:eastAsia="en-US"/>
              </w:rPr>
              <w:t>Силинского</w:t>
            </w:r>
            <w:proofErr w:type="spellEnd"/>
            <w:r>
              <w:rPr>
                <w:bCs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Cs/>
                <w:lang w:eastAsia="en-US"/>
              </w:rPr>
              <w:t>Ардатовского</w:t>
            </w:r>
            <w:proofErr w:type="spellEnd"/>
            <w:r>
              <w:rPr>
                <w:bCs/>
                <w:lang w:eastAsia="en-US"/>
              </w:rPr>
              <w:t xml:space="preserve"> муниципального района Республики Мордовия </w:t>
            </w:r>
            <w:r>
              <w:rPr>
                <w:lang w:eastAsia="en-US"/>
              </w:rPr>
      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      </w:r>
            <w:r>
              <w:rPr>
                <w:bCs/>
                <w:lang w:eastAsia="en-US"/>
              </w:rPr>
              <w:t xml:space="preserve">на 2021 год </w:t>
            </w:r>
            <w:r>
              <w:rPr>
                <w:lang w:eastAsia="en-US"/>
              </w:rPr>
              <w:t>и на плановый период 2022 и 2023 годы</w:t>
            </w:r>
          </w:p>
        </w:tc>
      </w:tr>
      <w:tr w:rsidR="00BD00F8" w:rsidTr="00BD00F8">
        <w:trPr>
          <w:gridBefore w:val="14"/>
          <w:gridAfter w:val="7"/>
          <w:wBefore w:w="8026" w:type="dxa"/>
          <w:wAfter w:w="1336" w:type="dxa"/>
          <w:trHeight w:val="99"/>
        </w:trPr>
        <w:tc>
          <w:tcPr>
            <w:tcW w:w="561" w:type="dxa"/>
            <w:gridSpan w:val="3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gridBefore w:val="1"/>
          <w:gridAfter w:val="2"/>
          <w:wBefore w:w="3564" w:type="dxa"/>
          <w:wAfter w:w="229" w:type="dxa"/>
          <w:trHeight w:val="80"/>
        </w:trPr>
        <w:tc>
          <w:tcPr>
            <w:tcW w:w="532" w:type="dxa"/>
            <w:gridSpan w:val="4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7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376" w:type="dxa"/>
            <w:gridSpan w:val="10"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BD00F8" w:rsidTr="00BD00F8">
        <w:trPr>
          <w:gridAfter w:val="2"/>
          <w:wAfter w:w="229" w:type="dxa"/>
          <w:trHeight w:val="510"/>
        </w:trPr>
        <w:tc>
          <w:tcPr>
            <w:tcW w:w="4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2505,3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2273,4</w:t>
            </w:r>
          </w:p>
        </w:tc>
        <w:tc>
          <w:tcPr>
            <w:tcW w:w="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2383,0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1660,0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1122,8</w:t>
            </w:r>
          </w:p>
        </w:tc>
        <w:tc>
          <w:tcPr>
            <w:tcW w:w="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1157,3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</w:tr>
      <w:tr w:rsidR="00BD00F8" w:rsidTr="00BD00F8">
        <w:trPr>
          <w:gridAfter w:val="2"/>
          <w:wAfter w:w="229" w:type="dxa"/>
          <w:trHeight w:val="261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899</w:t>
            </w:r>
            <w:bookmarkStart w:id="2" w:name="_GoBack"/>
            <w:bookmarkEnd w:id="2"/>
            <w:r>
              <w:rPr>
                <w:sz w:val="18"/>
                <w:szCs w:val="18"/>
                <w:lang w:eastAsia="en-US"/>
              </w:rPr>
              <w:t>,0</w:t>
            </w: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933,5 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1073,9</w:t>
            </w: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882,5</w:t>
            </w:r>
          </w:p>
        </w:tc>
        <w:tc>
          <w:tcPr>
            <w:tcW w:w="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917,4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824,8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633,4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668,3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7,1</w:t>
            </w:r>
          </w:p>
        </w:tc>
      </w:tr>
      <w:tr w:rsidR="00BD00F8" w:rsidTr="00BD00F8">
        <w:trPr>
          <w:gridAfter w:val="2"/>
          <w:wAfter w:w="229" w:type="dxa"/>
          <w:trHeight w:val="22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gridAfter w:val="2"/>
          <w:wAfter w:w="229" w:type="dxa"/>
          <w:trHeight w:val="96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96,0 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90,7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93,3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66,7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69,7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71,7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20,1</w:t>
            </w: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21,0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21,6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gridAfter w:val="2"/>
          <w:wAfter w:w="229" w:type="dxa"/>
          <w:trHeight w:val="96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gridAfter w:val="2"/>
          <w:wAfter w:w="229" w:type="dxa"/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gridAfter w:val="2"/>
          <w:wAfter w:w="229" w:type="dxa"/>
          <w:trHeight w:val="72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22,3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48,5</w:t>
            </w:r>
          </w:p>
        </w:tc>
      </w:tr>
      <w:tr w:rsidR="00BD00F8" w:rsidTr="00BD00F8">
        <w:trPr>
          <w:gridAfter w:val="2"/>
          <w:wAfter w:w="229" w:type="dxa"/>
          <w:trHeight w:val="25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-102,6</w:t>
            </w:r>
          </w:p>
        </w:tc>
        <w:tc>
          <w:tcPr>
            <w:tcW w:w="8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-106,4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-108,8</w:t>
            </w:r>
          </w:p>
        </w:tc>
      </w:tr>
    </w:tbl>
    <w:p w:rsidR="00BD00F8" w:rsidRDefault="00BD00F8" w:rsidP="00BD00F8"/>
    <w:p w:rsidR="00BD00F8" w:rsidRDefault="00BD00F8" w:rsidP="00BD00F8"/>
    <w:p w:rsidR="00BD00F8" w:rsidRDefault="00BD00F8" w:rsidP="00BD00F8"/>
    <w:p w:rsidR="00BD00F8" w:rsidRDefault="00BD00F8" w:rsidP="00BD00F8"/>
    <w:p w:rsidR="00BD00F8" w:rsidRDefault="00BD00F8" w:rsidP="00BD00F8"/>
    <w:p w:rsidR="00BD00F8" w:rsidRDefault="00BD00F8" w:rsidP="00BD00F8"/>
    <w:p w:rsidR="00BD00F8" w:rsidRDefault="00BD00F8" w:rsidP="00BD00F8"/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3543"/>
        <w:gridCol w:w="576"/>
        <w:gridCol w:w="449"/>
        <w:gridCol w:w="593"/>
        <w:gridCol w:w="1205"/>
        <w:gridCol w:w="605"/>
        <w:gridCol w:w="692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BD00F8" w:rsidTr="00BD00F8">
        <w:trPr>
          <w:gridBefore w:val="1"/>
          <w:wBefore w:w="3543" w:type="dxa"/>
          <w:trHeight w:val="1005"/>
        </w:trPr>
        <w:tc>
          <w:tcPr>
            <w:tcW w:w="576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14" w:type="dxa"/>
            <w:gridSpan w:val="14"/>
          </w:tcPr>
          <w:p w:rsidR="00BD00F8" w:rsidRDefault="00BD00F8">
            <w:pPr>
              <w:spacing w:line="256" w:lineRule="auto"/>
              <w:rPr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Приложение №4</w:t>
            </w: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 xml:space="preserve"> сельского поселения на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en-US"/>
              </w:rPr>
              <w:t>"</w:t>
            </w:r>
          </w:p>
        </w:tc>
      </w:tr>
      <w:tr w:rsidR="00BD00F8" w:rsidTr="00BD00F8">
        <w:trPr>
          <w:gridAfter w:val="13"/>
          <w:wAfter w:w="3009" w:type="dxa"/>
          <w:trHeight w:val="345"/>
        </w:trPr>
        <w:tc>
          <w:tcPr>
            <w:tcW w:w="3543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6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600"/>
        </w:trPr>
        <w:tc>
          <w:tcPr>
            <w:tcW w:w="9375" w:type="dxa"/>
            <w:gridSpan w:val="18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</w:tr>
      <w:tr w:rsidR="00BD00F8" w:rsidTr="00BD00F8">
        <w:trPr>
          <w:gridBefore w:val="1"/>
          <w:wBefore w:w="3543" w:type="dxa"/>
          <w:trHeight w:val="510"/>
        </w:trPr>
        <w:tc>
          <w:tcPr>
            <w:tcW w:w="576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05" w:type="dxa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2404" w:type="dxa"/>
            <w:gridSpan w:val="12"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BD00F8" w:rsidTr="00BD00F8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2505,3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2273,4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2383,0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1660,0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1122,8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1157,3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223,8</w:t>
            </w:r>
          </w:p>
        </w:tc>
      </w:tr>
      <w:tr w:rsidR="00BD00F8" w:rsidTr="00BD00F8">
        <w:trPr>
          <w:trHeight w:val="261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323,8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223,8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248,7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148,7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75,1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1336,2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899,0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933,5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1073,9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882,5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917,4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824,8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633,4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668,3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249,1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7,5</w:t>
            </w:r>
          </w:p>
        </w:tc>
      </w:tr>
      <w:tr w:rsidR="00BD00F8" w:rsidTr="00BD00F8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9,0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BD00F8" w:rsidTr="00BD00F8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96,0 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92,8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96,0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93,3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69,7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71,7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21,0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21,6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2,7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743,0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753,8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799,5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74,1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278,3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48,5</w:t>
            </w:r>
          </w:p>
        </w:tc>
      </w:tr>
      <w:tr w:rsidR="00BD00F8" w:rsidTr="00BD00F8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-102,6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-106,4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-108,8</w:t>
            </w:r>
          </w:p>
        </w:tc>
      </w:tr>
    </w:tbl>
    <w:p w:rsidR="00BD00F8" w:rsidRDefault="00BD00F8" w:rsidP="00BD00F8"/>
    <w:tbl>
      <w:tblPr>
        <w:tblW w:w="100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106"/>
        <w:gridCol w:w="1134"/>
        <w:gridCol w:w="567"/>
        <w:gridCol w:w="567"/>
        <w:gridCol w:w="256"/>
        <w:gridCol w:w="311"/>
        <w:gridCol w:w="391"/>
        <w:gridCol w:w="318"/>
        <w:gridCol w:w="131"/>
        <w:gridCol w:w="578"/>
        <w:gridCol w:w="709"/>
      </w:tblGrid>
      <w:tr w:rsidR="00BD00F8" w:rsidTr="00BD00F8">
        <w:trPr>
          <w:trHeight w:val="1005"/>
        </w:trPr>
        <w:tc>
          <w:tcPr>
            <w:tcW w:w="10065" w:type="dxa"/>
            <w:gridSpan w:val="11"/>
          </w:tcPr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Приложение №5</w:t>
            </w: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 CYR" w:hAnsi="Arial CYR"/>
                <w:sz w:val="18"/>
                <w:szCs w:val="18"/>
                <w:lang w:eastAsia="en-US"/>
              </w:rPr>
              <w:lastRenderedPageBreak/>
              <w:t>к</w:t>
            </w:r>
            <w:proofErr w:type="gram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 CYR" w:hAnsi="Arial CYR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сельского поселения </w:t>
            </w: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"О бюджете </w:t>
            </w:r>
            <w:proofErr w:type="spellStart"/>
            <w:r>
              <w:rPr>
                <w:rFonts w:ascii="Arial CYR" w:hAnsi="Arial CYR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сельского поселения</w:t>
            </w:r>
          </w:p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 CYR" w:hAnsi="Arial CYR"/>
                <w:sz w:val="18"/>
                <w:szCs w:val="18"/>
                <w:lang w:eastAsia="en-US"/>
              </w:rPr>
              <w:t>на</w:t>
            </w:r>
            <w:proofErr w:type="gramEnd"/>
            <w:r>
              <w:rPr>
                <w:rFonts w:ascii="Arial CYR" w:hAnsi="Arial CYR"/>
                <w:sz w:val="18"/>
                <w:szCs w:val="18"/>
                <w:lang w:eastAsia="en-US"/>
              </w:rPr>
              <w:t xml:space="preserve"> 2022 год</w:t>
            </w:r>
            <w:r>
              <w:rPr>
                <w:sz w:val="22"/>
                <w:szCs w:val="22"/>
                <w:lang w:eastAsia="en-US"/>
              </w:rPr>
              <w:t xml:space="preserve"> и на плановый период 2023 и 2024 годов</w:t>
            </w:r>
            <w:r>
              <w:rPr>
                <w:rFonts w:ascii="Arial CYR" w:hAnsi="Arial CYR"/>
                <w:sz w:val="18"/>
                <w:szCs w:val="18"/>
                <w:lang w:eastAsia="en-US"/>
              </w:rPr>
              <w:t>"</w:t>
            </w:r>
          </w:p>
          <w:p w:rsidR="00BD00F8" w:rsidRDefault="00BD00F8">
            <w:pPr>
              <w:spacing w:line="256" w:lineRule="auto"/>
              <w:rPr>
                <w:rFonts w:ascii="Arial CYR" w:hAnsi="Arial CYR"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After w:val="2"/>
          <w:wAfter w:w="1287" w:type="dxa"/>
          <w:trHeight w:val="345"/>
        </w:trPr>
        <w:tc>
          <w:tcPr>
            <w:tcW w:w="7627" w:type="dxa"/>
            <w:gridSpan w:val="5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702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1095"/>
        </w:trPr>
        <w:tc>
          <w:tcPr>
            <w:tcW w:w="10065" w:type="dxa"/>
            <w:gridSpan w:val="11"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 xml:space="preserve">РАСПРЕДЕЛЕНИЕ БЮДЖЕТНЫХ АССИГНОВАНИЙ СЕЛЬСКОГО </w:t>
            </w:r>
            <w:proofErr w:type="gramStart"/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ПОСЕЛЕНИЯ  ПО</w:t>
            </w:r>
            <w:proofErr w:type="gramEnd"/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 xml:space="preserve">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2020 ГОД</w:t>
            </w:r>
          </w:p>
          <w:p w:rsidR="00BD00F8" w:rsidRDefault="00BD00F8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00F8" w:rsidTr="00BD00F8">
        <w:trPr>
          <w:gridBefore w:val="2"/>
          <w:wBefore w:w="6237" w:type="dxa"/>
          <w:trHeight w:val="510"/>
        </w:trPr>
        <w:tc>
          <w:tcPr>
            <w:tcW w:w="1701" w:type="dxa"/>
            <w:gridSpan w:val="4"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5"/>
            <w:vAlign w:val="bottom"/>
            <w:hideMark/>
          </w:tcPr>
          <w:p w:rsidR="00BD00F8" w:rsidRDefault="00BD00F8">
            <w:pPr>
              <w:spacing w:line="25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)</w:t>
            </w:r>
          </w:p>
        </w:tc>
      </w:tr>
      <w:tr w:rsidR="00BD00F8" w:rsidTr="00BD00F8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  <w:t>2024</w:t>
            </w:r>
          </w:p>
        </w:tc>
      </w:tr>
      <w:tr w:rsidR="00BD00F8" w:rsidTr="00BD00F8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2505,3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2273,4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2383,0</w:t>
            </w:r>
          </w:p>
        </w:tc>
      </w:tr>
      <w:tr w:rsidR="00BD00F8" w:rsidTr="00BD00F8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96,0</w:t>
            </w:r>
          </w:p>
        </w:tc>
      </w:tr>
      <w:tr w:rsidR="00BD00F8" w:rsidTr="00BD00F8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16"/>
                <w:szCs w:val="16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t>96,0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96,0</w:t>
            </w:r>
          </w:p>
        </w:tc>
      </w:tr>
      <w:tr w:rsidR="00BD00F8" w:rsidTr="00BD00F8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323,8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223,8</w:t>
            </w:r>
          </w:p>
        </w:tc>
      </w:tr>
      <w:tr w:rsidR="00BD00F8" w:rsidTr="00BD00F8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933,5</w:t>
            </w:r>
          </w:p>
        </w:tc>
      </w:tr>
      <w:tr w:rsidR="00BD00F8" w:rsidTr="00BD00F8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1336,2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899,0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933,5</w:t>
            </w:r>
          </w:p>
        </w:tc>
      </w:tr>
      <w:tr w:rsidR="00BD00F8" w:rsidTr="00BD00F8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0,1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753,8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799,5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74,1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278,3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3,2</w:t>
            </w:r>
          </w:p>
        </w:tc>
      </w:tr>
      <w:tr w:rsidR="00BD00F8" w:rsidTr="00BD00F8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48,5</w:t>
            </w:r>
          </w:p>
        </w:tc>
      </w:tr>
    </w:tbl>
    <w:p w:rsidR="00BD00F8" w:rsidRDefault="00BD00F8" w:rsidP="00BD00F8"/>
    <w:p w:rsidR="00BD00F8" w:rsidRDefault="00BD00F8" w:rsidP="00BD00F8"/>
    <w:p w:rsidR="00BD00F8" w:rsidRDefault="00BD00F8" w:rsidP="00BD00F8"/>
    <w:p w:rsidR="00BD00F8" w:rsidRDefault="00BD00F8" w:rsidP="00BD00F8"/>
    <w:p w:rsidR="00BD00F8" w:rsidRDefault="00065981" w:rsidP="00BD00F8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при</w:t>
      </w:r>
      <w:r w:rsidR="00BD00F8">
        <w:rPr>
          <w:rFonts w:ascii="Arial CYR" w:hAnsi="Arial CYR" w:cs="Arial CYR"/>
          <w:sz w:val="20"/>
          <w:szCs w:val="20"/>
        </w:rPr>
        <w:t>ложение</w:t>
      </w:r>
      <w:proofErr w:type="gramEnd"/>
      <w:r w:rsidR="00BD00F8">
        <w:rPr>
          <w:rFonts w:ascii="Arial CYR" w:hAnsi="Arial CYR" w:cs="Arial CYR"/>
          <w:sz w:val="20"/>
          <w:szCs w:val="20"/>
        </w:rPr>
        <w:t xml:space="preserve"> 6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к</w:t>
      </w:r>
      <w:proofErr w:type="gramEnd"/>
      <w:r>
        <w:rPr>
          <w:rFonts w:ascii="Arial CYR" w:hAnsi="Arial CYR" w:cs="Arial CYR"/>
          <w:sz w:val="20"/>
          <w:szCs w:val="20"/>
        </w:rPr>
        <w:t xml:space="preserve"> решению совета депутатов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поселения</w:t>
      </w:r>
      <w:proofErr w:type="gramEnd"/>
      <w:r>
        <w:rPr>
          <w:rFonts w:ascii="Arial CYR" w:hAnsi="Arial CYR" w:cs="Arial CYR"/>
          <w:sz w:val="20"/>
          <w:szCs w:val="20"/>
        </w:rPr>
        <w:t xml:space="preserve">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5"/>
        <w:gridCol w:w="4678"/>
        <w:gridCol w:w="954"/>
        <w:gridCol w:w="12"/>
        <w:gridCol w:w="870"/>
        <w:gridCol w:w="7"/>
        <w:gridCol w:w="992"/>
      </w:tblGrid>
      <w:tr w:rsidR="00BD00F8" w:rsidTr="00BD00F8">
        <w:trPr>
          <w:trHeight w:val="294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b/>
                <w:bCs/>
                <w:lang w:eastAsia="en-US"/>
              </w:rPr>
              <w:t>ДЕФИЦИТА  БЮДЖЕТА</w:t>
            </w:r>
            <w:proofErr w:type="gramEnd"/>
          </w:p>
          <w:p w:rsidR="00BD00F8" w:rsidRDefault="00BD00F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</w:tc>
      </w:tr>
      <w:tr w:rsidR="00BD00F8" w:rsidTr="00BD00F8">
        <w:trPr>
          <w:trHeight w:val="375"/>
        </w:trPr>
        <w:tc>
          <w:tcPr>
            <w:tcW w:w="19458" w:type="dxa"/>
            <w:gridSpan w:val="7"/>
            <w:vMerge/>
            <w:vAlign w:val="center"/>
            <w:hideMark/>
          </w:tcPr>
          <w:p w:rsidR="00BD00F8" w:rsidRDefault="00BD00F8">
            <w:pPr>
              <w:spacing w:line="256" w:lineRule="auto"/>
              <w:rPr>
                <w:b/>
                <w:bCs/>
                <w:lang w:eastAsia="en-US"/>
              </w:rPr>
            </w:pPr>
          </w:p>
        </w:tc>
      </w:tr>
      <w:tr w:rsidR="00BD00F8" w:rsidTr="00BD00F8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тыс.</w:t>
            </w:r>
            <w:proofErr w:type="gramEnd"/>
            <w:r>
              <w:rPr>
                <w:lang w:eastAsia="en-US"/>
              </w:rPr>
              <w:t xml:space="preserve"> рублей)</w:t>
            </w:r>
          </w:p>
        </w:tc>
      </w:tr>
      <w:tr w:rsidR="00BD00F8" w:rsidTr="00BD00F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2024</w:t>
            </w:r>
          </w:p>
        </w:tc>
      </w:tr>
      <w:tr w:rsidR="00BD00F8" w:rsidTr="00BD00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sz w:val="20"/>
                <w:szCs w:val="2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Кредиты кредитных организаций в </w:t>
            </w:r>
            <w:proofErr w:type="gramStart"/>
            <w:r>
              <w:rPr>
                <w:sz w:val="20"/>
                <w:szCs w:val="20"/>
                <w:lang w:eastAsia="en-US"/>
              </w:rPr>
              <w:t>валюте  Российской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sz w:val="20"/>
                <w:szCs w:val="20"/>
                <w:lang w:eastAsia="en-US"/>
              </w:rPr>
              <w:t>в  валюте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кредитных </w:t>
            </w:r>
            <w:proofErr w:type="gramStart"/>
            <w:r>
              <w:rPr>
                <w:sz w:val="20"/>
                <w:szCs w:val="20"/>
                <w:lang w:eastAsia="en-US"/>
              </w:rPr>
              <w:t>организаций  бюджетами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sz w:val="20"/>
                <w:szCs w:val="20"/>
                <w:lang w:eastAsia="en-US"/>
              </w:rPr>
              <w:t>других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BD00F8" w:rsidTr="00BD00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sz w:val="20"/>
                <w:szCs w:val="20"/>
                <w:lang w:eastAsia="en-US"/>
              </w:rPr>
              <w:t>бюджетов  бюджетной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BD00F8" w:rsidTr="00BD00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sz w:val="20"/>
                <w:szCs w:val="20"/>
                <w:lang w:eastAsia="en-US"/>
              </w:rPr>
              <w:t>от  других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64,6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</w:t>
            </w:r>
          </w:p>
        </w:tc>
      </w:tr>
      <w:tr w:rsidR="00BD00F8" w:rsidTr="00BD00F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Погашение бюджетами </w:t>
            </w:r>
            <w:proofErr w:type="gramStart"/>
            <w:r>
              <w:rPr>
                <w:sz w:val="20"/>
                <w:szCs w:val="20"/>
                <w:lang w:eastAsia="en-US"/>
              </w:rPr>
              <w:t>поселений  кредитов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64,6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</w:t>
            </w: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sz w:val="20"/>
                <w:szCs w:val="20"/>
                <w:lang w:eastAsia="en-US"/>
              </w:rPr>
              <w:t>учету  средств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BD00F8" w:rsidTr="00BD00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-2402,7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-2274,2</w:t>
            </w: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BD00F8" w:rsidTr="00BD00F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sz w:val="20"/>
                <w:szCs w:val="20"/>
                <w:lang w:eastAsia="en-US"/>
              </w:rPr>
              <w:t>средств  бюджетов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2505,3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2273,4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2383,0</w:t>
            </w:r>
          </w:p>
        </w:tc>
      </w:tr>
      <w:tr w:rsidR="00BD00F8" w:rsidTr="00BD00F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102,6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</w:t>
            </w:r>
          </w:p>
        </w:tc>
      </w:tr>
      <w:tr w:rsidR="00BD00F8" w:rsidTr="00BD00F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увеличение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уменьшение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00F8" w:rsidRDefault="00BD00F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BD00F8" w:rsidRDefault="00BD00F8" w:rsidP="00BD00F8">
      <w:pPr>
        <w:jc w:val="center"/>
      </w:pP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7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к</w:t>
      </w:r>
      <w:proofErr w:type="gramEnd"/>
      <w:r>
        <w:rPr>
          <w:rFonts w:ascii="Arial CYR" w:hAnsi="Arial CYR" w:cs="Arial CYR"/>
          <w:sz w:val="20"/>
          <w:szCs w:val="20"/>
        </w:rPr>
        <w:t xml:space="preserve"> решению совета депутатов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Силинского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</w:t>
      </w:r>
    </w:p>
    <w:p w:rsidR="00BD00F8" w:rsidRDefault="00BD00F8" w:rsidP="00BD00F8">
      <w:pPr>
        <w:jc w:val="right"/>
        <w:rPr>
          <w:rFonts w:ascii="Arial CYR" w:hAnsi="Arial CYR" w:cs="Arial CYR"/>
          <w:sz w:val="20"/>
          <w:szCs w:val="20"/>
        </w:rPr>
      </w:pPr>
      <w:proofErr w:type="gramStart"/>
      <w:r>
        <w:rPr>
          <w:rFonts w:ascii="Arial CYR" w:hAnsi="Arial CYR" w:cs="Arial CYR"/>
          <w:sz w:val="20"/>
          <w:szCs w:val="20"/>
        </w:rPr>
        <w:t>поселения</w:t>
      </w:r>
      <w:proofErr w:type="gramEnd"/>
      <w:r>
        <w:rPr>
          <w:rFonts w:ascii="Arial CYR" w:hAnsi="Arial CYR" w:cs="Arial CYR"/>
          <w:sz w:val="20"/>
          <w:szCs w:val="20"/>
        </w:rPr>
        <w:t xml:space="preserve">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BD00F8" w:rsidRDefault="00BD00F8" w:rsidP="00BD00F8">
      <w:pPr>
        <w:jc w:val="center"/>
        <w:rPr>
          <w:sz w:val="20"/>
          <w:szCs w:val="20"/>
        </w:rPr>
      </w:pPr>
    </w:p>
    <w:tbl>
      <w:tblPr>
        <w:tblW w:w="10459" w:type="dxa"/>
        <w:tblInd w:w="-792" w:type="dxa"/>
        <w:tblLook w:val="04A0" w:firstRow="1" w:lastRow="0" w:firstColumn="1" w:lastColumn="0" w:noHBand="0" w:noVBand="1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BD00F8" w:rsidTr="00BD00F8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ПРОГРАММА МУНИЦИПАЛЬНЫХ ВНУТРЕННИХ ЗАИМСТВОВАНИЙ АРДАТОВСКОГО МУНИЦИПАЛЬНОГО 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РАЙОНА  РЕСПУБЛИКИ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 xml:space="preserve"> МОРДОВИЯ НА 2022 ГОД И НА ПЛАНОВЫЙ ПЕРИОД 2023 И 2024 ГОДОВ </w:t>
            </w:r>
          </w:p>
        </w:tc>
      </w:tr>
      <w:tr w:rsidR="00BD00F8" w:rsidTr="00BD00F8">
        <w:trPr>
          <w:gridAfter w:val="2"/>
          <w:wAfter w:w="2541" w:type="dxa"/>
          <w:trHeight w:val="256"/>
        </w:trPr>
        <w:tc>
          <w:tcPr>
            <w:tcW w:w="588" w:type="dxa"/>
            <w:noWrap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2" w:type="dxa"/>
            <w:noWrap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25" w:type="dxa"/>
            <w:noWrap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BD00F8" w:rsidTr="00BD00F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Сумма (тыс. рублей)</w:t>
            </w:r>
          </w:p>
        </w:tc>
      </w:tr>
      <w:tr w:rsidR="00BD00F8" w:rsidTr="00BD00F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tabs>
                <w:tab w:val="left" w:pos="652"/>
              </w:tabs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2024год</w:t>
            </w:r>
          </w:p>
        </w:tc>
      </w:tr>
      <w:tr w:rsidR="00BD00F8" w:rsidTr="00BD00F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BD00F8" w:rsidTr="00BD00F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объем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BD00F8" w:rsidTr="00BD00F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объем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0,0</w:t>
            </w:r>
          </w:p>
        </w:tc>
      </w:tr>
      <w:tr w:rsidR="00BD00F8" w:rsidTr="00BD00F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102,6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108,8</w:t>
            </w:r>
          </w:p>
        </w:tc>
      </w:tr>
      <w:tr w:rsidR="00BD00F8" w:rsidTr="00BD00F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объем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102,6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108,8</w:t>
            </w:r>
          </w:p>
        </w:tc>
      </w:tr>
      <w:tr w:rsidR="00BD00F8" w:rsidTr="00BD00F8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объем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64,6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96,9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129,2</w:t>
            </w:r>
          </w:p>
        </w:tc>
      </w:tr>
      <w:tr w:rsidR="00BD00F8" w:rsidTr="00BD00F8">
        <w:trPr>
          <w:trHeight w:val="3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D00F8" w:rsidRDefault="00BD00F8">
            <w:pPr>
              <w:spacing w:line="256" w:lineRule="auto"/>
              <w:rPr>
                <w:rFonts w:ascii="Arial CYR" w:hAnsi="Arial CYR" w:cs="Arial CYR"/>
                <w:sz w:val="26"/>
                <w:szCs w:val="26"/>
                <w:lang w:eastAsia="en-US"/>
              </w:rPr>
            </w:pPr>
            <w:r>
              <w:rPr>
                <w:rFonts w:ascii="Arial CYR" w:hAnsi="Arial CYR" w:cs="Arial CYR"/>
                <w:sz w:val="26"/>
                <w:szCs w:val="26"/>
                <w:lang w:eastAsia="en-US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D00F8" w:rsidRDefault="00BD00F8">
            <w:pPr>
              <w:spacing w:line="25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167,2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203,3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D00F8" w:rsidRDefault="00BD00F8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238,0</w:t>
            </w:r>
          </w:p>
        </w:tc>
      </w:tr>
    </w:tbl>
    <w:p w:rsidR="00BD00F8" w:rsidRDefault="00BD00F8" w:rsidP="00BD00F8">
      <w:pPr>
        <w:jc w:val="center"/>
      </w:pPr>
    </w:p>
    <w:p w:rsidR="00BD00F8" w:rsidRDefault="00BD00F8" w:rsidP="00BD00F8"/>
    <w:p w:rsidR="00BD00F8" w:rsidRDefault="00BD00F8" w:rsidP="00BD00F8">
      <w:pPr>
        <w:jc w:val="center"/>
        <w:rPr>
          <w:sz w:val="22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2"/>
        </w:rPr>
        <w:t xml:space="preserve">Приложение   №2                                                                                                                                         </w:t>
      </w:r>
    </w:p>
    <w:p w:rsidR="00BD00F8" w:rsidRDefault="00BD00F8" w:rsidP="00BD00F8">
      <w:pPr>
        <w:jc w:val="right"/>
        <w:rPr>
          <w:sz w:val="22"/>
        </w:rPr>
      </w:pPr>
      <w:r>
        <w:rPr>
          <w:sz w:val="22"/>
        </w:rPr>
        <w:t xml:space="preserve">        </w:t>
      </w:r>
      <w:proofErr w:type="gramStart"/>
      <w:r>
        <w:rPr>
          <w:sz w:val="22"/>
        </w:rPr>
        <w:t>к</w:t>
      </w:r>
      <w:proofErr w:type="gramEnd"/>
      <w:r>
        <w:rPr>
          <w:sz w:val="22"/>
        </w:rPr>
        <w:t xml:space="preserve"> постановлению администрации  </w:t>
      </w:r>
    </w:p>
    <w:p w:rsidR="00BD00F8" w:rsidRDefault="00BD00F8" w:rsidP="00BD00F8">
      <w:pPr>
        <w:jc w:val="right"/>
        <w:rPr>
          <w:sz w:val="22"/>
        </w:rPr>
      </w:pP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поселения</w:t>
      </w:r>
    </w:p>
    <w:p w:rsidR="00BD00F8" w:rsidRDefault="00BD00F8" w:rsidP="00BD00F8">
      <w:pPr>
        <w:jc w:val="right"/>
        <w:rPr>
          <w:sz w:val="22"/>
        </w:rPr>
      </w:pPr>
      <w:r>
        <w:rPr>
          <w:sz w:val="22"/>
        </w:rPr>
        <w:t xml:space="preserve">                    </w:t>
      </w:r>
      <w:proofErr w:type="spellStart"/>
      <w:r>
        <w:rPr>
          <w:sz w:val="22"/>
        </w:rPr>
        <w:t>Ардатовского</w:t>
      </w:r>
      <w:proofErr w:type="spellEnd"/>
      <w:r>
        <w:rPr>
          <w:sz w:val="22"/>
        </w:rPr>
        <w:t xml:space="preserve"> муниципального района </w:t>
      </w:r>
    </w:p>
    <w:p w:rsidR="00BD00F8" w:rsidRDefault="00BD00F8" w:rsidP="00BD00F8">
      <w:pPr>
        <w:jc w:val="right"/>
        <w:rPr>
          <w:sz w:val="22"/>
        </w:rPr>
      </w:pPr>
      <w:r>
        <w:rPr>
          <w:sz w:val="22"/>
        </w:rPr>
        <w:t xml:space="preserve">Республики Мордовия                                                                               </w:t>
      </w:r>
    </w:p>
    <w:p w:rsidR="00BD00F8" w:rsidRDefault="00BD00F8" w:rsidP="00BD00F8">
      <w:pPr>
        <w:jc w:val="right"/>
        <w:rPr>
          <w:sz w:val="22"/>
        </w:rPr>
      </w:pPr>
      <w:proofErr w:type="gramStart"/>
      <w:r>
        <w:rPr>
          <w:sz w:val="22"/>
        </w:rPr>
        <w:t>01 .</w:t>
      </w:r>
      <w:proofErr w:type="gramEnd"/>
      <w:r>
        <w:rPr>
          <w:sz w:val="22"/>
        </w:rPr>
        <w:t xml:space="preserve">12.2021г №  9  </w:t>
      </w:r>
    </w:p>
    <w:p w:rsidR="00BD00F8" w:rsidRDefault="00BD00F8" w:rsidP="00BD00F8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</w:t>
      </w:r>
    </w:p>
    <w:p w:rsidR="00BD00F8" w:rsidRDefault="00BD00F8" w:rsidP="00BD00F8">
      <w:pPr>
        <w:tabs>
          <w:tab w:val="center" w:pos="4677"/>
          <w:tab w:val="right" w:pos="9355"/>
        </w:tabs>
        <w:rPr>
          <w:bCs/>
          <w:sz w:val="22"/>
          <w:szCs w:val="28"/>
        </w:rPr>
      </w:pPr>
      <w:r>
        <w:rPr>
          <w:bCs/>
          <w:sz w:val="22"/>
          <w:szCs w:val="28"/>
        </w:rPr>
        <w:tab/>
        <w:t>График</w:t>
      </w:r>
      <w:r>
        <w:rPr>
          <w:bCs/>
          <w:sz w:val="22"/>
          <w:szCs w:val="28"/>
        </w:rPr>
        <w:tab/>
      </w:r>
    </w:p>
    <w:p w:rsidR="00BD00F8" w:rsidRDefault="00BD00F8" w:rsidP="00BD00F8">
      <w:pPr>
        <w:jc w:val="center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проведения</w:t>
      </w:r>
      <w:proofErr w:type="gramEnd"/>
      <w:r>
        <w:rPr>
          <w:bCs/>
          <w:sz w:val="22"/>
          <w:szCs w:val="28"/>
        </w:rPr>
        <w:t xml:space="preserve"> публичных слушаний по проекту решения</w:t>
      </w:r>
    </w:p>
    <w:p w:rsidR="00BD00F8" w:rsidRDefault="00BD00F8" w:rsidP="00BD00F8">
      <w:pPr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«О бюджете </w:t>
      </w:r>
      <w:proofErr w:type="spellStart"/>
      <w:proofErr w:type="gram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 сельского</w:t>
      </w:r>
      <w:proofErr w:type="gramEnd"/>
      <w:r>
        <w:rPr>
          <w:bCs/>
          <w:sz w:val="22"/>
          <w:szCs w:val="28"/>
        </w:rPr>
        <w:t xml:space="preserve"> поселения</w:t>
      </w:r>
    </w:p>
    <w:p w:rsidR="00BD00F8" w:rsidRDefault="00BD00F8" w:rsidP="00BD00F8">
      <w:pPr>
        <w:jc w:val="center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</w:t>
      </w:r>
    </w:p>
    <w:p w:rsidR="00BD00F8" w:rsidRDefault="00BD00F8" w:rsidP="00BD00F8">
      <w:pPr>
        <w:jc w:val="both"/>
        <w:rPr>
          <w:szCs w:val="28"/>
        </w:rPr>
      </w:pPr>
      <w:r>
        <w:rPr>
          <w:bCs/>
          <w:sz w:val="22"/>
          <w:szCs w:val="28"/>
        </w:rPr>
        <w:t xml:space="preserve">                         Республики Мордовия на 2022 год и</w:t>
      </w:r>
      <w:r>
        <w:rPr>
          <w:szCs w:val="28"/>
        </w:rPr>
        <w:t xml:space="preserve"> плановый период 2023-2024годов»</w:t>
      </w:r>
    </w:p>
    <w:p w:rsidR="00BD00F8" w:rsidRDefault="00BD00F8" w:rsidP="00BD00F8">
      <w:pPr>
        <w:rPr>
          <w:bCs/>
          <w:sz w:val="22"/>
          <w:szCs w:val="28"/>
        </w:rPr>
      </w:pPr>
    </w:p>
    <w:p w:rsidR="00BD00F8" w:rsidRDefault="00BD00F8" w:rsidP="00BD00F8">
      <w:pPr>
        <w:rPr>
          <w:bCs/>
          <w:sz w:val="22"/>
          <w:szCs w:val="28"/>
        </w:rPr>
      </w:pPr>
    </w:p>
    <w:p w:rsidR="00BD00F8" w:rsidRDefault="00BD00F8" w:rsidP="00BD00F8">
      <w:pPr>
        <w:rPr>
          <w:bCs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1"/>
        <w:gridCol w:w="3933"/>
        <w:gridCol w:w="2329"/>
        <w:gridCol w:w="2372"/>
      </w:tblGrid>
      <w:tr w:rsidR="00BD00F8" w:rsidTr="00BD00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№/п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2" w:lineRule="auto"/>
              <w:jc w:val="center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BD00F8" w:rsidTr="00BD00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2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14.12.2021г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0F8" w:rsidRDefault="00BD00F8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 час.00мин.</w:t>
            </w:r>
          </w:p>
          <w:p w:rsidR="00BD00F8" w:rsidRDefault="00BD00F8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0F8" w:rsidRDefault="00BD00F8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</w:t>
            </w:r>
          </w:p>
        </w:tc>
      </w:tr>
    </w:tbl>
    <w:p w:rsidR="00BD00F8" w:rsidRDefault="00BD00F8" w:rsidP="00BD00F8">
      <w:pPr>
        <w:spacing w:before="100" w:beforeAutospacing="1"/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D00F8" w:rsidRDefault="00BD00F8" w:rsidP="00BD00F8">
      <w:pPr>
        <w:jc w:val="right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приложение</w:t>
      </w:r>
      <w:proofErr w:type="gramEnd"/>
      <w:r>
        <w:rPr>
          <w:bCs/>
          <w:sz w:val="22"/>
          <w:szCs w:val="28"/>
        </w:rPr>
        <w:t xml:space="preserve"> №3</w:t>
      </w:r>
    </w:p>
    <w:p w:rsidR="00BD00F8" w:rsidRDefault="00BD00F8" w:rsidP="00BD00F8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</w:t>
      </w:r>
      <w:proofErr w:type="gramStart"/>
      <w:r>
        <w:rPr>
          <w:bCs/>
          <w:sz w:val="22"/>
          <w:szCs w:val="28"/>
        </w:rPr>
        <w:t>к</w:t>
      </w:r>
      <w:proofErr w:type="gramEnd"/>
      <w:r>
        <w:rPr>
          <w:bCs/>
          <w:sz w:val="22"/>
          <w:szCs w:val="28"/>
        </w:rPr>
        <w:t xml:space="preserve"> постановлению администрации </w:t>
      </w:r>
    </w:p>
    <w:p w:rsidR="00BD00F8" w:rsidRDefault="00BD00F8" w:rsidP="00BD00F8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сельского поселения</w:t>
      </w:r>
    </w:p>
    <w:p w:rsidR="00BD00F8" w:rsidRDefault="00BD00F8" w:rsidP="00BD00F8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 </w:t>
      </w:r>
    </w:p>
    <w:p w:rsidR="00BD00F8" w:rsidRDefault="00BD00F8" w:rsidP="00BD00F8">
      <w:pPr>
        <w:jc w:val="right"/>
        <w:rPr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</w:t>
      </w:r>
      <w:r>
        <w:rPr>
          <w:sz w:val="22"/>
          <w:szCs w:val="28"/>
        </w:rPr>
        <w:t>Республики Мордовия</w:t>
      </w:r>
    </w:p>
    <w:p w:rsidR="00BD00F8" w:rsidRDefault="00BD00F8" w:rsidP="00BD00F8">
      <w:pPr>
        <w:rPr>
          <w:bCs/>
          <w:sz w:val="22"/>
          <w:szCs w:val="28"/>
        </w:rPr>
      </w:pPr>
      <w:r>
        <w:rPr>
          <w:sz w:val="22"/>
        </w:rPr>
        <w:t xml:space="preserve">                                                                                                  </w:t>
      </w:r>
      <w:r>
        <w:rPr>
          <w:bCs/>
          <w:sz w:val="22"/>
          <w:szCs w:val="28"/>
        </w:rPr>
        <w:t xml:space="preserve">                                    01.12. 2021г. №  9                                                                                               </w:t>
      </w:r>
    </w:p>
    <w:p w:rsidR="00BD00F8" w:rsidRDefault="00BD00F8" w:rsidP="00BD00F8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                              </w:t>
      </w:r>
    </w:p>
    <w:p w:rsidR="00BD00F8" w:rsidRDefault="00BD00F8" w:rsidP="00BD00F8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Рабочая группа</w:t>
      </w:r>
    </w:p>
    <w:p w:rsidR="00BD00F8" w:rsidRDefault="00BD00F8" w:rsidP="00BD00F8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</w:t>
      </w:r>
    </w:p>
    <w:p w:rsidR="00BD00F8" w:rsidRDefault="00BD00F8" w:rsidP="00BD00F8">
      <w:pPr>
        <w:jc w:val="both"/>
        <w:rPr>
          <w:szCs w:val="28"/>
        </w:rPr>
      </w:pPr>
      <w:r>
        <w:rPr>
          <w:sz w:val="22"/>
          <w:szCs w:val="28"/>
        </w:rPr>
        <w:t xml:space="preserve"> «О бюджете </w:t>
      </w:r>
      <w:proofErr w:type="spellStart"/>
      <w:proofErr w:type="gram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 сельского</w:t>
      </w:r>
      <w:proofErr w:type="gramEnd"/>
      <w:r>
        <w:rPr>
          <w:sz w:val="22"/>
          <w:szCs w:val="28"/>
        </w:rPr>
        <w:t xml:space="preserve">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на 2022 год и </w:t>
      </w:r>
      <w:r>
        <w:rPr>
          <w:szCs w:val="28"/>
        </w:rPr>
        <w:t xml:space="preserve"> плановый период 2023-2024годов»</w:t>
      </w:r>
    </w:p>
    <w:p w:rsidR="00BD00F8" w:rsidRDefault="00BD00F8" w:rsidP="00BD00F8">
      <w:pPr>
        <w:rPr>
          <w:sz w:val="22"/>
          <w:szCs w:val="28"/>
        </w:rPr>
      </w:pPr>
    </w:p>
    <w:p w:rsidR="00BD00F8" w:rsidRDefault="00BD00F8" w:rsidP="00BD00F8">
      <w:pPr>
        <w:rPr>
          <w:sz w:val="22"/>
          <w:szCs w:val="28"/>
        </w:rPr>
      </w:pPr>
    </w:p>
    <w:p w:rsidR="00BD00F8" w:rsidRDefault="00BD00F8" w:rsidP="00BD00F8">
      <w:pPr>
        <w:rPr>
          <w:sz w:val="22"/>
          <w:szCs w:val="28"/>
        </w:rPr>
      </w:pPr>
    </w:p>
    <w:tbl>
      <w:tblPr>
        <w:tblW w:w="0" w:type="auto"/>
        <w:tblInd w:w="-92" w:type="dxa"/>
        <w:tblLayout w:type="fixed"/>
        <w:tblLook w:val="04A0" w:firstRow="1" w:lastRow="0" w:firstColumn="1" w:lastColumn="0" w:noHBand="0" w:noVBand="1"/>
      </w:tblPr>
      <w:tblGrid>
        <w:gridCol w:w="4212"/>
        <w:gridCol w:w="5471"/>
      </w:tblGrid>
      <w:tr w:rsidR="00BD00F8" w:rsidTr="00BD00F8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ar-SA"/>
              </w:rPr>
              <w:t>Анисимов А.Н.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сельского  поселения</w:t>
            </w:r>
            <w:proofErr w:type="gramEnd"/>
          </w:p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председатель</w:t>
            </w:r>
            <w:proofErr w:type="gramEnd"/>
            <w:r>
              <w:rPr>
                <w:lang w:eastAsia="en-US"/>
              </w:rPr>
              <w:t xml:space="preserve"> постоянной комиссии по бюджету, финансам и налогам.</w:t>
            </w: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( председатель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BD00F8" w:rsidTr="00BD00F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зам. Главы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BD00F8" w:rsidTr="00BD00F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lastRenderedPageBreak/>
              <w:t>Кудашкина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Т.В.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бухгалтер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администрации сельского поселения (секретарь рабочей группы)</w:t>
            </w:r>
          </w:p>
        </w:tc>
      </w:tr>
      <w:tr w:rsidR="00BD00F8" w:rsidTr="00BD00F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Члены рабочей группы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0F8" w:rsidRDefault="00BD00F8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</w:p>
        </w:tc>
      </w:tr>
      <w:tr w:rsidR="00BD00F8" w:rsidTr="00BD00F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Член  постоянной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комиссии  по бюджету, финансам и налогам , депутат избирательного округа №5</w:t>
            </w:r>
          </w:p>
        </w:tc>
      </w:tr>
      <w:tr w:rsidR="00BD00F8" w:rsidTr="00BD00F8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F8" w:rsidRDefault="00BD00F8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избирательного округа №1</w:t>
            </w:r>
          </w:p>
        </w:tc>
      </w:tr>
    </w:tbl>
    <w:p w:rsidR="00BD00F8" w:rsidRDefault="00BD00F8" w:rsidP="00BD00F8">
      <w:pPr>
        <w:rPr>
          <w:sz w:val="22"/>
          <w:szCs w:val="28"/>
          <w:lang w:eastAsia="ar-SA"/>
        </w:rPr>
      </w:pPr>
    </w:p>
    <w:p w:rsidR="00BD00F8" w:rsidRDefault="00BD00F8" w:rsidP="00BD00F8">
      <w:pPr>
        <w:rPr>
          <w:sz w:val="22"/>
          <w:szCs w:val="28"/>
        </w:rPr>
      </w:pPr>
    </w:p>
    <w:p w:rsidR="00BD00F8" w:rsidRDefault="00BD00F8" w:rsidP="00BD00F8">
      <w:pPr>
        <w:jc w:val="center"/>
        <w:rPr>
          <w:bCs/>
          <w:sz w:val="22"/>
          <w:szCs w:val="28"/>
        </w:rPr>
      </w:pPr>
    </w:p>
    <w:p w:rsidR="00BD00F8" w:rsidRDefault="00026A00" w:rsidP="00BD00F8">
      <w:pPr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>_________________________________________________________________________________</w:t>
      </w:r>
      <w:r w:rsidR="00BD00F8">
        <w:rPr>
          <w:bCs/>
          <w:sz w:val="22"/>
          <w:szCs w:val="28"/>
        </w:rPr>
        <w:t xml:space="preserve">     </w:t>
      </w:r>
    </w:p>
    <w:p w:rsidR="00026A00" w:rsidRDefault="00026A00" w:rsidP="00026A00">
      <w:pPr>
        <w:pStyle w:val="ad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026A00" w:rsidRDefault="00026A00" w:rsidP="00026A00">
      <w:pPr>
        <w:pStyle w:val="ad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33   от 01  декабря 2021 года</w:t>
      </w:r>
    </w:p>
    <w:p w:rsidR="00026A00" w:rsidRDefault="00026A00" w:rsidP="00026A00">
      <w:pPr>
        <w:pStyle w:val="ad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26A00" w:rsidRDefault="00026A00" w:rsidP="00026A00">
      <w:pPr>
        <w:pStyle w:val="ad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026A00" w:rsidRDefault="00026A00" w:rsidP="00026A00">
      <w:pPr>
        <w:pStyle w:val="ad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BD00F8" w:rsidRDefault="00BD00F8" w:rsidP="00BD00F8">
      <w:pPr>
        <w:rPr>
          <w:bCs/>
          <w:sz w:val="22"/>
          <w:szCs w:val="28"/>
        </w:rPr>
      </w:pPr>
    </w:p>
    <w:p w:rsidR="00BD00F8" w:rsidRDefault="00BD00F8" w:rsidP="00BD00F8">
      <w:pPr>
        <w:rPr>
          <w:rFonts w:ascii="Arial" w:hAnsi="Arial"/>
          <w:bCs/>
          <w:sz w:val="22"/>
          <w:szCs w:val="28"/>
        </w:rPr>
      </w:pPr>
      <w:r>
        <w:rPr>
          <w:bCs/>
          <w:sz w:val="22"/>
          <w:szCs w:val="28"/>
        </w:rPr>
        <w:t xml:space="preserve">            </w:t>
      </w:r>
    </w:p>
    <w:p w:rsidR="00BD00F8" w:rsidRDefault="00BD00F8" w:rsidP="00BD00F8"/>
    <w:p w:rsidR="00CC14AC" w:rsidRDefault="00CC14AC"/>
    <w:sectPr w:rsidR="00CC1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E47" w:rsidRDefault="00371E47" w:rsidP="00065981">
      <w:r>
        <w:separator/>
      </w:r>
    </w:p>
  </w:endnote>
  <w:endnote w:type="continuationSeparator" w:id="0">
    <w:p w:rsidR="00371E47" w:rsidRDefault="00371E47" w:rsidP="00065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E47" w:rsidRDefault="00371E47" w:rsidP="00065981">
      <w:r>
        <w:separator/>
      </w:r>
    </w:p>
  </w:footnote>
  <w:footnote w:type="continuationSeparator" w:id="0">
    <w:p w:rsidR="00371E47" w:rsidRDefault="00371E47" w:rsidP="000659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334"/>
    <w:rsid w:val="00026A00"/>
    <w:rsid w:val="00065981"/>
    <w:rsid w:val="0033203F"/>
    <w:rsid w:val="00371E47"/>
    <w:rsid w:val="0095691B"/>
    <w:rsid w:val="009E5334"/>
    <w:rsid w:val="00BD00F8"/>
    <w:rsid w:val="00CC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F0DB6F-E07B-40AE-AF2A-0BDA01ECF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203F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Lucida Sans Unicode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33203F"/>
    <w:pPr>
      <w:keepNext/>
      <w:widowControl w:val="0"/>
      <w:numPr>
        <w:ilvl w:val="1"/>
        <w:numId w:val="1"/>
      </w:numPr>
      <w:suppressAutoHyphens/>
      <w:outlineLvl w:val="1"/>
    </w:pPr>
    <w:rPr>
      <w:rFonts w:eastAsia="Lucida Sans Unicode"/>
      <w:b/>
      <w:bCs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33203F"/>
    <w:pPr>
      <w:keepNext/>
      <w:widowControl w:val="0"/>
      <w:numPr>
        <w:ilvl w:val="3"/>
        <w:numId w:val="1"/>
      </w:numPr>
      <w:suppressAutoHyphens/>
      <w:spacing w:before="240" w:after="60"/>
      <w:outlineLvl w:val="3"/>
    </w:pPr>
    <w:rPr>
      <w:rFonts w:eastAsia="Lucida Sans Unicode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00F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D00F8"/>
    <w:rPr>
      <w:color w:val="954F72" w:themeColor="followedHyperlink"/>
      <w:u w:val="single"/>
    </w:rPr>
  </w:style>
  <w:style w:type="paragraph" w:styleId="a5">
    <w:name w:val="header"/>
    <w:basedOn w:val="a"/>
    <w:link w:val="a6"/>
    <w:unhideWhenUsed/>
    <w:rsid w:val="00BD00F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D00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nhideWhenUsed/>
    <w:rsid w:val="00BD00F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BD00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semiHidden/>
    <w:unhideWhenUsed/>
    <w:rsid w:val="00BD00F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BD00F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99"/>
    <w:qFormat/>
    <w:rsid w:val="00BD00F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BD00F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BD00F8"/>
    <w:rPr>
      <w:rFonts w:ascii="Arial" w:hAnsi="Arial" w:cs="Arial"/>
    </w:rPr>
  </w:style>
  <w:style w:type="paragraph" w:customStyle="1" w:styleId="ConsPlusNormal0">
    <w:name w:val="ConsPlusNormal"/>
    <w:link w:val="ConsPlusNormal"/>
    <w:rsid w:val="00BD00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D00F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BD00F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2">
    <w:name w:val="Верхний колонтитул Знак1"/>
    <w:basedOn w:val="a0"/>
    <w:uiPriority w:val="99"/>
    <w:semiHidden/>
    <w:rsid w:val="00BD00F8"/>
    <w:rPr>
      <w:sz w:val="24"/>
      <w:szCs w:val="24"/>
    </w:rPr>
  </w:style>
  <w:style w:type="character" w:customStyle="1" w:styleId="13">
    <w:name w:val="Нижний колонтитул Знак1"/>
    <w:basedOn w:val="a0"/>
    <w:uiPriority w:val="99"/>
    <w:semiHidden/>
    <w:rsid w:val="00BD00F8"/>
    <w:rPr>
      <w:sz w:val="24"/>
      <w:szCs w:val="24"/>
    </w:rPr>
  </w:style>
  <w:style w:type="character" w:customStyle="1" w:styleId="14">
    <w:name w:val="Текст выноски Знак1"/>
    <w:basedOn w:val="a0"/>
    <w:uiPriority w:val="99"/>
    <w:semiHidden/>
    <w:rsid w:val="00BD00F8"/>
    <w:rPr>
      <w:rFonts w:ascii="Segoe UI" w:hAnsi="Segoe UI" w:cs="Segoe UI" w:hint="default"/>
      <w:sz w:val="18"/>
      <w:szCs w:val="18"/>
    </w:rPr>
  </w:style>
  <w:style w:type="character" w:customStyle="1" w:styleId="10">
    <w:name w:val="Заголовок 1 Знак"/>
    <w:basedOn w:val="a0"/>
    <w:link w:val="1"/>
    <w:rsid w:val="0033203F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33203F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33203F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paragraph" w:styleId="ad">
    <w:name w:val="Normal (Web)"/>
    <w:basedOn w:val="a"/>
    <w:semiHidden/>
    <w:unhideWhenUsed/>
    <w:rsid w:val="00026A0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BV3I6M" TargetMode="External"/><Relationship Id="rId13" Type="http://schemas.openxmlformats.org/officeDocument/2006/relationships/hyperlink" Target="consultantplus://offline/ref=2B7FB9BA1D476E96B116BB22A112AD55F60896BAB90C46C2477109AEED68B05E0B67FAEACB82k4QB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hyperlink" Target="consultantplus://offline/ref=2B7FB9BA1D476E96B116BB22A112AD55F60896BAB90C46C2477109AEED68B05E0B67FAEFCF8Bk4QD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B7FB9BA1D476E96B116BB22A112AD55F60896BAB90C46C2477109AEED68B05E0B67FAEFCE80k4Q0H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DV3IFM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7052</Words>
  <Characters>40199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2021-12-21T11:56:00Z</cp:lastPrinted>
  <dcterms:created xsi:type="dcterms:W3CDTF">2021-12-21T11:43:00Z</dcterms:created>
  <dcterms:modified xsi:type="dcterms:W3CDTF">2021-12-21T12:21:00Z</dcterms:modified>
</cp:coreProperties>
</file>