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4AF" w:rsidRDefault="009C715E" w:rsidP="003A04AF">
      <w:pPr>
        <w:tabs>
          <w:tab w:val="left" w:pos="0"/>
          <w:tab w:val="left" w:pos="1356"/>
          <w:tab w:val="center" w:pos="4677"/>
          <w:tab w:val="left" w:pos="6663"/>
          <w:tab w:val="left" w:pos="7513"/>
          <w:tab w:val="left" w:pos="7938"/>
        </w:tabs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          </w:t>
      </w:r>
      <w:bookmarkStart w:id="0" w:name="_GoBack"/>
      <w:bookmarkEnd w:id="0"/>
      <w:r w:rsidR="003A04AF">
        <w:rPr>
          <w:spacing w:val="8"/>
          <w:sz w:val="28"/>
          <w:szCs w:val="28"/>
        </w:rPr>
        <w:t xml:space="preserve">Совет депутатов </w:t>
      </w:r>
      <w:proofErr w:type="spellStart"/>
      <w:r w:rsidR="003A04AF">
        <w:rPr>
          <w:spacing w:val="8"/>
          <w:sz w:val="28"/>
          <w:szCs w:val="28"/>
        </w:rPr>
        <w:t>Силинского</w:t>
      </w:r>
      <w:proofErr w:type="spellEnd"/>
      <w:r w:rsidR="003A04AF">
        <w:rPr>
          <w:spacing w:val="8"/>
          <w:sz w:val="28"/>
          <w:szCs w:val="28"/>
        </w:rPr>
        <w:t xml:space="preserve"> сельского поселения </w:t>
      </w:r>
    </w:p>
    <w:p w:rsidR="003A04AF" w:rsidRDefault="003A04AF" w:rsidP="003A04AF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>
        <w:rPr>
          <w:spacing w:val="8"/>
          <w:sz w:val="28"/>
          <w:szCs w:val="28"/>
        </w:rPr>
        <w:t>Ардатовского</w:t>
      </w:r>
      <w:proofErr w:type="spellEnd"/>
      <w:r>
        <w:rPr>
          <w:spacing w:val="8"/>
          <w:sz w:val="28"/>
          <w:szCs w:val="28"/>
        </w:rPr>
        <w:t xml:space="preserve"> муниципального района </w:t>
      </w:r>
    </w:p>
    <w:p w:rsidR="003A04AF" w:rsidRDefault="003A04AF" w:rsidP="003A04AF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Республики Мордовия</w:t>
      </w:r>
    </w:p>
    <w:p w:rsidR="003A04AF" w:rsidRDefault="003A04AF" w:rsidP="003A04AF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gramStart"/>
      <w:r>
        <w:rPr>
          <w:spacing w:val="8"/>
          <w:sz w:val="28"/>
          <w:szCs w:val="28"/>
        </w:rPr>
        <w:t>второго</w:t>
      </w:r>
      <w:proofErr w:type="gramEnd"/>
      <w:r>
        <w:rPr>
          <w:spacing w:val="8"/>
          <w:sz w:val="28"/>
          <w:szCs w:val="28"/>
        </w:rPr>
        <w:t xml:space="preserve"> созыва </w:t>
      </w:r>
    </w:p>
    <w:p w:rsidR="003A04AF" w:rsidRDefault="003A04AF" w:rsidP="003A04AF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с.Силино</w:t>
      </w:r>
    </w:p>
    <w:p w:rsidR="003A04AF" w:rsidRDefault="003A04AF" w:rsidP="003A04AF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РЕШЕНИЕ</w:t>
      </w:r>
    </w:p>
    <w:p w:rsidR="003A04AF" w:rsidRDefault="003A04AF" w:rsidP="003A04AF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от  28</w:t>
      </w:r>
      <w:proofErr w:type="gramEnd"/>
      <w:r>
        <w:rPr>
          <w:sz w:val="28"/>
          <w:szCs w:val="28"/>
        </w:rPr>
        <w:t xml:space="preserve">   декабря   2021 г                                                                   №16</w:t>
      </w:r>
    </w:p>
    <w:p w:rsidR="003A04AF" w:rsidRDefault="003A04AF" w:rsidP="003A04AF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A04AF" w:rsidRDefault="003A04AF" w:rsidP="003A04AF">
      <w:pPr>
        <w:jc w:val="center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>О бюджете Силинского сельского поселения Ардатовского муниципального района РЕСПУБЛИКИ МОРДОВИЯ НА 2022ГОД</w:t>
      </w:r>
    </w:p>
    <w:p w:rsidR="003A04AF" w:rsidRDefault="003A04AF" w:rsidP="003A04AF">
      <w:pPr>
        <w:jc w:val="center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>И плановый период 2023 и 2024 годов</w:t>
      </w:r>
    </w:p>
    <w:p w:rsidR="003A04AF" w:rsidRDefault="003A04AF" w:rsidP="003A04AF">
      <w:pPr>
        <w:jc w:val="center"/>
        <w:outlineLvl w:val="0"/>
        <w:rPr>
          <w:bCs/>
          <w:caps/>
          <w:sz w:val="28"/>
          <w:szCs w:val="28"/>
        </w:rPr>
      </w:pPr>
    </w:p>
    <w:p w:rsidR="003A04AF" w:rsidRDefault="003A04AF" w:rsidP="003A04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2022 год </w:t>
      </w:r>
      <w:proofErr w:type="gramStart"/>
      <w:r>
        <w:rPr>
          <w:sz w:val="28"/>
          <w:szCs w:val="28"/>
        </w:rPr>
        <w:t>и  плановый</w:t>
      </w:r>
      <w:proofErr w:type="gramEnd"/>
      <w:r>
        <w:rPr>
          <w:sz w:val="28"/>
          <w:szCs w:val="28"/>
        </w:rPr>
        <w:t xml:space="preserve"> период 2023 и 2024 годов»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3A04AF" w:rsidRDefault="003A04AF" w:rsidP="003A04AF">
      <w:pPr>
        <w:ind w:firstLine="709"/>
        <w:jc w:val="both"/>
        <w:rPr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3A04AF" w:rsidRDefault="003A04AF" w:rsidP="003A04AF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  (</w:t>
      </w:r>
      <w:proofErr w:type="gramEnd"/>
      <w:r>
        <w:rPr>
          <w:sz w:val="28"/>
          <w:szCs w:val="28"/>
        </w:rPr>
        <w:t>далее – бюджет сельского поселения) на 2022 год по доходам в сумме 2402,7 тыс. рублей,  по расходам в сумме  2505,3 тыс. рублей, с превышением расходов над доходами в сумме –102,6тыс рублей, исходя из уровня инфляции, не превышающего 5,0 процентов (декабрь 2022 года к декабрю 2021 года).</w:t>
      </w:r>
    </w:p>
    <w:p w:rsidR="003A04AF" w:rsidRDefault="003A04AF" w:rsidP="003A04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бюджет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  (</w:t>
      </w:r>
      <w:proofErr w:type="gramEnd"/>
      <w:r>
        <w:rPr>
          <w:sz w:val="28"/>
          <w:szCs w:val="28"/>
        </w:rPr>
        <w:t>далее – бюджет сельского поселения) на 2023 год по доходам в сумме 2167,0 тыс. рублей,  по расходам в сумме  2273,4 тыс. рублей, в т. ч. условно утверждаемые расходы 22,3 тыс. рублей, с превышением расходов над доходами в сумме –106,4 рублей, исходя из уровня инфляции, не превышающего 5,0 процентов (декабрь 2023 года к декабрю 2022 года).</w:t>
      </w:r>
    </w:p>
    <w:p w:rsidR="003A04AF" w:rsidRDefault="003A04AF" w:rsidP="003A04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бюджет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  (</w:t>
      </w:r>
      <w:proofErr w:type="gramEnd"/>
      <w:r>
        <w:rPr>
          <w:sz w:val="28"/>
          <w:szCs w:val="28"/>
        </w:rPr>
        <w:t>далее – бюджет сельского поселения) на 2024 год по доходам в сумме 2274,2 тыс. рублей,  по расходам в сумме  2383,0 тыс. рублей, в т. ч. условно утверждаемые расходы 48,5 тыс. рублей, с превышением расходов над доходами в сумме –108,8 рублей, исходя из уровня инфляции, не превышающего 5,0 процентов (декабрь 2024 года к декабрю 2023 года).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3A04AF" w:rsidRDefault="003A04AF" w:rsidP="003A04AF">
      <w:pPr>
        <w:autoSpaceDE w:val="0"/>
        <w:autoSpaceDN w:val="0"/>
        <w:adjustRightInd w:val="0"/>
        <w:ind w:hanging="1631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Статья 2.  Главные администраторы доходов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A04AF" w:rsidRDefault="003A04AF" w:rsidP="003A04AF">
      <w:pPr>
        <w:autoSpaceDE w:val="0"/>
        <w:autoSpaceDN w:val="0"/>
        <w:adjustRightInd w:val="0"/>
        <w:ind w:left="2340" w:hanging="1631"/>
        <w:jc w:val="both"/>
        <w:rPr>
          <w:b/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4" w:history="1">
        <w:proofErr w:type="gramStart"/>
        <w:r>
          <w:rPr>
            <w:rStyle w:val="a3"/>
            <w:sz w:val="28"/>
            <w:szCs w:val="28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</w:t>
      </w:r>
      <w:proofErr w:type="gramEnd"/>
      <w:r>
        <w:rPr>
          <w:bCs/>
          <w:sz w:val="28"/>
          <w:szCs w:val="28"/>
        </w:rPr>
        <w:t xml:space="preserve"> доходов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Утвердить п</w:t>
      </w:r>
      <w:hyperlink r:id="rId5" w:history="1">
        <w:proofErr w:type="gramStart"/>
        <w:r>
          <w:rPr>
            <w:rStyle w:val="a3"/>
            <w:sz w:val="28"/>
            <w:szCs w:val="28"/>
          </w:rPr>
          <w:t>еречень</w:t>
        </w:r>
      </w:hyperlink>
      <w:r>
        <w:rPr>
          <w:bCs/>
          <w:sz w:val="28"/>
          <w:szCs w:val="28"/>
        </w:rPr>
        <w:t xml:space="preserve">  администраторов</w:t>
      </w:r>
      <w:proofErr w:type="gramEnd"/>
      <w:r>
        <w:rPr>
          <w:bCs/>
          <w:sz w:val="28"/>
          <w:szCs w:val="28"/>
        </w:rPr>
        <w:t xml:space="preserve"> источников финансирования дефицита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Доходы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1 к настоящему Решению.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Общая характеристика доходов бюджета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04AF" w:rsidRDefault="003A04AF" w:rsidP="003A04AF">
      <w:pPr>
        <w:ind w:firstLine="720"/>
        <w:jc w:val="both"/>
        <w:rPr>
          <w:sz w:val="28"/>
        </w:rPr>
      </w:pPr>
      <w:r>
        <w:rPr>
          <w:sz w:val="28"/>
        </w:rPr>
        <w:t xml:space="preserve">Доходы бюджета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3A04AF" w:rsidRDefault="003A04AF" w:rsidP="003A04AF">
      <w:pPr>
        <w:ind w:firstLine="720"/>
        <w:jc w:val="both"/>
      </w:pPr>
    </w:p>
    <w:p w:rsidR="003A04AF" w:rsidRDefault="003A04AF" w:rsidP="003A04AF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 в бюджет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2022 год </w:t>
      </w:r>
      <w:r>
        <w:rPr>
          <w:sz w:val="28"/>
          <w:szCs w:val="28"/>
        </w:rPr>
        <w:t xml:space="preserve">и на плановый период 2023 и 2024 годы </w:t>
      </w:r>
      <w:r>
        <w:rPr>
          <w:bCs/>
          <w:sz w:val="28"/>
          <w:szCs w:val="28"/>
        </w:rPr>
        <w:t>согласно приложению 2 к настоящему Решению.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3A04AF" w:rsidRDefault="003A04AF" w:rsidP="003A04AF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Распределение расходов бюджета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сельского  поселения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Утвердить: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42"/>
      <w:bookmarkEnd w:id="1"/>
      <w:proofErr w:type="gramStart"/>
      <w:r>
        <w:rPr>
          <w:bCs/>
          <w:sz w:val="28"/>
          <w:szCs w:val="28"/>
        </w:rPr>
        <w:t>распределение</w:t>
      </w:r>
      <w:proofErr w:type="gramEnd"/>
      <w:r>
        <w:rPr>
          <w:bCs/>
          <w:sz w:val="28"/>
          <w:szCs w:val="28"/>
        </w:rPr>
        <w:t xml:space="preserve"> бюджетных ассигнований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8"/>
          <w:szCs w:val="28"/>
        </w:rPr>
        <w:lastRenderedPageBreak/>
        <w:t xml:space="preserve">на 2022 год </w:t>
      </w:r>
      <w:r>
        <w:rPr>
          <w:sz w:val="28"/>
          <w:szCs w:val="28"/>
        </w:rPr>
        <w:t xml:space="preserve">и на плановый период 2023 и 2024 годы </w:t>
      </w:r>
      <w:r>
        <w:rPr>
          <w:bCs/>
          <w:sz w:val="28"/>
          <w:szCs w:val="28"/>
        </w:rPr>
        <w:t>согласно приложению 3 к настоящему Решению;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ведомственную</w:t>
      </w:r>
      <w:proofErr w:type="gramEnd"/>
      <w:r>
        <w:rPr>
          <w:sz w:val="28"/>
          <w:szCs w:val="28"/>
        </w:rPr>
        <w:t xml:space="preserve"> структуру расходов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2022 год </w:t>
      </w:r>
      <w:r>
        <w:rPr>
          <w:sz w:val="28"/>
          <w:szCs w:val="28"/>
        </w:rPr>
        <w:t xml:space="preserve">и на плановый период 2023 и 2024 годы </w:t>
      </w:r>
      <w:r>
        <w:rPr>
          <w:bCs/>
          <w:sz w:val="28"/>
          <w:szCs w:val="28"/>
        </w:rPr>
        <w:t xml:space="preserve">согласно </w:t>
      </w:r>
      <w:hyperlink r:id="rId6" w:history="1">
        <w:r>
          <w:rPr>
            <w:rStyle w:val="a3"/>
            <w:sz w:val="28"/>
            <w:szCs w:val="28"/>
          </w:rPr>
          <w:t xml:space="preserve">приложению </w:t>
        </w:r>
      </w:hyperlink>
      <w:r>
        <w:rPr>
          <w:bCs/>
          <w:sz w:val="28"/>
          <w:szCs w:val="28"/>
        </w:rPr>
        <w:t>4 к настоящему Решению;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2022 год </w:t>
      </w:r>
      <w:r>
        <w:rPr>
          <w:sz w:val="28"/>
          <w:szCs w:val="28"/>
        </w:rPr>
        <w:t xml:space="preserve">и на плановый период 2023 и 2024 годы </w:t>
      </w:r>
      <w:r>
        <w:rPr>
          <w:bCs/>
          <w:sz w:val="28"/>
          <w:szCs w:val="28"/>
        </w:rPr>
        <w:t xml:space="preserve">согласно </w:t>
      </w:r>
      <w:hyperlink r:id="rId7" w:history="1">
        <w:r>
          <w:rPr>
            <w:rStyle w:val="a3"/>
            <w:sz w:val="28"/>
            <w:szCs w:val="28"/>
          </w:rPr>
          <w:t>приложению</w:t>
        </w:r>
      </w:hyperlink>
      <w:r>
        <w:t xml:space="preserve"> </w:t>
      </w:r>
      <w:r>
        <w:rPr>
          <w:sz w:val="28"/>
          <w:szCs w:val="28"/>
        </w:rPr>
        <w:t>5</w:t>
      </w:r>
      <w:r>
        <w:rPr>
          <w:bCs/>
          <w:sz w:val="28"/>
          <w:szCs w:val="28"/>
        </w:rPr>
        <w:t xml:space="preserve"> к настоящему Решению.</w:t>
      </w:r>
    </w:p>
    <w:p w:rsidR="003A04AF" w:rsidRDefault="003A04AF" w:rsidP="003A04AF">
      <w:pPr>
        <w:pStyle w:val="ab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A04AF" w:rsidRDefault="003A04AF" w:rsidP="003A04AF">
      <w:pPr>
        <w:pStyle w:val="ab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A04AF" w:rsidRDefault="003A04AF" w:rsidP="003A04AF">
      <w:pPr>
        <w:pStyle w:val="ab"/>
        <w:ind w:left="25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A04AF" w:rsidRDefault="003A04AF" w:rsidP="003A04AF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</w:t>
      </w:r>
      <w:proofErr w:type="gramStart"/>
      <w:r>
        <w:rPr>
          <w:rFonts w:ascii="Times New Roman" w:hAnsi="Times New Roman"/>
          <w:sz w:val="28"/>
          <w:szCs w:val="28"/>
        </w:rPr>
        <w:t>обеспечения  муниципальных</w:t>
      </w:r>
      <w:proofErr w:type="gramEnd"/>
      <w:r>
        <w:rPr>
          <w:rFonts w:ascii="Times New Roman" w:hAnsi="Times New Roman"/>
          <w:sz w:val="28"/>
          <w:szCs w:val="28"/>
        </w:rPr>
        <w:t xml:space="preserve"> нужд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3A04AF" w:rsidRDefault="003A04AF" w:rsidP="003A04AF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04AF" w:rsidRDefault="003A04AF" w:rsidP="003A04AF">
      <w:pPr>
        <w:pStyle w:val="ab"/>
        <w:ind w:left="25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3A04AF" w:rsidRDefault="003A04AF" w:rsidP="003A04AF">
      <w:pPr>
        <w:pStyle w:val="ab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3A04AF" w:rsidRDefault="003A04AF" w:rsidP="003A04AF">
      <w:pPr>
        <w:pStyle w:val="ab"/>
        <w:ind w:left="2700"/>
        <w:jc w:val="both"/>
        <w:rPr>
          <w:rFonts w:ascii="Times New Roman" w:hAnsi="Times New Roman"/>
          <w:b/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предоставляются бюджетные ассигнования на социальное обеспечение населения, не связанные с </w:t>
      </w:r>
      <w:proofErr w:type="gramStart"/>
      <w:r>
        <w:rPr>
          <w:sz w:val="28"/>
          <w:szCs w:val="28"/>
        </w:rPr>
        <w:t>предоставлением  мер</w:t>
      </w:r>
      <w:proofErr w:type="gramEnd"/>
      <w:r>
        <w:rPr>
          <w:sz w:val="28"/>
          <w:szCs w:val="28"/>
        </w:rPr>
        <w:t xml:space="preserve"> социальной поддержки:</w:t>
      </w:r>
    </w:p>
    <w:p w:rsidR="003A04AF" w:rsidRDefault="003A04AF" w:rsidP="003A04A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ежемесячная </w:t>
      </w:r>
      <w:proofErr w:type="gramStart"/>
      <w:r>
        <w:rPr>
          <w:sz w:val="28"/>
          <w:szCs w:val="28"/>
        </w:rPr>
        <w:t>надбавка  к</w:t>
      </w:r>
      <w:proofErr w:type="gramEnd"/>
      <w:r>
        <w:rPr>
          <w:sz w:val="28"/>
          <w:szCs w:val="28"/>
        </w:rPr>
        <w:t xml:space="preserve"> трудовой пенсии  по старости (инвалидности) лицам, замещающим муниципальные должности и муниципальным служащим.</w:t>
      </w:r>
    </w:p>
    <w:p w:rsidR="003A04AF" w:rsidRDefault="003A04AF" w:rsidP="003A04AF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составляет в </w:t>
      </w:r>
      <w:proofErr w:type="gramStart"/>
      <w:r>
        <w:rPr>
          <w:rFonts w:ascii="Times New Roman" w:hAnsi="Times New Roman"/>
          <w:sz w:val="28"/>
          <w:szCs w:val="28"/>
        </w:rPr>
        <w:t>2022  году</w:t>
      </w:r>
      <w:proofErr w:type="gramEnd"/>
      <w:r>
        <w:rPr>
          <w:rFonts w:ascii="Times New Roman" w:hAnsi="Times New Roman"/>
          <w:sz w:val="28"/>
          <w:szCs w:val="28"/>
        </w:rPr>
        <w:t xml:space="preserve">  -  278,3 тыс. рублей, в 2023 году – 278,3 тыс. рублей, в 2024 году – 278,3 тыс. рублей.</w:t>
      </w:r>
    </w:p>
    <w:p w:rsidR="003A04AF" w:rsidRDefault="003A04AF" w:rsidP="003A04AF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  <w:bookmarkStart w:id="2" w:name="Par156"/>
      <w:bookmarkEnd w:id="2"/>
    </w:p>
    <w:p w:rsidR="003A04AF" w:rsidRDefault="003A04AF" w:rsidP="003A04AF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</w:p>
    <w:p w:rsidR="003A04AF" w:rsidRDefault="003A04AF" w:rsidP="003A04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8.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Бюджетные ассигнования Дорожного фонда    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3A04AF" w:rsidRDefault="003A04AF" w:rsidP="003A04A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 год в сумме 743,0 тыс. рублей</w:t>
      </w:r>
      <w:r>
        <w:rPr>
          <w:bCs/>
          <w:sz w:val="28"/>
          <w:szCs w:val="28"/>
        </w:rPr>
        <w:t>, на 2023 год -753,</w:t>
      </w:r>
      <w:proofErr w:type="gramStart"/>
      <w:r>
        <w:rPr>
          <w:bCs/>
          <w:sz w:val="28"/>
          <w:szCs w:val="28"/>
        </w:rPr>
        <w:t>8  тыс.</w:t>
      </w:r>
      <w:proofErr w:type="gramEnd"/>
      <w:r>
        <w:rPr>
          <w:bCs/>
          <w:sz w:val="28"/>
          <w:szCs w:val="28"/>
        </w:rPr>
        <w:t xml:space="preserve"> рублей, на 2024 год – 799,5 тыс. рублей.</w:t>
      </w:r>
    </w:p>
    <w:p w:rsidR="003A04AF" w:rsidRDefault="003A04AF" w:rsidP="003A04AF">
      <w:pPr>
        <w:pStyle w:val="ConsPlusNormal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направляются: </w:t>
      </w:r>
    </w:p>
    <w:p w:rsidR="003A04AF" w:rsidRDefault="003A04AF" w:rsidP="003A04AF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3A04AF" w:rsidRDefault="003A04AF" w:rsidP="003A04AF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3A04AF" w:rsidRDefault="003A04AF" w:rsidP="003A04AF">
      <w:pPr>
        <w:ind w:firstLine="708"/>
        <w:jc w:val="both"/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 xml:space="preserve">Дорожного фонда сельского поселения определяется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3A04AF" w:rsidRDefault="003A04AF" w:rsidP="003A04A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9.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Резервный фонд администрации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 год и на плановый период 2023 и 2024 годов в сумме 0,1 тыс. рублей ежегодно.</w:t>
      </w:r>
    </w:p>
    <w:p w:rsidR="003A04AF" w:rsidRDefault="003A04AF" w:rsidP="003A04AF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  направляются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3A04AF" w:rsidRDefault="003A04AF" w:rsidP="003A04AF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3A04AF" w:rsidRDefault="003A04AF" w:rsidP="003A04AF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использования бюджетных ассигнований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поселения,  устанавливается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администрацией сельского поселения.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3A04AF" w:rsidRDefault="003A04AF" w:rsidP="003A04AF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ind w:left="709"/>
        <w:jc w:val="both"/>
        <w:rPr>
          <w:bCs/>
          <w:spacing w:val="100"/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10. Расходы на исполнение судебных актов по искам к </w:t>
      </w:r>
      <w:proofErr w:type="spellStart"/>
      <w:r>
        <w:rPr>
          <w:b/>
          <w:bCs/>
          <w:sz w:val="28"/>
          <w:szCs w:val="28"/>
        </w:rPr>
        <w:t>Силинскому</w:t>
      </w:r>
      <w:proofErr w:type="spellEnd"/>
      <w:r>
        <w:rPr>
          <w:b/>
          <w:bCs/>
          <w:sz w:val="28"/>
          <w:szCs w:val="28"/>
        </w:rPr>
        <w:t xml:space="preserve"> сельскому поселению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04AF" w:rsidRDefault="003A04AF" w:rsidP="003A04AF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ассигнования:</w:t>
      </w:r>
    </w:p>
    <w:p w:rsidR="003A04AF" w:rsidRDefault="003A04AF" w:rsidP="003A04AF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 решениям налогового органа о взыскании налога, сбора, страхового взноса, пеней и штрафов.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04AF" w:rsidRDefault="003A04AF" w:rsidP="003A04A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11.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3A04AF" w:rsidRDefault="003A04AF" w:rsidP="003A04AF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04AF" w:rsidRDefault="003A04AF" w:rsidP="003A04AF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 принадлежит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 год и на плановый период 2023 и 2024 годов согласно приложению 6 к настоящему Решению.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 год и на плановый период 2023 и 2024 </w:t>
      </w:r>
      <w:proofErr w:type="gramStart"/>
      <w:r>
        <w:rPr>
          <w:sz w:val="28"/>
          <w:szCs w:val="28"/>
        </w:rPr>
        <w:t>годов  согласно</w:t>
      </w:r>
      <w:proofErr w:type="gramEnd"/>
      <w:r>
        <w:rPr>
          <w:sz w:val="28"/>
          <w:szCs w:val="28"/>
        </w:rPr>
        <w:t xml:space="preserve"> приложению 7 к настоящему Решению.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Установить предельный объем заимствований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 год в сумме 102,6 тыс. рублей, на 2023 год – 106,4 тыс. рублей, на 2024 год – 108,8 тыс. рублей.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1 января 2023 года в </w:t>
      </w:r>
      <w:proofErr w:type="gramStart"/>
      <w:r>
        <w:rPr>
          <w:sz w:val="28"/>
          <w:szCs w:val="28"/>
        </w:rPr>
        <w:t>сумме  569</w:t>
      </w:r>
      <w:proofErr w:type="gramEnd"/>
      <w:r>
        <w:rPr>
          <w:sz w:val="28"/>
          <w:szCs w:val="28"/>
        </w:rPr>
        <w:t>,8 тыс. рублей, на 1 января 2024 года – 590,9 тыс. рублей, на 1 января 2025 года – 578,7 тыс. рублей.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6. Утвердить объем расходов на обслуживание муниципального долга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 год в </w:t>
      </w:r>
      <w:proofErr w:type="gramStart"/>
      <w:r>
        <w:rPr>
          <w:sz w:val="28"/>
          <w:szCs w:val="28"/>
        </w:rPr>
        <w:t>сумме  64</w:t>
      </w:r>
      <w:proofErr w:type="gramEnd"/>
      <w:r>
        <w:rPr>
          <w:sz w:val="28"/>
          <w:szCs w:val="28"/>
        </w:rPr>
        <w:t>,6 тыс. рублей, на 2023 год – 96,9 тыс. рублей, на 2024 год – 129,2 тыс. рублей.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Установить, что в 2022 году и в плановом периоде 2023 и 2024 годов муниципальные гарантии </w:t>
      </w:r>
      <w:proofErr w:type="spellStart"/>
      <w:r>
        <w:rPr>
          <w:sz w:val="28"/>
          <w:szCs w:val="28"/>
        </w:rPr>
        <w:t>Силинским</w:t>
      </w:r>
      <w:proofErr w:type="spellEnd"/>
      <w:r>
        <w:rPr>
          <w:sz w:val="28"/>
          <w:szCs w:val="28"/>
        </w:rPr>
        <w:t xml:space="preserve"> сельским поселением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не предоставляются.</w:t>
      </w:r>
    </w:p>
    <w:p w:rsidR="003A04AF" w:rsidRDefault="003A04AF" w:rsidP="003A04AF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12.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Особенности исполнения бюджета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>
        <w:rPr>
          <w:b/>
          <w:bCs/>
          <w:sz w:val="28"/>
          <w:szCs w:val="28"/>
        </w:rPr>
        <w:t>Республики Мордовия в 2022 году</w:t>
      </w:r>
    </w:p>
    <w:p w:rsidR="003A04AF" w:rsidRDefault="003A04AF" w:rsidP="003A04AF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в соответствии с </w:t>
      </w:r>
      <w:hyperlink r:id="rId8" w:history="1">
        <w:r>
          <w:rPr>
            <w:rStyle w:val="a3"/>
            <w:sz w:val="28"/>
            <w:szCs w:val="28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>
          <w:rPr>
            <w:rStyle w:val="a3"/>
            <w:sz w:val="28"/>
            <w:szCs w:val="28"/>
          </w:rPr>
          <w:t>пунктом 3 статьи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соответствии со </w:t>
      </w:r>
      <w:hyperlink r:id="rId10" w:history="1">
        <w:r>
          <w:rPr>
            <w:rStyle w:val="a3"/>
            <w:sz w:val="28"/>
            <w:szCs w:val="28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13. Действие нормативных правовых актов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A04AF" w:rsidRDefault="003A04AF" w:rsidP="003A04AF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1" w:history="1">
        <w:r>
          <w:rPr>
            <w:rStyle w:val="a3"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на 2022 год и плановый период </w:t>
      </w:r>
      <w:r>
        <w:rPr>
          <w:bCs/>
          <w:sz w:val="28"/>
          <w:szCs w:val="28"/>
        </w:rPr>
        <w:lastRenderedPageBreak/>
        <w:t>2023 и 2024 годов», действуют в части, не противоречащей настоящему Решению.</w:t>
      </w: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3A04AF" w:rsidRDefault="003A04AF" w:rsidP="003A04AF">
      <w:pPr>
        <w:tabs>
          <w:tab w:val="left" w:pos="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Статья 14. Вступление настоящего Решения в силу</w:t>
      </w:r>
    </w:p>
    <w:p w:rsidR="003A04AF" w:rsidRDefault="003A04AF" w:rsidP="003A04AF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:rsidR="003A04AF" w:rsidRDefault="003A04AF" w:rsidP="003A04A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Настоящее решение </w:t>
      </w:r>
      <w:proofErr w:type="gramStart"/>
      <w:r>
        <w:rPr>
          <w:sz w:val="28"/>
          <w:szCs w:val="28"/>
        </w:rPr>
        <w:t>вступает  в</w:t>
      </w:r>
      <w:proofErr w:type="gramEnd"/>
      <w:r>
        <w:rPr>
          <w:sz w:val="28"/>
          <w:szCs w:val="28"/>
        </w:rPr>
        <w:t xml:space="preserve"> силу с 1 января 2022 года и действует по 31 декабря 2022 года.</w:t>
      </w:r>
    </w:p>
    <w:p w:rsidR="003A04AF" w:rsidRDefault="003A04AF" w:rsidP="003A04A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Настоящее решение подлежит официальному опубликованию в информационном бюллетене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3A04AF" w:rsidRDefault="003A04AF" w:rsidP="003A04AF">
      <w:pPr>
        <w:tabs>
          <w:tab w:val="left" w:pos="0"/>
        </w:tabs>
        <w:jc w:val="both"/>
      </w:pPr>
    </w:p>
    <w:p w:rsidR="003A04AF" w:rsidRDefault="003A04AF" w:rsidP="003A04AF">
      <w:pPr>
        <w:tabs>
          <w:tab w:val="left" w:pos="0"/>
        </w:tabs>
        <w:jc w:val="both"/>
      </w:pPr>
    </w:p>
    <w:p w:rsidR="003A04AF" w:rsidRDefault="003A04AF" w:rsidP="003A04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3A04AF" w:rsidRDefault="003A04AF" w:rsidP="003A04AF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3A04AF" w:rsidRDefault="003A04AF" w:rsidP="003A04AF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поселения:                                               А.Н.Анисимов</w:t>
      </w:r>
    </w:p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tbl>
      <w:tblPr>
        <w:tblW w:w="9485" w:type="dxa"/>
        <w:tblInd w:w="93" w:type="dxa"/>
        <w:tblLook w:val="04A0" w:firstRow="1" w:lastRow="0" w:firstColumn="1" w:lastColumn="0" w:noHBand="0" w:noVBand="1"/>
      </w:tblPr>
      <w:tblGrid>
        <w:gridCol w:w="3134"/>
        <w:gridCol w:w="562"/>
        <w:gridCol w:w="3407"/>
        <w:gridCol w:w="767"/>
        <w:gridCol w:w="387"/>
        <w:gridCol w:w="464"/>
        <w:gridCol w:w="823"/>
      </w:tblGrid>
      <w:tr w:rsidR="003A04AF" w:rsidTr="003A04AF">
        <w:trPr>
          <w:trHeight w:val="255"/>
        </w:trPr>
        <w:tc>
          <w:tcPr>
            <w:tcW w:w="3696" w:type="dxa"/>
            <w:gridSpan w:val="2"/>
          </w:tcPr>
          <w:p w:rsidR="003A04AF" w:rsidRDefault="003A04AF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5789" w:type="dxa"/>
            <w:gridSpan w:val="5"/>
            <w:noWrap/>
            <w:vAlign w:val="bottom"/>
          </w:tcPr>
          <w:p w:rsidR="003A04AF" w:rsidRDefault="003A04AF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lastRenderedPageBreak/>
              <w:t>Приложение 1</w:t>
            </w:r>
          </w:p>
        </w:tc>
      </w:tr>
      <w:tr w:rsidR="003A04AF" w:rsidTr="003A04AF">
        <w:trPr>
          <w:trHeight w:val="600"/>
        </w:trPr>
        <w:tc>
          <w:tcPr>
            <w:tcW w:w="3696" w:type="dxa"/>
            <w:gridSpan w:val="2"/>
          </w:tcPr>
          <w:p w:rsidR="003A04AF" w:rsidRDefault="003A04AF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5789" w:type="dxa"/>
            <w:gridSpan w:val="5"/>
            <w:hideMark/>
          </w:tcPr>
          <w:p w:rsidR="003A04AF" w:rsidRDefault="003A04AF">
            <w:pPr>
              <w:spacing w:line="256" w:lineRule="auto"/>
              <w:jc w:val="right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на 2022 год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и на плановый период 2023 и 2024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"</w:t>
            </w:r>
          </w:p>
        </w:tc>
      </w:tr>
      <w:tr w:rsidR="003A04AF" w:rsidTr="003A04AF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3A04AF" w:rsidRDefault="003A04AF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502" w:type="dxa"/>
            <w:gridSpan w:val="3"/>
            <w:vAlign w:val="bottom"/>
          </w:tcPr>
          <w:p w:rsidR="003A04AF" w:rsidRDefault="003A04AF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3A04AF" w:rsidRDefault="003A04AF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3A04AF" w:rsidTr="003A04AF">
        <w:trPr>
          <w:trHeight w:val="315"/>
        </w:trPr>
        <w:tc>
          <w:tcPr>
            <w:tcW w:w="9485" w:type="dxa"/>
            <w:gridSpan w:val="7"/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lang w:eastAsia="en-US"/>
              </w:rPr>
              <w:t>Объем поступлений доходов бюджета по основным источникам</w:t>
            </w:r>
          </w:p>
        </w:tc>
      </w:tr>
      <w:tr w:rsidR="003A04AF" w:rsidTr="003A04AF">
        <w:trPr>
          <w:trHeight w:val="255"/>
        </w:trPr>
        <w:tc>
          <w:tcPr>
            <w:tcW w:w="3134" w:type="dxa"/>
            <w:noWrap/>
            <w:vAlign w:val="bottom"/>
          </w:tcPr>
          <w:p w:rsidR="003A04AF" w:rsidRDefault="003A04AF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3A04AF" w:rsidRDefault="003A04AF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382" w:type="dxa"/>
            <w:gridSpan w:val="4"/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(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тыс.рублей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)</w:t>
            </w:r>
          </w:p>
        </w:tc>
      </w:tr>
      <w:tr w:rsidR="003A04AF" w:rsidTr="003A04AF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 xml:space="preserve"> Наименование доходов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2022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2023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2024</w:t>
            </w:r>
          </w:p>
        </w:tc>
      </w:tr>
      <w:tr w:rsidR="003A04AF" w:rsidTr="003A04AF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</w:tr>
      <w:tr w:rsidR="003A04AF" w:rsidTr="003A04AF">
        <w:trPr>
          <w:trHeight w:val="73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Доходы бюджета-Итого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2402,7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2167,0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2274,2</w:t>
            </w:r>
          </w:p>
        </w:tc>
      </w:tr>
      <w:tr w:rsidR="003A04AF" w:rsidTr="003A04A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</w:tr>
      <w:tr w:rsidR="003A04AF" w:rsidTr="003A04A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Д О Х О Д 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1139,6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1181,7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1208,5</w:t>
            </w:r>
          </w:p>
        </w:tc>
      </w:tr>
      <w:tr w:rsidR="003A04AF" w:rsidTr="003A04A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19,0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20,3</w:t>
            </w:r>
          </w:p>
        </w:tc>
      </w:tr>
      <w:tr w:rsidR="003A04AF" w:rsidTr="003A04A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19,0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20,3</w:t>
            </w:r>
          </w:p>
        </w:tc>
      </w:tr>
      <w:tr w:rsidR="003A04AF" w:rsidTr="003A04AF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19,0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20,3</w:t>
            </w:r>
          </w:p>
        </w:tc>
      </w:tr>
      <w:tr w:rsidR="003A04AF" w:rsidTr="003A04AF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r>
              <w:rPr>
                <w:sz w:val="20"/>
                <w:szCs w:val="20"/>
                <w:lang w:eastAsia="en-US"/>
              </w:rPr>
              <w:t>пр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 </w:t>
            </w:r>
          </w:p>
        </w:tc>
      </w:tr>
      <w:tr w:rsidR="003A04AF" w:rsidTr="003A04AF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</w:t>
            </w:r>
            <w:proofErr w:type="gramStart"/>
            <w:r>
              <w:rPr>
                <w:sz w:val="20"/>
                <w:szCs w:val="20"/>
                <w:lang w:eastAsia="en-US"/>
              </w:rPr>
              <w:t>полученных  физическими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  <w:lang w:eastAsia="en-US"/>
              </w:rPr>
              <w:t>частны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 </w:t>
            </w:r>
          </w:p>
        </w:tc>
      </w:tr>
      <w:tr w:rsidR="003A04AF" w:rsidTr="003A04A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10,4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11,5</w:t>
            </w:r>
          </w:p>
        </w:tc>
      </w:tr>
      <w:tr w:rsidR="003A04AF" w:rsidTr="003A04AF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Единый сельскохозяйственный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11,5</w:t>
            </w:r>
          </w:p>
        </w:tc>
      </w:tr>
      <w:tr w:rsidR="003A04AF" w:rsidTr="003A04A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677,4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706,0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712,6</w:t>
            </w:r>
          </w:p>
        </w:tc>
      </w:tr>
      <w:tr w:rsidR="003A04AF" w:rsidTr="003A04A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28,0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28,6</w:t>
            </w:r>
          </w:p>
        </w:tc>
      </w:tr>
      <w:tr w:rsidR="003A04AF" w:rsidTr="003A04AF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  <w:lang w:eastAsia="en-US"/>
              </w:rPr>
              <w:t>налогооблажения</w:t>
            </w:r>
            <w:proofErr w:type="spellEnd"/>
            <w:r>
              <w:rPr>
                <w:sz w:val="20"/>
                <w:szCs w:val="20"/>
                <w:lang w:eastAsia="en-US"/>
              </w:rPr>
              <w:t>, расположенным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28,0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28,6</w:t>
            </w:r>
          </w:p>
        </w:tc>
      </w:tr>
      <w:tr w:rsidR="003A04AF" w:rsidTr="003A04A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650,0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678,0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684,0</w:t>
            </w:r>
          </w:p>
        </w:tc>
      </w:tr>
      <w:tr w:rsidR="003A04AF" w:rsidTr="003A04AF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00011105025100000120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129,1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134,3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139,6</w:t>
            </w:r>
          </w:p>
        </w:tc>
      </w:tr>
      <w:tr w:rsidR="003A04AF" w:rsidTr="003A04AF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0001146025100000430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Доходы от продажи материальных и нематериальных активов в </w:t>
            </w:r>
            <w:proofErr w:type="spellStart"/>
            <w:r>
              <w:rPr>
                <w:sz w:val="20"/>
                <w:szCs w:val="20"/>
                <w:lang w:eastAsia="en-US"/>
              </w:rPr>
              <w:t>т.чдоходы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от продажи земельных участков.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300,0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312,0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324,5</w:t>
            </w:r>
          </w:p>
        </w:tc>
      </w:tr>
    </w:tbl>
    <w:p w:rsidR="003A04AF" w:rsidRDefault="003A04AF" w:rsidP="003A04AF"/>
    <w:tbl>
      <w:tblPr>
        <w:tblpPr w:leftFromText="180" w:rightFromText="180" w:bottomFromText="160" w:vertAnchor="text" w:tblpX="-176" w:tblpY="1"/>
        <w:tblOverlap w:val="never"/>
        <w:tblW w:w="13555" w:type="dxa"/>
        <w:tblLook w:val="04A0" w:firstRow="1" w:lastRow="0" w:firstColumn="1" w:lastColumn="0" w:noHBand="0" w:noVBand="1"/>
      </w:tblPr>
      <w:tblGrid>
        <w:gridCol w:w="3564"/>
        <w:gridCol w:w="37"/>
        <w:gridCol w:w="357"/>
        <w:gridCol w:w="92"/>
        <w:gridCol w:w="457"/>
        <w:gridCol w:w="94"/>
        <w:gridCol w:w="699"/>
        <w:gridCol w:w="25"/>
        <w:gridCol w:w="2700"/>
        <w:gridCol w:w="72"/>
        <w:gridCol w:w="1458"/>
        <w:gridCol w:w="1614"/>
        <w:gridCol w:w="49"/>
        <w:gridCol w:w="43"/>
        <w:gridCol w:w="20"/>
        <w:gridCol w:w="628"/>
        <w:gridCol w:w="268"/>
        <w:gridCol w:w="35"/>
        <w:gridCol w:w="32"/>
        <w:gridCol w:w="329"/>
        <w:gridCol w:w="695"/>
        <w:gridCol w:w="184"/>
        <w:gridCol w:w="103"/>
      </w:tblGrid>
      <w:tr w:rsidR="003A04AF" w:rsidTr="003A04AF">
        <w:trPr>
          <w:gridAfter w:val="3"/>
          <w:wAfter w:w="982" w:type="dxa"/>
          <w:trHeight w:val="2265"/>
        </w:trPr>
        <w:tc>
          <w:tcPr>
            <w:tcW w:w="12573" w:type="dxa"/>
            <w:gridSpan w:val="20"/>
          </w:tcPr>
          <w:p w:rsidR="003A04AF" w:rsidRDefault="003A04AF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Приложение №2</w:t>
            </w:r>
          </w:p>
          <w:p w:rsidR="003A04AF" w:rsidRDefault="003A04AF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3A04AF" w:rsidRDefault="003A04AF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"О бюджете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на 2022 год</w:t>
            </w:r>
          </w:p>
          <w:p w:rsidR="003A04AF" w:rsidRDefault="003A04AF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eastAsia="en-US"/>
              </w:rPr>
              <w:t>и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на плановый период 2023 и 2024 годов</w:t>
            </w:r>
            <w:r>
              <w:rPr>
                <w:sz w:val="20"/>
                <w:szCs w:val="20"/>
                <w:lang w:eastAsia="en-US"/>
              </w:rPr>
              <w:t>"</w:t>
            </w:r>
          </w:p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3A04AF" w:rsidRDefault="003A04A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lang w:eastAsia="en-US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3A04AF" w:rsidTr="003A04AF">
        <w:trPr>
          <w:trHeight w:val="255"/>
        </w:trPr>
        <w:tc>
          <w:tcPr>
            <w:tcW w:w="35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5991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 Наименование доходов</w:t>
            </w:r>
          </w:p>
        </w:tc>
        <w:tc>
          <w:tcPr>
            <w:tcW w:w="1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140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8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2024</w:t>
            </w:r>
          </w:p>
        </w:tc>
      </w:tr>
      <w:tr w:rsidR="003A04AF" w:rsidTr="003A04AF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3A04AF" w:rsidTr="003A04AF">
        <w:trPr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04AF" w:rsidRDefault="003A04A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3A04AF" w:rsidRDefault="003A04A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4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A04AF" w:rsidRDefault="003A04A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8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</w:tr>
      <w:tr w:rsidR="003A04AF" w:rsidTr="003A04AF">
        <w:trPr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932  2  00  00000  00  0000  000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БЕЗВОЗМЕЗДНЫЕ ПОСТУПЛЕНИЯ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1263,1</w:t>
            </w:r>
          </w:p>
        </w:tc>
        <w:tc>
          <w:tcPr>
            <w:tcW w:w="140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1181,7</w:t>
            </w:r>
          </w:p>
        </w:tc>
        <w:tc>
          <w:tcPr>
            <w:tcW w:w="9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1208,5</w:t>
            </w:r>
          </w:p>
        </w:tc>
      </w:tr>
      <w:tr w:rsidR="003A04AF" w:rsidTr="003A04AF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932  2  02  00000  00  0000  000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1263,1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1181,7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1208,5</w:t>
            </w:r>
          </w:p>
        </w:tc>
      </w:tr>
      <w:tr w:rsidR="003A04AF" w:rsidTr="003A04AF">
        <w:trPr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932  2  02  01001  00  0000  150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123,0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138,3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169,8</w:t>
            </w:r>
          </w:p>
        </w:tc>
      </w:tr>
      <w:tr w:rsidR="003A04AF" w:rsidTr="003A04AF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932  2  02  01001  10  0000  150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123,0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138,3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169,8</w:t>
            </w:r>
          </w:p>
        </w:tc>
      </w:tr>
      <w:tr w:rsidR="003A04AF" w:rsidTr="003A04AF">
        <w:trPr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932 2  02  29999 10  0000  15</w:t>
            </w:r>
            <w:r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59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307,2</w:t>
            </w:r>
          </w:p>
        </w:tc>
        <w:tc>
          <w:tcPr>
            <w:tcW w:w="140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98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3A04AF" w:rsidTr="003A04AF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932 2 02  03000  00  0000  150</w:t>
            </w:r>
          </w:p>
        </w:tc>
        <w:tc>
          <w:tcPr>
            <w:tcW w:w="59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89,9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92,9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96,1</w:t>
            </w:r>
          </w:p>
        </w:tc>
      </w:tr>
      <w:tr w:rsidR="003A04AF" w:rsidTr="003A04AF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932 2  02  03015  00  0000  150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96,0</w:t>
            </w:r>
          </w:p>
        </w:tc>
      </w:tr>
      <w:tr w:rsidR="003A04AF" w:rsidTr="003A04AF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932 2  02  03015 10  0000  150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Субвенции бюджетам поселений на </w:t>
            </w:r>
            <w:proofErr w:type="gramStart"/>
            <w:r>
              <w:rPr>
                <w:sz w:val="16"/>
                <w:szCs w:val="16"/>
                <w:lang w:eastAsia="en-US"/>
              </w:rPr>
              <w:t>осуществление  полномочий</w:t>
            </w:r>
            <w:proofErr w:type="gramEnd"/>
            <w:r>
              <w:rPr>
                <w:sz w:val="16"/>
                <w:szCs w:val="16"/>
                <w:lang w:eastAsia="en-US"/>
              </w:rPr>
              <w:t xml:space="preserve">  по составлению  протоколов об админ. нарушениях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3A04AF" w:rsidTr="003A04AF">
        <w:trPr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04AF" w:rsidRDefault="003A04A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932 2  02  40014 10  0000  150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</w:t>
            </w:r>
            <w:r>
              <w:rPr>
                <w:color w:val="000000"/>
                <w:sz w:val="16"/>
                <w:szCs w:val="16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743,0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753,8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799,5</w:t>
            </w:r>
          </w:p>
        </w:tc>
      </w:tr>
      <w:tr w:rsidR="003A04AF" w:rsidTr="003A04AF">
        <w:trPr>
          <w:gridAfter w:val="1"/>
          <w:wAfter w:w="103" w:type="dxa"/>
          <w:trHeight w:val="345"/>
        </w:trPr>
        <w:tc>
          <w:tcPr>
            <w:tcW w:w="3601" w:type="dxa"/>
            <w:gridSpan w:val="2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57" w:type="dxa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49" w:type="dxa"/>
            <w:gridSpan w:val="2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93" w:type="dxa"/>
            <w:gridSpan w:val="2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797" w:type="dxa"/>
            <w:gridSpan w:val="3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458" w:type="dxa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897" w:type="dxa"/>
            <w:gridSpan w:val="11"/>
            <w:vAlign w:val="bottom"/>
          </w:tcPr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3A04AF" w:rsidTr="003A04AF">
        <w:trPr>
          <w:gridAfter w:val="1"/>
          <w:wAfter w:w="103" w:type="dxa"/>
          <w:trHeight w:val="80"/>
        </w:trPr>
        <w:tc>
          <w:tcPr>
            <w:tcW w:w="13452" w:type="dxa"/>
            <w:gridSpan w:val="22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lang w:eastAsia="en-US"/>
              </w:rPr>
              <w:t>Приложение №3</w:t>
            </w: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сельского поселения</w:t>
            </w: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на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2022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2023 и 2024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"</w:t>
            </w: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3A04AF" w:rsidRDefault="003A04AF">
            <w:pPr>
              <w:spacing w:line="256" w:lineRule="auto"/>
              <w:jc w:val="center"/>
              <w:rPr>
                <w:rFonts w:ascii="Arial CYR" w:hAnsi="Arial CYR" w:cs="Arial CYR"/>
                <w:lang w:eastAsia="en-US"/>
              </w:rPr>
            </w:pPr>
            <w:r>
              <w:rPr>
                <w:bCs/>
                <w:lang w:eastAsia="en-US"/>
              </w:rPr>
              <w:t xml:space="preserve">Распределение бюджетных ассигнований бюджета </w:t>
            </w:r>
            <w:proofErr w:type="spellStart"/>
            <w:r>
              <w:rPr>
                <w:bCs/>
                <w:lang w:eastAsia="en-US"/>
              </w:rPr>
              <w:t>Силинского</w:t>
            </w:r>
            <w:proofErr w:type="spellEnd"/>
            <w:r>
              <w:rPr>
                <w:bCs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Cs/>
                <w:lang w:eastAsia="en-US"/>
              </w:rPr>
              <w:t>Ардатовского</w:t>
            </w:r>
            <w:proofErr w:type="spellEnd"/>
            <w:r>
              <w:rPr>
                <w:bCs/>
                <w:lang w:eastAsia="en-US"/>
              </w:rPr>
              <w:t xml:space="preserve"> муниципального района Республики Мордовия </w:t>
            </w:r>
            <w:r>
              <w:rPr>
                <w:lang w:eastAsia="en-US"/>
              </w:rPr>
      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      </w:r>
            <w:r>
              <w:rPr>
                <w:bCs/>
                <w:lang w:eastAsia="en-US"/>
              </w:rPr>
              <w:t xml:space="preserve">на 2021 год </w:t>
            </w:r>
            <w:r>
              <w:rPr>
                <w:lang w:eastAsia="en-US"/>
              </w:rPr>
              <w:t>и на плановый период 2022 и 2023 годы</w:t>
            </w:r>
          </w:p>
        </w:tc>
      </w:tr>
      <w:tr w:rsidR="003A04AF" w:rsidTr="003A04AF">
        <w:trPr>
          <w:gridBefore w:val="13"/>
          <w:gridAfter w:val="7"/>
          <w:wBefore w:w="11218" w:type="dxa"/>
          <w:wAfter w:w="1646" w:type="dxa"/>
          <w:trHeight w:val="99"/>
        </w:trPr>
        <w:tc>
          <w:tcPr>
            <w:tcW w:w="691" w:type="dxa"/>
            <w:gridSpan w:val="3"/>
          </w:tcPr>
          <w:p w:rsidR="003A04AF" w:rsidRDefault="003A04AF">
            <w:pPr>
              <w:spacing w:line="256" w:lineRule="auto"/>
              <w:ind w:left="-513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3A04AF" w:rsidTr="003A04AF">
        <w:trPr>
          <w:gridBefore w:val="1"/>
          <w:gridAfter w:val="2"/>
          <w:wBefore w:w="3564" w:type="dxa"/>
          <w:wAfter w:w="287" w:type="dxa"/>
          <w:trHeight w:val="80"/>
        </w:trPr>
        <w:tc>
          <w:tcPr>
            <w:tcW w:w="486" w:type="dxa"/>
            <w:gridSpan w:val="3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51" w:type="dxa"/>
            <w:gridSpan w:val="2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24" w:type="dxa"/>
            <w:gridSpan w:val="2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700" w:type="dxa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30" w:type="dxa"/>
            <w:gridSpan w:val="2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713" w:type="dxa"/>
            <w:gridSpan w:val="10"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3A04AF" w:rsidTr="003A04AF">
        <w:trPr>
          <w:gridAfter w:val="2"/>
          <w:wAfter w:w="287" w:type="dxa"/>
          <w:trHeight w:val="510"/>
        </w:trPr>
        <w:tc>
          <w:tcPr>
            <w:tcW w:w="4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  <w:p w:rsidR="003A04AF" w:rsidRDefault="003A04A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2505,3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2273,4</w:t>
            </w: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2383,0</w:t>
            </w: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3A04AF" w:rsidTr="003A04A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1660,0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1122,8</w:t>
            </w: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1157,3</w:t>
            </w:r>
          </w:p>
        </w:tc>
      </w:tr>
      <w:tr w:rsidR="003A04AF" w:rsidTr="003A04A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223,8</w:t>
            </w:r>
          </w:p>
        </w:tc>
      </w:tr>
      <w:tr w:rsidR="003A04AF" w:rsidTr="003A04AF">
        <w:trPr>
          <w:gridAfter w:val="2"/>
          <w:wAfter w:w="287" w:type="dxa"/>
          <w:trHeight w:val="261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Расходы </w:t>
            </w:r>
            <w:proofErr w:type="gramStart"/>
            <w:r>
              <w:rPr>
                <w:sz w:val="18"/>
                <w:szCs w:val="18"/>
                <w:lang w:eastAsia="en-US"/>
              </w:rPr>
              <w:t>на  обеспечение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функций Главы местной администрации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</w:tr>
      <w:tr w:rsidR="003A04AF" w:rsidTr="003A04A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248,7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148,7</w:t>
            </w: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148,7</w:t>
            </w:r>
          </w:p>
        </w:tc>
      </w:tr>
      <w:tr w:rsidR="003A04AF" w:rsidTr="003A04A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</w:tr>
      <w:tr w:rsidR="003A04AF" w:rsidTr="003A04A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933,5 </w:t>
            </w: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3A04AF" w:rsidTr="003A04A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65200          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1073,9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882,5</w:t>
            </w: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917,4</w:t>
            </w:r>
          </w:p>
        </w:tc>
      </w:tr>
      <w:tr w:rsidR="003A04AF" w:rsidTr="003A04A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824,8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633,4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668,3</w:t>
            </w:r>
          </w:p>
        </w:tc>
      </w:tr>
      <w:tr w:rsidR="003A04AF" w:rsidTr="003A04A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7,1</w:t>
            </w:r>
          </w:p>
        </w:tc>
      </w:tr>
      <w:tr w:rsidR="003A04AF" w:rsidTr="003A04AF">
        <w:trPr>
          <w:gridAfter w:val="2"/>
          <w:wAfter w:w="287" w:type="dxa"/>
          <w:trHeight w:val="22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</w:tr>
      <w:tr w:rsidR="003A04AF" w:rsidTr="003A04A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</w:tr>
      <w:tr w:rsidR="003A04AF" w:rsidTr="003A04A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3A04AF" w:rsidTr="003A04AF">
        <w:trPr>
          <w:gridAfter w:val="2"/>
          <w:wAfter w:w="287" w:type="dxa"/>
          <w:trHeight w:val="96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3A04AF" w:rsidTr="003A04A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3A04AF" w:rsidTr="003A04A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</w:tc>
      </w:tr>
      <w:tr w:rsidR="003A04AF" w:rsidTr="003A04A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3A04AF" w:rsidTr="003A04A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3A04AF" w:rsidTr="003A04A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3A04AF" w:rsidTr="003A04A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96,0 </w:t>
            </w: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90,7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93,3</w:t>
            </w:r>
          </w:p>
        </w:tc>
      </w:tr>
      <w:tr w:rsidR="003A04AF" w:rsidTr="003A04A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66,7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69,7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71,7</w:t>
            </w:r>
          </w:p>
        </w:tc>
      </w:tr>
      <w:tr w:rsidR="003A04AF" w:rsidTr="003A04A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20,1</w:t>
            </w:r>
          </w:p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21,6</w:t>
            </w: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2,7</w:t>
            </w:r>
          </w:p>
        </w:tc>
      </w:tr>
      <w:tr w:rsidR="003A04AF" w:rsidTr="003A04A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3A04AF" w:rsidTr="003A04A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799,5</w:t>
            </w: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3A04AF" w:rsidTr="003A04A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поселения»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3A04AF" w:rsidTr="003A04AF">
        <w:trPr>
          <w:gridAfter w:val="2"/>
          <w:wAfter w:w="287" w:type="dxa"/>
          <w:trHeight w:val="96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3A04AF" w:rsidTr="003A04A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A04AF" w:rsidTr="003A04A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A04AF" w:rsidTr="003A04A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A04AF" w:rsidTr="003A04A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</w:tr>
      <w:tr w:rsidR="003A04AF" w:rsidTr="003A04A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3A04AF" w:rsidTr="003A04A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3A04AF" w:rsidTr="003A04A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</w:tr>
      <w:tr w:rsidR="003A04AF" w:rsidTr="003A04A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3A04AF" w:rsidTr="003A04A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3A04AF" w:rsidTr="003A04A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3A04AF" w:rsidTr="003A04A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22,3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48,5</w:t>
            </w:r>
          </w:p>
        </w:tc>
      </w:tr>
      <w:tr w:rsidR="003A04AF" w:rsidTr="003A04A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Дефицит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-102,6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-106,4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-108,8</w:t>
            </w:r>
          </w:p>
        </w:tc>
      </w:tr>
    </w:tbl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tbl>
      <w:tblPr>
        <w:tblW w:w="9375" w:type="dxa"/>
        <w:tblInd w:w="93" w:type="dxa"/>
        <w:tblLook w:val="04A0" w:firstRow="1" w:lastRow="0" w:firstColumn="1" w:lastColumn="0" w:noHBand="0" w:noVBand="1"/>
      </w:tblPr>
      <w:tblGrid>
        <w:gridCol w:w="3543"/>
        <w:gridCol w:w="576"/>
        <w:gridCol w:w="449"/>
        <w:gridCol w:w="593"/>
        <w:gridCol w:w="1205"/>
        <w:gridCol w:w="605"/>
        <w:gridCol w:w="692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11"/>
        <w:gridCol w:w="884"/>
      </w:tblGrid>
      <w:tr w:rsidR="003A04AF" w:rsidTr="003A04AF">
        <w:trPr>
          <w:gridBefore w:val="1"/>
          <w:wBefore w:w="3543" w:type="dxa"/>
          <w:trHeight w:val="1005"/>
        </w:trPr>
        <w:tc>
          <w:tcPr>
            <w:tcW w:w="576" w:type="dxa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214" w:type="dxa"/>
            <w:gridSpan w:val="14"/>
          </w:tcPr>
          <w:p w:rsidR="003A04AF" w:rsidRDefault="003A04AF">
            <w:pPr>
              <w:spacing w:line="256" w:lineRule="auto"/>
              <w:rPr>
                <w:lang w:eastAsia="en-US"/>
              </w:rPr>
            </w:pPr>
          </w:p>
          <w:p w:rsidR="003A04AF" w:rsidRDefault="003A04AF">
            <w:pPr>
              <w:tabs>
                <w:tab w:val="center" w:pos="1999"/>
                <w:tab w:val="right" w:pos="3998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</w:p>
          <w:p w:rsidR="003A04AF" w:rsidRDefault="003A04AF">
            <w:pPr>
              <w:tabs>
                <w:tab w:val="center" w:pos="1999"/>
                <w:tab w:val="right" w:pos="3998"/>
              </w:tabs>
              <w:spacing w:line="256" w:lineRule="auto"/>
              <w:rPr>
                <w:lang w:eastAsia="en-US"/>
              </w:rPr>
            </w:pPr>
          </w:p>
          <w:p w:rsidR="003A04AF" w:rsidRDefault="003A04AF">
            <w:pPr>
              <w:tabs>
                <w:tab w:val="center" w:pos="1999"/>
                <w:tab w:val="right" w:pos="3998"/>
              </w:tabs>
              <w:spacing w:line="256" w:lineRule="auto"/>
              <w:rPr>
                <w:lang w:eastAsia="en-US"/>
              </w:rPr>
            </w:pPr>
          </w:p>
          <w:p w:rsidR="003A04AF" w:rsidRDefault="003A04AF">
            <w:pPr>
              <w:tabs>
                <w:tab w:val="center" w:pos="1999"/>
                <w:tab w:val="right" w:pos="3998"/>
              </w:tabs>
              <w:spacing w:line="256" w:lineRule="auto"/>
              <w:rPr>
                <w:lang w:eastAsia="en-US"/>
              </w:rPr>
            </w:pPr>
          </w:p>
          <w:p w:rsidR="003A04AF" w:rsidRDefault="003A04AF">
            <w:pPr>
              <w:tabs>
                <w:tab w:val="center" w:pos="1999"/>
                <w:tab w:val="right" w:pos="3998"/>
              </w:tabs>
              <w:spacing w:line="256" w:lineRule="auto"/>
              <w:rPr>
                <w:lang w:eastAsia="en-US"/>
              </w:rPr>
            </w:pPr>
          </w:p>
          <w:p w:rsidR="003A04AF" w:rsidRDefault="003A04AF">
            <w:pPr>
              <w:tabs>
                <w:tab w:val="center" w:pos="1999"/>
                <w:tab w:val="right" w:pos="3998"/>
              </w:tabs>
              <w:spacing w:line="256" w:lineRule="auto"/>
              <w:rPr>
                <w:lang w:eastAsia="en-US"/>
              </w:rPr>
            </w:pPr>
          </w:p>
          <w:p w:rsidR="003A04AF" w:rsidRDefault="003A04AF">
            <w:pPr>
              <w:tabs>
                <w:tab w:val="center" w:pos="1999"/>
                <w:tab w:val="right" w:pos="3998"/>
              </w:tabs>
              <w:spacing w:line="256" w:lineRule="auto"/>
              <w:rPr>
                <w:lang w:eastAsia="en-US"/>
              </w:rPr>
            </w:pPr>
          </w:p>
          <w:p w:rsidR="003A04AF" w:rsidRDefault="003A04AF">
            <w:pPr>
              <w:tabs>
                <w:tab w:val="center" w:pos="1999"/>
                <w:tab w:val="right" w:pos="3998"/>
              </w:tabs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lang w:eastAsia="en-US"/>
              </w:rPr>
              <w:t xml:space="preserve">                      Приложение №4</w:t>
            </w: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сельского поселения на 2022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2023 и 2024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"</w:t>
            </w:r>
          </w:p>
        </w:tc>
      </w:tr>
      <w:tr w:rsidR="003A04AF" w:rsidTr="003A04AF">
        <w:trPr>
          <w:gridAfter w:val="13"/>
          <w:wAfter w:w="3009" w:type="dxa"/>
          <w:trHeight w:val="345"/>
        </w:trPr>
        <w:tc>
          <w:tcPr>
            <w:tcW w:w="3543" w:type="dxa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3A04AF" w:rsidTr="003A04AF">
        <w:trPr>
          <w:trHeight w:val="600"/>
        </w:trPr>
        <w:tc>
          <w:tcPr>
            <w:tcW w:w="9375" w:type="dxa"/>
            <w:gridSpan w:val="18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БЮДЖЕТА сельского поселения </w:t>
            </w:r>
          </w:p>
        </w:tc>
      </w:tr>
      <w:tr w:rsidR="003A04AF" w:rsidTr="003A04AF">
        <w:trPr>
          <w:gridBefore w:val="1"/>
          <w:wBefore w:w="3543" w:type="dxa"/>
          <w:trHeight w:val="510"/>
        </w:trPr>
        <w:tc>
          <w:tcPr>
            <w:tcW w:w="576" w:type="dxa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05" w:type="dxa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404" w:type="dxa"/>
            <w:gridSpan w:val="12"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3A04AF" w:rsidTr="003A04AF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2505,3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2273,4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2383,0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3A04AF" w:rsidTr="003A04AF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1660,0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1122,8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1157,3</w:t>
            </w:r>
          </w:p>
        </w:tc>
      </w:tr>
      <w:tr w:rsidR="003A04AF" w:rsidTr="003A04AF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Cs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223,8</w:t>
            </w:r>
          </w:p>
        </w:tc>
      </w:tr>
      <w:tr w:rsidR="003A04AF" w:rsidTr="003A04AF">
        <w:trPr>
          <w:trHeight w:val="261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Расходы </w:t>
            </w:r>
            <w:proofErr w:type="gramStart"/>
            <w:r>
              <w:rPr>
                <w:sz w:val="18"/>
                <w:szCs w:val="18"/>
                <w:lang w:eastAsia="en-US"/>
              </w:rPr>
              <w:t>на  обеспечение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функций Главы местной 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</w:tr>
      <w:tr w:rsidR="003A04AF" w:rsidTr="003A04A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248,7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148,7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148,7</w:t>
            </w:r>
          </w:p>
        </w:tc>
      </w:tr>
      <w:tr w:rsidR="003A04AF" w:rsidTr="003A04A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F" w:rsidRDefault="003A04AF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3A04AF" w:rsidTr="003A04AF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1073,9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882,5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917,4</w:t>
            </w:r>
          </w:p>
        </w:tc>
      </w:tr>
      <w:tr w:rsidR="003A04AF" w:rsidTr="003A04A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824,8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633,4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668,3</w:t>
            </w:r>
          </w:p>
        </w:tc>
      </w:tr>
      <w:tr w:rsidR="003A04AF" w:rsidTr="003A04A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</w:tr>
      <w:tr w:rsidR="003A04AF" w:rsidTr="003A04AF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</w:tr>
      <w:tr w:rsidR="003A04AF" w:rsidTr="003A04A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</w:tr>
      <w:tr w:rsidR="003A04AF" w:rsidTr="003A04A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3A04AF" w:rsidTr="003A04AF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3A04AF" w:rsidTr="003A04AF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3A04AF" w:rsidTr="003A04A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3A04AF" w:rsidTr="003A04A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</w:tc>
      </w:tr>
      <w:tr w:rsidR="003A04AF" w:rsidTr="003A04A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3A04AF" w:rsidTr="003A04AF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3A04AF" w:rsidTr="003A04AF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3A04AF" w:rsidTr="003A04A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3A04AF" w:rsidTr="003A04A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3A04AF" w:rsidTr="003A04A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96,0 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93,3</w:t>
            </w:r>
          </w:p>
        </w:tc>
      </w:tr>
      <w:tr w:rsidR="003A04AF" w:rsidTr="003A04A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66,7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69,7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71,7</w:t>
            </w:r>
          </w:p>
        </w:tc>
      </w:tr>
      <w:tr w:rsidR="003A04AF" w:rsidTr="003A04A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21,0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21,6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2,7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2,7</w:t>
            </w:r>
          </w:p>
        </w:tc>
      </w:tr>
      <w:tr w:rsidR="003A04AF" w:rsidTr="003A04A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3A04AF" w:rsidTr="003A04A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799,5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3A04AF" w:rsidTr="003A04A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поселения»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3A04AF" w:rsidTr="003A04AF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3A04AF" w:rsidTr="003A04AF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A04AF" w:rsidTr="003A04AF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A04AF" w:rsidTr="003A04A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A04AF" w:rsidTr="003A04A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</w:tr>
      <w:tr w:rsidR="003A04AF" w:rsidTr="003A04A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3A04AF" w:rsidTr="003A04A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3A04AF" w:rsidTr="003A04A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3A04AF" w:rsidTr="003A04A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</w:tr>
      <w:tr w:rsidR="003A04AF" w:rsidTr="003A04A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3A04AF" w:rsidTr="003A04A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3A04AF" w:rsidTr="003A04A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3A04AF" w:rsidTr="003A04A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3A04AF" w:rsidTr="003A04A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48,5</w:t>
            </w:r>
          </w:p>
        </w:tc>
      </w:tr>
      <w:tr w:rsidR="003A04AF" w:rsidTr="003A04A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-102,6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-106,4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-108,8</w:t>
            </w:r>
          </w:p>
        </w:tc>
      </w:tr>
    </w:tbl>
    <w:p w:rsidR="003A04AF" w:rsidRDefault="003A04AF" w:rsidP="003A04AF"/>
    <w:tbl>
      <w:tblPr>
        <w:tblW w:w="100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106"/>
        <w:gridCol w:w="1134"/>
        <w:gridCol w:w="567"/>
        <w:gridCol w:w="567"/>
        <w:gridCol w:w="256"/>
        <w:gridCol w:w="311"/>
        <w:gridCol w:w="391"/>
        <w:gridCol w:w="318"/>
        <w:gridCol w:w="131"/>
        <w:gridCol w:w="578"/>
        <w:gridCol w:w="709"/>
      </w:tblGrid>
      <w:tr w:rsidR="003A04AF" w:rsidTr="003A04AF">
        <w:trPr>
          <w:trHeight w:val="1005"/>
        </w:trPr>
        <w:tc>
          <w:tcPr>
            <w:tcW w:w="10065" w:type="dxa"/>
            <w:gridSpan w:val="11"/>
          </w:tcPr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Приложение №</w:t>
            </w:r>
            <w:proofErr w:type="gramStart"/>
            <w:r>
              <w:rPr>
                <w:sz w:val="18"/>
                <w:szCs w:val="18"/>
                <w:lang w:eastAsia="en-US"/>
              </w:rPr>
              <w:t>5  к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р</w:t>
            </w:r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ешению Совета депутатов </w:t>
            </w:r>
            <w:proofErr w:type="spellStart"/>
            <w:r>
              <w:rPr>
                <w:rFonts w:ascii="Arial CYR" w:hAnsi="Arial CYR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 сельского поселения </w:t>
            </w: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"О бюджете </w:t>
            </w:r>
            <w:proofErr w:type="spellStart"/>
            <w:r>
              <w:rPr>
                <w:rFonts w:ascii="Arial CYR" w:hAnsi="Arial CYR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 сельского поселения</w:t>
            </w:r>
          </w:p>
          <w:p w:rsidR="003A04AF" w:rsidRDefault="003A04AF">
            <w:pPr>
              <w:spacing w:line="256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 CYR" w:hAnsi="Arial CYR"/>
                <w:sz w:val="18"/>
                <w:szCs w:val="18"/>
                <w:lang w:eastAsia="en-US"/>
              </w:rPr>
              <w:t>на</w:t>
            </w:r>
            <w:proofErr w:type="gramEnd"/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 2022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2023 и 2024 годов</w:t>
            </w:r>
            <w:r>
              <w:rPr>
                <w:rFonts w:ascii="Arial CYR" w:hAnsi="Arial CYR"/>
                <w:sz w:val="18"/>
                <w:szCs w:val="18"/>
                <w:lang w:eastAsia="en-US"/>
              </w:rPr>
              <w:t>"</w:t>
            </w:r>
          </w:p>
          <w:p w:rsidR="003A04AF" w:rsidRDefault="003A04AF">
            <w:pPr>
              <w:spacing w:line="256" w:lineRule="auto"/>
              <w:rPr>
                <w:rFonts w:ascii="Arial CYR" w:hAnsi="Arial CYR"/>
                <w:sz w:val="18"/>
                <w:szCs w:val="18"/>
                <w:lang w:eastAsia="en-US"/>
              </w:rPr>
            </w:pPr>
          </w:p>
        </w:tc>
      </w:tr>
      <w:tr w:rsidR="003A04AF" w:rsidTr="003A04AF">
        <w:trPr>
          <w:gridAfter w:val="2"/>
          <w:wAfter w:w="1287" w:type="dxa"/>
          <w:trHeight w:val="345"/>
        </w:trPr>
        <w:tc>
          <w:tcPr>
            <w:tcW w:w="7627" w:type="dxa"/>
            <w:gridSpan w:val="5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702" w:type="dxa"/>
            <w:gridSpan w:val="2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</w:tr>
      <w:tr w:rsidR="003A04AF" w:rsidTr="003A04AF">
        <w:trPr>
          <w:trHeight w:val="1095"/>
        </w:trPr>
        <w:tc>
          <w:tcPr>
            <w:tcW w:w="10065" w:type="dxa"/>
            <w:gridSpan w:val="11"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 xml:space="preserve">РАСПРЕДЕЛЕНИЕ БЮДЖЕТНЫХ АССИГНОВАНИЙ СЕЛЬСКОГО </w:t>
            </w:r>
            <w:proofErr w:type="gramStart"/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ПОСЕЛЕНИЯ  ПО</w:t>
            </w:r>
            <w:proofErr w:type="gramEnd"/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 xml:space="preserve">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2020 ГОД</w:t>
            </w:r>
          </w:p>
          <w:p w:rsidR="003A04AF" w:rsidRDefault="003A04AF">
            <w:pPr>
              <w:spacing w:line="256" w:lineRule="auto"/>
              <w:jc w:val="center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A04AF" w:rsidTr="003A04AF">
        <w:trPr>
          <w:gridBefore w:val="2"/>
          <w:wBefore w:w="6237" w:type="dxa"/>
          <w:trHeight w:val="510"/>
        </w:trPr>
        <w:tc>
          <w:tcPr>
            <w:tcW w:w="1701" w:type="dxa"/>
            <w:gridSpan w:val="4"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gridSpan w:val="5"/>
            <w:vAlign w:val="bottom"/>
            <w:hideMark/>
          </w:tcPr>
          <w:p w:rsidR="003A04AF" w:rsidRDefault="003A04AF">
            <w:pPr>
              <w:spacing w:line="256" w:lineRule="auto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руб</w:t>
            </w:r>
            <w:proofErr w:type="spellEnd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)</w:t>
            </w:r>
          </w:p>
        </w:tc>
      </w:tr>
      <w:tr w:rsidR="003A04AF" w:rsidTr="003A04AF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2022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2024</w:t>
            </w:r>
          </w:p>
        </w:tc>
      </w:tr>
      <w:tr w:rsidR="003A04AF" w:rsidTr="003A04AF">
        <w:trPr>
          <w:trHeight w:val="37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2505,3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2273,4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2383,0</w:t>
            </w:r>
          </w:p>
        </w:tc>
      </w:tr>
      <w:tr w:rsidR="003A04AF" w:rsidTr="003A04A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lastRenderedPageBreak/>
              <w:t>Национальная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96,0</w:t>
            </w: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96,0</w:t>
            </w:r>
          </w:p>
        </w:tc>
      </w:tr>
      <w:tr w:rsidR="003A04AF" w:rsidTr="003A04AF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173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96,0</w:t>
            </w: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96,0</w:t>
            </w:r>
          </w:p>
        </w:tc>
      </w:tr>
      <w:tr w:rsidR="003A04AF" w:rsidTr="003A04AF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323,8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223,8</w:t>
            </w:r>
          </w:p>
        </w:tc>
      </w:tr>
      <w:tr w:rsidR="003A04AF" w:rsidTr="003A04A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F" w:rsidRDefault="003A04AF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1336,2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933,5</w:t>
            </w:r>
          </w:p>
        </w:tc>
      </w:tr>
      <w:tr w:rsidR="003A04AF" w:rsidTr="003A04AF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1336,2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933,5</w:t>
            </w:r>
          </w:p>
        </w:tc>
      </w:tr>
      <w:tr w:rsidR="003A04AF" w:rsidTr="003A04A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19200  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1920077150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743,0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753,8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799,5</w:t>
            </w: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743,0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753,8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799,5</w:t>
            </w: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743,0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753,8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799,5</w:t>
            </w: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</w:tr>
      <w:tr w:rsidR="003A04AF" w:rsidTr="003A04AF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48,5</w:t>
            </w:r>
          </w:p>
        </w:tc>
      </w:tr>
    </w:tbl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6</w:t>
      </w:r>
    </w:p>
    <w:p w:rsidR="003A04AF" w:rsidRDefault="003A04AF" w:rsidP="003A04AF">
      <w:pPr>
        <w:jc w:val="right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Arial CYR" w:hAnsi="Arial CYR" w:cs="Arial CYR"/>
          <w:sz w:val="20"/>
          <w:szCs w:val="20"/>
        </w:rPr>
        <w:t>к</w:t>
      </w:r>
      <w:proofErr w:type="gramEnd"/>
      <w:r>
        <w:rPr>
          <w:rFonts w:ascii="Arial CYR" w:hAnsi="Arial CYR" w:cs="Arial CYR"/>
          <w:sz w:val="20"/>
          <w:szCs w:val="20"/>
        </w:rPr>
        <w:t xml:space="preserve"> решению совета депутатов</w:t>
      </w:r>
    </w:p>
    <w:p w:rsidR="003A04AF" w:rsidRDefault="003A04AF" w:rsidP="003A04AF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Arial CYR" w:hAnsi="Arial CYR" w:cs="Arial CYR"/>
          <w:sz w:val="20"/>
          <w:szCs w:val="20"/>
        </w:rPr>
        <w:t>Силинского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3A04AF" w:rsidRDefault="003A04AF" w:rsidP="003A04A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>
        <w:rPr>
          <w:rFonts w:ascii="Arial CYR" w:hAnsi="Arial CYR" w:cs="Arial CYR"/>
          <w:sz w:val="20"/>
          <w:szCs w:val="20"/>
        </w:rPr>
        <w:t>Силинского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</w:t>
      </w:r>
    </w:p>
    <w:p w:rsidR="003A04AF" w:rsidRDefault="003A04AF" w:rsidP="003A04AF">
      <w:pPr>
        <w:jc w:val="right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Arial CYR" w:hAnsi="Arial CYR" w:cs="Arial CYR"/>
          <w:sz w:val="20"/>
          <w:szCs w:val="20"/>
        </w:rPr>
        <w:t>поселения</w:t>
      </w:r>
      <w:proofErr w:type="gramEnd"/>
      <w:r>
        <w:rPr>
          <w:rFonts w:ascii="Arial CYR" w:hAnsi="Arial CYR" w:cs="Arial CYR"/>
          <w:sz w:val="20"/>
          <w:szCs w:val="20"/>
        </w:rPr>
        <w:t xml:space="preserve"> на 2022год</w:t>
      </w:r>
      <w:r>
        <w:rPr>
          <w:sz w:val="22"/>
          <w:szCs w:val="22"/>
        </w:rPr>
        <w:t xml:space="preserve"> и на плановый период 2023 и 2024 годов</w:t>
      </w:r>
      <w:r>
        <w:rPr>
          <w:rFonts w:ascii="Arial CYR" w:hAnsi="Arial CYR" w:cs="Arial CYR"/>
          <w:sz w:val="20"/>
          <w:szCs w:val="20"/>
        </w:rPr>
        <w:t>»</w:t>
      </w:r>
    </w:p>
    <w:p w:rsidR="003A04AF" w:rsidRDefault="003A04AF" w:rsidP="003A04AF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1006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555"/>
        <w:gridCol w:w="4678"/>
        <w:gridCol w:w="954"/>
        <w:gridCol w:w="12"/>
        <w:gridCol w:w="870"/>
        <w:gridCol w:w="7"/>
        <w:gridCol w:w="992"/>
      </w:tblGrid>
      <w:tr w:rsidR="003A04AF" w:rsidTr="003A04AF">
        <w:trPr>
          <w:trHeight w:val="294"/>
        </w:trPr>
        <w:tc>
          <w:tcPr>
            <w:tcW w:w="10065" w:type="dxa"/>
            <w:gridSpan w:val="7"/>
            <w:vMerge w:val="restart"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b/>
                <w:bCs/>
                <w:lang w:eastAsia="en-US"/>
              </w:rPr>
              <w:t>ДЕФИЦИТА  БЮДЖЕТА</w:t>
            </w:r>
            <w:proofErr w:type="gramEnd"/>
          </w:p>
          <w:p w:rsidR="003A04AF" w:rsidRDefault="003A04AF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</w:tc>
      </w:tr>
      <w:tr w:rsidR="003A04AF" w:rsidTr="003A04AF">
        <w:trPr>
          <w:trHeight w:val="375"/>
        </w:trPr>
        <w:tc>
          <w:tcPr>
            <w:tcW w:w="19458" w:type="dxa"/>
            <w:gridSpan w:val="7"/>
            <w:vMerge/>
            <w:vAlign w:val="center"/>
            <w:hideMark/>
          </w:tcPr>
          <w:p w:rsidR="003A04AF" w:rsidRDefault="003A04AF">
            <w:pPr>
              <w:spacing w:line="256" w:lineRule="auto"/>
              <w:rPr>
                <w:b/>
                <w:bCs/>
                <w:lang w:eastAsia="en-US"/>
              </w:rPr>
            </w:pPr>
          </w:p>
        </w:tc>
      </w:tr>
      <w:tr w:rsidR="003A04AF" w:rsidTr="003A04AF">
        <w:trPr>
          <w:trHeight w:val="315"/>
        </w:trPr>
        <w:tc>
          <w:tcPr>
            <w:tcW w:w="10065" w:type="dxa"/>
            <w:gridSpan w:val="7"/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gramStart"/>
            <w:r>
              <w:rPr>
                <w:lang w:eastAsia="en-US"/>
              </w:rPr>
              <w:t>тыс.</w:t>
            </w:r>
            <w:proofErr w:type="gramEnd"/>
            <w:r>
              <w:rPr>
                <w:lang w:eastAsia="en-US"/>
              </w:rPr>
              <w:t xml:space="preserve"> рублей)</w:t>
            </w:r>
          </w:p>
        </w:tc>
      </w:tr>
      <w:tr w:rsidR="003A04AF" w:rsidTr="003A04AF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2024</w:t>
            </w:r>
          </w:p>
        </w:tc>
      </w:tr>
      <w:tr w:rsidR="003A04AF" w:rsidTr="003A04A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sz w:val="20"/>
                <w:szCs w:val="20"/>
                <w:lang w:eastAsia="en-US"/>
              </w:rPr>
              <w:t>ДЕФИЦИТОВ  БЮДЖЕТОВ</w:t>
            </w:r>
            <w:proofErr w:type="gramEnd"/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102,6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108,8</w:t>
            </w:r>
          </w:p>
        </w:tc>
      </w:tr>
      <w:tr w:rsidR="003A04AF" w:rsidTr="003A04A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Кредиты кредитных организаций в </w:t>
            </w:r>
            <w:proofErr w:type="gramStart"/>
            <w:r>
              <w:rPr>
                <w:sz w:val="20"/>
                <w:szCs w:val="20"/>
                <w:lang w:eastAsia="en-US"/>
              </w:rPr>
              <w:t>валюте  Российской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3A04AF" w:rsidTr="003A04A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Получение кредитов от кредитных организаций </w:t>
            </w:r>
            <w:proofErr w:type="gramStart"/>
            <w:r>
              <w:rPr>
                <w:sz w:val="20"/>
                <w:szCs w:val="20"/>
                <w:lang w:eastAsia="en-US"/>
              </w:rPr>
              <w:t>в  валюте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3A04AF" w:rsidTr="003A04A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Получение кредитов от кредитных </w:t>
            </w:r>
            <w:proofErr w:type="gramStart"/>
            <w:r>
              <w:rPr>
                <w:sz w:val="20"/>
                <w:szCs w:val="20"/>
                <w:lang w:eastAsia="en-US"/>
              </w:rPr>
              <w:t>организаций  бюджетами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поселений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3A04AF" w:rsidTr="003A04A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Получение бюджетных кредитов от </w:t>
            </w:r>
            <w:proofErr w:type="gramStart"/>
            <w:r>
              <w:rPr>
                <w:sz w:val="20"/>
                <w:szCs w:val="20"/>
                <w:lang w:eastAsia="en-US"/>
              </w:rPr>
              <w:t>других  бюджетов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102,6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108,8</w:t>
            </w:r>
          </w:p>
        </w:tc>
      </w:tr>
      <w:tr w:rsidR="003A04AF" w:rsidTr="003A04A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Получение кредитов от других </w:t>
            </w:r>
            <w:proofErr w:type="gramStart"/>
            <w:r>
              <w:rPr>
                <w:sz w:val="20"/>
                <w:szCs w:val="20"/>
                <w:lang w:eastAsia="en-US"/>
              </w:rPr>
              <w:t>бюджетов  бюджетной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102,6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108,8</w:t>
            </w:r>
          </w:p>
        </w:tc>
      </w:tr>
      <w:tr w:rsidR="003A04AF" w:rsidTr="003A04A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01  03  00  00  00  0000  800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Погашение бюджетных кредитов, полученных </w:t>
            </w:r>
            <w:proofErr w:type="gramStart"/>
            <w:r>
              <w:rPr>
                <w:sz w:val="20"/>
                <w:szCs w:val="20"/>
                <w:lang w:eastAsia="en-US"/>
              </w:rPr>
              <w:t>от  других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64,6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129,2</w:t>
            </w:r>
          </w:p>
        </w:tc>
      </w:tr>
      <w:tr w:rsidR="003A04AF" w:rsidTr="003A04A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01  03  00  00 10  0000  810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Погашение бюджетами </w:t>
            </w:r>
            <w:proofErr w:type="gramStart"/>
            <w:r>
              <w:rPr>
                <w:sz w:val="20"/>
                <w:szCs w:val="20"/>
                <w:lang w:eastAsia="en-US"/>
              </w:rPr>
              <w:t>поселений  кредитов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64,6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129,2</w:t>
            </w:r>
          </w:p>
        </w:tc>
      </w:tr>
      <w:tr w:rsidR="003A04AF" w:rsidTr="003A04A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Изменение остатков средств на счетах по </w:t>
            </w:r>
            <w:proofErr w:type="gramStart"/>
            <w:r>
              <w:rPr>
                <w:sz w:val="20"/>
                <w:szCs w:val="20"/>
                <w:lang w:eastAsia="en-US"/>
              </w:rPr>
              <w:t>учету  средств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3A04AF" w:rsidTr="003A04A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01  05  00  00  00  0000  500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-2402,7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-2274,2</w:t>
            </w:r>
          </w:p>
        </w:tc>
      </w:tr>
      <w:tr w:rsidR="003A04AF" w:rsidTr="003A04A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-2402,7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-2274,2</w:t>
            </w:r>
          </w:p>
        </w:tc>
      </w:tr>
      <w:tr w:rsidR="003A04AF" w:rsidTr="003A04A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sz w:val="20"/>
                <w:szCs w:val="2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-2402,7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-2274,2</w:t>
            </w:r>
          </w:p>
        </w:tc>
      </w:tr>
      <w:tr w:rsidR="003A04AF" w:rsidTr="003A04A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sz w:val="20"/>
                <w:szCs w:val="20"/>
                <w:lang w:eastAsia="en-US"/>
              </w:rPr>
              <w:t>средств  бюджетов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-2402,7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-2274,2</w:t>
            </w:r>
          </w:p>
        </w:tc>
      </w:tr>
      <w:tr w:rsidR="003A04AF" w:rsidTr="003A04A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01  05  00  00  00  0000  600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2505,3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2273,4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2383,0</w:t>
            </w:r>
          </w:p>
        </w:tc>
      </w:tr>
      <w:tr w:rsidR="003A04AF" w:rsidTr="003A04A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2505,3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2273,4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2383,0</w:t>
            </w:r>
          </w:p>
        </w:tc>
      </w:tr>
      <w:tr w:rsidR="003A04AF" w:rsidTr="003A04AF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sz w:val="20"/>
                <w:szCs w:val="2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2505,3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2273,4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2383,0</w:t>
            </w:r>
          </w:p>
        </w:tc>
      </w:tr>
      <w:tr w:rsidR="003A04AF" w:rsidTr="003A04A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sz w:val="20"/>
                <w:szCs w:val="20"/>
                <w:lang w:eastAsia="en-US"/>
              </w:rPr>
              <w:t>средств  бюджетов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2505,3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2273,4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2383,0</w:t>
            </w:r>
          </w:p>
        </w:tc>
      </w:tr>
      <w:tr w:rsidR="003A04AF" w:rsidTr="003A04A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102,6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106,4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108,8</w:t>
            </w:r>
          </w:p>
        </w:tc>
      </w:tr>
      <w:tr w:rsidR="003A04AF" w:rsidTr="003A04A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увеличение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3A04AF" w:rsidTr="003A04A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уменьшение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04AF" w:rsidRDefault="003A04AF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3A04AF" w:rsidRDefault="003A04AF" w:rsidP="003A04AF">
      <w:pPr>
        <w:jc w:val="center"/>
      </w:pPr>
    </w:p>
    <w:p w:rsidR="003A04AF" w:rsidRDefault="003A04AF" w:rsidP="003A04AF">
      <w:pPr>
        <w:jc w:val="right"/>
        <w:rPr>
          <w:rFonts w:ascii="Arial CYR" w:hAnsi="Arial CYR" w:cs="Arial CYR"/>
          <w:sz w:val="20"/>
          <w:szCs w:val="20"/>
        </w:rPr>
      </w:pPr>
    </w:p>
    <w:p w:rsidR="003A04AF" w:rsidRDefault="003A04AF" w:rsidP="003A04AF">
      <w:pPr>
        <w:jc w:val="right"/>
        <w:rPr>
          <w:rFonts w:ascii="Arial CYR" w:hAnsi="Arial CYR" w:cs="Arial CYR"/>
          <w:sz w:val="20"/>
          <w:szCs w:val="20"/>
        </w:rPr>
      </w:pPr>
    </w:p>
    <w:p w:rsidR="003A04AF" w:rsidRDefault="003A04AF" w:rsidP="003A04AF">
      <w:pPr>
        <w:jc w:val="right"/>
        <w:rPr>
          <w:rFonts w:ascii="Arial CYR" w:hAnsi="Arial CYR" w:cs="Arial CYR"/>
          <w:sz w:val="20"/>
          <w:szCs w:val="20"/>
        </w:rPr>
      </w:pPr>
    </w:p>
    <w:p w:rsidR="003A04AF" w:rsidRDefault="003A04AF" w:rsidP="003A04AF">
      <w:pPr>
        <w:jc w:val="right"/>
        <w:rPr>
          <w:rFonts w:ascii="Arial CYR" w:hAnsi="Arial CYR" w:cs="Arial CYR"/>
          <w:sz w:val="20"/>
          <w:szCs w:val="20"/>
        </w:rPr>
      </w:pPr>
    </w:p>
    <w:p w:rsidR="003A04AF" w:rsidRDefault="003A04AF" w:rsidP="003A04AF">
      <w:pPr>
        <w:jc w:val="right"/>
        <w:rPr>
          <w:rFonts w:ascii="Arial CYR" w:hAnsi="Arial CYR" w:cs="Arial CYR"/>
          <w:sz w:val="20"/>
          <w:szCs w:val="20"/>
        </w:rPr>
      </w:pPr>
    </w:p>
    <w:p w:rsidR="003A04AF" w:rsidRDefault="003A04AF" w:rsidP="003A04AF">
      <w:pPr>
        <w:jc w:val="right"/>
        <w:rPr>
          <w:rFonts w:ascii="Arial CYR" w:hAnsi="Arial CYR" w:cs="Arial CYR"/>
          <w:sz w:val="20"/>
          <w:szCs w:val="20"/>
        </w:rPr>
      </w:pPr>
    </w:p>
    <w:p w:rsidR="003A04AF" w:rsidRDefault="003A04AF" w:rsidP="003A04A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7</w:t>
      </w:r>
    </w:p>
    <w:p w:rsidR="003A04AF" w:rsidRDefault="003A04AF" w:rsidP="003A04AF">
      <w:pPr>
        <w:jc w:val="right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Arial CYR" w:hAnsi="Arial CYR" w:cs="Arial CYR"/>
          <w:sz w:val="20"/>
          <w:szCs w:val="20"/>
        </w:rPr>
        <w:t>к</w:t>
      </w:r>
      <w:proofErr w:type="gramEnd"/>
      <w:r>
        <w:rPr>
          <w:rFonts w:ascii="Arial CYR" w:hAnsi="Arial CYR" w:cs="Arial CYR"/>
          <w:sz w:val="20"/>
          <w:szCs w:val="20"/>
        </w:rPr>
        <w:t xml:space="preserve"> решению совета депутатов</w:t>
      </w:r>
    </w:p>
    <w:p w:rsidR="003A04AF" w:rsidRDefault="003A04AF" w:rsidP="003A04AF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Arial CYR" w:hAnsi="Arial CYR" w:cs="Arial CYR"/>
          <w:sz w:val="20"/>
          <w:szCs w:val="20"/>
        </w:rPr>
        <w:t>Силинского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3A04AF" w:rsidRDefault="003A04AF" w:rsidP="003A04A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>
        <w:rPr>
          <w:rFonts w:ascii="Arial CYR" w:hAnsi="Arial CYR" w:cs="Arial CYR"/>
          <w:sz w:val="20"/>
          <w:szCs w:val="20"/>
        </w:rPr>
        <w:t>Силинского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</w:t>
      </w:r>
    </w:p>
    <w:p w:rsidR="003A04AF" w:rsidRDefault="003A04AF" w:rsidP="003A04AF">
      <w:pPr>
        <w:jc w:val="right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Arial CYR" w:hAnsi="Arial CYR" w:cs="Arial CYR"/>
          <w:sz w:val="20"/>
          <w:szCs w:val="20"/>
        </w:rPr>
        <w:t>поселения</w:t>
      </w:r>
      <w:proofErr w:type="gramEnd"/>
      <w:r>
        <w:rPr>
          <w:rFonts w:ascii="Arial CYR" w:hAnsi="Arial CYR" w:cs="Arial CYR"/>
          <w:sz w:val="20"/>
          <w:szCs w:val="20"/>
        </w:rPr>
        <w:t xml:space="preserve"> на 2022год</w:t>
      </w:r>
      <w:r>
        <w:rPr>
          <w:sz w:val="22"/>
          <w:szCs w:val="22"/>
        </w:rPr>
        <w:t xml:space="preserve"> и на плановый период 2023 и 2024 годов</w:t>
      </w:r>
      <w:r>
        <w:rPr>
          <w:rFonts w:ascii="Arial CYR" w:hAnsi="Arial CYR" w:cs="Arial CYR"/>
          <w:sz w:val="20"/>
          <w:szCs w:val="20"/>
        </w:rPr>
        <w:t>»</w:t>
      </w:r>
    </w:p>
    <w:p w:rsidR="003A04AF" w:rsidRDefault="003A04AF" w:rsidP="003A04AF">
      <w:pPr>
        <w:jc w:val="center"/>
        <w:rPr>
          <w:sz w:val="20"/>
          <w:szCs w:val="20"/>
        </w:rPr>
      </w:pPr>
    </w:p>
    <w:tbl>
      <w:tblPr>
        <w:tblW w:w="10459" w:type="dxa"/>
        <w:tblInd w:w="-792" w:type="dxa"/>
        <w:tblLook w:val="04A0" w:firstRow="1" w:lastRow="0" w:firstColumn="1" w:lastColumn="0" w:noHBand="0" w:noVBand="1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3A04AF" w:rsidTr="003A04AF">
        <w:trPr>
          <w:trHeight w:val="831"/>
        </w:trPr>
        <w:tc>
          <w:tcPr>
            <w:tcW w:w="10459" w:type="dxa"/>
            <w:gridSpan w:val="7"/>
            <w:vAlign w:val="center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ПРОГРАММА МУНИЦИПАЛЬНЫХ ВНУТРЕННИХ ЗАИМСТВОВАНИЙ АРДАТОВСКОГО МУНИЦИПАЛЬНОГО </w:t>
            </w:r>
            <w:proofErr w:type="gramStart"/>
            <w:r>
              <w:rPr>
                <w:b/>
                <w:bCs/>
                <w:sz w:val="20"/>
                <w:szCs w:val="20"/>
                <w:lang w:eastAsia="en-US"/>
              </w:rPr>
              <w:t>РАЙОНА  РЕСПУБЛИКИ</w:t>
            </w:r>
            <w:proofErr w:type="gramEnd"/>
            <w:r>
              <w:rPr>
                <w:b/>
                <w:bCs/>
                <w:sz w:val="20"/>
                <w:szCs w:val="20"/>
                <w:lang w:eastAsia="en-US"/>
              </w:rPr>
              <w:t xml:space="preserve"> МОРДОВИЯ НА 2022 ГОД И НА ПЛАНОВЫЙ ПЕРИОД 2023 И 2024 ГОДОВ </w:t>
            </w:r>
          </w:p>
        </w:tc>
      </w:tr>
      <w:tr w:rsidR="003A04AF" w:rsidTr="003A04AF">
        <w:trPr>
          <w:gridAfter w:val="2"/>
          <w:wAfter w:w="2541" w:type="dxa"/>
          <w:trHeight w:val="256"/>
        </w:trPr>
        <w:tc>
          <w:tcPr>
            <w:tcW w:w="588" w:type="dxa"/>
            <w:noWrap/>
            <w:vAlign w:val="bottom"/>
          </w:tcPr>
          <w:p w:rsidR="003A04AF" w:rsidRDefault="003A04AF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2" w:type="dxa"/>
            <w:noWrap/>
            <w:vAlign w:val="bottom"/>
          </w:tcPr>
          <w:p w:rsidR="003A04AF" w:rsidRDefault="003A04AF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425" w:type="dxa"/>
            <w:noWrap/>
            <w:vAlign w:val="bottom"/>
          </w:tcPr>
          <w:p w:rsidR="003A04AF" w:rsidRDefault="003A04AF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3A04AF" w:rsidRDefault="003A04AF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3A04AF" w:rsidTr="003A04AF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№ п/п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Сумма (тыс. рублей)</w:t>
            </w:r>
          </w:p>
        </w:tc>
      </w:tr>
      <w:tr w:rsidR="003A04AF" w:rsidTr="003A04AF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2022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2023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tabs>
                <w:tab w:val="left" w:pos="652"/>
              </w:tabs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2024год</w:t>
            </w:r>
          </w:p>
        </w:tc>
      </w:tr>
      <w:tr w:rsidR="003A04AF" w:rsidTr="003A04AF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</w:tr>
      <w:tr w:rsidR="003A04AF" w:rsidTr="003A04AF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Cs w:val="26"/>
                <w:lang w:eastAsia="en-US"/>
              </w:rPr>
            </w:pPr>
            <w:proofErr w:type="gramStart"/>
            <w:r>
              <w:rPr>
                <w:szCs w:val="26"/>
                <w:lang w:eastAsia="en-US"/>
              </w:rPr>
              <w:t>объем</w:t>
            </w:r>
            <w:proofErr w:type="gramEnd"/>
            <w:r>
              <w:rPr>
                <w:szCs w:val="26"/>
                <w:lang w:eastAsia="en-US"/>
              </w:rPr>
              <w:t xml:space="preserve">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</w:tr>
      <w:tr w:rsidR="003A04AF" w:rsidTr="003A04AF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Cs w:val="26"/>
                <w:lang w:eastAsia="en-US"/>
              </w:rPr>
            </w:pPr>
            <w:proofErr w:type="gramStart"/>
            <w:r>
              <w:rPr>
                <w:szCs w:val="26"/>
                <w:lang w:eastAsia="en-US"/>
              </w:rPr>
              <w:t>объем</w:t>
            </w:r>
            <w:proofErr w:type="gramEnd"/>
            <w:r>
              <w:rPr>
                <w:szCs w:val="26"/>
                <w:lang w:eastAsia="en-US"/>
              </w:rPr>
              <w:t xml:space="preserve">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</w:tr>
      <w:tr w:rsidR="003A04AF" w:rsidTr="003A04AF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102,6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106,4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108,8</w:t>
            </w:r>
          </w:p>
        </w:tc>
      </w:tr>
      <w:tr w:rsidR="003A04AF" w:rsidTr="003A04AF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lastRenderedPageBreak/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Cs w:val="26"/>
                <w:lang w:eastAsia="en-US"/>
              </w:rPr>
            </w:pPr>
            <w:proofErr w:type="gramStart"/>
            <w:r>
              <w:rPr>
                <w:szCs w:val="26"/>
                <w:lang w:eastAsia="en-US"/>
              </w:rPr>
              <w:t>объем</w:t>
            </w:r>
            <w:proofErr w:type="gramEnd"/>
            <w:r>
              <w:rPr>
                <w:szCs w:val="26"/>
                <w:lang w:eastAsia="en-US"/>
              </w:rPr>
              <w:t xml:space="preserve">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102,6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106,4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108,8</w:t>
            </w:r>
          </w:p>
        </w:tc>
      </w:tr>
      <w:tr w:rsidR="003A04AF" w:rsidTr="003A04AF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szCs w:val="26"/>
                <w:lang w:eastAsia="en-US"/>
              </w:rPr>
            </w:pPr>
            <w:proofErr w:type="gramStart"/>
            <w:r>
              <w:rPr>
                <w:szCs w:val="26"/>
                <w:lang w:eastAsia="en-US"/>
              </w:rPr>
              <w:t>объем</w:t>
            </w:r>
            <w:proofErr w:type="gramEnd"/>
            <w:r>
              <w:rPr>
                <w:szCs w:val="26"/>
                <w:lang w:eastAsia="en-US"/>
              </w:rPr>
              <w:t xml:space="preserve">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64,6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96,9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129,2</w:t>
            </w:r>
          </w:p>
        </w:tc>
      </w:tr>
      <w:tr w:rsidR="003A04AF" w:rsidTr="003A04AF">
        <w:trPr>
          <w:trHeight w:val="308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04AF" w:rsidRDefault="003A04AF">
            <w:pPr>
              <w:spacing w:line="256" w:lineRule="auto"/>
              <w:rPr>
                <w:rFonts w:ascii="Arial CYR" w:hAnsi="Arial CYR" w:cs="Arial CYR"/>
                <w:szCs w:val="26"/>
                <w:lang w:eastAsia="en-US"/>
              </w:rPr>
            </w:pPr>
            <w:r>
              <w:rPr>
                <w:rFonts w:ascii="Arial CYR" w:hAnsi="Arial CYR" w:cs="Arial CYR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A04AF" w:rsidRDefault="003A04AF">
            <w:pPr>
              <w:spacing w:line="256" w:lineRule="auto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167,2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203,3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4AF" w:rsidRDefault="003A04AF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238,0</w:t>
            </w:r>
          </w:p>
        </w:tc>
      </w:tr>
    </w:tbl>
    <w:p w:rsidR="003A04AF" w:rsidRDefault="003A04AF" w:rsidP="003A04AF">
      <w:pPr>
        <w:jc w:val="center"/>
      </w:pPr>
    </w:p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3A04AF" w:rsidRDefault="003A04AF" w:rsidP="003A04AF"/>
    <w:p w:rsidR="00F52CC2" w:rsidRDefault="00F52CC2"/>
    <w:sectPr w:rsidR="00F52C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ABB"/>
    <w:rsid w:val="00006ABB"/>
    <w:rsid w:val="003A04AF"/>
    <w:rsid w:val="009C715E"/>
    <w:rsid w:val="00F5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765FC2-27DE-4CD1-A034-062B699DD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3A04A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3A04AF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3A04AF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3A04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3A04AF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A04AF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3A04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A04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A04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A04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semiHidden/>
    <w:unhideWhenUsed/>
    <w:rsid w:val="003A04A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3A04AF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99"/>
    <w:qFormat/>
    <w:rsid w:val="003A04A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uiPriority w:val="99"/>
    <w:rsid w:val="003A04A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link w:val="ConsPlusNormal0"/>
    <w:locked/>
    <w:rsid w:val="003A04AF"/>
    <w:rPr>
      <w:rFonts w:ascii="Arial" w:hAnsi="Arial" w:cs="Arial"/>
    </w:rPr>
  </w:style>
  <w:style w:type="paragraph" w:customStyle="1" w:styleId="ConsPlusNormal0">
    <w:name w:val="ConsPlusNormal"/>
    <w:link w:val="ConsPlusNormal"/>
    <w:rsid w:val="003A04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3A04A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3A04A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"/>
    <w:basedOn w:val="a"/>
    <w:next w:val="a"/>
    <w:semiHidden/>
    <w:rsid w:val="003A04A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3A04AF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Title">
    <w:name w:val="ConsPlusTitle"/>
    <w:rsid w:val="003A04A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3A04A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0">
    <w:name w:val="Верхний колонтитул Знак1"/>
    <w:basedOn w:val="a0"/>
    <w:semiHidden/>
    <w:rsid w:val="003A04AF"/>
    <w:rPr>
      <w:sz w:val="24"/>
      <w:szCs w:val="24"/>
    </w:rPr>
  </w:style>
  <w:style w:type="character" w:customStyle="1" w:styleId="11">
    <w:name w:val="Нижний колонтитул Знак1"/>
    <w:basedOn w:val="a0"/>
    <w:semiHidden/>
    <w:rsid w:val="003A04AF"/>
    <w:rPr>
      <w:sz w:val="24"/>
      <w:szCs w:val="24"/>
    </w:rPr>
  </w:style>
  <w:style w:type="character" w:customStyle="1" w:styleId="12">
    <w:name w:val="Текст выноски Знак1"/>
    <w:basedOn w:val="a0"/>
    <w:semiHidden/>
    <w:rsid w:val="003A04AF"/>
    <w:rPr>
      <w:rFonts w:ascii="Segoe UI" w:hAnsi="Segoe UI" w:cs="Segoe UI" w:hint="default"/>
      <w:sz w:val="18"/>
      <w:szCs w:val="18"/>
    </w:rPr>
  </w:style>
  <w:style w:type="character" w:customStyle="1" w:styleId="ConsPlusNormal1">
    <w:name w:val="ConsPlusNormal Знак Знак"/>
    <w:locked/>
    <w:rsid w:val="003A04AF"/>
    <w:rPr>
      <w:rFonts w:ascii="Arial" w:eastAsia="Times New Roman" w:hAnsi="Arial" w:cs="Arial" w:hint="default"/>
      <w:sz w:val="20"/>
      <w:szCs w:val="20"/>
      <w:lang w:eastAsia="ru-RU"/>
    </w:rPr>
  </w:style>
  <w:style w:type="table" w:styleId="ae">
    <w:name w:val="Table Grid"/>
    <w:basedOn w:val="a1"/>
    <w:rsid w:val="003A04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4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F567F06AF04C19C4C6210FA04A41AA487D2D0128D022F1F8A4DBBE522FEE3B19A497E3788AA0D66A33424BV3I6M" TargetMode="Externa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6213</Words>
  <Characters>35415</Characters>
  <Application>Microsoft Office Word</Application>
  <DocSecurity>0</DocSecurity>
  <Lines>295</Lines>
  <Paragraphs>83</Paragraphs>
  <ScaleCrop>false</ScaleCrop>
  <Company>SPecialiST RePack</Company>
  <LinksUpToDate>false</LinksUpToDate>
  <CharactersWithSpaces>41545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2022-04-15T10:39:00Z</dcterms:created>
  <dcterms:modified xsi:type="dcterms:W3CDTF">2022-04-15T10:40:00Z</dcterms:modified>
</cp:coreProperties>
</file>