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BAA" w:rsidRDefault="00E61BAA" w:rsidP="00E61BAA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E61BAA" w:rsidRDefault="00E61BAA" w:rsidP="00E61BAA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E61BAA" w:rsidRDefault="00E61BAA" w:rsidP="00E61BAA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E61BAA" w:rsidRDefault="00E61BAA" w:rsidP="00E61BAA">
      <w:pPr>
        <w:pStyle w:val="a3"/>
        <w:jc w:val="center"/>
      </w:pPr>
    </w:p>
    <w:p w:rsidR="00E61BAA" w:rsidRDefault="00E61BAA" w:rsidP="00E61BAA">
      <w:pPr>
        <w:pStyle w:val="a3"/>
      </w:pPr>
      <w:r>
        <w:rPr>
          <w:b/>
          <w:bCs/>
        </w:rPr>
        <w:t>Является официальным печатным</w:t>
      </w:r>
    </w:p>
    <w:p w:rsidR="00E61BAA" w:rsidRDefault="00E61BAA" w:rsidP="00E61BAA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61BAA" w:rsidRDefault="00E61BAA" w:rsidP="00E61BAA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E61BAA" w:rsidRDefault="00E61BAA" w:rsidP="00E61BAA">
      <w:pPr>
        <w:ind w:firstLine="540"/>
        <w:rPr>
          <w:b/>
          <w:bCs/>
        </w:rPr>
      </w:pPr>
    </w:p>
    <w:p w:rsidR="00E61BAA" w:rsidRDefault="00E61BAA" w:rsidP="00E61BAA">
      <w:pPr>
        <w:rPr>
          <w:b/>
          <w:bCs/>
        </w:rPr>
      </w:pPr>
    </w:p>
    <w:p w:rsidR="00E61BAA" w:rsidRDefault="00E61BAA" w:rsidP="00E61BA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26 августа</w:t>
      </w:r>
      <w:r>
        <w:rPr>
          <w:b/>
          <w:bCs/>
          <w:sz w:val="28"/>
          <w:szCs w:val="28"/>
        </w:rPr>
        <w:t xml:space="preserve">   2022 года.                                                                        №</w:t>
      </w:r>
      <w:r>
        <w:rPr>
          <w:b/>
          <w:bCs/>
          <w:sz w:val="28"/>
          <w:szCs w:val="28"/>
        </w:rPr>
        <w:t>15</w:t>
      </w:r>
    </w:p>
    <w:p w:rsidR="00E61BAA" w:rsidRDefault="00E61BAA" w:rsidP="00DC5728">
      <w:pPr>
        <w:spacing w:line="240" w:lineRule="exact"/>
        <w:ind w:right="5028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                                </w:t>
      </w:r>
    </w:p>
    <w:p w:rsidR="00E61BAA" w:rsidRDefault="00E61BAA" w:rsidP="00DC5728">
      <w:pPr>
        <w:spacing w:line="240" w:lineRule="exact"/>
        <w:ind w:right="502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DC5728" w:rsidRDefault="00E61BAA" w:rsidP="00DC5728">
      <w:pPr>
        <w:spacing w:line="240" w:lineRule="exact"/>
        <w:ind w:right="502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</w:t>
      </w:r>
      <w:r w:rsidR="00DC5728">
        <w:rPr>
          <w:b/>
          <w:sz w:val="28"/>
          <w:szCs w:val="28"/>
        </w:rPr>
        <w:t>ИНФОРМАЦИЯ</w:t>
      </w:r>
    </w:p>
    <w:p w:rsidR="00DC5728" w:rsidRDefault="00DC5728" w:rsidP="00DC5728">
      <w:pPr>
        <w:spacing w:line="240" w:lineRule="exact"/>
        <w:ind w:right="5028"/>
        <w:jc w:val="both"/>
        <w:rPr>
          <w:sz w:val="28"/>
          <w:szCs w:val="28"/>
        </w:rPr>
      </w:pPr>
    </w:p>
    <w:p w:rsidR="00DC5728" w:rsidRDefault="00DC5728" w:rsidP="00DC5728">
      <w:pPr>
        <w:tabs>
          <w:tab w:val="left" w:pos="10320"/>
        </w:tabs>
        <w:ind w:right="-120" w:firstLine="709"/>
        <w:jc w:val="both"/>
        <w:rPr>
          <w:sz w:val="28"/>
          <w:szCs w:val="28"/>
        </w:rPr>
      </w:pPr>
      <w:bookmarkStart w:id="1" w:name="_Hlk112342590"/>
      <w:r>
        <w:rPr>
          <w:sz w:val="28"/>
          <w:szCs w:val="28"/>
        </w:rPr>
        <w:t xml:space="preserve">Прокуратурой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в период 29.08.2022 по 02.09.2022 будет организована «горячая линия» по приему сообщений о нарушении прав граждан, имеющих детей, на социальную поддержку – ежемесячные денежные выплаты на детей в возрасте от 3 до 7 лет включительно и в возрасте от 8 до 17 лет.</w:t>
      </w:r>
    </w:p>
    <w:p w:rsidR="00DC5728" w:rsidRDefault="00DC5728" w:rsidP="00DC5728">
      <w:pPr>
        <w:tabs>
          <w:tab w:val="left" w:pos="10320"/>
        </w:tabs>
        <w:ind w:right="-12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Граждане могут обратиться с сообщением о нарушении прав в указанной сфере по номеру «горячей линии» прокуратуры района: 8 (834-31) 3-12-27, 3-12-17.</w:t>
      </w:r>
    </w:p>
    <w:p w:rsidR="00DC5728" w:rsidRDefault="00DC5728" w:rsidP="00DC5728">
      <w:pPr>
        <w:tabs>
          <w:tab w:val="left" w:pos="10320"/>
        </w:tabs>
        <w:ind w:right="-12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можно обратиться лично либо направить письменное обращение в прокуратуру района по адресу: г. Ардатов, ул. Ленинская, д. 45.</w:t>
      </w:r>
    </w:p>
    <w:bookmarkEnd w:id="1"/>
    <w:p w:rsidR="00DC5728" w:rsidRDefault="00DC5728" w:rsidP="00DC5728">
      <w:pPr>
        <w:tabs>
          <w:tab w:val="left" w:pos="10320"/>
        </w:tabs>
        <w:ind w:right="-12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Прошу указанную информацию разместить в информационном бюллетени поселений, а также, на официальных сайте органов местного самоуправления района.</w:t>
      </w:r>
    </w:p>
    <w:p w:rsidR="00DC5728" w:rsidRDefault="00DC5728" w:rsidP="00DC5728">
      <w:pPr>
        <w:spacing w:line="240" w:lineRule="exact"/>
        <w:rPr>
          <w:sz w:val="28"/>
          <w:szCs w:val="28"/>
        </w:rPr>
      </w:pPr>
    </w:p>
    <w:p w:rsidR="00DC5728" w:rsidRDefault="00DC5728" w:rsidP="00DC5728">
      <w:pPr>
        <w:spacing w:line="240" w:lineRule="exact"/>
        <w:jc w:val="both"/>
        <w:rPr>
          <w:sz w:val="28"/>
          <w:szCs w:val="28"/>
        </w:rPr>
      </w:pPr>
    </w:p>
    <w:p w:rsidR="00DC5728" w:rsidRDefault="00DC5728" w:rsidP="00DC5728">
      <w:pPr>
        <w:spacing w:line="240" w:lineRule="exact"/>
        <w:jc w:val="both"/>
        <w:rPr>
          <w:sz w:val="28"/>
          <w:szCs w:val="28"/>
        </w:rPr>
      </w:pPr>
      <w:bookmarkStart w:id="2" w:name="_Hlk112342598"/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прокурора района</w:t>
      </w:r>
    </w:p>
    <w:p w:rsidR="00DC5728" w:rsidRDefault="00DC5728" w:rsidP="00DC5728">
      <w:pPr>
        <w:spacing w:line="240" w:lineRule="exact"/>
        <w:jc w:val="both"/>
        <w:rPr>
          <w:sz w:val="28"/>
          <w:szCs w:val="28"/>
        </w:rPr>
      </w:pPr>
    </w:p>
    <w:p w:rsidR="00E61BAA" w:rsidRDefault="00DC5728" w:rsidP="00DC5728">
      <w:pPr>
        <w:spacing w:line="240" w:lineRule="exac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советник</w:t>
      </w:r>
      <w:proofErr w:type="gramEnd"/>
      <w:r>
        <w:rPr>
          <w:sz w:val="28"/>
          <w:szCs w:val="28"/>
        </w:rPr>
        <w:t xml:space="preserve"> юстиции                                                     </w:t>
      </w:r>
      <w:r w:rsidR="00E61BAA">
        <w:rPr>
          <w:sz w:val="28"/>
          <w:szCs w:val="28"/>
        </w:rPr>
        <w:t xml:space="preserve">               А.Ф. </w:t>
      </w:r>
      <w:proofErr w:type="spellStart"/>
      <w:r w:rsidR="00E61BAA">
        <w:rPr>
          <w:sz w:val="28"/>
          <w:szCs w:val="28"/>
        </w:rPr>
        <w:t>Сульдин</w:t>
      </w:r>
      <w:proofErr w:type="spellEnd"/>
      <w:r w:rsidR="00E61BAA">
        <w:rPr>
          <w:sz w:val="28"/>
          <w:szCs w:val="28"/>
        </w:rPr>
        <w:t>.</w:t>
      </w:r>
    </w:p>
    <w:bookmarkEnd w:id="2"/>
    <w:p w:rsidR="00E61BAA" w:rsidRDefault="00E61BAA" w:rsidP="00E61BAA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</w:t>
      </w:r>
    </w:p>
    <w:p w:rsidR="00E61BAA" w:rsidRDefault="00E61BAA" w:rsidP="00E61BAA">
      <w:pPr>
        <w:pStyle w:val="a3"/>
        <w:spacing w:after="0"/>
        <w:rPr>
          <w:b/>
          <w:bCs/>
        </w:rPr>
      </w:pPr>
      <w:r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и</w:t>
      </w:r>
      <w:r>
        <w:rPr>
          <w:b/>
          <w:bCs/>
        </w:rPr>
        <w:t>нформационный</w:t>
      </w:r>
      <w:proofErr w:type="gramEnd"/>
      <w:r>
        <w:rPr>
          <w:b/>
          <w:bCs/>
        </w:rPr>
        <w:t xml:space="preserve"> бюллетень 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r>
        <w:rPr>
          <w:b/>
          <w:bCs/>
        </w:rPr>
        <w:t xml:space="preserve">   </w:t>
      </w:r>
    </w:p>
    <w:p w:rsidR="00E61BAA" w:rsidRDefault="00E61BAA" w:rsidP="00E61BAA">
      <w:pPr>
        <w:pStyle w:val="a3"/>
        <w:spacing w:after="0"/>
        <w:rPr>
          <w:b/>
          <w:bCs/>
        </w:rPr>
      </w:pPr>
      <w:r>
        <w:rPr>
          <w:b/>
          <w:bCs/>
        </w:rPr>
        <w:t xml:space="preserve">             </w:t>
      </w:r>
      <w:proofErr w:type="spellStart"/>
      <w:r>
        <w:rPr>
          <w:b/>
          <w:bCs/>
        </w:rPr>
        <w:t>А</w:t>
      </w:r>
      <w:r>
        <w:rPr>
          <w:b/>
          <w:bCs/>
        </w:rPr>
        <w:t>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</w:t>
      </w:r>
      <w:r>
        <w:rPr>
          <w:b/>
          <w:bCs/>
        </w:rPr>
        <w:t>5</w:t>
      </w:r>
      <w:r>
        <w:rPr>
          <w:b/>
          <w:bCs/>
        </w:rPr>
        <w:t xml:space="preserve">   от </w:t>
      </w:r>
      <w:r>
        <w:rPr>
          <w:b/>
          <w:bCs/>
        </w:rPr>
        <w:t>26 августа</w:t>
      </w:r>
      <w:r>
        <w:rPr>
          <w:b/>
          <w:bCs/>
        </w:rPr>
        <w:t xml:space="preserve">  2022 года</w:t>
      </w:r>
    </w:p>
    <w:p w:rsidR="00E61BAA" w:rsidRDefault="00E61BAA" w:rsidP="00E61BAA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61BAA" w:rsidRDefault="00E61BAA" w:rsidP="00E61BAA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E61BAA" w:rsidRDefault="00E61BAA" w:rsidP="00E61BAA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E61BAA" w:rsidRDefault="00E61BAA" w:rsidP="00E61BAA"/>
    <w:p w:rsidR="00E61BAA" w:rsidRDefault="00E61BAA" w:rsidP="00E61BAA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</w:t>
      </w:r>
    </w:p>
    <w:p w:rsidR="00E61BAA" w:rsidRDefault="00E61BAA" w:rsidP="00E61BAA">
      <w:pPr>
        <w:pStyle w:val="a3"/>
        <w:spacing w:after="0"/>
        <w:jc w:val="center"/>
        <w:rPr>
          <w:sz w:val="20"/>
          <w:szCs w:val="20"/>
        </w:rPr>
      </w:pPr>
    </w:p>
    <w:p w:rsidR="00E61BAA" w:rsidRDefault="00E61BAA" w:rsidP="00E61BAA"/>
    <w:p w:rsidR="00F42B8D" w:rsidRDefault="00F42B8D"/>
    <w:sectPr w:rsidR="00F42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C1E"/>
    <w:rsid w:val="00BC7C1E"/>
    <w:rsid w:val="00DC5728"/>
    <w:rsid w:val="00E61BAA"/>
    <w:rsid w:val="00F42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379DCE-8D38-4F42-B931-1E7205580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61BAA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E61BA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1BA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5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2022-08-26T05:39:00Z</cp:lastPrinted>
  <dcterms:created xsi:type="dcterms:W3CDTF">2022-08-26T05:34:00Z</dcterms:created>
  <dcterms:modified xsi:type="dcterms:W3CDTF">2022-08-26T05:40:00Z</dcterms:modified>
</cp:coreProperties>
</file>