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213" w:rsidRDefault="00801213" w:rsidP="00801213">
      <w:pPr>
        <w:rPr>
          <w:b/>
          <w:sz w:val="44"/>
          <w:szCs w:val="44"/>
        </w:rPr>
      </w:pPr>
    </w:p>
    <w:p w:rsidR="00F75A4B" w:rsidRDefault="00F75A4B" w:rsidP="00F75A4B">
      <w:pPr>
        <w:pStyle w:val="a6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F75A4B" w:rsidRDefault="00F75A4B" w:rsidP="00F75A4B">
      <w:pPr>
        <w:pStyle w:val="a6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F75A4B" w:rsidRDefault="00F75A4B" w:rsidP="00F75A4B">
      <w:pPr>
        <w:pStyle w:val="a6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F75A4B" w:rsidRDefault="00F75A4B" w:rsidP="00F75A4B">
      <w:pPr>
        <w:rPr>
          <w:sz w:val="24"/>
          <w:szCs w:val="24"/>
        </w:rPr>
      </w:pPr>
    </w:p>
    <w:p w:rsidR="00F75A4B" w:rsidRDefault="00F75A4B" w:rsidP="00F75A4B">
      <w:pPr>
        <w:pStyle w:val="a6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F75A4B" w:rsidRDefault="00F75A4B" w:rsidP="00F75A4B">
      <w:pPr>
        <w:pStyle w:val="a6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F75A4B" w:rsidRDefault="00F75A4B" w:rsidP="00F75A4B">
      <w:pPr>
        <w:pStyle w:val="a6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F75A4B" w:rsidRDefault="00F75A4B" w:rsidP="00F75A4B">
      <w:pPr>
        <w:pStyle w:val="a6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F75A4B" w:rsidRDefault="00F75A4B" w:rsidP="00F75A4B">
      <w:pPr>
        <w:rPr>
          <w:sz w:val="24"/>
          <w:szCs w:val="28"/>
        </w:rPr>
      </w:pPr>
      <w:r>
        <w:rPr>
          <w:sz w:val="24"/>
          <w:szCs w:val="28"/>
        </w:rPr>
        <w:t xml:space="preserve">05 сентября 2022г                                                                               №17                                                 </w:t>
      </w:r>
    </w:p>
    <w:p w:rsidR="00597F3A" w:rsidRDefault="00597F3A" w:rsidP="00801213">
      <w:pPr>
        <w:jc w:val="center"/>
        <w:rPr>
          <w:b/>
          <w:sz w:val="28"/>
          <w:szCs w:val="28"/>
        </w:rPr>
      </w:pPr>
    </w:p>
    <w:p w:rsidR="00597F3A" w:rsidRDefault="00597F3A" w:rsidP="008012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597F3A" w:rsidRDefault="00597F3A" w:rsidP="00801213">
      <w:pPr>
        <w:jc w:val="center"/>
        <w:rPr>
          <w:b/>
          <w:sz w:val="28"/>
          <w:szCs w:val="28"/>
        </w:rPr>
      </w:pPr>
    </w:p>
    <w:p w:rsidR="00597F3A" w:rsidRDefault="00597F3A" w:rsidP="00801213">
      <w:pPr>
        <w:jc w:val="center"/>
        <w:rPr>
          <w:b/>
          <w:sz w:val="28"/>
          <w:szCs w:val="28"/>
        </w:rPr>
      </w:pPr>
    </w:p>
    <w:p w:rsidR="00801213" w:rsidRDefault="00801213" w:rsidP="00801213">
      <w:pPr>
        <w:jc w:val="center"/>
        <w:rPr>
          <w:b/>
          <w:color w:val="000000"/>
          <w:sz w:val="28"/>
          <w:szCs w:val="28"/>
          <w:u w:val="single"/>
        </w:rPr>
      </w:pPr>
      <w:bookmarkStart w:id="0" w:name="_GoBack"/>
      <w:bookmarkEnd w:id="0"/>
      <w:r>
        <w:rPr>
          <w:b/>
          <w:color w:val="000000"/>
          <w:sz w:val="28"/>
          <w:szCs w:val="28"/>
          <w:u w:val="single"/>
        </w:rPr>
        <w:t>Осторожно: сухая трава и мусор!</w:t>
      </w:r>
    </w:p>
    <w:p w:rsidR="00801213" w:rsidRDefault="00801213" w:rsidP="00801213">
      <w:pPr>
        <w:jc w:val="center"/>
        <w:rPr>
          <w:b/>
          <w:color w:val="000000"/>
          <w:sz w:val="28"/>
          <w:szCs w:val="28"/>
          <w:u w:val="single"/>
        </w:rPr>
      </w:pPr>
    </w:p>
    <w:p w:rsidR="00801213" w:rsidRDefault="00801213" w:rsidP="00801213">
      <w:pPr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период</w:t>
      </w:r>
      <w:r>
        <w:rPr>
          <w:color w:val="000000"/>
          <w:sz w:val="28"/>
          <w:szCs w:val="28"/>
          <w:shd w:val="clear" w:color="auto" w:fill="FFFFFF"/>
        </w:rPr>
        <w:t xml:space="preserve"> особого пожароопасного периода </w:t>
      </w:r>
      <w:r>
        <w:rPr>
          <w:color w:val="000000"/>
          <w:sz w:val="28"/>
          <w:szCs w:val="28"/>
        </w:rPr>
        <w:t>происходит рост количества пожаров в жилых домах личного пользования и хозяйственных постройках граждан, в первую очередь по причине перехода огня на строения при сжигании мусора и сухой травы.</w:t>
      </w:r>
    </w:p>
    <w:p w:rsidR="00801213" w:rsidRDefault="00801213" w:rsidP="00801213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 избежание пожара в жилых домах, на территориях домовладений, полях и лесах необходимо выполнить ряд правил и требований:</w:t>
      </w:r>
    </w:p>
    <w:p w:rsidR="00801213" w:rsidRDefault="00801213" w:rsidP="00801213">
      <w:pPr>
        <w:ind w:firstLine="900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Категорически запрещено:</w:t>
      </w:r>
    </w:p>
    <w:p w:rsidR="00801213" w:rsidRDefault="00801213" w:rsidP="00801213">
      <w:pPr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>- разводить костры, сжигать отходы, сжигать сухую траву, мусор, сжигать стерню, пожнивные остатки и разводить костры на полях и в лесах;</w:t>
      </w:r>
    </w:p>
    <w:p w:rsidR="00801213" w:rsidRDefault="00801213" w:rsidP="00801213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оставлять на открытых площадках и во дворах емкости с легковоспламеняющимися и горючими жидкостями, баллоны с газом;</w:t>
      </w:r>
    </w:p>
    <w:p w:rsidR="00801213" w:rsidRDefault="00801213" w:rsidP="00801213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использовать противопожарные расстояния между зданиями и строениями под складирование строительных материалов;</w:t>
      </w:r>
    </w:p>
    <w:p w:rsidR="00801213" w:rsidRDefault="00801213" w:rsidP="00801213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>-  бросать горящие спички и окурки.</w:t>
      </w:r>
    </w:p>
    <w:p w:rsidR="00801213" w:rsidRDefault="00801213" w:rsidP="00801213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оставлять в лесу </w:t>
      </w:r>
      <w:proofErr w:type="spellStart"/>
      <w:r>
        <w:rPr>
          <w:color w:val="000000"/>
          <w:sz w:val="28"/>
          <w:szCs w:val="28"/>
        </w:rPr>
        <w:t>самовозгораемый</w:t>
      </w:r>
      <w:proofErr w:type="spellEnd"/>
      <w:r>
        <w:rPr>
          <w:color w:val="000000"/>
          <w:sz w:val="28"/>
          <w:szCs w:val="28"/>
        </w:rPr>
        <w:t xml:space="preserve"> материал, стеклянную посуду, которая в солнечную погоду может сфокусировать солнечный луч и воспламенить сухую растительность.</w:t>
      </w:r>
    </w:p>
    <w:p w:rsidR="00801213" w:rsidRDefault="00801213" w:rsidP="00801213">
      <w:pPr>
        <w:pStyle w:val="a3"/>
        <w:ind w:right="-33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Рекомендуется:</w:t>
      </w:r>
    </w:p>
    <w:p w:rsidR="00801213" w:rsidRDefault="00801213" w:rsidP="00801213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color w:val="000000"/>
          <w:sz w:val="28"/>
          <w:szCs w:val="28"/>
        </w:rPr>
        <w:t>очистить территории домовладений от мусора и сухой травы. Горючие отходы и мусор следует собирать на специально выделенных площадках в контейнеры или в ящики;</w:t>
      </w:r>
    </w:p>
    <w:p w:rsidR="00801213" w:rsidRDefault="00801213" w:rsidP="00801213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>
        <w:rPr>
          <w:b/>
          <w:color w:val="000000"/>
          <w:sz w:val="28"/>
          <w:szCs w:val="28"/>
        </w:rPr>
        <w:t>у каждого жилого строения устанавливать емкость (бочку) с водой или иметь огнетушитель, уметь пользоваться первичными средствами пожаротушения;</w:t>
      </w:r>
    </w:p>
    <w:p w:rsidR="00801213" w:rsidRDefault="00801213" w:rsidP="00801213">
      <w:pPr>
        <w:pStyle w:val="a5"/>
        <w:jc w:val="center"/>
        <w:rPr>
          <w:b/>
          <w:color w:val="000000"/>
          <w:sz w:val="36"/>
          <w:szCs w:val="36"/>
          <w:u w:val="single"/>
        </w:rPr>
      </w:pPr>
      <w:r>
        <w:rPr>
          <w:b/>
          <w:color w:val="000000"/>
          <w:sz w:val="36"/>
          <w:szCs w:val="36"/>
          <w:u w:val="single"/>
        </w:rPr>
        <w:t>Административная ответственность за нарушение требований пожарной безопасности, статья 20.4 Кодекса РФ об административных правонарушениях, ч. 2 В УСЛОВИЯХ ОСОБОГО ПРОТИВОПОЖАРНОГО РЕЖИМА</w:t>
      </w:r>
    </w:p>
    <w:p w:rsidR="00801213" w:rsidRDefault="00801213" w:rsidP="00801213">
      <w:pPr>
        <w:pStyle w:val="a5"/>
        <w:ind w:firstLine="708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36"/>
          <w:szCs w:val="36"/>
        </w:rPr>
        <w:t xml:space="preserve">- для граждан – штраф в размере от </w:t>
      </w:r>
      <w:r>
        <w:rPr>
          <w:b/>
          <w:color w:val="000000"/>
          <w:sz w:val="36"/>
          <w:szCs w:val="36"/>
          <w:u w:val="single"/>
        </w:rPr>
        <w:t>10 000</w:t>
      </w:r>
      <w:r>
        <w:rPr>
          <w:color w:val="000000"/>
          <w:sz w:val="36"/>
          <w:szCs w:val="36"/>
        </w:rPr>
        <w:t xml:space="preserve"> рублей до </w:t>
      </w:r>
      <w:r>
        <w:rPr>
          <w:b/>
          <w:color w:val="000000"/>
          <w:sz w:val="36"/>
          <w:szCs w:val="36"/>
          <w:u w:val="single"/>
        </w:rPr>
        <w:t>20 000 рублей;</w:t>
      </w:r>
    </w:p>
    <w:p w:rsidR="00801213" w:rsidRDefault="00801213" w:rsidP="00801213">
      <w:pPr>
        <w:pStyle w:val="a5"/>
        <w:ind w:firstLine="708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36"/>
          <w:szCs w:val="36"/>
        </w:rPr>
        <w:t xml:space="preserve">- для должностных лиц – штраф в размере </w:t>
      </w:r>
      <w:r>
        <w:rPr>
          <w:b/>
          <w:color w:val="000000"/>
          <w:sz w:val="36"/>
          <w:szCs w:val="36"/>
          <w:u w:val="single"/>
        </w:rPr>
        <w:t>от 30 000 рублей до 60 000 рублей;</w:t>
      </w:r>
    </w:p>
    <w:p w:rsidR="00801213" w:rsidRDefault="00801213" w:rsidP="00801213">
      <w:pPr>
        <w:pStyle w:val="a5"/>
        <w:ind w:firstLine="708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36"/>
          <w:szCs w:val="36"/>
        </w:rPr>
        <w:t xml:space="preserve">- </w:t>
      </w:r>
      <w:r>
        <w:rPr>
          <w:color w:val="464C55"/>
          <w:sz w:val="36"/>
          <w:szCs w:val="36"/>
        </w:rPr>
        <w:t xml:space="preserve">на лиц, осуществляющих предпринимательскую деятельность без образования юридического лица, - </w:t>
      </w:r>
      <w:r>
        <w:rPr>
          <w:b/>
          <w:color w:val="464C55"/>
          <w:sz w:val="36"/>
          <w:szCs w:val="36"/>
          <w:u w:val="single"/>
        </w:rPr>
        <w:t>от 60 000 рублей до 80 000 рублей</w:t>
      </w:r>
    </w:p>
    <w:p w:rsidR="00801213" w:rsidRDefault="00801213" w:rsidP="00801213">
      <w:pPr>
        <w:pStyle w:val="a5"/>
        <w:ind w:firstLine="708"/>
        <w:rPr>
          <w:b/>
          <w:color w:val="000000"/>
          <w:sz w:val="36"/>
          <w:szCs w:val="36"/>
          <w:u w:val="single"/>
        </w:rPr>
      </w:pPr>
      <w:r>
        <w:rPr>
          <w:color w:val="000000"/>
          <w:sz w:val="36"/>
          <w:szCs w:val="36"/>
        </w:rPr>
        <w:t xml:space="preserve">- для юридических лиц – штраф в размере </w:t>
      </w:r>
      <w:r>
        <w:rPr>
          <w:b/>
          <w:color w:val="000000"/>
          <w:sz w:val="36"/>
          <w:szCs w:val="36"/>
          <w:u w:val="single"/>
        </w:rPr>
        <w:t>от 400 000 рублей до 800 000 рублей.</w:t>
      </w:r>
    </w:p>
    <w:p w:rsidR="00801213" w:rsidRDefault="00801213" w:rsidP="00801213">
      <w:pPr>
        <w:pStyle w:val="a5"/>
        <w:jc w:val="center"/>
        <w:rPr>
          <w:b/>
          <w:color w:val="000000"/>
        </w:rPr>
      </w:pPr>
      <w:r>
        <w:rPr>
          <w:b/>
          <w:color w:val="000000"/>
        </w:rPr>
        <w:t>При пожаре звоните по номерам: «01» (со стационарного телефона) и «101» или «112» (с мобильного).</w:t>
      </w:r>
    </w:p>
    <w:p w:rsidR="00801213" w:rsidRDefault="00597F3A" w:rsidP="00801213">
      <w:pPr>
        <w:spacing w:line="312" w:lineRule="auto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__________________________________________________</w:t>
      </w:r>
    </w:p>
    <w:p w:rsidR="00597F3A" w:rsidRDefault="00597F3A" w:rsidP="00597F3A">
      <w:pPr>
        <w:pStyle w:val="a6"/>
        <w:spacing w:after="0"/>
        <w:rPr>
          <w:b/>
          <w:bCs/>
        </w:rPr>
      </w:pPr>
      <w:r>
        <w:rPr>
          <w:b/>
          <w:sz w:val="28"/>
          <w:szCs w:val="28"/>
        </w:rPr>
        <w:t xml:space="preserve">                </w:t>
      </w:r>
      <w:proofErr w:type="gramStart"/>
      <w:r>
        <w:rPr>
          <w:b/>
          <w:sz w:val="28"/>
          <w:szCs w:val="28"/>
        </w:rPr>
        <w:t>и</w:t>
      </w:r>
      <w:r>
        <w:rPr>
          <w:b/>
          <w:bCs/>
        </w:rPr>
        <w:t>нформационный</w:t>
      </w:r>
      <w:proofErr w:type="gramEnd"/>
      <w:r>
        <w:rPr>
          <w:b/>
          <w:bCs/>
        </w:rPr>
        <w:t xml:space="preserve"> бюллетень 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   </w:t>
      </w:r>
    </w:p>
    <w:p w:rsidR="00597F3A" w:rsidRDefault="00597F3A" w:rsidP="00597F3A">
      <w:pPr>
        <w:pStyle w:val="a6"/>
        <w:spacing w:after="0"/>
        <w:rPr>
          <w:b/>
          <w:bCs/>
        </w:rPr>
      </w:pPr>
      <w:r>
        <w:rPr>
          <w:b/>
          <w:bCs/>
        </w:rPr>
        <w:t xml:space="preserve">            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7</w:t>
      </w:r>
      <w:r>
        <w:rPr>
          <w:b/>
          <w:bCs/>
        </w:rPr>
        <w:t xml:space="preserve">   от </w:t>
      </w:r>
      <w:r>
        <w:rPr>
          <w:b/>
          <w:bCs/>
        </w:rPr>
        <w:t>05 сентября</w:t>
      </w:r>
      <w:r>
        <w:rPr>
          <w:b/>
          <w:bCs/>
        </w:rPr>
        <w:t xml:space="preserve">  2022 года</w:t>
      </w:r>
    </w:p>
    <w:p w:rsidR="00597F3A" w:rsidRDefault="00597F3A" w:rsidP="00597F3A">
      <w:pPr>
        <w:pStyle w:val="a6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97F3A" w:rsidRDefault="00597F3A" w:rsidP="00597F3A">
      <w:pPr>
        <w:pStyle w:val="a6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97F3A" w:rsidRDefault="00597F3A" w:rsidP="00597F3A">
      <w:pPr>
        <w:pStyle w:val="a6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FD2F63" w:rsidRDefault="00FD2F63"/>
    <w:sectPr w:rsidR="00FD2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61F"/>
    <w:rsid w:val="00597F3A"/>
    <w:rsid w:val="0069361F"/>
    <w:rsid w:val="00801213"/>
    <w:rsid w:val="00F75A4B"/>
    <w:rsid w:val="00FD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EA29DD-F622-46F1-A03B-886AB4959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2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01213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012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80121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semiHidden/>
    <w:unhideWhenUsed/>
    <w:rsid w:val="00F75A4B"/>
    <w:pPr>
      <w:suppressAutoHyphens/>
      <w:spacing w:before="280" w:after="119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2022-09-05T06:15:00Z</dcterms:created>
  <dcterms:modified xsi:type="dcterms:W3CDTF">2022-09-05T06:18:00Z</dcterms:modified>
</cp:coreProperties>
</file>