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054B" w:rsidRDefault="001A054B" w:rsidP="001A054B">
      <w:pPr>
        <w:pStyle w:val="a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Республика Мордовия</w:t>
      </w:r>
    </w:p>
    <w:p w:rsidR="001A054B" w:rsidRDefault="001A054B" w:rsidP="001A054B">
      <w:pPr>
        <w:pStyle w:val="a5"/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Ардатовский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муниципальный район</w:t>
      </w:r>
    </w:p>
    <w:p w:rsidR="001A054B" w:rsidRDefault="001A054B" w:rsidP="001A054B">
      <w:pPr>
        <w:pStyle w:val="a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1A054B" w:rsidRDefault="001A054B" w:rsidP="001A054B">
      <w:pPr>
        <w:pStyle w:val="a5"/>
        <w:jc w:val="center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второго</w:t>
      </w:r>
      <w:proofErr w:type="gramEnd"/>
      <w:r>
        <w:rPr>
          <w:rFonts w:ascii="Times New Roman" w:hAnsi="Times New Roman"/>
          <w:sz w:val="28"/>
          <w:szCs w:val="28"/>
        </w:rPr>
        <w:t xml:space="preserve"> созыва</w:t>
      </w:r>
    </w:p>
    <w:p w:rsidR="001A054B" w:rsidRDefault="001A054B" w:rsidP="001A054B">
      <w:pPr>
        <w:pStyle w:val="a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с. </w:t>
      </w:r>
      <w:proofErr w:type="spellStart"/>
      <w:r>
        <w:rPr>
          <w:rFonts w:ascii="Times New Roman" w:hAnsi="Times New Roman"/>
          <w:sz w:val="28"/>
          <w:szCs w:val="28"/>
        </w:rPr>
        <w:t>Силино</w:t>
      </w:r>
      <w:proofErr w:type="spellEnd"/>
    </w:p>
    <w:p w:rsidR="001A054B" w:rsidRDefault="001A054B" w:rsidP="001A054B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:rsidR="001A054B" w:rsidRDefault="001A054B" w:rsidP="001A054B">
      <w:pPr>
        <w:pStyle w:val="a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РЕШЕНИЕ</w:t>
      </w:r>
    </w:p>
    <w:p w:rsidR="001A054B" w:rsidRDefault="001A054B" w:rsidP="001A054B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:rsidR="001A054B" w:rsidRDefault="001A054B" w:rsidP="001A054B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</w:t>
      </w:r>
      <w:proofErr w:type="gramStart"/>
      <w:r>
        <w:rPr>
          <w:rFonts w:ascii="Times New Roman" w:hAnsi="Times New Roman"/>
          <w:sz w:val="28"/>
          <w:szCs w:val="28"/>
        </w:rPr>
        <w:t>от  25</w:t>
      </w:r>
      <w:proofErr w:type="gramEnd"/>
      <w:r>
        <w:rPr>
          <w:rFonts w:ascii="Times New Roman" w:hAnsi="Times New Roman"/>
          <w:sz w:val="28"/>
          <w:szCs w:val="28"/>
        </w:rPr>
        <w:t xml:space="preserve">  апреля 2023 г.                                                   №41                                                  </w:t>
      </w:r>
    </w:p>
    <w:p w:rsidR="001A054B" w:rsidRDefault="001A054B" w:rsidP="001A054B">
      <w:pPr>
        <w:pStyle w:val="a5"/>
        <w:ind w:firstLine="567"/>
        <w:jc w:val="center"/>
        <w:rPr>
          <w:rFonts w:ascii="Times New Roman" w:hAnsi="Times New Roman"/>
          <w:sz w:val="28"/>
          <w:szCs w:val="28"/>
        </w:rPr>
      </w:pPr>
    </w:p>
    <w:p w:rsidR="001A054B" w:rsidRDefault="001A054B" w:rsidP="001A054B">
      <w:pPr>
        <w:pStyle w:val="a5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1A054B" w:rsidRDefault="001A054B" w:rsidP="001A054B">
      <w:pPr>
        <w:pStyle w:val="a5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О внесении изменений в Устав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</w:p>
    <w:p w:rsidR="001A054B" w:rsidRDefault="001A054B" w:rsidP="001A054B">
      <w:pPr>
        <w:pStyle w:val="a5"/>
        <w:ind w:firstLine="709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сельского</w:t>
      </w:r>
      <w:proofErr w:type="gramEnd"/>
      <w:r>
        <w:rPr>
          <w:rFonts w:ascii="Times New Roman" w:hAnsi="Times New Roman"/>
          <w:sz w:val="28"/>
          <w:szCs w:val="28"/>
        </w:rPr>
        <w:t xml:space="preserve">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</w:t>
      </w:r>
    </w:p>
    <w:p w:rsidR="001A054B" w:rsidRDefault="001A054B" w:rsidP="001A054B">
      <w:pPr>
        <w:pStyle w:val="a5"/>
        <w:ind w:firstLine="709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района</w:t>
      </w:r>
      <w:proofErr w:type="gramEnd"/>
      <w:r>
        <w:rPr>
          <w:rFonts w:ascii="Times New Roman" w:hAnsi="Times New Roman"/>
          <w:sz w:val="28"/>
          <w:szCs w:val="28"/>
        </w:rPr>
        <w:t xml:space="preserve"> Республики Мордовия</w:t>
      </w:r>
    </w:p>
    <w:p w:rsidR="001A054B" w:rsidRDefault="001A054B" w:rsidP="001A054B">
      <w:pPr>
        <w:widowControl w:val="0"/>
        <w:spacing w:line="240" w:lineRule="atLeast"/>
        <w:ind w:firstLine="567"/>
        <w:jc w:val="both"/>
        <w:outlineLvl w:val="0"/>
        <w:rPr>
          <w:rFonts w:ascii="Times New Roman" w:hAnsi="Times New Roman"/>
          <w:bCs/>
          <w:sz w:val="28"/>
          <w:szCs w:val="28"/>
        </w:rPr>
      </w:pPr>
    </w:p>
    <w:p w:rsidR="001A054B" w:rsidRDefault="001A054B" w:rsidP="001A054B">
      <w:pPr>
        <w:widowControl w:val="0"/>
        <w:spacing w:line="240" w:lineRule="atLeast"/>
        <w:ind w:firstLine="720"/>
        <w:jc w:val="both"/>
        <w:rPr>
          <w:rFonts w:ascii="Times New Roman" w:hAnsi="Times New Roman" w:cs="Times New Roman"/>
          <w:bCs/>
          <w:sz w:val="28"/>
          <w:szCs w:val="24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В целях приведения Устав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</w:t>
      </w:r>
      <w:r>
        <w:rPr>
          <w:rFonts w:ascii="Times New Roman" w:hAnsi="Times New Roman" w:cs="Times New Roman"/>
          <w:bCs/>
          <w:sz w:val="28"/>
          <w:szCs w:val="24"/>
        </w:rPr>
        <w:t xml:space="preserve"> поселения </w:t>
      </w:r>
      <w:proofErr w:type="spellStart"/>
      <w:r>
        <w:rPr>
          <w:rFonts w:ascii="Times New Roman" w:hAnsi="Times New Roman" w:cs="Times New Roman"/>
          <w:bCs/>
          <w:sz w:val="28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bCs/>
          <w:sz w:val="28"/>
          <w:szCs w:val="24"/>
        </w:rPr>
        <w:t xml:space="preserve"> муниципального района Республики Мордовия в соответствие с действующим законодательством Российской Федерации, руководствуясь Федеральным законом от 6 октября 2003 года № 131-ФЗ «Об общих принципах организации местного самоуправления в Российской Федерации», Совет депутатов </w:t>
      </w:r>
      <w:proofErr w:type="spellStart"/>
      <w:r>
        <w:rPr>
          <w:rFonts w:ascii="Times New Roman" w:hAnsi="Times New Roman" w:cs="Times New Roman"/>
          <w:bCs/>
          <w:sz w:val="28"/>
          <w:szCs w:val="24"/>
        </w:rPr>
        <w:t>Силинского</w:t>
      </w:r>
      <w:proofErr w:type="spellEnd"/>
      <w:r>
        <w:rPr>
          <w:rFonts w:ascii="Times New Roman" w:hAnsi="Times New Roman" w:cs="Times New Roman"/>
          <w:bCs/>
          <w:sz w:val="28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Cs/>
          <w:sz w:val="28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bCs/>
          <w:sz w:val="28"/>
          <w:szCs w:val="24"/>
        </w:rPr>
        <w:t xml:space="preserve"> муниципального района Республики Мордовия, решил:</w:t>
      </w:r>
    </w:p>
    <w:p w:rsidR="001A054B" w:rsidRDefault="001A054B" w:rsidP="001A054B">
      <w:pPr>
        <w:widowControl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4"/>
        </w:rPr>
      </w:pPr>
      <w:r>
        <w:rPr>
          <w:rFonts w:ascii="Times New Roman" w:hAnsi="Times New Roman" w:cs="Times New Roman"/>
          <w:bCs/>
          <w:sz w:val="28"/>
          <w:szCs w:val="24"/>
        </w:rPr>
        <w:t xml:space="preserve">1. Внести в Устав </w:t>
      </w:r>
      <w:proofErr w:type="spellStart"/>
      <w:r>
        <w:rPr>
          <w:rFonts w:ascii="Times New Roman" w:hAnsi="Times New Roman" w:cs="Times New Roman"/>
          <w:bCs/>
          <w:sz w:val="28"/>
          <w:szCs w:val="24"/>
        </w:rPr>
        <w:t>Силинского</w:t>
      </w:r>
      <w:proofErr w:type="spellEnd"/>
      <w:r>
        <w:rPr>
          <w:rFonts w:ascii="Times New Roman" w:hAnsi="Times New Roman" w:cs="Times New Roman"/>
          <w:bCs/>
          <w:sz w:val="28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Cs/>
          <w:sz w:val="28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bCs/>
          <w:sz w:val="28"/>
          <w:szCs w:val="24"/>
        </w:rPr>
        <w:t xml:space="preserve"> муниципального района Республики Мордовия, утвержденный решением Совета депутатов </w:t>
      </w:r>
      <w:proofErr w:type="spellStart"/>
      <w:r>
        <w:rPr>
          <w:rFonts w:ascii="Times New Roman" w:hAnsi="Times New Roman" w:cs="Times New Roman"/>
          <w:bCs/>
          <w:sz w:val="28"/>
          <w:szCs w:val="24"/>
        </w:rPr>
        <w:t>Силинского</w:t>
      </w:r>
      <w:proofErr w:type="spellEnd"/>
      <w:r>
        <w:rPr>
          <w:rFonts w:ascii="Times New Roman" w:hAnsi="Times New Roman" w:cs="Times New Roman"/>
          <w:bCs/>
          <w:sz w:val="28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Cs/>
          <w:sz w:val="28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bCs/>
          <w:sz w:val="28"/>
          <w:szCs w:val="24"/>
        </w:rPr>
        <w:t xml:space="preserve"> муниципального района Республики Мордовия от 12 ноября 2019 г. № 18, (с изменениями от 21 октября 2020 г. </w:t>
      </w:r>
      <w:hyperlink r:id="rId4" w:history="1">
        <w:r>
          <w:rPr>
            <w:rStyle w:val="a3"/>
            <w:rFonts w:ascii="Times New Roman" w:hAnsi="Times New Roman" w:cs="Times New Roman"/>
            <w:sz w:val="28"/>
            <w:szCs w:val="24"/>
          </w:rPr>
          <w:t xml:space="preserve">№ </w:t>
        </w:r>
      </w:hyperlink>
      <w:r>
        <w:rPr>
          <w:rFonts w:ascii="Times New Roman" w:hAnsi="Times New Roman" w:cs="Times New Roman"/>
          <w:sz w:val="28"/>
          <w:szCs w:val="24"/>
        </w:rPr>
        <w:t>38</w:t>
      </w:r>
      <w:r>
        <w:rPr>
          <w:rFonts w:ascii="Times New Roman" w:hAnsi="Times New Roman" w:cs="Times New Roman"/>
          <w:bCs/>
          <w:sz w:val="28"/>
          <w:szCs w:val="24"/>
        </w:rPr>
        <w:t>, от 19 мая 2021 г. </w:t>
      </w:r>
      <w:hyperlink r:id="rId5" w:history="1">
        <w:r>
          <w:rPr>
            <w:rStyle w:val="a3"/>
            <w:rFonts w:ascii="Times New Roman" w:hAnsi="Times New Roman" w:cs="Times New Roman"/>
            <w:sz w:val="28"/>
            <w:szCs w:val="24"/>
          </w:rPr>
          <w:t>№</w:t>
        </w:r>
      </w:hyperlink>
      <w:r>
        <w:rPr>
          <w:rFonts w:ascii="Times New Roman" w:hAnsi="Times New Roman" w:cs="Times New Roman"/>
          <w:sz w:val="28"/>
          <w:szCs w:val="24"/>
        </w:rPr>
        <w:t>50, от 09 марта 2022г.№22</w:t>
      </w:r>
      <w:r>
        <w:rPr>
          <w:rFonts w:ascii="Times New Roman" w:hAnsi="Times New Roman" w:cs="Times New Roman"/>
          <w:bCs/>
          <w:sz w:val="28"/>
          <w:szCs w:val="24"/>
        </w:rPr>
        <w:t>) следующие изменения:</w:t>
      </w:r>
    </w:p>
    <w:p w:rsidR="001A054B" w:rsidRDefault="001A054B" w:rsidP="001A054B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1) в части 6 статьи 10 слова «избирательной комиссией </w:t>
      </w:r>
      <w:proofErr w:type="spellStart"/>
      <w:r>
        <w:rPr>
          <w:rFonts w:ascii="Times New Roman" w:hAnsi="Times New Roman" w:cs="Times New Roman"/>
          <w:bCs/>
          <w:sz w:val="28"/>
          <w:szCs w:val="24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4"/>
        </w:rPr>
        <w:t xml:space="preserve"> сельского поселения» заменить словами «территориальной избирательной комиссией»;</w:t>
      </w:r>
    </w:p>
    <w:p w:rsidR="001A054B" w:rsidRDefault="001A054B" w:rsidP="001A054B">
      <w:pPr>
        <w:widowControl w:val="0"/>
        <w:spacing w:after="0"/>
        <w:ind w:firstLine="426"/>
        <w:jc w:val="both"/>
        <w:rPr>
          <w:rFonts w:ascii="Times New Roman" w:hAnsi="Times New Roman" w:cs="Times New Roman"/>
          <w:color w:val="FF0000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2) в пунктах 2, 4, 6, 7 и 10 части 4 статьи 11 слова «избирательная комиссия </w:t>
      </w:r>
      <w:proofErr w:type="spellStart"/>
      <w:r>
        <w:rPr>
          <w:rFonts w:ascii="Times New Roman" w:hAnsi="Times New Roman" w:cs="Times New Roman"/>
          <w:bCs/>
          <w:sz w:val="28"/>
          <w:szCs w:val="24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4"/>
        </w:rPr>
        <w:t xml:space="preserve"> сельского поселения» в соответствующем падеже заменить словами «территориальная комиссия местного референдума» в соответствующем падеже;</w:t>
      </w:r>
    </w:p>
    <w:p w:rsidR="001A054B" w:rsidRDefault="001A054B" w:rsidP="001A054B">
      <w:pPr>
        <w:spacing w:after="0" w:line="240" w:lineRule="atLeast"/>
        <w:ind w:firstLine="426"/>
        <w:jc w:val="both"/>
        <w:rPr>
          <w:rFonts w:ascii="Times New Roman" w:hAnsi="Times New Roman" w:cs="Times New Roman"/>
          <w:bCs/>
          <w:sz w:val="28"/>
          <w:szCs w:val="24"/>
        </w:rPr>
      </w:pPr>
      <w:r>
        <w:rPr>
          <w:rFonts w:ascii="Times New Roman" w:hAnsi="Times New Roman" w:cs="Times New Roman"/>
          <w:bCs/>
          <w:sz w:val="28"/>
          <w:szCs w:val="24"/>
        </w:rPr>
        <w:t xml:space="preserve">3)  часть 4 статьи 28 </w:t>
      </w:r>
      <w:r>
        <w:rPr>
          <w:rFonts w:ascii="Times New Roman" w:hAnsi="Times New Roman" w:cs="Times New Roman"/>
          <w:sz w:val="28"/>
          <w:szCs w:val="24"/>
        </w:rPr>
        <w:t xml:space="preserve">изложить в следующей редакции: </w:t>
      </w:r>
    </w:p>
    <w:p w:rsidR="001A054B" w:rsidRDefault="001A054B" w:rsidP="001A054B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  «4. Депутат Совета депутатов </w:t>
      </w:r>
      <w:proofErr w:type="spellStart"/>
      <w:r>
        <w:rPr>
          <w:rFonts w:ascii="Times New Roman" w:hAnsi="Times New Roman" w:cs="Times New Roman"/>
          <w:bCs/>
          <w:sz w:val="28"/>
          <w:szCs w:val="24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4"/>
        </w:rPr>
        <w:t xml:space="preserve">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образования, за исключением случаев, установленных Федеральным законом от 6 октября </w:t>
      </w:r>
      <w:r>
        <w:rPr>
          <w:rFonts w:ascii="Times New Roman" w:hAnsi="Times New Roman" w:cs="Times New Roman"/>
          <w:sz w:val="28"/>
          <w:szCs w:val="24"/>
        </w:rPr>
        <w:lastRenderedPageBreak/>
        <w:t>2003 года № 131-ФЗ «Об общих принципах организации местного самоуправления в Российской Федерации», иными федеральными законами.»;</w:t>
      </w:r>
    </w:p>
    <w:p w:rsidR="001A054B" w:rsidRDefault="001A054B" w:rsidP="001A054B">
      <w:p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 4) статью 40 признать утратившим силу;</w:t>
      </w:r>
    </w:p>
    <w:p w:rsidR="001A054B" w:rsidRDefault="001A054B" w:rsidP="001A054B">
      <w:p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 5) часть 1 статьи 47 дополнить пунктом 12 следующего содержания:</w:t>
      </w:r>
    </w:p>
    <w:p w:rsidR="001A054B" w:rsidRDefault="001A054B" w:rsidP="001A054B">
      <w:p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«12) приобретения им статуса иностранного </w:t>
      </w:r>
      <w:hyperlink r:id="rId6" w:anchor="dst100137" w:history="1">
        <w:r>
          <w:rPr>
            <w:rStyle w:val="a3"/>
            <w:rFonts w:ascii="Times New Roman" w:hAnsi="Times New Roman" w:cs="Times New Roman"/>
            <w:sz w:val="28"/>
            <w:szCs w:val="24"/>
          </w:rPr>
          <w:t>агента</w:t>
        </w:r>
      </w:hyperlink>
      <w:r>
        <w:rPr>
          <w:rFonts w:ascii="Times New Roman" w:hAnsi="Times New Roman" w:cs="Times New Roman"/>
          <w:sz w:val="28"/>
          <w:szCs w:val="24"/>
        </w:rPr>
        <w:t xml:space="preserve">.»; </w:t>
      </w:r>
    </w:p>
    <w:p w:rsidR="001A054B" w:rsidRDefault="001A054B" w:rsidP="001A054B">
      <w:pPr>
        <w:pStyle w:val="listparagraph"/>
        <w:spacing w:before="0" w:beforeAutospacing="0" w:after="0" w:afterAutospacing="0"/>
        <w:jc w:val="both"/>
        <w:rPr>
          <w:sz w:val="28"/>
        </w:rPr>
      </w:pPr>
      <w:r>
        <w:rPr>
          <w:sz w:val="28"/>
        </w:rPr>
        <w:t xml:space="preserve">     6) в части 3 статьи 63:</w:t>
      </w:r>
    </w:p>
    <w:p w:rsidR="001A054B" w:rsidRDefault="001A054B" w:rsidP="001A054B">
      <w:pPr>
        <w:pStyle w:val="listparagraph"/>
        <w:spacing w:before="0" w:beforeAutospacing="0" w:after="0" w:afterAutospacing="0"/>
        <w:jc w:val="both"/>
        <w:rPr>
          <w:sz w:val="28"/>
        </w:rPr>
      </w:pPr>
      <w:r>
        <w:rPr>
          <w:sz w:val="28"/>
        </w:rPr>
        <w:t xml:space="preserve">     </w:t>
      </w:r>
      <w:proofErr w:type="gramStart"/>
      <w:r>
        <w:rPr>
          <w:sz w:val="28"/>
        </w:rPr>
        <w:t>а</w:t>
      </w:r>
      <w:proofErr w:type="gramEnd"/>
      <w:r>
        <w:rPr>
          <w:sz w:val="28"/>
        </w:rPr>
        <w:t>) абзац 1 изложить в следующей редакции:</w:t>
      </w:r>
    </w:p>
    <w:p w:rsidR="001A054B" w:rsidRDefault="001A054B" w:rsidP="001A054B">
      <w:pPr>
        <w:pStyle w:val="a4"/>
        <w:spacing w:before="0" w:beforeAutospacing="0" w:after="0" w:afterAutospacing="0"/>
        <w:jc w:val="both"/>
        <w:rPr>
          <w:sz w:val="28"/>
        </w:rPr>
      </w:pPr>
      <w:r>
        <w:rPr>
          <w:sz w:val="28"/>
        </w:rPr>
        <w:t xml:space="preserve">    «3. Проекты муниципальных нормативных правовых актов </w:t>
      </w:r>
      <w:proofErr w:type="spellStart"/>
      <w:r>
        <w:rPr>
          <w:bCs/>
          <w:sz w:val="28"/>
        </w:rPr>
        <w:t>Силинского</w:t>
      </w:r>
      <w:proofErr w:type="spellEnd"/>
      <w:r>
        <w:rPr>
          <w:sz w:val="28"/>
        </w:rPr>
        <w:t xml:space="preserve"> сельского поселения, устанавливающие новые или изменяющие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деятельности, обязанности для субъектов инвестиционной деятельности, могут подлежать оценке регулирующего воздействия, проводимой органами местного самоуправления </w:t>
      </w:r>
      <w:proofErr w:type="spellStart"/>
      <w:r>
        <w:rPr>
          <w:bCs/>
          <w:sz w:val="28"/>
        </w:rPr>
        <w:t>Силинского</w:t>
      </w:r>
      <w:proofErr w:type="spellEnd"/>
      <w:r>
        <w:rPr>
          <w:sz w:val="28"/>
        </w:rPr>
        <w:t xml:space="preserve"> сельского поселения в порядке, установленном муниципальными нормативными правовыми актами в соответствии с законом Республики Мордовия, за исключением:»;</w:t>
      </w:r>
    </w:p>
    <w:p w:rsidR="001A054B" w:rsidRDefault="001A054B" w:rsidP="001A054B">
      <w:pPr>
        <w:pStyle w:val="listparagraph"/>
        <w:spacing w:before="0" w:beforeAutospacing="0" w:after="0" w:afterAutospacing="0"/>
        <w:ind w:firstLine="567"/>
        <w:jc w:val="both"/>
        <w:rPr>
          <w:sz w:val="28"/>
        </w:rPr>
      </w:pPr>
      <w:proofErr w:type="gramStart"/>
      <w:r>
        <w:rPr>
          <w:sz w:val="28"/>
        </w:rPr>
        <w:t>б</w:t>
      </w:r>
      <w:proofErr w:type="gramEnd"/>
      <w:r>
        <w:rPr>
          <w:sz w:val="28"/>
        </w:rPr>
        <w:t>) абзац 5 считать частью 4 и изложить в следующей редакции:</w:t>
      </w:r>
    </w:p>
    <w:p w:rsidR="001A054B" w:rsidRDefault="001A054B" w:rsidP="001A054B">
      <w:pPr>
        <w:pStyle w:val="a4"/>
        <w:spacing w:before="0" w:beforeAutospacing="0" w:after="0" w:afterAutospacing="0"/>
        <w:ind w:firstLine="567"/>
        <w:jc w:val="both"/>
        <w:rPr>
          <w:sz w:val="28"/>
        </w:rPr>
      </w:pPr>
      <w:r>
        <w:rPr>
          <w:sz w:val="28"/>
        </w:rPr>
        <w:t>«4. Оценка регулирующего воздействия проектов муниципальных нормативных правовых актов проводится в целях выявления положений, вводящих избыточные обязанности, запреты и ограничения для субъектов предпринимательской и иной экономической деятельности или способствующих их введению, а также положений, способствующих возникновению необоснованных расходов субъектов предпринимательской и иной экономической деятельности и местных бюджетов.».</w:t>
      </w:r>
    </w:p>
    <w:p w:rsidR="001A054B" w:rsidRDefault="001A054B" w:rsidP="001A054B">
      <w:pPr>
        <w:pStyle w:val="a4"/>
        <w:spacing w:before="0" w:beforeAutospacing="0" w:after="0" w:afterAutospacing="0"/>
        <w:ind w:firstLine="567"/>
        <w:jc w:val="both"/>
        <w:rPr>
          <w:sz w:val="28"/>
        </w:rPr>
      </w:pPr>
      <w:r>
        <w:rPr>
          <w:sz w:val="28"/>
        </w:rPr>
        <w:t xml:space="preserve">7) часть 5 в статье 64 изложить в следующей </w:t>
      </w:r>
      <w:proofErr w:type="gramStart"/>
      <w:r>
        <w:rPr>
          <w:sz w:val="28"/>
        </w:rPr>
        <w:t>редакции :</w:t>
      </w:r>
      <w:proofErr w:type="gramEnd"/>
    </w:p>
    <w:p w:rsidR="001A054B" w:rsidRDefault="001A054B" w:rsidP="001A054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«5.     Официальным опубликованием муниципальных правовых актов </w:t>
      </w:r>
      <w:proofErr w:type="spellStart"/>
      <w:r>
        <w:rPr>
          <w:rFonts w:ascii="Times New Roman" w:hAnsi="Times New Roman" w:cs="Times New Roman"/>
          <w:sz w:val="28"/>
          <w:szCs w:val="24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4"/>
        </w:rPr>
        <w:t xml:space="preserve"> сельского поселения, определённых частями 1 и 3 настоящей статьи, является первая публикация полного текста соответствующего правового акта в периодическом печатном издании «Информационный бюллетень», распространяемом в </w:t>
      </w:r>
      <w:proofErr w:type="spellStart"/>
      <w:r>
        <w:rPr>
          <w:rFonts w:ascii="Times New Roman" w:hAnsi="Times New Roman" w:cs="Times New Roman"/>
          <w:sz w:val="28"/>
          <w:szCs w:val="24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4"/>
        </w:rPr>
        <w:t xml:space="preserve"> сельском поселении.</w:t>
      </w:r>
    </w:p>
    <w:p w:rsidR="001A054B" w:rsidRDefault="001A054B" w:rsidP="001A054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Для официального опубликования (обнародования) муниципальных правовых актов дополнительно используется сетевое издание – Портал официального опубликования муниципальных правовых актов Республики Мордовия с доменным именем mpa-mordovia.ru, зарегистрированный в качестве сетевого издания (серия Эл № ФС77-84523 от 29 декабря 2022 г.). В случае опубликования (размещения) полного текста муниципального правового акта в указанном сетевом издании объемные графические и табличные приложения к нему в печатном виде могут не приводиться.</w:t>
      </w:r>
    </w:p>
    <w:p w:rsidR="001A054B" w:rsidRDefault="001A054B" w:rsidP="001A054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В качестве дополнительного источника официального опубликования Устава </w:t>
      </w:r>
      <w:proofErr w:type="spellStart"/>
      <w:r>
        <w:rPr>
          <w:rFonts w:ascii="Times New Roman" w:hAnsi="Times New Roman" w:cs="Times New Roman"/>
          <w:sz w:val="28"/>
          <w:szCs w:val="24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4"/>
        </w:rPr>
        <w:t xml:space="preserve"> сельского поселения, решений Совета депутатов </w:t>
      </w:r>
      <w:proofErr w:type="spellStart"/>
      <w:r>
        <w:rPr>
          <w:rFonts w:ascii="Times New Roman" w:hAnsi="Times New Roman" w:cs="Times New Roman"/>
          <w:sz w:val="28"/>
          <w:szCs w:val="24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4"/>
        </w:rPr>
        <w:t xml:space="preserve"> сельского поселения о внесении изменений и дополнений в Устав </w:t>
      </w:r>
      <w:proofErr w:type="spellStart"/>
      <w:r>
        <w:rPr>
          <w:rFonts w:ascii="Times New Roman" w:hAnsi="Times New Roman" w:cs="Times New Roman"/>
          <w:sz w:val="28"/>
          <w:szCs w:val="24"/>
        </w:rPr>
        <w:lastRenderedPageBreak/>
        <w:t>Силинского</w:t>
      </w:r>
      <w:proofErr w:type="spellEnd"/>
      <w:r>
        <w:rPr>
          <w:rFonts w:ascii="Times New Roman" w:hAnsi="Times New Roman" w:cs="Times New Roman"/>
          <w:sz w:val="28"/>
          <w:szCs w:val="24"/>
        </w:rPr>
        <w:t xml:space="preserve"> сельского поселения, органы местного самоуправления используют сетевое издание – портал Минюста России «Нормативные правовые акты в Российской Федерации» с доменным именем  </w:t>
      </w:r>
      <w:hyperlink r:id="rId7" w:history="1">
        <w:r>
          <w:rPr>
            <w:rStyle w:val="a3"/>
            <w:rFonts w:ascii="Times New Roman" w:hAnsi="Times New Roman" w:cs="Times New Roman"/>
            <w:color w:val="000000" w:themeColor="text1"/>
            <w:sz w:val="28"/>
            <w:szCs w:val="24"/>
          </w:rPr>
          <w:t>http://pravo-minjust.ru</w:t>
        </w:r>
      </w:hyperlink>
      <w:r>
        <w:rPr>
          <w:rFonts w:ascii="Times New Roman" w:hAnsi="Times New Roman" w:cs="Times New Roman"/>
          <w:sz w:val="28"/>
          <w:szCs w:val="24"/>
        </w:rPr>
        <w:t>, </w:t>
      </w:r>
      <w:proofErr w:type="spellStart"/>
      <w:r>
        <w:rPr>
          <w:rFonts w:ascii="Times New Roman" w:hAnsi="Times New Roman" w:cs="Times New Roman"/>
          <w:sz w:val="28"/>
          <w:szCs w:val="24"/>
        </w:rPr>
        <w:t>http</w:t>
      </w:r>
      <w:proofErr w:type="spellEnd"/>
      <w:r>
        <w:rPr>
          <w:rFonts w:ascii="Times New Roman" w:hAnsi="Times New Roman" w:cs="Times New Roman"/>
          <w:sz w:val="28"/>
          <w:szCs w:val="24"/>
        </w:rPr>
        <w:t>//право-</w:t>
      </w:r>
      <w:proofErr w:type="spellStart"/>
      <w:r>
        <w:rPr>
          <w:rFonts w:ascii="Times New Roman" w:hAnsi="Times New Roman" w:cs="Times New Roman"/>
          <w:sz w:val="28"/>
          <w:szCs w:val="24"/>
        </w:rPr>
        <w:t>минюст.рф</w:t>
      </w:r>
      <w:proofErr w:type="spellEnd"/>
      <w:r>
        <w:rPr>
          <w:rFonts w:ascii="Times New Roman" w:hAnsi="Times New Roman" w:cs="Times New Roman"/>
          <w:sz w:val="28"/>
          <w:szCs w:val="24"/>
        </w:rPr>
        <w:t>, регистрационный номер и дата его регистрации в качестве сетевого издания – Эл № ФС77-72471 от 05.03.2018».</w:t>
      </w:r>
    </w:p>
    <w:p w:rsidR="001A054B" w:rsidRDefault="001A054B" w:rsidP="001A054B">
      <w:pPr>
        <w:pStyle w:val="a4"/>
        <w:spacing w:before="0" w:beforeAutospacing="0" w:after="0" w:afterAutospacing="0"/>
        <w:ind w:firstLine="567"/>
        <w:jc w:val="both"/>
        <w:rPr>
          <w:sz w:val="28"/>
        </w:rPr>
      </w:pPr>
      <w:r>
        <w:rPr>
          <w:sz w:val="28"/>
        </w:rPr>
        <w:t>В целях обеспечения возможности ознакомления граждан с муниципальными правовыми актами, затрагивающими права, свободы и обязанности человека и гражданина, копия соответствующего правового акта после вступления его в силу в обязательном порядке органом, издавшим акт, в десятидневный срок направляется в библиотеки, расположенные на территории   </w:t>
      </w:r>
      <w:proofErr w:type="spellStart"/>
      <w:r>
        <w:rPr>
          <w:sz w:val="28"/>
        </w:rPr>
        <w:t>Силинского</w:t>
      </w:r>
      <w:proofErr w:type="spellEnd"/>
      <w:r>
        <w:rPr>
          <w:sz w:val="28"/>
        </w:rPr>
        <w:t xml:space="preserve"> сельского поселения, за исключением муниципальных правовых актов или их отдельных положений, содержащих сведения, распространение которых ограничено федеральным законом.».</w:t>
      </w:r>
    </w:p>
    <w:p w:rsidR="001A054B" w:rsidRDefault="001A054B" w:rsidP="001A054B">
      <w:pPr>
        <w:widowControl w:val="0"/>
        <w:ind w:firstLine="709"/>
        <w:jc w:val="both"/>
        <w:rPr>
          <w:rFonts w:ascii="Times New Roman" w:hAnsi="Times New Roman" w:cs="Times New Roman"/>
          <w:bCs/>
          <w:sz w:val="28"/>
          <w:szCs w:val="24"/>
        </w:rPr>
      </w:pPr>
      <w:r>
        <w:rPr>
          <w:rFonts w:ascii="Times New Roman" w:hAnsi="Times New Roman" w:cs="Times New Roman"/>
          <w:bCs/>
          <w:sz w:val="28"/>
          <w:szCs w:val="24"/>
        </w:rPr>
        <w:t xml:space="preserve">2. Главе </w:t>
      </w:r>
      <w:proofErr w:type="spellStart"/>
      <w:r>
        <w:rPr>
          <w:rFonts w:ascii="Times New Roman" w:hAnsi="Times New Roman" w:cs="Times New Roman"/>
          <w:bCs/>
          <w:sz w:val="28"/>
          <w:szCs w:val="24"/>
        </w:rPr>
        <w:t>Силинского</w:t>
      </w:r>
      <w:proofErr w:type="spellEnd"/>
      <w:r>
        <w:rPr>
          <w:rFonts w:ascii="Times New Roman" w:hAnsi="Times New Roman" w:cs="Times New Roman"/>
          <w:bCs/>
          <w:sz w:val="28"/>
          <w:szCs w:val="24"/>
        </w:rPr>
        <w:t xml:space="preserve"> сельского поселения обеспечить государственную регистрацию изменений, указанных в части 1 настоящего решения.</w:t>
      </w:r>
    </w:p>
    <w:p w:rsidR="001A054B" w:rsidRDefault="001A054B" w:rsidP="001A054B">
      <w:pPr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bCs/>
          <w:sz w:val="28"/>
          <w:szCs w:val="24"/>
        </w:rPr>
        <w:t xml:space="preserve">3. </w:t>
      </w:r>
      <w:r>
        <w:rPr>
          <w:rFonts w:ascii="Times New Roman" w:hAnsi="Times New Roman" w:cs="Times New Roman"/>
          <w:sz w:val="28"/>
          <w:szCs w:val="24"/>
        </w:rPr>
        <w:t xml:space="preserve">Настоящее решение подлежит официальному опубликованию после его государственной регистрации и вступает в силу после официального опубликования. </w:t>
      </w:r>
    </w:p>
    <w:p w:rsidR="001A054B" w:rsidRDefault="001A054B" w:rsidP="001A054B">
      <w:pPr>
        <w:widowControl w:val="0"/>
        <w:spacing w:line="240" w:lineRule="atLeast"/>
        <w:ind w:firstLine="709"/>
        <w:jc w:val="both"/>
        <w:rPr>
          <w:rFonts w:ascii="Times New Roman" w:hAnsi="Times New Roman" w:cs="Times New Roman"/>
          <w:bCs/>
          <w:sz w:val="28"/>
          <w:szCs w:val="24"/>
        </w:rPr>
      </w:pPr>
    </w:p>
    <w:p w:rsidR="001A054B" w:rsidRDefault="001A054B" w:rsidP="001A054B">
      <w:p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4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4"/>
        </w:rPr>
        <w:t xml:space="preserve"> сельского поселения</w:t>
      </w:r>
    </w:p>
    <w:p w:rsidR="001A054B" w:rsidRDefault="001A054B" w:rsidP="001A054B">
      <w:p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proofErr w:type="spellStart"/>
      <w:r>
        <w:rPr>
          <w:rFonts w:ascii="Times New Roman" w:hAnsi="Times New Roman" w:cs="Times New Roman"/>
          <w:sz w:val="28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4"/>
        </w:rPr>
        <w:t xml:space="preserve"> муниципального района</w:t>
      </w:r>
    </w:p>
    <w:p w:rsidR="001A054B" w:rsidRDefault="001A054B" w:rsidP="001A054B">
      <w:p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Республики Мордовия                                                                          А.Н. Анисимов</w:t>
      </w:r>
    </w:p>
    <w:p w:rsidR="001A054B" w:rsidRDefault="001A054B" w:rsidP="001A054B">
      <w:pPr>
        <w:ind w:firstLine="567"/>
        <w:jc w:val="both"/>
        <w:rPr>
          <w:rFonts w:ascii="Times New Roman" w:hAnsi="Times New Roman" w:cs="Times New Roman"/>
          <w:sz w:val="28"/>
          <w:szCs w:val="20"/>
        </w:rPr>
      </w:pPr>
    </w:p>
    <w:p w:rsidR="001A054B" w:rsidRDefault="001A054B" w:rsidP="001A054B">
      <w:pPr>
        <w:jc w:val="both"/>
        <w:rPr>
          <w:rFonts w:ascii="Times New Roman" w:hAnsi="Times New Roman" w:cs="Times New Roman"/>
          <w:sz w:val="28"/>
        </w:rPr>
      </w:pPr>
    </w:p>
    <w:p w:rsidR="001A054B" w:rsidRDefault="001A054B" w:rsidP="001A054B">
      <w:pPr>
        <w:jc w:val="both"/>
        <w:rPr>
          <w:rFonts w:ascii="Times New Roman" w:hAnsi="Times New Roman" w:cs="Times New Roman"/>
          <w:sz w:val="28"/>
        </w:rPr>
      </w:pPr>
    </w:p>
    <w:p w:rsidR="001A054B" w:rsidRDefault="001A054B" w:rsidP="001A054B">
      <w:pPr>
        <w:jc w:val="both"/>
        <w:rPr>
          <w:rFonts w:ascii="Times New Roman" w:hAnsi="Times New Roman" w:cs="Times New Roman"/>
          <w:sz w:val="28"/>
        </w:rPr>
      </w:pPr>
    </w:p>
    <w:p w:rsidR="001A054B" w:rsidRDefault="001A054B" w:rsidP="001A054B">
      <w:pPr>
        <w:jc w:val="both"/>
        <w:rPr>
          <w:rFonts w:ascii="Times New Roman" w:hAnsi="Times New Roman" w:cs="Times New Roman"/>
          <w:sz w:val="28"/>
        </w:rPr>
      </w:pPr>
    </w:p>
    <w:p w:rsidR="001A054B" w:rsidRDefault="001A054B" w:rsidP="001A054B">
      <w:pPr>
        <w:jc w:val="both"/>
        <w:rPr>
          <w:rFonts w:ascii="Times New Roman" w:hAnsi="Times New Roman" w:cs="Times New Roman"/>
          <w:sz w:val="28"/>
        </w:rPr>
      </w:pPr>
    </w:p>
    <w:p w:rsidR="001A054B" w:rsidRDefault="001A054B" w:rsidP="001A054B">
      <w:pPr>
        <w:jc w:val="both"/>
        <w:rPr>
          <w:rFonts w:ascii="Times New Roman" w:hAnsi="Times New Roman" w:cs="Times New Roman"/>
          <w:sz w:val="28"/>
        </w:rPr>
      </w:pPr>
    </w:p>
    <w:p w:rsidR="001A054B" w:rsidRDefault="001A054B" w:rsidP="001A054B">
      <w:pPr>
        <w:jc w:val="both"/>
        <w:rPr>
          <w:rFonts w:ascii="Times New Roman" w:hAnsi="Times New Roman" w:cs="Times New Roman"/>
          <w:sz w:val="28"/>
        </w:rPr>
      </w:pPr>
    </w:p>
    <w:p w:rsidR="001A054B" w:rsidRDefault="001A054B" w:rsidP="001A054B">
      <w:pPr>
        <w:jc w:val="both"/>
        <w:rPr>
          <w:rFonts w:ascii="Times New Roman" w:hAnsi="Times New Roman" w:cs="Times New Roman"/>
          <w:sz w:val="28"/>
        </w:rPr>
      </w:pPr>
    </w:p>
    <w:p w:rsidR="001A054B" w:rsidRDefault="001A054B" w:rsidP="001A054B">
      <w:pPr>
        <w:jc w:val="both"/>
        <w:rPr>
          <w:rFonts w:ascii="Times New Roman" w:hAnsi="Times New Roman" w:cs="Times New Roman"/>
          <w:sz w:val="28"/>
        </w:rPr>
      </w:pPr>
    </w:p>
    <w:p w:rsidR="001A054B" w:rsidRDefault="001A054B" w:rsidP="001A054B">
      <w:pPr>
        <w:ind w:left="-567" w:right="-284"/>
        <w:jc w:val="center"/>
        <w:rPr>
          <w:sz w:val="28"/>
          <w:szCs w:val="28"/>
        </w:rPr>
      </w:pPr>
    </w:p>
    <w:p w:rsidR="001A054B" w:rsidRDefault="001A054B" w:rsidP="001A054B">
      <w:pPr>
        <w:ind w:left="-567" w:right="-284"/>
        <w:jc w:val="center"/>
        <w:rPr>
          <w:sz w:val="28"/>
          <w:szCs w:val="28"/>
        </w:rPr>
      </w:pPr>
    </w:p>
    <w:p w:rsidR="001A054B" w:rsidRDefault="001A054B" w:rsidP="001A054B">
      <w:pPr>
        <w:ind w:left="-567" w:right="-284"/>
        <w:jc w:val="center"/>
        <w:rPr>
          <w:sz w:val="28"/>
          <w:szCs w:val="28"/>
        </w:rPr>
      </w:pPr>
    </w:p>
    <w:p w:rsidR="001A054B" w:rsidRDefault="001A054B" w:rsidP="001A054B">
      <w:pPr>
        <w:ind w:left="-567" w:right="-284"/>
        <w:jc w:val="center"/>
        <w:rPr>
          <w:sz w:val="28"/>
          <w:szCs w:val="28"/>
        </w:rPr>
      </w:pPr>
    </w:p>
    <w:p w:rsidR="001A054B" w:rsidRDefault="001A054B" w:rsidP="001A054B">
      <w:pPr>
        <w:ind w:left="-567" w:right="-284"/>
        <w:jc w:val="center"/>
        <w:rPr>
          <w:sz w:val="28"/>
          <w:szCs w:val="28"/>
        </w:rPr>
      </w:pPr>
    </w:p>
    <w:p w:rsidR="001A054B" w:rsidRDefault="001A054B" w:rsidP="001A054B">
      <w:pPr>
        <w:ind w:left="-567" w:right="-284"/>
        <w:jc w:val="center"/>
        <w:rPr>
          <w:sz w:val="28"/>
          <w:szCs w:val="28"/>
        </w:rPr>
      </w:pPr>
    </w:p>
    <w:p w:rsidR="001A054B" w:rsidRDefault="001A054B" w:rsidP="001A054B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:rsidR="001A054B" w:rsidRDefault="001A054B" w:rsidP="001A054B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:rsidR="001B0E44" w:rsidRDefault="001B0E44">
      <w:bookmarkStart w:id="0" w:name="_GoBack"/>
      <w:bookmarkEnd w:id="0"/>
    </w:p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53A3"/>
    <w:rsid w:val="00060427"/>
    <w:rsid w:val="001A054B"/>
    <w:rsid w:val="001B0E44"/>
    <w:rsid w:val="003706EC"/>
    <w:rsid w:val="00803527"/>
    <w:rsid w:val="00955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AEE22A-23CD-4E9D-A037-35158894B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A054B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A054B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1A05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1A054B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listparagraph">
    <w:name w:val="listparagraph"/>
    <w:basedOn w:val="a"/>
    <w:uiPriority w:val="99"/>
    <w:semiHidden/>
    <w:rsid w:val="001A05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">
    <w:name w:val="ConsPlusNormal Знак"/>
    <w:link w:val="ConsPlusNormal0"/>
    <w:semiHidden/>
    <w:locked/>
    <w:rsid w:val="001A054B"/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PlusNormal0">
    <w:name w:val="ConsPlusNormal"/>
    <w:link w:val="ConsPlusNormal"/>
    <w:semiHidden/>
    <w:rsid w:val="001A054B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customStyle="1" w:styleId="a6">
    <w:name w:val="Гипертекстовая ссылка"/>
    <w:rsid w:val="001A054B"/>
    <w:rPr>
      <w:rFonts w:ascii="Times New Roman" w:hAnsi="Times New Roman" w:cs="Times New Roman" w:hint="default"/>
      <w:b/>
      <w:bCs w:val="0"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0994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pravo-minjust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onsultant.ru/document/cons_doc_LAW_435981/b5999463f66d15b2deb5c1203d23e86f3d994bf9/" TargetMode="External"/><Relationship Id="rId5" Type="http://schemas.openxmlformats.org/officeDocument/2006/relationships/hyperlink" Target="http://zakon.scli.ru/" TargetMode="External"/><Relationship Id="rId4" Type="http://schemas.openxmlformats.org/officeDocument/2006/relationships/hyperlink" Target="http://zakon.scli.ru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916</Words>
  <Characters>5223</Characters>
  <Application>Microsoft Office Word</Application>
  <DocSecurity>0</DocSecurity>
  <Lines>43</Lines>
  <Paragraphs>12</Paragraphs>
  <ScaleCrop>false</ScaleCrop>
  <Company>SPecialiST RePack</Company>
  <LinksUpToDate>false</LinksUpToDate>
  <CharactersWithSpaces>6127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7</cp:revision>
  <dcterms:created xsi:type="dcterms:W3CDTF">2023-04-26T07:59:00Z</dcterms:created>
  <dcterms:modified xsi:type="dcterms:W3CDTF">2023-04-26T08:02:00Z</dcterms:modified>
</cp:coreProperties>
</file>