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C95" w:rsidRDefault="002B7C95" w:rsidP="002B7C95">
      <w:pPr>
        <w:pStyle w:val="a3"/>
        <w:tabs>
          <w:tab w:val="left" w:pos="2410"/>
          <w:tab w:val="left" w:pos="5040"/>
          <w:tab w:val="left" w:pos="8640"/>
        </w:tabs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ИНФОРМАЦИОННЫЙ БЮЛЛЕТЕНЬ</w:t>
      </w:r>
    </w:p>
    <w:p w:rsidR="002B7C95" w:rsidRDefault="002B7C95" w:rsidP="002B7C95">
      <w:pPr>
        <w:pStyle w:val="a3"/>
        <w:jc w:val="center"/>
        <w:rPr>
          <w:sz w:val="22"/>
          <w:szCs w:val="22"/>
          <w:lang w:eastAsia="ar-SA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2B7C95" w:rsidRDefault="002B7C95" w:rsidP="002B7C95">
      <w:pPr>
        <w:pStyle w:val="a3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2B7C95" w:rsidRDefault="002B7C95" w:rsidP="002B7C95">
      <w:pPr>
        <w:rPr>
          <w:sz w:val="24"/>
          <w:szCs w:val="24"/>
        </w:rPr>
      </w:pPr>
    </w:p>
    <w:p w:rsidR="002B7C95" w:rsidRDefault="002B7C95" w:rsidP="002B7C95">
      <w:pPr>
        <w:pStyle w:val="a3"/>
        <w:rPr>
          <w:sz w:val="22"/>
          <w:szCs w:val="22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2B7C95" w:rsidRDefault="002B7C95" w:rsidP="002B7C95">
      <w:pPr>
        <w:pStyle w:val="a3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2B7C95" w:rsidRDefault="002B7C95" w:rsidP="002B7C95">
      <w:pPr>
        <w:pStyle w:val="a3"/>
        <w:rPr>
          <w:b/>
          <w:bCs/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</w:t>
      </w:r>
      <w:proofErr w:type="gramEnd"/>
      <w:r>
        <w:rPr>
          <w:b/>
          <w:bCs/>
          <w:sz w:val="22"/>
          <w:szCs w:val="22"/>
        </w:rPr>
        <w:t xml:space="preserve"> района</w:t>
      </w:r>
    </w:p>
    <w:p w:rsidR="002B7C95" w:rsidRDefault="002B7C95" w:rsidP="002B7C95">
      <w:pPr>
        <w:ind w:firstLine="540"/>
        <w:rPr>
          <w:b/>
          <w:bCs/>
          <w:sz w:val="22"/>
          <w:szCs w:val="22"/>
        </w:rPr>
      </w:pPr>
    </w:p>
    <w:p w:rsidR="002B7C95" w:rsidRDefault="002B7C95" w:rsidP="002B7C95">
      <w:pPr>
        <w:rPr>
          <w:b/>
          <w:bCs/>
          <w:sz w:val="22"/>
          <w:szCs w:val="22"/>
        </w:rPr>
      </w:pPr>
    </w:p>
    <w:p w:rsidR="002B7C95" w:rsidRDefault="002B7C95" w:rsidP="002B7C95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31 мая   2023 года.                                                                                                 №13</w:t>
      </w:r>
    </w:p>
    <w:p w:rsidR="002B7C95" w:rsidRDefault="002B7C95" w:rsidP="002B7C95">
      <w:pPr>
        <w:rPr>
          <w:b/>
          <w:bCs/>
          <w:sz w:val="22"/>
          <w:szCs w:val="22"/>
        </w:rPr>
      </w:pPr>
    </w:p>
    <w:p w:rsidR="002B7C95" w:rsidRDefault="002B7C95" w:rsidP="002B7C95">
      <w:pPr>
        <w:rPr>
          <w:b/>
          <w:bCs/>
          <w:sz w:val="22"/>
          <w:szCs w:val="22"/>
        </w:rPr>
      </w:pPr>
    </w:p>
    <w:p w:rsidR="00ED18D1" w:rsidRDefault="002B7C95" w:rsidP="002B7C95">
      <w:pPr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Решение Совета </w:t>
      </w:r>
      <w:proofErr w:type="gramStart"/>
      <w:r>
        <w:rPr>
          <w:b/>
          <w:bCs/>
          <w:sz w:val="22"/>
          <w:szCs w:val="22"/>
        </w:rPr>
        <w:t xml:space="preserve">депутатов 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proofErr w:type="gramEnd"/>
      <w:r>
        <w:rPr>
          <w:b/>
          <w:bCs/>
          <w:sz w:val="22"/>
          <w:szCs w:val="22"/>
        </w:rPr>
        <w:t xml:space="preserve"> сельского поселения </w:t>
      </w:r>
      <w:proofErr w:type="spell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муниципального района Республики Мордовия №41 от 25.04.2023года «</w:t>
      </w:r>
      <w:r>
        <w:rPr>
          <w:b/>
          <w:bCs/>
          <w:sz w:val="24"/>
          <w:szCs w:val="24"/>
        </w:rPr>
        <w:t xml:space="preserve">О </w:t>
      </w:r>
      <w:r w:rsidR="00ED18D1">
        <w:rPr>
          <w:b/>
          <w:bCs/>
          <w:sz w:val="24"/>
          <w:szCs w:val="24"/>
        </w:rPr>
        <w:t xml:space="preserve">внесении изменений в Устав </w:t>
      </w:r>
      <w:proofErr w:type="spellStart"/>
      <w:r w:rsidR="00ED18D1">
        <w:rPr>
          <w:b/>
          <w:sz w:val="24"/>
          <w:szCs w:val="24"/>
        </w:rPr>
        <w:t>Силинского</w:t>
      </w:r>
      <w:proofErr w:type="spellEnd"/>
      <w:r>
        <w:rPr>
          <w:b/>
          <w:sz w:val="24"/>
          <w:szCs w:val="24"/>
        </w:rPr>
        <w:t xml:space="preserve"> </w:t>
      </w:r>
      <w:r w:rsidR="00ED18D1">
        <w:rPr>
          <w:b/>
          <w:sz w:val="24"/>
          <w:szCs w:val="24"/>
        </w:rPr>
        <w:t xml:space="preserve">сельского поселения </w:t>
      </w:r>
      <w:proofErr w:type="spellStart"/>
      <w:r w:rsidR="00ED18D1">
        <w:rPr>
          <w:b/>
          <w:sz w:val="24"/>
          <w:szCs w:val="24"/>
        </w:rPr>
        <w:t>Ардатовского</w:t>
      </w:r>
      <w:proofErr w:type="spellEnd"/>
      <w:r w:rsidR="00ED18D1">
        <w:rPr>
          <w:b/>
          <w:sz w:val="24"/>
          <w:szCs w:val="24"/>
        </w:rPr>
        <w:t xml:space="preserve"> муниципального района Республики Мордовия</w:t>
      </w:r>
    </w:p>
    <w:p w:rsidR="00ED18D1" w:rsidRDefault="00ED18D1" w:rsidP="00ED18D1">
      <w:pPr>
        <w:widowControl w:val="0"/>
        <w:overflowPunct/>
        <w:spacing w:line="240" w:lineRule="atLeast"/>
        <w:ind w:firstLine="567"/>
        <w:jc w:val="both"/>
        <w:outlineLvl w:val="0"/>
        <w:rPr>
          <w:b/>
          <w:bCs/>
          <w:sz w:val="26"/>
          <w:szCs w:val="26"/>
        </w:rPr>
      </w:pPr>
    </w:p>
    <w:p w:rsidR="00ED18D1" w:rsidRDefault="00ED18D1" w:rsidP="00ED18D1">
      <w:pPr>
        <w:widowControl w:val="0"/>
        <w:overflowPunct/>
        <w:spacing w:line="240" w:lineRule="atLeast"/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целях приведения Устав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Ардатовского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Ардатовского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Мордовия, решил:</w:t>
      </w:r>
    </w:p>
    <w:p w:rsidR="00F71ADE" w:rsidRDefault="00F71ADE" w:rsidP="00ED18D1">
      <w:pPr>
        <w:widowControl w:val="0"/>
        <w:overflowPunct/>
        <w:spacing w:line="240" w:lineRule="atLeast"/>
        <w:ind w:firstLine="720"/>
        <w:jc w:val="both"/>
        <w:rPr>
          <w:bCs/>
          <w:sz w:val="24"/>
          <w:szCs w:val="24"/>
        </w:rPr>
      </w:pPr>
    </w:p>
    <w:p w:rsidR="00ED18D1" w:rsidRDefault="00ED18D1" w:rsidP="00ED18D1">
      <w:pPr>
        <w:widowControl w:val="0"/>
        <w:overflowPunct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 Внести в Устав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Ардатовского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</w:t>
      </w:r>
      <w:proofErr w:type="spellStart"/>
      <w:r>
        <w:rPr>
          <w:bCs/>
          <w:sz w:val="24"/>
          <w:szCs w:val="24"/>
        </w:rPr>
        <w:t>Ардатовского</w:t>
      </w:r>
      <w:proofErr w:type="spellEnd"/>
      <w:r>
        <w:rPr>
          <w:bCs/>
          <w:sz w:val="24"/>
          <w:szCs w:val="24"/>
        </w:rPr>
        <w:t xml:space="preserve"> муниципального района Республики Мордовия от 12 ноября 2019 г. № 18, (с изменениями от 21 октября 2020 г. </w:t>
      </w:r>
      <w:hyperlink r:id="rId4" w:history="1">
        <w:r>
          <w:rPr>
            <w:rStyle w:val="a5"/>
            <w:sz w:val="24"/>
            <w:szCs w:val="24"/>
          </w:rPr>
          <w:t xml:space="preserve">№ </w:t>
        </w:r>
      </w:hyperlink>
      <w:r>
        <w:rPr>
          <w:sz w:val="24"/>
          <w:szCs w:val="24"/>
        </w:rPr>
        <w:t>38</w:t>
      </w:r>
      <w:r>
        <w:rPr>
          <w:bCs/>
          <w:sz w:val="24"/>
          <w:szCs w:val="24"/>
        </w:rPr>
        <w:t>, от 19 мая 2021 г. </w:t>
      </w:r>
      <w:hyperlink r:id="rId5" w:history="1">
        <w:r>
          <w:rPr>
            <w:rStyle w:val="a5"/>
            <w:sz w:val="24"/>
            <w:szCs w:val="24"/>
          </w:rPr>
          <w:t>№</w:t>
        </w:r>
      </w:hyperlink>
      <w:r>
        <w:rPr>
          <w:sz w:val="24"/>
          <w:szCs w:val="24"/>
        </w:rPr>
        <w:t>50, от 09 марта 2022г.№22</w:t>
      </w:r>
      <w:r>
        <w:rPr>
          <w:bCs/>
          <w:sz w:val="24"/>
          <w:szCs w:val="24"/>
        </w:rPr>
        <w:t>) следующие изменения:</w:t>
      </w:r>
    </w:p>
    <w:p w:rsidR="00ED18D1" w:rsidRDefault="00ED18D1" w:rsidP="00ED18D1">
      <w:pPr>
        <w:widowControl w:val="0"/>
        <w:overflowPunct/>
        <w:spacing w:line="240" w:lineRule="atLeast"/>
        <w:ind w:firstLine="720"/>
        <w:jc w:val="both"/>
        <w:rPr>
          <w:bCs/>
          <w:sz w:val="24"/>
          <w:szCs w:val="24"/>
        </w:rPr>
      </w:pPr>
    </w:p>
    <w:p w:rsidR="00ED18D1" w:rsidRDefault="00ED18D1" w:rsidP="00ED18D1">
      <w:pPr>
        <w:widowControl w:val="0"/>
        <w:overflowPunct/>
        <w:ind w:firstLine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1) в части 6 статьи 10 слова</w:t>
      </w:r>
      <w:r>
        <w:rPr>
          <w:sz w:val="24"/>
          <w:szCs w:val="24"/>
        </w:rPr>
        <w:t xml:space="preserve"> «избирательной комиссией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поселения» </w:t>
      </w:r>
      <w:r>
        <w:rPr>
          <w:b/>
          <w:sz w:val="24"/>
          <w:szCs w:val="24"/>
        </w:rPr>
        <w:t>заменить словами</w:t>
      </w:r>
      <w:r>
        <w:rPr>
          <w:sz w:val="24"/>
          <w:szCs w:val="24"/>
        </w:rPr>
        <w:t xml:space="preserve"> «территориальной избирательной комиссией»;</w:t>
      </w:r>
    </w:p>
    <w:p w:rsidR="00ED18D1" w:rsidRDefault="00ED18D1" w:rsidP="00ED18D1">
      <w:pPr>
        <w:widowControl w:val="0"/>
        <w:overflowPunct/>
        <w:ind w:firstLine="426"/>
        <w:jc w:val="both"/>
        <w:rPr>
          <w:sz w:val="24"/>
          <w:szCs w:val="24"/>
        </w:rPr>
      </w:pPr>
    </w:p>
    <w:p w:rsidR="00ED18D1" w:rsidRDefault="00ED18D1" w:rsidP="00ED18D1">
      <w:pPr>
        <w:widowControl w:val="0"/>
        <w:overflowPunct/>
        <w:ind w:firstLine="42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2) в пунктах 2, 4, 6, 7 и 10 части 4 статьи 11 слова</w:t>
      </w:r>
      <w:r>
        <w:rPr>
          <w:sz w:val="24"/>
          <w:szCs w:val="24"/>
        </w:rPr>
        <w:t xml:space="preserve"> «избирательная комиссия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поселения» </w:t>
      </w:r>
      <w:r>
        <w:rPr>
          <w:b/>
          <w:sz w:val="24"/>
          <w:szCs w:val="24"/>
        </w:rPr>
        <w:t>в соответствующем падеже заменить словами</w:t>
      </w:r>
      <w:r>
        <w:rPr>
          <w:sz w:val="24"/>
          <w:szCs w:val="24"/>
        </w:rPr>
        <w:t xml:space="preserve"> «территориальная комиссия местного референдума» </w:t>
      </w:r>
      <w:r>
        <w:rPr>
          <w:b/>
          <w:sz w:val="24"/>
          <w:szCs w:val="24"/>
        </w:rPr>
        <w:t>в соответствующем падеже;</w:t>
      </w:r>
    </w:p>
    <w:p w:rsidR="00ED18D1" w:rsidRDefault="00ED18D1" w:rsidP="00ED18D1">
      <w:pPr>
        <w:spacing w:line="240" w:lineRule="atLeast"/>
        <w:ind w:firstLine="426"/>
        <w:jc w:val="both"/>
        <w:rPr>
          <w:b/>
          <w:color w:val="FF0000"/>
          <w:sz w:val="24"/>
          <w:szCs w:val="24"/>
        </w:rPr>
      </w:pPr>
      <w:bookmarkStart w:id="0" w:name="sub_282122"/>
    </w:p>
    <w:p w:rsidR="00ED18D1" w:rsidRDefault="00ED18D1" w:rsidP="00ED18D1">
      <w:pPr>
        <w:spacing w:line="240" w:lineRule="atLeast"/>
        <w:ind w:firstLine="426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3)  часть 4 статьи 28 </w:t>
      </w:r>
      <w:r>
        <w:rPr>
          <w:b/>
          <w:sz w:val="24"/>
          <w:szCs w:val="24"/>
        </w:rPr>
        <w:t xml:space="preserve">изложить в следующей редакции: </w:t>
      </w:r>
    </w:p>
    <w:p w:rsidR="00ED18D1" w:rsidRDefault="00ED18D1" w:rsidP="00ED18D1">
      <w:pPr>
        <w:tabs>
          <w:tab w:val="left" w:pos="113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«4. Депутат Совета депутатов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от 6 октября 2003 года № 131-ФЗ «Об общих принципах организации местного самоуправления в Российской Федерации», иными федеральными законами.»;</w:t>
      </w:r>
    </w:p>
    <w:p w:rsidR="00ED18D1" w:rsidRDefault="00ED18D1" w:rsidP="00ED18D1">
      <w:pPr>
        <w:ind w:firstLine="709"/>
        <w:jc w:val="both"/>
        <w:rPr>
          <w:color w:val="FF0000"/>
          <w:sz w:val="24"/>
          <w:szCs w:val="24"/>
        </w:rPr>
      </w:pPr>
    </w:p>
    <w:p w:rsidR="00ED18D1" w:rsidRDefault="00ED18D1" w:rsidP="00ED18D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4) статью 40 признать утратившим силу;</w:t>
      </w:r>
    </w:p>
    <w:p w:rsidR="00ED18D1" w:rsidRDefault="00ED18D1" w:rsidP="00ED18D1">
      <w:pPr>
        <w:jc w:val="both"/>
        <w:rPr>
          <w:b/>
          <w:sz w:val="24"/>
          <w:szCs w:val="24"/>
        </w:rPr>
      </w:pPr>
    </w:p>
    <w:p w:rsidR="00ED18D1" w:rsidRDefault="00ED18D1" w:rsidP="00ED18D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5) часть 1 статьи 47 дополнить пунктом 12 следующего содержания:</w:t>
      </w:r>
    </w:p>
    <w:p w:rsidR="00ED18D1" w:rsidRDefault="00ED18D1" w:rsidP="00ED18D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«</w:t>
      </w:r>
      <w:r>
        <w:rPr>
          <w:sz w:val="24"/>
          <w:szCs w:val="24"/>
        </w:rPr>
        <w:t>12) приобретения им статуса иностранного </w:t>
      </w:r>
      <w:hyperlink r:id="rId6" w:anchor="dst100137" w:history="1">
        <w:r>
          <w:rPr>
            <w:rStyle w:val="a5"/>
            <w:sz w:val="24"/>
            <w:szCs w:val="24"/>
          </w:rPr>
          <w:t>агента</w:t>
        </w:r>
      </w:hyperlink>
      <w:r>
        <w:rPr>
          <w:sz w:val="24"/>
          <w:szCs w:val="24"/>
        </w:rPr>
        <w:t>.»;</w:t>
      </w:r>
    </w:p>
    <w:bookmarkEnd w:id="0"/>
    <w:p w:rsidR="00ED18D1" w:rsidRDefault="00ED18D1" w:rsidP="00ED18D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ED18D1" w:rsidRDefault="00ED18D1" w:rsidP="00ED18D1">
      <w:pPr>
        <w:pStyle w:val="listparagraph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6) в части 3 статьи 63:</w:t>
      </w:r>
    </w:p>
    <w:p w:rsidR="00ED18D1" w:rsidRDefault="00ED18D1" w:rsidP="00ED18D1">
      <w:pPr>
        <w:pStyle w:val="listparagraph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</w:t>
      </w:r>
      <w:proofErr w:type="gramStart"/>
      <w:r>
        <w:rPr>
          <w:b/>
        </w:rPr>
        <w:t>а</w:t>
      </w:r>
      <w:proofErr w:type="gramEnd"/>
      <w:r>
        <w:rPr>
          <w:b/>
        </w:rPr>
        <w:t>) абзац 1 изложить в следующей редакции:</w:t>
      </w:r>
    </w:p>
    <w:p w:rsidR="00ED18D1" w:rsidRDefault="00ED18D1" w:rsidP="00ED18D1">
      <w:pPr>
        <w:pStyle w:val="a3"/>
        <w:spacing w:before="0" w:beforeAutospacing="0" w:after="0" w:afterAutospacing="0"/>
        <w:jc w:val="both"/>
      </w:pPr>
      <w:r>
        <w:t xml:space="preserve">    «3. Проекты муниципальных нормативных правовых актов </w:t>
      </w:r>
      <w:proofErr w:type="spellStart"/>
      <w:r>
        <w:rPr>
          <w:bCs/>
        </w:rPr>
        <w:t>Силинского</w:t>
      </w:r>
      <w:proofErr w:type="spellEnd"/>
      <w: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>
        <w:rPr>
          <w:bCs/>
        </w:rPr>
        <w:t>Силинского</w:t>
      </w:r>
      <w:proofErr w:type="spellEnd"/>
      <w: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исключением:»;</w:t>
      </w:r>
    </w:p>
    <w:p w:rsidR="00F71ADE" w:rsidRDefault="00F71ADE" w:rsidP="00ED18D1">
      <w:pPr>
        <w:pStyle w:val="a3"/>
        <w:spacing w:before="0" w:beforeAutospacing="0" w:after="0" w:afterAutospacing="0"/>
        <w:jc w:val="both"/>
      </w:pPr>
    </w:p>
    <w:p w:rsidR="00ED18D1" w:rsidRDefault="00ED18D1" w:rsidP="00ED18D1">
      <w:pPr>
        <w:pStyle w:val="listparagraph"/>
        <w:spacing w:before="0" w:beforeAutospacing="0" w:after="0" w:afterAutospacing="0"/>
        <w:ind w:firstLine="567"/>
        <w:jc w:val="both"/>
        <w:rPr>
          <w:b/>
        </w:rPr>
      </w:pPr>
      <w:proofErr w:type="gramStart"/>
      <w:r>
        <w:rPr>
          <w:b/>
        </w:rPr>
        <w:t>б</w:t>
      </w:r>
      <w:proofErr w:type="gramEnd"/>
      <w:r>
        <w:rPr>
          <w:b/>
        </w:rPr>
        <w:t>) абзац 5 считать частью 4 и изложить в следующей редакции:</w:t>
      </w:r>
    </w:p>
    <w:p w:rsidR="00ED18D1" w:rsidRDefault="00ED18D1" w:rsidP="00ED18D1">
      <w:pPr>
        <w:pStyle w:val="a3"/>
        <w:spacing w:before="0" w:beforeAutospacing="0" w:after="0" w:afterAutospacing="0"/>
        <w:ind w:firstLine="567"/>
        <w:jc w:val="both"/>
      </w:pPr>
      <w:r>
        <w:t>«4. 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бюджетов.».</w:t>
      </w:r>
    </w:p>
    <w:p w:rsidR="00ED18D1" w:rsidRDefault="00ED18D1" w:rsidP="00ED18D1">
      <w:pPr>
        <w:pStyle w:val="a3"/>
        <w:spacing w:before="0" w:beforeAutospacing="0" w:after="0" w:afterAutospacing="0"/>
        <w:ind w:firstLine="567"/>
        <w:jc w:val="both"/>
      </w:pPr>
    </w:p>
    <w:p w:rsidR="00ED18D1" w:rsidRDefault="00ED18D1" w:rsidP="00ED18D1">
      <w:pPr>
        <w:pStyle w:val="a3"/>
        <w:spacing w:before="0" w:beforeAutospacing="0" w:after="0" w:afterAutospacing="0"/>
        <w:ind w:firstLine="567"/>
        <w:jc w:val="both"/>
        <w:rPr>
          <w:b/>
        </w:rPr>
      </w:pPr>
      <w:r>
        <w:rPr>
          <w:b/>
        </w:rPr>
        <w:t>7) часть 5 в статье 64 изложить в следующей редакции:</w:t>
      </w:r>
    </w:p>
    <w:p w:rsidR="00ED18D1" w:rsidRDefault="00ED18D1" w:rsidP="00ED18D1">
      <w:pPr>
        <w:overflowPunct/>
        <w:autoSpaceDE/>
        <w:adjustRightInd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«5.     Официальным опубликованием муниципальных правовых актов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периодическом печатном издании «Информационный бюллетень», распространяемом 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сельском поселении.</w:t>
      </w:r>
    </w:p>
    <w:p w:rsidR="00ED18D1" w:rsidRDefault="00ED18D1" w:rsidP="00ED18D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Для официального опубликования (обнародования) муниципальных правовых актов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ED18D1" w:rsidRDefault="00ED18D1" w:rsidP="00ED18D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качестве дополнительного источника официального опубликования Устава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поселения, решений Совета депутатов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о внесении изменений и дополнений в Устав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  </w:t>
      </w:r>
      <w:hyperlink r:id="rId7" w:history="1">
        <w:r>
          <w:rPr>
            <w:rStyle w:val="a5"/>
            <w:sz w:val="24"/>
            <w:szCs w:val="24"/>
          </w:rPr>
          <w:t>http://pravo-minjust.ru</w:t>
        </w:r>
      </w:hyperlink>
      <w:r>
        <w:rPr>
          <w:sz w:val="24"/>
          <w:szCs w:val="24"/>
        </w:rPr>
        <w:t>, </w:t>
      </w:r>
      <w:proofErr w:type="spellStart"/>
      <w:r>
        <w:rPr>
          <w:sz w:val="24"/>
          <w:szCs w:val="24"/>
        </w:rPr>
        <w:t>http</w:t>
      </w:r>
      <w:proofErr w:type="spellEnd"/>
      <w:r>
        <w:rPr>
          <w:sz w:val="24"/>
          <w:szCs w:val="24"/>
        </w:rPr>
        <w:t>//право-</w:t>
      </w:r>
      <w:proofErr w:type="spellStart"/>
      <w:r>
        <w:rPr>
          <w:sz w:val="24"/>
          <w:szCs w:val="24"/>
        </w:rPr>
        <w:t>минюст.рф</w:t>
      </w:r>
      <w:proofErr w:type="spellEnd"/>
      <w:r>
        <w:rPr>
          <w:sz w:val="24"/>
          <w:szCs w:val="24"/>
        </w:rPr>
        <w:t>, регистрационный номер и дата его регистрации в качестве сетевого издания – Эл № ФС77-72471 от 05.03.2018».</w:t>
      </w:r>
    </w:p>
    <w:p w:rsidR="00ED18D1" w:rsidRDefault="00ED18D1" w:rsidP="00ED18D1">
      <w:pPr>
        <w:pStyle w:val="a3"/>
        <w:spacing w:before="0" w:beforeAutospacing="0" w:after="0" w:afterAutospacing="0"/>
        <w:ind w:firstLine="567"/>
        <w:jc w:val="both"/>
      </w:pPr>
      <w:r>
        <w:t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библиотеки, расположенные на территории   </w:t>
      </w:r>
      <w:proofErr w:type="spellStart"/>
      <w:r>
        <w:t>Силинского</w:t>
      </w:r>
      <w:proofErr w:type="spellEnd"/>
      <w:r>
        <w:t xml:space="preserve"> сельского поселения,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законом.».</w:t>
      </w:r>
    </w:p>
    <w:p w:rsidR="00ED18D1" w:rsidRDefault="00ED18D1" w:rsidP="00ED18D1">
      <w:pPr>
        <w:widowControl w:val="0"/>
        <w:overflowPunct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Главе </w:t>
      </w:r>
      <w:proofErr w:type="spellStart"/>
      <w:r>
        <w:rPr>
          <w:bCs/>
          <w:sz w:val="24"/>
          <w:szCs w:val="24"/>
        </w:rPr>
        <w:t>Силинского</w:t>
      </w:r>
      <w:proofErr w:type="spellEnd"/>
      <w:r>
        <w:rPr>
          <w:bCs/>
          <w:sz w:val="24"/>
          <w:szCs w:val="24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F71ADE" w:rsidRDefault="00ED18D1" w:rsidP="00F71ADE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3. </w:t>
      </w:r>
      <w:r>
        <w:rPr>
          <w:sz w:val="24"/>
          <w:szCs w:val="24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F71ADE" w:rsidRDefault="00F71ADE" w:rsidP="00F71ADE">
      <w:pPr>
        <w:ind w:firstLine="709"/>
        <w:jc w:val="both"/>
        <w:rPr>
          <w:sz w:val="24"/>
          <w:szCs w:val="24"/>
        </w:rPr>
      </w:pPr>
    </w:p>
    <w:p w:rsidR="00F71ADE" w:rsidRDefault="00F71ADE" w:rsidP="00F71ADE">
      <w:pPr>
        <w:ind w:firstLine="709"/>
        <w:jc w:val="both"/>
        <w:rPr>
          <w:sz w:val="24"/>
          <w:szCs w:val="24"/>
        </w:rPr>
      </w:pPr>
      <w:bookmarkStart w:id="1" w:name="_GoBack"/>
      <w:bookmarkEnd w:id="1"/>
    </w:p>
    <w:p w:rsidR="00ED18D1" w:rsidRDefault="00ED18D1" w:rsidP="00F71AD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>
        <w:rPr>
          <w:sz w:val="24"/>
          <w:szCs w:val="24"/>
        </w:rPr>
        <w:t>Силинского</w:t>
      </w:r>
      <w:proofErr w:type="spellEnd"/>
    </w:p>
    <w:p w:rsidR="00ED18D1" w:rsidRDefault="00ED18D1" w:rsidP="00ED18D1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сельского</w:t>
      </w:r>
      <w:proofErr w:type="gramEnd"/>
      <w:r>
        <w:rPr>
          <w:sz w:val="24"/>
          <w:szCs w:val="24"/>
        </w:rPr>
        <w:t xml:space="preserve"> поселения</w:t>
      </w:r>
    </w:p>
    <w:p w:rsidR="00ED18D1" w:rsidRDefault="00ED18D1" w:rsidP="00ED18D1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</w:t>
      </w:r>
    </w:p>
    <w:p w:rsidR="00ED18D1" w:rsidRDefault="00ED18D1" w:rsidP="00ED18D1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района</w:t>
      </w:r>
      <w:proofErr w:type="gramEnd"/>
      <w:r>
        <w:rPr>
          <w:sz w:val="24"/>
          <w:szCs w:val="24"/>
        </w:rPr>
        <w:t xml:space="preserve"> Республики Мордовия                                                                            А.Н. Анисимов</w:t>
      </w:r>
    </w:p>
    <w:p w:rsidR="00F71ADE" w:rsidRDefault="00F71ADE" w:rsidP="00ED18D1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ED18D1" w:rsidRDefault="00ED18D1" w:rsidP="00ED18D1">
      <w:pPr>
        <w:ind w:firstLine="567"/>
        <w:jc w:val="both"/>
      </w:pPr>
    </w:p>
    <w:p w:rsidR="00F71ADE" w:rsidRDefault="00F71ADE" w:rsidP="00F71ADE">
      <w:pPr>
        <w:pStyle w:val="a3"/>
        <w:rPr>
          <w:b/>
          <w:bCs/>
        </w:rPr>
      </w:pPr>
      <w:r>
        <w:rPr>
          <w:b/>
        </w:rPr>
        <w:t xml:space="preserve">                   </w:t>
      </w: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F71ADE" w:rsidRDefault="00F71ADE" w:rsidP="00F71ADE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</w:t>
      </w:r>
      <w:r>
        <w:rPr>
          <w:b/>
          <w:bCs/>
        </w:rPr>
        <w:t>3</w:t>
      </w:r>
      <w:r>
        <w:rPr>
          <w:b/>
          <w:bCs/>
        </w:rPr>
        <w:t xml:space="preserve">  от </w:t>
      </w:r>
      <w:r>
        <w:rPr>
          <w:b/>
          <w:bCs/>
        </w:rPr>
        <w:t xml:space="preserve">31 мая </w:t>
      </w:r>
      <w:r>
        <w:rPr>
          <w:b/>
          <w:bCs/>
        </w:rPr>
        <w:t xml:space="preserve">  2023 года</w:t>
      </w:r>
    </w:p>
    <w:p w:rsidR="00F71ADE" w:rsidRDefault="00F71ADE" w:rsidP="00F71ADE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F71ADE" w:rsidRDefault="00F71ADE" w:rsidP="00F71ADE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F71ADE" w:rsidRDefault="00F71ADE" w:rsidP="00F71ADE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087"/>
    <w:rsid w:val="001B0E44"/>
    <w:rsid w:val="002B7C95"/>
    <w:rsid w:val="00530087"/>
    <w:rsid w:val="00803527"/>
    <w:rsid w:val="00ED18D1"/>
    <w:rsid w:val="00F7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100BF0-DE93-48A1-8B56-AF7B7FD01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8D1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18D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ED18D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listparagraph">
    <w:name w:val="listparagraph"/>
    <w:basedOn w:val="a"/>
    <w:uiPriority w:val="99"/>
    <w:semiHidden/>
    <w:rsid w:val="00ED18D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ED18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pravo-minjus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435981/b5999463f66d15b2deb5c1203d23e86f3d994bf9/" TargetMode="External"/><Relationship Id="rId5" Type="http://schemas.openxmlformats.org/officeDocument/2006/relationships/hyperlink" Target="http://zakon.scli.ru/" TargetMode="External"/><Relationship Id="rId4" Type="http://schemas.openxmlformats.org/officeDocument/2006/relationships/hyperlink" Target="http://zakon.scli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999</Words>
  <Characters>5698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2023-05-31T12:04:00Z</dcterms:created>
  <dcterms:modified xsi:type="dcterms:W3CDTF">2023-05-31T12:09:00Z</dcterms:modified>
</cp:coreProperties>
</file>