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9E6" w:rsidRDefault="003979E6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827F2C" w:rsidRDefault="00827F2C" w:rsidP="00827F2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827F2C" w:rsidRDefault="00827F2C" w:rsidP="00827F2C">
      <w:pPr>
        <w:ind w:firstLine="709"/>
        <w:rPr>
          <w:sz w:val="28"/>
        </w:rPr>
      </w:pPr>
    </w:p>
    <w:p w:rsidR="00827F2C" w:rsidRDefault="00827F2C" w:rsidP="00827F2C">
      <w:pPr>
        <w:rPr>
          <w:sz w:val="28"/>
          <w:szCs w:val="28"/>
        </w:rPr>
      </w:pPr>
      <w:r>
        <w:rPr>
          <w:sz w:val="28"/>
          <w:szCs w:val="28"/>
        </w:rPr>
        <w:t>От 19июля 2023г.                                                                          №46</w:t>
      </w:r>
    </w:p>
    <w:p w:rsidR="00827F2C" w:rsidRDefault="00827F2C" w:rsidP="00827F2C">
      <w:pPr>
        <w:rPr>
          <w:sz w:val="28"/>
          <w:szCs w:val="28"/>
        </w:rPr>
      </w:pPr>
    </w:p>
    <w:p w:rsidR="00827F2C" w:rsidRDefault="00827F2C" w:rsidP="00827F2C">
      <w:pPr>
        <w:jc w:val="center"/>
        <w:rPr>
          <w:sz w:val="28"/>
          <w:szCs w:val="28"/>
        </w:rPr>
      </w:pPr>
    </w:p>
    <w:p w:rsidR="00827F2C" w:rsidRDefault="00827F2C" w:rsidP="00827F2C">
      <w:pPr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состава  проекта</w:t>
      </w:r>
      <w:proofErr w:type="gramEnd"/>
      <w:r>
        <w:rPr>
          <w:sz w:val="28"/>
          <w:szCs w:val="28"/>
        </w:rPr>
        <w:t xml:space="preserve"> генерального плана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827F2C" w:rsidRDefault="00827F2C" w:rsidP="00827F2C">
      <w:pPr>
        <w:rPr>
          <w:sz w:val="28"/>
          <w:szCs w:val="28"/>
        </w:rPr>
      </w:pPr>
    </w:p>
    <w:p w:rsidR="00827F2C" w:rsidRDefault="00827F2C" w:rsidP="00827F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основании пункта 2 статьи 18 Градостроительного кодекса  Российской </w:t>
      </w:r>
      <w:proofErr w:type="spellStart"/>
      <w:r>
        <w:rPr>
          <w:sz w:val="28"/>
          <w:szCs w:val="28"/>
        </w:rPr>
        <w:t>Федерации,пунктов</w:t>
      </w:r>
      <w:proofErr w:type="spellEnd"/>
      <w:r>
        <w:rPr>
          <w:sz w:val="28"/>
          <w:szCs w:val="28"/>
        </w:rPr>
        <w:t xml:space="preserve"> 61,137 и 138  Положения  о документах территориального планирования муниципальных образований в Республике </w:t>
      </w:r>
      <w:proofErr w:type="spellStart"/>
      <w:r>
        <w:rPr>
          <w:sz w:val="28"/>
          <w:szCs w:val="28"/>
        </w:rPr>
        <w:t>Мордовия,утвержденного</w:t>
      </w:r>
      <w:proofErr w:type="spellEnd"/>
      <w:r>
        <w:rPr>
          <w:sz w:val="28"/>
          <w:szCs w:val="28"/>
        </w:rPr>
        <w:t xml:space="preserve">  постановлением Правительства  Республики Мордовия от 29 декабря 2007года №606, учитывая постановление главы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«О подготовке проекта генерального плана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РМ» №8 от 18.07.2023 года ,Совет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827F2C" w:rsidRDefault="00827F2C" w:rsidP="00827F2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1.Состав  проекта</w:t>
      </w:r>
      <w:proofErr w:type="gramEnd"/>
      <w:r>
        <w:rPr>
          <w:sz w:val="28"/>
          <w:szCs w:val="28"/>
        </w:rPr>
        <w:t xml:space="preserve"> генерального  плана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образований  в Республике Мордовия ,утвержденного постановлением  Правительства Республики Мордовия  от </w:t>
      </w:r>
      <w:smartTag w:uri="urn:schemas-microsoft-com:office:smarttags" w:element="date">
        <w:smartTagPr>
          <w:attr w:name="Year" w:val="2007"/>
          <w:attr w:name="Day" w:val="29"/>
          <w:attr w:name="Month" w:val="11"/>
          <w:attr w:name="ls" w:val="trans"/>
        </w:smartTagPr>
        <w:r>
          <w:rPr>
            <w:sz w:val="28"/>
            <w:szCs w:val="28"/>
          </w:rPr>
          <w:t>29.11.2007</w:t>
        </w:r>
      </w:smartTag>
      <w:r>
        <w:rPr>
          <w:sz w:val="28"/>
          <w:szCs w:val="28"/>
        </w:rPr>
        <w:t xml:space="preserve"> г.№606.</w:t>
      </w:r>
    </w:p>
    <w:p w:rsidR="00827F2C" w:rsidRDefault="00827F2C" w:rsidP="00827F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2.При подготовке проекта генерального </w:t>
      </w:r>
      <w:proofErr w:type="gramStart"/>
      <w:r>
        <w:rPr>
          <w:sz w:val="28"/>
          <w:szCs w:val="28"/>
        </w:rPr>
        <w:t>плана  поселения</w:t>
      </w:r>
      <w:proofErr w:type="gramEnd"/>
      <w:r>
        <w:rPr>
          <w:sz w:val="28"/>
          <w:szCs w:val="28"/>
        </w:rPr>
        <w:t xml:space="preserve">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827F2C" w:rsidRDefault="00827F2C" w:rsidP="00827F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27F2C" w:rsidRDefault="00827F2C" w:rsidP="00827F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Настоящее решение вступает в </w:t>
      </w:r>
      <w:proofErr w:type="gramStart"/>
      <w:r>
        <w:rPr>
          <w:sz w:val="28"/>
          <w:szCs w:val="28"/>
        </w:rPr>
        <w:t>силу  со</w:t>
      </w:r>
      <w:proofErr w:type="gramEnd"/>
      <w:r>
        <w:rPr>
          <w:sz w:val="28"/>
          <w:szCs w:val="28"/>
        </w:rPr>
        <w:t xml:space="preserve"> дня его официального опубликования  в Информационном бюллетене.</w:t>
      </w:r>
    </w:p>
    <w:p w:rsidR="00827F2C" w:rsidRDefault="00827F2C" w:rsidP="00827F2C">
      <w:pPr>
        <w:jc w:val="both"/>
        <w:rPr>
          <w:sz w:val="28"/>
          <w:szCs w:val="28"/>
        </w:rPr>
      </w:pPr>
    </w:p>
    <w:p w:rsidR="00827F2C" w:rsidRDefault="00827F2C" w:rsidP="00827F2C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827F2C" w:rsidRDefault="00827F2C" w:rsidP="00827F2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сельского</w:t>
      </w:r>
      <w:proofErr w:type="gramEnd"/>
      <w:r>
        <w:rPr>
          <w:sz w:val="28"/>
          <w:szCs w:val="28"/>
        </w:rPr>
        <w:t xml:space="preserve"> поселения                      А.Н.Анисимов</w:t>
      </w:r>
    </w:p>
    <w:p w:rsidR="00827F2C" w:rsidRDefault="00827F2C" w:rsidP="00827F2C">
      <w:pPr>
        <w:rPr>
          <w:sz w:val="28"/>
          <w:szCs w:val="28"/>
        </w:rPr>
      </w:pPr>
    </w:p>
    <w:p w:rsidR="00827F2C" w:rsidRDefault="00827F2C" w:rsidP="00827F2C">
      <w:pPr>
        <w:rPr>
          <w:sz w:val="28"/>
          <w:szCs w:val="28"/>
        </w:rPr>
      </w:pPr>
    </w:p>
    <w:p w:rsidR="00827F2C" w:rsidRDefault="00827F2C" w:rsidP="00827F2C">
      <w:pPr>
        <w:rPr>
          <w:sz w:val="28"/>
          <w:szCs w:val="28"/>
        </w:rPr>
      </w:pPr>
    </w:p>
    <w:p w:rsidR="00827F2C" w:rsidRDefault="00827F2C" w:rsidP="00827F2C"/>
    <w:p w:rsidR="00827F2C" w:rsidRDefault="00827F2C" w:rsidP="00827F2C"/>
    <w:p w:rsidR="00827F2C" w:rsidRDefault="00827F2C" w:rsidP="00827F2C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49E"/>
    <w:rsid w:val="000E323B"/>
    <w:rsid w:val="001B0E44"/>
    <w:rsid w:val="003979E6"/>
    <w:rsid w:val="006A649E"/>
    <w:rsid w:val="00803527"/>
    <w:rsid w:val="0082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93CEB-A98C-48AC-B75C-3143D147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F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F2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5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2023-07-26T07:15:00Z</dcterms:created>
  <dcterms:modified xsi:type="dcterms:W3CDTF">2023-07-26T07:26:00Z</dcterms:modified>
</cp:coreProperties>
</file>