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E9E" w:rsidRDefault="00B60E9E" w:rsidP="00B60E9E">
      <w:pPr>
        <w:pStyle w:val="a5"/>
        <w:jc w:val="center"/>
        <w:rPr>
          <w:rFonts w:ascii="Times New Roman" w:hAnsi="Times New Roman"/>
          <w:sz w:val="24"/>
          <w:szCs w:val="26"/>
        </w:rPr>
      </w:pPr>
      <w:r>
        <w:rPr>
          <w:rFonts w:ascii="Times New Roman" w:hAnsi="Times New Roman"/>
          <w:sz w:val="24"/>
          <w:szCs w:val="26"/>
        </w:rPr>
        <w:t>Республика Мордовия</w:t>
      </w:r>
    </w:p>
    <w:p w:rsidR="00B60E9E" w:rsidRDefault="00B60E9E" w:rsidP="00B60E9E">
      <w:pPr>
        <w:pStyle w:val="a5"/>
        <w:jc w:val="center"/>
        <w:rPr>
          <w:rFonts w:ascii="Times New Roman" w:hAnsi="Times New Roman"/>
          <w:sz w:val="24"/>
          <w:szCs w:val="26"/>
        </w:rPr>
      </w:pPr>
      <w:r>
        <w:rPr>
          <w:rFonts w:ascii="Times New Roman" w:hAnsi="Times New Roman"/>
          <w:sz w:val="24"/>
          <w:szCs w:val="26"/>
        </w:rPr>
        <w:t>Ардатовский муниципальный район</w:t>
      </w:r>
    </w:p>
    <w:p w:rsidR="00B60E9E" w:rsidRDefault="00B60E9E" w:rsidP="00B60E9E">
      <w:pPr>
        <w:pStyle w:val="a5"/>
        <w:jc w:val="center"/>
        <w:rPr>
          <w:rFonts w:ascii="Times New Roman" w:hAnsi="Times New Roman"/>
          <w:sz w:val="24"/>
          <w:szCs w:val="26"/>
        </w:rPr>
      </w:pPr>
      <w:r>
        <w:rPr>
          <w:rFonts w:ascii="Times New Roman" w:hAnsi="Times New Roman"/>
          <w:sz w:val="24"/>
          <w:szCs w:val="26"/>
        </w:rPr>
        <w:t>Совет депутатов Силинского сельского поселения</w:t>
      </w:r>
    </w:p>
    <w:p w:rsidR="00B60E9E" w:rsidRDefault="00B60E9E" w:rsidP="00B60E9E">
      <w:pPr>
        <w:pStyle w:val="a5"/>
        <w:jc w:val="center"/>
        <w:rPr>
          <w:rFonts w:ascii="Times New Roman" w:hAnsi="Times New Roman"/>
          <w:sz w:val="24"/>
          <w:szCs w:val="26"/>
        </w:rPr>
      </w:pPr>
      <w:r>
        <w:rPr>
          <w:rFonts w:ascii="Times New Roman" w:hAnsi="Times New Roman"/>
          <w:sz w:val="24"/>
          <w:szCs w:val="26"/>
        </w:rPr>
        <w:t>второго созыва</w:t>
      </w:r>
    </w:p>
    <w:p w:rsidR="00B60E9E" w:rsidRDefault="00B60E9E" w:rsidP="00B60E9E">
      <w:pPr>
        <w:pStyle w:val="a5"/>
        <w:jc w:val="center"/>
        <w:rPr>
          <w:rFonts w:ascii="Times New Roman" w:hAnsi="Times New Roman"/>
          <w:sz w:val="24"/>
          <w:szCs w:val="26"/>
        </w:rPr>
      </w:pPr>
      <w:r>
        <w:rPr>
          <w:rFonts w:ascii="Times New Roman" w:hAnsi="Times New Roman"/>
          <w:sz w:val="24"/>
          <w:szCs w:val="26"/>
        </w:rPr>
        <w:t>с. Силино</w:t>
      </w:r>
    </w:p>
    <w:p w:rsidR="00B60E9E" w:rsidRDefault="00B60E9E" w:rsidP="00B60E9E">
      <w:pPr>
        <w:pStyle w:val="a5"/>
        <w:jc w:val="center"/>
        <w:rPr>
          <w:rFonts w:ascii="Times New Roman" w:hAnsi="Times New Roman"/>
          <w:sz w:val="26"/>
          <w:szCs w:val="26"/>
        </w:rPr>
      </w:pPr>
    </w:p>
    <w:p w:rsidR="00B60E9E" w:rsidRDefault="00B60E9E" w:rsidP="00B60E9E">
      <w:pPr>
        <w:pStyle w:val="a5"/>
        <w:jc w:val="center"/>
        <w:rPr>
          <w:rFonts w:ascii="Times New Roman" w:hAnsi="Times New Roman"/>
          <w:sz w:val="26"/>
          <w:szCs w:val="26"/>
        </w:rPr>
      </w:pPr>
    </w:p>
    <w:p w:rsidR="00B60E9E" w:rsidRDefault="00B60E9E" w:rsidP="00B60E9E">
      <w:pPr>
        <w:pStyle w:val="a5"/>
        <w:jc w:val="center"/>
        <w:rPr>
          <w:rFonts w:ascii="Times New Roman" w:hAnsi="Times New Roman"/>
          <w:sz w:val="26"/>
          <w:szCs w:val="26"/>
        </w:rPr>
      </w:pPr>
      <w:r>
        <w:rPr>
          <w:rFonts w:ascii="Times New Roman" w:hAnsi="Times New Roman"/>
          <w:sz w:val="26"/>
          <w:szCs w:val="26"/>
        </w:rPr>
        <w:t>РЕШЕНИЕ</w:t>
      </w:r>
    </w:p>
    <w:p w:rsidR="00B60E9E" w:rsidRDefault="00B60E9E" w:rsidP="00B60E9E">
      <w:pPr>
        <w:pStyle w:val="a5"/>
        <w:jc w:val="center"/>
        <w:rPr>
          <w:rFonts w:ascii="Times New Roman" w:hAnsi="Times New Roman"/>
          <w:sz w:val="26"/>
          <w:szCs w:val="26"/>
        </w:rPr>
      </w:pPr>
    </w:p>
    <w:p w:rsidR="00B60E9E" w:rsidRDefault="00B60E9E" w:rsidP="00B60E9E">
      <w:pPr>
        <w:pStyle w:val="a5"/>
        <w:jc w:val="center"/>
        <w:rPr>
          <w:rFonts w:ascii="Times New Roman" w:hAnsi="Times New Roman"/>
          <w:sz w:val="26"/>
          <w:szCs w:val="26"/>
        </w:rPr>
      </w:pPr>
    </w:p>
    <w:p w:rsidR="00B60E9E" w:rsidRDefault="00B60E9E" w:rsidP="00B60E9E">
      <w:pPr>
        <w:pStyle w:val="a5"/>
        <w:rPr>
          <w:rFonts w:ascii="Times New Roman" w:hAnsi="Times New Roman"/>
          <w:sz w:val="26"/>
          <w:szCs w:val="26"/>
        </w:rPr>
      </w:pPr>
      <w:r>
        <w:rPr>
          <w:rFonts w:ascii="Times New Roman" w:hAnsi="Times New Roman"/>
          <w:sz w:val="26"/>
          <w:szCs w:val="26"/>
        </w:rPr>
        <w:t xml:space="preserve">           </w:t>
      </w:r>
      <w:r>
        <w:rPr>
          <w:rFonts w:ascii="Times New Roman" w:hAnsi="Times New Roman"/>
          <w:sz w:val="24"/>
          <w:szCs w:val="26"/>
        </w:rPr>
        <w:t xml:space="preserve">от 25 сентября  2024 г.                                                                              №60                                                      </w:t>
      </w:r>
    </w:p>
    <w:p w:rsidR="00B60E9E" w:rsidRDefault="00B60E9E" w:rsidP="00B60E9E">
      <w:pPr>
        <w:pStyle w:val="a5"/>
        <w:ind w:firstLine="567"/>
        <w:jc w:val="center"/>
        <w:rPr>
          <w:rFonts w:ascii="Times New Roman" w:hAnsi="Times New Roman"/>
          <w:sz w:val="26"/>
          <w:szCs w:val="26"/>
        </w:rPr>
      </w:pPr>
    </w:p>
    <w:p w:rsidR="00B60E9E" w:rsidRDefault="00B60E9E" w:rsidP="00B60E9E">
      <w:pPr>
        <w:pStyle w:val="a5"/>
        <w:ind w:firstLine="709"/>
        <w:jc w:val="center"/>
        <w:rPr>
          <w:rFonts w:ascii="Times New Roman" w:hAnsi="Times New Roman"/>
          <w:sz w:val="26"/>
          <w:szCs w:val="26"/>
        </w:rPr>
      </w:pPr>
    </w:p>
    <w:p w:rsidR="00B60E9E" w:rsidRDefault="00B60E9E" w:rsidP="00B60E9E">
      <w:pPr>
        <w:pStyle w:val="a5"/>
        <w:ind w:firstLine="709"/>
        <w:rPr>
          <w:rFonts w:ascii="Times New Roman" w:hAnsi="Times New Roman"/>
          <w:b/>
          <w:sz w:val="24"/>
          <w:szCs w:val="24"/>
        </w:rPr>
      </w:pPr>
      <w:r>
        <w:rPr>
          <w:rFonts w:ascii="Times New Roman" w:hAnsi="Times New Roman"/>
          <w:b/>
          <w:bCs/>
          <w:sz w:val="24"/>
          <w:szCs w:val="24"/>
        </w:rPr>
        <w:t xml:space="preserve">О внесении изменений в Устав </w:t>
      </w:r>
      <w:r>
        <w:rPr>
          <w:rFonts w:ascii="Times New Roman" w:hAnsi="Times New Roman"/>
          <w:b/>
          <w:sz w:val="24"/>
          <w:szCs w:val="24"/>
        </w:rPr>
        <w:t>Силинского</w:t>
      </w:r>
    </w:p>
    <w:p w:rsidR="00B60E9E" w:rsidRDefault="00B60E9E" w:rsidP="00B60E9E">
      <w:pPr>
        <w:pStyle w:val="a5"/>
        <w:ind w:firstLine="709"/>
        <w:rPr>
          <w:rFonts w:ascii="Times New Roman" w:hAnsi="Times New Roman"/>
          <w:b/>
          <w:sz w:val="24"/>
          <w:szCs w:val="24"/>
        </w:rPr>
      </w:pPr>
      <w:r>
        <w:rPr>
          <w:rFonts w:ascii="Times New Roman" w:hAnsi="Times New Roman"/>
          <w:b/>
          <w:sz w:val="24"/>
          <w:szCs w:val="24"/>
        </w:rPr>
        <w:t xml:space="preserve">сельского поселения Ардатовского муниципального </w:t>
      </w:r>
    </w:p>
    <w:p w:rsidR="00B60E9E" w:rsidRDefault="00B60E9E" w:rsidP="00B60E9E">
      <w:pPr>
        <w:pStyle w:val="a5"/>
        <w:ind w:firstLine="709"/>
        <w:rPr>
          <w:rFonts w:ascii="Times New Roman" w:hAnsi="Times New Roman"/>
          <w:b/>
          <w:sz w:val="24"/>
          <w:szCs w:val="24"/>
        </w:rPr>
      </w:pPr>
      <w:r>
        <w:rPr>
          <w:rFonts w:ascii="Times New Roman" w:hAnsi="Times New Roman"/>
          <w:b/>
          <w:sz w:val="24"/>
          <w:szCs w:val="24"/>
        </w:rPr>
        <w:t>района Республики Мордовия</w:t>
      </w:r>
    </w:p>
    <w:p w:rsidR="00B60E9E" w:rsidRDefault="00B60E9E" w:rsidP="00B60E9E">
      <w:pPr>
        <w:widowControl w:val="0"/>
        <w:spacing w:line="240" w:lineRule="atLeast"/>
        <w:ind w:firstLine="567"/>
        <w:jc w:val="both"/>
        <w:outlineLvl w:val="0"/>
        <w:rPr>
          <w:rFonts w:ascii="Times New Roman" w:hAnsi="Times New Roman"/>
          <w:b/>
          <w:bCs/>
          <w:sz w:val="26"/>
          <w:szCs w:val="26"/>
        </w:rPr>
      </w:pPr>
    </w:p>
    <w:p w:rsidR="00B60E9E" w:rsidRDefault="00B60E9E" w:rsidP="00B60E9E">
      <w:pPr>
        <w:widowControl w:val="0"/>
        <w:spacing w:line="240" w:lineRule="atLeast"/>
        <w:ind w:firstLine="720"/>
        <w:jc w:val="both"/>
        <w:rPr>
          <w:rFonts w:ascii="Times New Roman" w:hAnsi="Times New Roman" w:cs="Times New Roman"/>
          <w:bCs/>
          <w:sz w:val="24"/>
          <w:szCs w:val="24"/>
        </w:rPr>
      </w:pPr>
      <w:r>
        <w:rPr>
          <w:rFonts w:ascii="Times New Roman" w:hAnsi="Times New Roman" w:cs="Times New Roman"/>
          <w:bCs/>
          <w:sz w:val="24"/>
          <w:szCs w:val="24"/>
        </w:rPr>
        <w:t>В целях приведения Устав Силинского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Силинского сельского поселения Ардатовского муниципального района Республики Мордовия, решил:</w:t>
      </w:r>
    </w:p>
    <w:p w:rsidR="00B60E9E" w:rsidRDefault="00B60E9E" w:rsidP="00B60E9E">
      <w:pPr>
        <w:widowControl w:val="0"/>
        <w:ind w:firstLine="709"/>
        <w:jc w:val="both"/>
        <w:rPr>
          <w:rFonts w:ascii="Times New Roman" w:hAnsi="Times New Roman" w:cs="Times New Roman"/>
          <w:bCs/>
          <w:sz w:val="24"/>
          <w:szCs w:val="24"/>
        </w:rPr>
      </w:pPr>
      <w:r>
        <w:rPr>
          <w:rFonts w:ascii="Times New Roman" w:hAnsi="Times New Roman" w:cs="Times New Roman"/>
          <w:bCs/>
          <w:sz w:val="24"/>
          <w:szCs w:val="24"/>
        </w:rPr>
        <w:t>1. Внести в Устав Силинского сельского поселения Ардатовского муниципального района Республики Мордовия, утвержденный решением Совета депутатов Силинского сельского поселения Ардатовского муниципального района Республики Мордовия от 12 ноября 2019 г. № 18, (с изменениями от 21 октября 2020 г. </w:t>
      </w:r>
      <w:hyperlink r:id="rId4" w:history="1">
        <w:r>
          <w:rPr>
            <w:rStyle w:val="a3"/>
            <w:rFonts w:ascii="Times New Roman" w:hAnsi="Times New Roman" w:cs="Times New Roman"/>
            <w:bCs/>
            <w:sz w:val="24"/>
            <w:szCs w:val="24"/>
          </w:rPr>
          <w:t xml:space="preserve">№ </w:t>
        </w:r>
      </w:hyperlink>
      <w:r>
        <w:rPr>
          <w:rFonts w:ascii="Times New Roman" w:hAnsi="Times New Roman" w:cs="Times New Roman"/>
          <w:bCs/>
          <w:sz w:val="24"/>
          <w:szCs w:val="24"/>
        </w:rPr>
        <w:t>38, от 19 мая 2021 г. </w:t>
      </w:r>
      <w:hyperlink r:id="rId5" w:history="1">
        <w:r>
          <w:rPr>
            <w:rStyle w:val="a3"/>
            <w:rFonts w:ascii="Times New Roman" w:hAnsi="Times New Roman" w:cs="Times New Roman"/>
            <w:bCs/>
            <w:sz w:val="24"/>
            <w:szCs w:val="24"/>
          </w:rPr>
          <w:t>№</w:t>
        </w:r>
      </w:hyperlink>
      <w:r>
        <w:rPr>
          <w:rFonts w:ascii="Times New Roman" w:hAnsi="Times New Roman" w:cs="Times New Roman"/>
          <w:bCs/>
          <w:sz w:val="24"/>
          <w:szCs w:val="24"/>
        </w:rPr>
        <w:t>50, от 09 марта 2022г.№22, от 25 апреля 2023 г. </w:t>
      </w:r>
      <w:hyperlink r:id="rId6" w:tgtFrame="_blank" w:history="1">
        <w:r>
          <w:rPr>
            <w:rStyle w:val="a3"/>
            <w:rFonts w:ascii="Times New Roman" w:hAnsi="Times New Roman" w:cs="Times New Roman"/>
            <w:bCs/>
            <w:sz w:val="24"/>
            <w:szCs w:val="24"/>
          </w:rPr>
          <w:t>№ 41</w:t>
        </w:r>
      </w:hyperlink>
      <w:r>
        <w:rPr>
          <w:rFonts w:ascii="Times New Roman" w:hAnsi="Times New Roman" w:cs="Times New Roman"/>
          <w:bCs/>
          <w:sz w:val="24"/>
          <w:szCs w:val="24"/>
        </w:rPr>
        <w:t>) следующие изменения:</w:t>
      </w:r>
    </w:p>
    <w:p w:rsidR="00B60E9E" w:rsidRDefault="00B60E9E" w:rsidP="00B60E9E">
      <w:pPr>
        <w:ind w:firstLine="567"/>
        <w:jc w:val="both"/>
        <w:rPr>
          <w:rFonts w:ascii="Times New Roman" w:hAnsi="Times New Roman" w:cs="Times New Roman"/>
          <w:color w:val="000000"/>
          <w:sz w:val="24"/>
          <w:szCs w:val="24"/>
        </w:rPr>
      </w:pPr>
    </w:p>
    <w:p w:rsidR="00B60E9E" w:rsidRDefault="00B60E9E" w:rsidP="00B60E9E">
      <w:pPr>
        <w:pStyle w:val="bodytextindent"/>
        <w:spacing w:before="0" w:beforeAutospacing="0" w:after="0" w:afterAutospacing="0"/>
        <w:ind w:firstLine="709"/>
        <w:jc w:val="both"/>
        <w:rPr>
          <w:b/>
          <w:color w:val="000000"/>
        </w:rPr>
      </w:pPr>
      <w:r>
        <w:rPr>
          <w:b/>
          <w:color w:val="000000"/>
        </w:rPr>
        <w:t>1) пункт 18 части 1 статьи 6 изложить в следующей редакции:</w:t>
      </w:r>
    </w:p>
    <w:p w:rsidR="00B60E9E" w:rsidRDefault="00B60E9E" w:rsidP="00B60E9E">
      <w:pPr>
        <w:pStyle w:val="bodytextindent"/>
        <w:spacing w:before="0" w:beforeAutospacing="0" w:after="0" w:afterAutospacing="0"/>
        <w:ind w:firstLine="709"/>
        <w:jc w:val="both"/>
        <w:rPr>
          <w:color w:val="000000"/>
        </w:rPr>
      </w:pPr>
      <w:r>
        <w:rPr>
          <w:color w:val="000000"/>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Силинском сельском поселении;»;</w:t>
      </w:r>
    </w:p>
    <w:p w:rsidR="00B60E9E" w:rsidRDefault="00B60E9E" w:rsidP="00B60E9E">
      <w:pPr>
        <w:pStyle w:val="bodytextindent"/>
        <w:spacing w:before="0" w:beforeAutospacing="0" w:after="0" w:afterAutospacing="0"/>
        <w:ind w:firstLine="709"/>
        <w:jc w:val="both"/>
        <w:rPr>
          <w:color w:val="000000"/>
        </w:rPr>
      </w:pPr>
    </w:p>
    <w:p w:rsidR="00B60E9E" w:rsidRDefault="00B60E9E" w:rsidP="00B60E9E">
      <w:pPr>
        <w:pStyle w:val="bodytextindent"/>
        <w:spacing w:before="0" w:beforeAutospacing="0" w:after="0" w:afterAutospacing="0"/>
        <w:ind w:firstLine="709"/>
        <w:jc w:val="both"/>
        <w:rPr>
          <w:b/>
          <w:color w:val="000000"/>
        </w:rPr>
      </w:pPr>
      <w:r>
        <w:rPr>
          <w:b/>
          <w:color w:val="000000"/>
        </w:rPr>
        <w:t>2) часть 4 статьи 10 дополнить абзацем вторым следующего содержания:</w:t>
      </w:r>
    </w:p>
    <w:p w:rsidR="00B60E9E" w:rsidRDefault="00B60E9E" w:rsidP="00B60E9E">
      <w:pPr>
        <w:pStyle w:val="bodytextindent"/>
        <w:spacing w:before="0" w:beforeAutospacing="0" w:after="0" w:afterAutospacing="0"/>
        <w:ind w:firstLine="709"/>
        <w:jc w:val="both"/>
        <w:rPr>
          <w:color w:val="000000"/>
        </w:rPr>
      </w:pPr>
      <w:r>
        <w:rPr>
          <w:color w:val="000000"/>
        </w:rPr>
        <w:t>«Если Совет депутатов Силинского сельского поселения не назначит выборы в срок, установленный абзацем первым настоящей части, а также, если Совет депутатов Силинского сельского поселения отсутствует или находится в неправомочном составе, выборы депутатов Совета депутатов Силинского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B60E9E" w:rsidRDefault="00B60E9E" w:rsidP="00B60E9E">
      <w:pPr>
        <w:pStyle w:val="bodytextindent"/>
        <w:spacing w:before="0" w:beforeAutospacing="0" w:after="0" w:afterAutospacing="0"/>
        <w:ind w:firstLine="709"/>
        <w:jc w:val="both"/>
        <w:rPr>
          <w:color w:val="000000"/>
        </w:rPr>
      </w:pPr>
    </w:p>
    <w:p w:rsidR="00B60E9E" w:rsidRDefault="00B60E9E" w:rsidP="00B60E9E">
      <w:pPr>
        <w:pStyle w:val="bodytext"/>
        <w:spacing w:before="0" w:beforeAutospacing="0" w:after="0" w:afterAutospacing="0"/>
        <w:ind w:firstLine="709"/>
        <w:jc w:val="both"/>
        <w:rPr>
          <w:b/>
          <w:color w:val="000000"/>
        </w:rPr>
      </w:pPr>
      <w:r>
        <w:rPr>
          <w:b/>
          <w:color w:val="000000"/>
        </w:rPr>
        <w:t>3) пункт 2 части 2 статьи 26 изложить в следующей редакции:</w:t>
      </w:r>
    </w:p>
    <w:p w:rsidR="00B60E9E" w:rsidRDefault="00B60E9E" w:rsidP="00B60E9E">
      <w:pPr>
        <w:pStyle w:val="bodytextindent"/>
        <w:spacing w:before="0" w:beforeAutospacing="0" w:after="0" w:afterAutospacing="0"/>
        <w:ind w:firstLine="709"/>
        <w:jc w:val="both"/>
        <w:rPr>
          <w:color w:val="000000"/>
        </w:rPr>
      </w:pPr>
      <w:r>
        <w:rPr>
          <w:color w:val="000000"/>
        </w:rPr>
        <w:lastRenderedPageBreak/>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Силинского сельского поселения официальной информации;»;</w:t>
      </w:r>
    </w:p>
    <w:p w:rsidR="00B60E9E" w:rsidRDefault="00B60E9E" w:rsidP="00B60E9E">
      <w:pPr>
        <w:pStyle w:val="bodytextindent"/>
        <w:spacing w:before="0" w:beforeAutospacing="0" w:after="0" w:afterAutospacing="0"/>
        <w:ind w:firstLine="709"/>
        <w:jc w:val="both"/>
        <w:rPr>
          <w:color w:val="000000"/>
        </w:rPr>
      </w:pPr>
    </w:p>
    <w:p w:rsidR="00B60E9E" w:rsidRDefault="00B60E9E" w:rsidP="00B60E9E">
      <w:pPr>
        <w:pStyle w:val="bodytext"/>
        <w:spacing w:before="0" w:beforeAutospacing="0" w:after="0" w:afterAutospacing="0"/>
        <w:ind w:firstLine="709"/>
        <w:jc w:val="both"/>
        <w:rPr>
          <w:b/>
          <w:color w:val="000000"/>
        </w:rPr>
      </w:pPr>
      <w:r>
        <w:rPr>
          <w:b/>
          <w:color w:val="000000"/>
        </w:rPr>
        <w:t>4) статью 28 дополнить частью 17 следующего содержания:</w:t>
      </w:r>
    </w:p>
    <w:p w:rsidR="00B60E9E" w:rsidRDefault="00B60E9E" w:rsidP="00B60E9E">
      <w:pPr>
        <w:pStyle w:val="a4"/>
        <w:spacing w:before="0" w:beforeAutospacing="0" w:after="0" w:afterAutospacing="0"/>
        <w:ind w:firstLine="709"/>
        <w:jc w:val="both"/>
        <w:rPr>
          <w:color w:val="000000"/>
        </w:rPr>
      </w:pPr>
      <w:r>
        <w:rPr>
          <w:color w:val="000000"/>
        </w:rPr>
        <w:t>«17. Депутат Совета депутатов Силинского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7" w:tgtFrame="_blank" w:history="1">
        <w:r>
          <w:rPr>
            <w:rStyle w:val="a3"/>
            <w:color w:val="000000"/>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8" w:tgtFrame="_blank" w:history="1">
        <w:r>
          <w:rPr>
            <w:rStyle w:val="a3"/>
            <w:color w:val="000000"/>
          </w:rPr>
          <w:t>№ 273-ФЗ</w:t>
        </w:r>
      </w:hyperlink>
      <w:r>
        <w:rPr>
          <w:color w:val="000000"/>
        </w:rPr>
        <w:t> «О противодействии коррупции».»;</w:t>
      </w:r>
    </w:p>
    <w:p w:rsidR="00B60E9E" w:rsidRDefault="00B60E9E" w:rsidP="00B60E9E">
      <w:pPr>
        <w:pStyle w:val="a4"/>
        <w:spacing w:before="0" w:beforeAutospacing="0" w:after="0" w:afterAutospacing="0"/>
        <w:ind w:firstLine="709"/>
        <w:jc w:val="both"/>
        <w:rPr>
          <w:color w:val="000000"/>
        </w:rPr>
      </w:pPr>
    </w:p>
    <w:p w:rsidR="00B60E9E" w:rsidRDefault="00B60E9E" w:rsidP="00B60E9E">
      <w:pPr>
        <w:pStyle w:val="a4"/>
        <w:spacing w:before="0" w:beforeAutospacing="0" w:after="0" w:afterAutospacing="0"/>
        <w:ind w:firstLine="567"/>
        <w:jc w:val="both"/>
        <w:rPr>
          <w:b/>
          <w:color w:val="000000"/>
        </w:rPr>
      </w:pPr>
      <w:r>
        <w:rPr>
          <w:b/>
          <w:color w:val="000000"/>
        </w:rPr>
        <w:t>5) в статье 32:</w:t>
      </w:r>
    </w:p>
    <w:p w:rsidR="00B60E9E" w:rsidRDefault="00B60E9E" w:rsidP="00B60E9E">
      <w:pPr>
        <w:pStyle w:val="a4"/>
        <w:spacing w:before="0" w:beforeAutospacing="0" w:after="0" w:afterAutospacing="0"/>
        <w:ind w:firstLine="540"/>
        <w:jc w:val="both"/>
        <w:rPr>
          <w:color w:val="000000"/>
        </w:rPr>
      </w:pPr>
      <w:r>
        <w:rPr>
          <w:b/>
          <w:color w:val="000000"/>
        </w:rPr>
        <w:t>а) пункт 1 части 1 дополнить словами</w:t>
      </w:r>
      <w:r>
        <w:rPr>
          <w:color w:val="000000"/>
        </w:rPr>
        <w:t xml:space="preserve"> «, за исключением случаев, установленных федеральными законами»;</w:t>
      </w:r>
    </w:p>
    <w:p w:rsidR="00B60E9E" w:rsidRDefault="00B60E9E" w:rsidP="00B60E9E">
      <w:pPr>
        <w:pStyle w:val="a4"/>
        <w:spacing w:before="0" w:beforeAutospacing="0" w:after="0" w:afterAutospacing="0"/>
        <w:ind w:firstLine="540"/>
        <w:jc w:val="both"/>
        <w:rPr>
          <w:b/>
          <w:color w:val="000000"/>
        </w:rPr>
      </w:pPr>
      <w:r>
        <w:rPr>
          <w:b/>
          <w:color w:val="000000"/>
        </w:rPr>
        <w:t>б) пункт 2 части 1 изложить в следующей редакции:</w:t>
      </w:r>
    </w:p>
    <w:p w:rsidR="00B60E9E" w:rsidRDefault="00B60E9E" w:rsidP="00B60E9E">
      <w:pPr>
        <w:pStyle w:val="a4"/>
        <w:spacing w:before="0" w:beforeAutospacing="0" w:after="0" w:afterAutospacing="0"/>
        <w:ind w:firstLine="540"/>
        <w:jc w:val="both"/>
        <w:rPr>
          <w:color w:val="000000"/>
        </w:rPr>
      </w:pPr>
      <w:r>
        <w:rPr>
          <w:color w:val="00000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B60E9E" w:rsidRDefault="00B60E9E" w:rsidP="00B60E9E">
      <w:pPr>
        <w:pStyle w:val="a4"/>
        <w:spacing w:before="0" w:beforeAutospacing="0" w:after="0" w:afterAutospacing="0"/>
        <w:ind w:firstLine="540"/>
        <w:jc w:val="both"/>
        <w:rPr>
          <w:color w:val="000000"/>
        </w:rPr>
      </w:pPr>
      <w:r>
        <w:rPr>
          <w:b/>
          <w:color w:val="000000"/>
        </w:rPr>
        <w:t>в) часть 2  дополнить словами</w:t>
      </w:r>
      <w:r>
        <w:rPr>
          <w:color w:val="000000"/>
        </w:rPr>
        <w:t xml:space="preserve"> «, за исключением случаев, установленных федеральными законами».»;</w:t>
      </w:r>
    </w:p>
    <w:p w:rsidR="00B60E9E" w:rsidRDefault="00B60E9E" w:rsidP="00B60E9E">
      <w:pPr>
        <w:pStyle w:val="a4"/>
        <w:spacing w:before="0" w:beforeAutospacing="0" w:after="0" w:afterAutospacing="0"/>
        <w:ind w:firstLine="709"/>
        <w:jc w:val="both"/>
        <w:rPr>
          <w:color w:val="000000"/>
        </w:rPr>
      </w:pPr>
    </w:p>
    <w:p w:rsidR="00B60E9E" w:rsidRDefault="00B60E9E" w:rsidP="00B60E9E">
      <w:pPr>
        <w:pStyle w:val="a4"/>
        <w:spacing w:before="0" w:beforeAutospacing="0" w:after="0" w:afterAutospacing="0"/>
        <w:ind w:firstLine="709"/>
        <w:jc w:val="both"/>
        <w:rPr>
          <w:b/>
          <w:color w:val="000000"/>
        </w:rPr>
      </w:pPr>
      <w:r>
        <w:rPr>
          <w:b/>
          <w:color w:val="000000"/>
        </w:rPr>
        <w:t>6) статью 33 дополнить частью 18 следующего содержания:</w:t>
      </w:r>
    </w:p>
    <w:p w:rsidR="00B60E9E" w:rsidRDefault="00B60E9E" w:rsidP="00B60E9E">
      <w:pPr>
        <w:pStyle w:val="a4"/>
        <w:spacing w:before="0" w:beforeAutospacing="0" w:after="0" w:afterAutospacing="0"/>
        <w:ind w:firstLine="709"/>
        <w:jc w:val="both"/>
        <w:rPr>
          <w:color w:val="000000"/>
        </w:rPr>
      </w:pPr>
      <w:r>
        <w:rPr>
          <w:color w:val="000000"/>
        </w:rPr>
        <w:t>«18. Глава Силинского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9" w:tgtFrame="_blank" w:history="1">
        <w:r>
          <w:rPr>
            <w:rStyle w:val="a3"/>
            <w:color w:val="000000"/>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0" w:tgtFrame="_blank" w:history="1">
        <w:r>
          <w:rPr>
            <w:rStyle w:val="a3"/>
            <w:color w:val="000000"/>
          </w:rPr>
          <w:t>№ 273-ФЗ</w:t>
        </w:r>
      </w:hyperlink>
      <w:r>
        <w:rPr>
          <w:color w:val="000000"/>
        </w:rPr>
        <w:t> «О противодействии коррупции».»;</w:t>
      </w:r>
    </w:p>
    <w:p w:rsidR="00B60E9E" w:rsidRDefault="00B60E9E" w:rsidP="00B60E9E">
      <w:pPr>
        <w:pStyle w:val="a4"/>
        <w:spacing w:before="0" w:beforeAutospacing="0" w:after="0" w:afterAutospacing="0"/>
        <w:ind w:firstLine="540"/>
        <w:jc w:val="both"/>
        <w:rPr>
          <w:color w:val="000000"/>
        </w:rPr>
      </w:pPr>
    </w:p>
    <w:p w:rsidR="00B60E9E" w:rsidRDefault="00B60E9E" w:rsidP="00B60E9E">
      <w:pPr>
        <w:pStyle w:val="a4"/>
        <w:spacing w:before="0" w:beforeAutospacing="0" w:after="0" w:afterAutospacing="0"/>
        <w:ind w:firstLine="709"/>
        <w:jc w:val="both"/>
        <w:rPr>
          <w:color w:val="000000"/>
        </w:rPr>
      </w:pPr>
      <w:r>
        <w:rPr>
          <w:b/>
          <w:color w:val="000000"/>
        </w:rPr>
        <w:t>7) пункт 16 статьи 38 слова</w:t>
      </w:r>
      <w:r>
        <w:rPr>
          <w:color w:val="000000"/>
        </w:rPr>
        <w:t xml:space="preserve"> «Федеральным законом от 26 декабря 2008 г. </w:t>
      </w:r>
      <w:r>
        <w:rPr>
          <w:rStyle w:val="apple-converted-space"/>
          <w:color w:val="000000"/>
        </w:rPr>
        <w:t> </w:t>
      </w:r>
      <w:hyperlink r:id="rId11" w:tgtFrame="_blank" w:history="1">
        <w:r>
          <w:rPr>
            <w:rStyle w:val="1"/>
          </w:rPr>
          <w:t>№ 294-ФЗ</w:t>
        </w:r>
      </w:hyperlink>
      <w:r>
        <w:rPr>
          <w:rStyle w:val="apple-converted-space"/>
          <w:color w:val="000000"/>
        </w:rPr>
        <w:t> </w:t>
      </w:r>
      <w:r>
        <w:rPr>
          <w:color w:val="000000"/>
        </w:rPr>
        <w:t>«О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b/>
          <w:color w:val="000000"/>
        </w:rPr>
        <w:t>заменить словами</w:t>
      </w:r>
      <w:r>
        <w:rPr>
          <w:color w:val="000000"/>
        </w:rPr>
        <w:t xml:space="preserve"> «Федеральным законом от 31 июля 2020 года </w:t>
      </w:r>
      <w:hyperlink r:id="rId12" w:tgtFrame="_blank" w:history="1">
        <w:r>
          <w:rPr>
            <w:rStyle w:val="1"/>
          </w:rPr>
          <w:t>№ 248-ФЗ</w:t>
        </w:r>
      </w:hyperlink>
      <w:r>
        <w:rPr>
          <w:color w:val="000000"/>
        </w:rPr>
        <w:t> «О государственном контроле (надзоре) и муниципальном контроле в Российской Федерации»;</w:t>
      </w:r>
    </w:p>
    <w:p w:rsidR="00B60E9E" w:rsidRDefault="00B60E9E" w:rsidP="00B60E9E">
      <w:pPr>
        <w:pStyle w:val="a4"/>
        <w:spacing w:before="0" w:beforeAutospacing="0" w:after="0" w:afterAutospacing="0"/>
        <w:ind w:firstLine="709"/>
        <w:jc w:val="both"/>
        <w:rPr>
          <w:color w:val="000000"/>
        </w:rPr>
      </w:pPr>
    </w:p>
    <w:p w:rsidR="00B60E9E" w:rsidRDefault="00B60E9E" w:rsidP="00B60E9E">
      <w:pPr>
        <w:pStyle w:val="a4"/>
        <w:spacing w:before="0" w:beforeAutospacing="0" w:after="0" w:afterAutospacing="0"/>
        <w:ind w:firstLine="709"/>
        <w:jc w:val="both"/>
        <w:rPr>
          <w:b/>
          <w:color w:val="000000"/>
        </w:rPr>
      </w:pPr>
      <w:r>
        <w:rPr>
          <w:b/>
          <w:color w:val="000000"/>
        </w:rPr>
        <w:t>8) часть 3 статьи 46 дополнить пунктом 12 следующего содержания:</w:t>
      </w:r>
    </w:p>
    <w:p w:rsidR="00B60E9E" w:rsidRDefault="00B60E9E" w:rsidP="00B60E9E">
      <w:pPr>
        <w:pStyle w:val="a4"/>
        <w:spacing w:before="0" w:beforeAutospacing="0" w:after="0" w:afterAutospacing="0"/>
        <w:ind w:firstLine="540"/>
        <w:jc w:val="both"/>
        <w:rPr>
          <w:color w:val="000000"/>
        </w:rPr>
      </w:pPr>
      <w:r>
        <w:rPr>
          <w:color w:val="000000"/>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w:t>
      </w:r>
      <w:hyperlink r:id="rId13" w:tgtFrame="_blank" w:history="1">
        <w:r>
          <w:rPr>
            <w:rStyle w:val="1"/>
          </w:rPr>
          <w:t>№ 25-ФЗ</w:t>
        </w:r>
      </w:hyperlink>
      <w:r>
        <w:rPr>
          <w:color w:val="000000"/>
        </w:rPr>
        <w:t xml:space="preserve"> «О муниципальной службе в Российской Федерации», за исключением сведений, изменение которых произошло по </w:t>
      </w:r>
      <w:r>
        <w:rPr>
          <w:color w:val="000000"/>
        </w:rPr>
        <w:lastRenderedPageBreak/>
        <w:t>решению представителя нанимателя (работодателя) (далее - сведения, содержащиеся в анкете).»;</w:t>
      </w:r>
    </w:p>
    <w:p w:rsidR="00B60E9E" w:rsidRDefault="00B60E9E" w:rsidP="00B60E9E">
      <w:pPr>
        <w:pStyle w:val="a4"/>
        <w:spacing w:before="0" w:beforeAutospacing="0" w:after="0" w:afterAutospacing="0"/>
        <w:ind w:firstLine="540"/>
        <w:jc w:val="both"/>
        <w:rPr>
          <w:color w:val="000000"/>
        </w:rPr>
      </w:pPr>
    </w:p>
    <w:p w:rsidR="00B60E9E" w:rsidRDefault="00B60E9E" w:rsidP="00B60E9E">
      <w:pPr>
        <w:pStyle w:val="bodytext"/>
        <w:spacing w:before="0" w:beforeAutospacing="0" w:after="0" w:afterAutospacing="0"/>
        <w:ind w:firstLine="540"/>
        <w:jc w:val="both"/>
        <w:rPr>
          <w:b/>
          <w:color w:val="000000"/>
        </w:rPr>
      </w:pPr>
    </w:p>
    <w:p w:rsidR="00B60E9E" w:rsidRDefault="00B60E9E" w:rsidP="00B60E9E">
      <w:pPr>
        <w:pStyle w:val="bodytext"/>
        <w:spacing w:before="0" w:beforeAutospacing="0" w:after="0" w:afterAutospacing="0"/>
        <w:ind w:firstLine="540"/>
        <w:jc w:val="both"/>
        <w:rPr>
          <w:b/>
          <w:color w:val="000000"/>
        </w:rPr>
      </w:pPr>
      <w:r>
        <w:rPr>
          <w:b/>
          <w:color w:val="000000"/>
        </w:rPr>
        <w:t>9) пункт 8 части 1 статьи 47 изложить в следующей редакции:</w:t>
      </w:r>
    </w:p>
    <w:p w:rsidR="00B60E9E" w:rsidRDefault="00B60E9E" w:rsidP="00B60E9E">
      <w:pPr>
        <w:pStyle w:val="a4"/>
        <w:spacing w:before="0" w:beforeAutospacing="0" w:after="0" w:afterAutospacing="0"/>
        <w:ind w:firstLine="540"/>
        <w:jc w:val="both"/>
        <w:rPr>
          <w:color w:val="000000"/>
        </w:rPr>
      </w:pPr>
      <w:r>
        <w:rPr>
          <w:color w:val="00000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B60E9E" w:rsidRDefault="00B60E9E" w:rsidP="00B60E9E">
      <w:pPr>
        <w:pStyle w:val="a4"/>
        <w:spacing w:before="0" w:beforeAutospacing="0" w:after="0" w:afterAutospacing="0"/>
        <w:ind w:firstLine="540"/>
        <w:jc w:val="both"/>
        <w:rPr>
          <w:color w:val="000000"/>
        </w:rPr>
      </w:pPr>
    </w:p>
    <w:p w:rsidR="00B60E9E" w:rsidRDefault="00B60E9E" w:rsidP="00B60E9E">
      <w:pPr>
        <w:pStyle w:val="a4"/>
        <w:spacing w:before="0" w:beforeAutospacing="0" w:after="0" w:afterAutospacing="0"/>
        <w:ind w:firstLine="540"/>
        <w:jc w:val="both"/>
        <w:rPr>
          <w:b/>
          <w:color w:val="000000"/>
        </w:rPr>
      </w:pPr>
      <w:r>
        <w:rPr>
          <w:b/>
          <w:color w:val="000000"/>
        </w:rPr>
        <w:t>10) в статье 50:</w:t>
      </w:r>
    </w:p>
    <w:p w:rsidR="00B60E9E" w:rsidRDefault="00B60E9E" w:rsidP="00B60E9E">
      <w:pPr>
        <w:pStyle w:val="a4"/>
        <w:spacing w:before="0" w:beforeAutospacing="0" w:after="0" w:afterAutospacing="0"/>
        <w:ind w:firstLine="540"/>
        <w:jc w:val="both"/>
        <w:rPr>
          <w:color w:val="000000"/>
        </w:rPr>
      </w:pPr>
      <w:r>
        <w:rPr>
          <w:b/>
          <w:color w:val="000000"/>
        </w:rPr>
        <w:t>а) в части 7 слова</w:t>
      </w:r>
      <w:r>
        <w:rPr>
          <w:color w:val="000000"/>
        </w:rPr>
        <w:t xml:space="preserve"> «недостоверных или» </w:t>
      </w:r>
      <w:r>
        <w:rPr>
          <w:b/>
          <w:color w:val="000000"/>
        </w:rPr>
        <w:t>исключить, дополнить словами</w:t>
      </w:r>
      <w:r>
        <w:rPr>
          <w:color w:val="000000"/>
        </w:rPr>
        <w:t xml:space="preserve"> «, за исключением случаев, установленных федеральными законами»;</w:t>
      </w:r>
    </w:p>
    <w:p w:rsidR="00B60E9E" w:rsidRDefault="00B60E9E" w:rsidP="00B60E9E">
      <w:pPr>
        <w:pStyle w:val="a4"/>
        <w:spacing w:before="0" w:beforeAutospacing="0" w:after="0" w:afterAutospacing="0"/>
        <w:ind w:firstLine="540"/>
        <w:jc w:val="both"/>
        <w:rPr>
          <w:b/>
          <w:color w:val="000000"/>
        </w:rPr>
      </w:pPr>
      <w:r>
        <w:rPr>
          <w:b/>
          <w:color w:val="000000"/>
        </w:rPr>
        <w:t>б) дополнить частью 7.1 следующего содержания:</w:t>
      </w:r>
    </w:p>
    <w:p w:rsidR="00B60E9E" w:rsidRDefault="00B60E9E" w:rsidP="00B60E9E">
      <w:pPr>
        <w:pStyle w:val="a4"/>
        <w:spacing w:before="0" w:beforeAutospacing="0" w:after="0" w:afterAutospacing="0"/>
        <w:ind w:firstLine="540"/>
        <w:jc w:val="both"/>
        <w:rPr>
          <w:color w:val="000000"/>
        </w:rPr>
      </w:pPr>
      <w:r>
        <w:rPr>
          <w:color w:val="00000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B60E9E" w:rsidRDefault="00B60E9E" w:rsidP="00B60E9E">
      <w:pPr>
        <w:pStyle w:val="a4"/>
        <w:spacing w:before="0" w:beforeAutospacing="0" w:after="0" w:afterAutospacing="0"/>
        <w:ind w:firstLine="540"/>
        <w:jc w:val="both"/>
        <w:rPr>
          <w:color w:val="000000"/>
        </w:rPr>
      </w:pPr>
    </w:p>
    <w:p w:rsidR="00B60E9E" w:rsidRDefault="00B60E9E" w:rsidP="00B60E9E">
      <w:pPr>
        <w:pStyle w:val="a4"/>
        <w:spacing w:before="0" w:beforeAutospacing="0" w:after="0" w:afterAutospacing="0"/>
        <w:ind w:firstLine="540"/>
        <w:jc w:val="both"/>
        <w:rPr>
          <w:b/>
          <w:color w:val="000000"/>
        </w:rPr>
      </w:pPr>
      <w:r>
        <w:rPr>
          <w:b/>
          <w:color w:val="000000"/>
        </w:rPr>
        <w:t>11) статью 52:</w:t>
      </w:r>
    </w:p>
    <w:p w:rsidR="00B60E9E" w:rsidRDefault="00B60E9E" w:rsidP="00B60E9E">
      <w:pPr>
        <w:pStyle w:val="a4"/>
        <w:spacing w:before="0" w:beforeAutospacing="0" w:after="0" w:afterAutospacing="0"/>
        <w:ind w:firstLine="540"/>
        <w:jc w:val="both"/>
        <w:rPr>
          <w:b/>
          <w:color w:val="000000"/>
        </w:rPr>
      </w:pPr>
      <w:r>
        <w:rPr>
          <w:b/>
          <w:color w:val="000000"/>
        </w:rPr>
        <w:t>а) дополнить частью 1.1 следующего содержания:</w:t>
      </w:r>
    </w:p>
    <w:p w:rsidR="00B60E9E" w:rsidRDefault="00B60E9E" w:rsidP="00B60E9E">
      <w:pPr>
        <w:pStyle w:val="a4"/>
        <w:spacing w:before="0" w:beforeAutospacing="0" w:after="0" w:afterAutospacing="0"/>
        <w:ind w:firstLine="540"/>
        <w:jc w:val="both"/>
        <w:rPr>
          <w:color w:val="000000"/>
        </w:rPr>
      </w:pPr>
      <w:r>
        <w:rPr>
          <w:color w:val="000000"/>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w:t>
      </w:r>
      <w:hyperlink r:id="rId14" w:tgtFrame="_blank" w:history="1">
        <w:r>
          <w:rPr>
            <w:rStyle w:val="1"/>
          </w:rPr>
          <w:t>№ 25-ФЗ</w:t>
        </w:r>
      </w:hyperlink>
      <w:r>
        <w:rPr>
          <w:color w:val="000000"/>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5" w:tgtFrame="_blank" w:history="1">
        <w:r>
          <w:rPr>
            <w:rStyle w:val="1"/>
          </w:rPr>
          <w:t>№ 273-ФЗ</w:t>
        </w:r>
      </w:hyperlink>
      <w:r>
        <w:rPr>
          <w:color w:val="000000"/>
        </w:rPr>
        <w:t> «О противодействии коррупции».»;</w:t>
      </w:r>
    </w:p>
    <w:p w:rsidR="00B60E9E" w:rsidRDefault="00B60E9E" w:rsidP="00B60E9E">
      <w:pPr>
        <w:pStyle w:val="a4"/>
        <w:spacing w:before="0" w:beforeAutospacing="0" w:after="0" w:afterAutospacing="0"/>
        <w:ind w:firstLine="540"/>
        <w:jc w:val="both"/>
        <w:rPr>
          <w:color w:val="000000"/>
        </w:rPr>
      </w:pPr>
      <w:r>
        <w:rPr>
          <w:b/>
          <w:color w:val="000000"/>
        </w:rPr>
        <w:t>б) пункт 1 части 3 дополнить словами</w:t>
      </w:r>
      <w:r>
        <w:rPr>
          <w:color w:val="000000"/>
        </w:rPr>
        <w:t xml:space="preserve"> «или в соответствии со статьей 13.4 Федерального закона от 25 декабря 2008 года </w:t>
      </w:r>
      <w:hyperlink r:id="rId16" w:tgtFrame="_blank" w:history="1">
        <w:r>
          <w:rPr>
            <w:rStyle w:val="1"/>
          </w:rPr>
          <w:t>№ 273-ФЗ</w:t>
        </w:r>
      </w:hyperlink>
      <w:r>
        <w:rPr>
          <w:color w:val="000000"/>
        </w:rPr>
        <w:t> «О противодействии коррупции» уполномоченным подразделением Администрации Президента Российской Федерации.»;</w:t>
      </w:r>
    </w:p>
    <w:p w:rsidR="00B60E9E" w:rsidRDefault="00B60E9E" w:rsidP="00B60E9E">
      <w:pPr>
        <w:pStyle w:val="a4"/>
        <w:spacing w:before="0" w:beforeAutospacing="0" w:after="0" w:afterAutospacing="0"/>
        <w:ind w:firstLine="540"/>
        <w:jc w:val="both"/>
        <w:rPr>
          <w:color w:val="000000"/>
        </w:rPr>
      </w:pPr>
    </w:p>
    <w:p w:rsidR="00B60E9E" w:rsidRDefault="00B60E9E" w:rsidP="00B60E9E">
      <w:pPr>
        <w:pStyle w:val="a4"/>
        <w:spacing w:before="0" w:beforeAutospacing="0" w:after="0" w:afterAutospacing="0"/>
        <w:ind w:firstLine="540"/>
        <w:jc w:val="both"/>
        <w:rPr>
          <w:b/>
          <w:color w:val="000000"/>
        </w:rPr>
      </w:pPr>
      <w:r>
        <w:rPr>
          <w:b/>
          <w:color w:val="000000"/>
        </w:rPr>
        <w:t>12) статью 64 изложить в следующей редакции:</w:t>
      </w:r>
    </w:p>
    <w:p w:rsidR="00B60E9E" w:rsidRDefault="00B60E9E" w:rsidP="00B60E9E">
      <w:pPr>
        <w:pStyle w:val="a4"/>
        <w:spacing w:before="0" w:beforeAutospacing="0" w:after="0" w:afterAutospacing="0"/>
        <w:ind w:firstLine="709"/>
        <w:jc w:val="both"/>
        <w:rPr>
          <w:b/>
          <w:color w:val="000000"/>
        </w:rPr>
      </w:pPr>
      <w:r>
        <w:rPr>
          <w:b/>
          <w:color w:val="000000"/>
        </w:rPr>
        <w:t>«Статья 64. Вступление в силу и обнародование муниципальных правовых актов»</w:t>
      </w:r>
    </w:p>
    <w:p w:rsidR="00B60E9E" w:rsidRDefault="00B60E9E" w:rsidP="00B60E9E">
      <w:pPr>
        <w:pStyle w:val="a4"/>
        <w:spacing w:before="0" w:beforeAutospacing="0" w:after="0" w:afterAutospacing="0"/>
        <w:ind w:firstLine="709"/>
        <w:jc w:val="both"/>
        <w:rPr>
          <w:b/>
          <w:color w:val="000000"/>
        </w:rPr>
      </w:pP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Силинского сельского поселения о налогах и сборах, которые вступают в силу в соответствии с Налоговым кодексом Российской Федерации.</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Силинское сельское поселение Ардатовского муниципального района Республики </w:t>
      </w:r>
      <w:r>
        <w:rPr>
          <w:rFonts w:ascii="Times New Roman" w:hAnsi="Times New Roman" w:cs="Times New Roman"/>
          <w:color w:val="000000"/>
          <w:sz w:val="24"/>
          <w:szCs w:val="24"/>
        </w:rPr>
        <w:lastRenderedPageBreak/>
        <w:t>Мордовия, а также соглашения, заключаемые между органами местного самоуправления Силинского сельского поселения, вступают в силу после их официального обнародования.</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Устав Силинского сельского поселения, решения Совета депутатов о внесении изменений и дополнений в Устав Силинского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Силинского сельского поселения, решения Совета депутатов, устанавливающие правила, обязательные для исполнения на территории Силинского сельского поселения, постановления администрации Силинского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 вступают в силу со дня их официального опубликования.</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Решения Совета депутатов по вопросам организации деятельности Совета депутатов, постановления и распоряжения главы Силинского сельского поселения, распоряжения и приказы иных должностных лиц местного самоуправления Силинского сельского поселения вступают в силу со дня их подписания либо в иные сроки, установленные указанными правовыми актами.</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Силинского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 официальное опубликование муниципального правового акта;</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3) размещение на официальном сайте муниципального образования в информационно-телекоммуникационной сети «Интернет»;</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4) иной предусмотренный уставом Силинского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 Официальным опубликованием муниципального правового акта, в том числе соглашения, заключенного между органами местного самоуправления Силинского сельского поселения, считается первая публикация его полного текста в периодическом </w:t>
      </w:r>
      <w:r>
        <w:rPr>
          <w:rFonts w:ascii="Times New Roman" w:hAnsi="Times New Roman" w:cs="Times New Roman"/>
          <w:color w:val="000000"/>
          <w:sz w:val="24"/>
          <w:szCs w:val="24"/>
        </w:rPr>
        <w:lastRenderedPageBreak/>
        <w:t>печатном издании, распространяемом в Силинском сельском поселении, или первое размещение его полного текста в сетевом издании.</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Официальное опубликование муниципальных правовых актов Силинского сельского поселения осуществляется в Информационном бюллетене Силинского сельского поселения.</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В качестве источника официального опубликования Устава Силинского сельского поселения, решений Совета депутатов Силинского сельского поселения о внесении изменений и дополнений в Устав Силинского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Силинского сельского поселения, осуществляется в сетевом издании, в муниципальном образовании в соответствии с </w:t>
      </w:r>
      <w:hyperlink r:id="rId17" w:tgtFrame="_blank" w:history="1">
        <w:r>
          <w:rPr>
            <w:rStyle w:val="a3"/>
            <w:rFonts w:ascii="Times New Roman" w:hAnsi="Times New Roman" w:cs="Times New Roman"/>
            <w:color w:val="000000"/>
            <w:sz w:val="24"/>
            <w:szCs w:val="24"/>
          </w:rPr>
          <w:t>Федеральным законом от 9 февраля 2009 года № 8-ФЗ </w:t>
        </w:r>
      </w:hyperlink>
      <w:r>
        <w:rPr>
          <w:rFonts w:ascii="Times New Roman" w:hAnsi="Times New Roman" w:cs="Times New Roman"/>
          <w:color w:val="000000"/>
          <w:sz w:val="24"/>
          <w:szCs w:val="24"/>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B60E9E" w:rsidRDefault="00B60E9E" w:rsidP="00B60E9E">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Силинского сельского поселения.».</w:t>
      </w:r>
    </w:p>
    <w:p w:rsidR="00B60E9E" w:rsidRDefault="00B60E9E" w:rsidP="00B60E9E">
      <w:pPr>
        <w:pStyle w:val="a4"/>
        <w:spacing w:before="0" w:beforeAutospacing="0" w:after="0" w:afterAutospacing="0"/>
        <w:ind w:firstLine="709"/>
        <w:jc w:val="both"/>
        <w:rPr>
          <w:color w:val="000000"/>
        </w:rPr>
      </w:pPr>
    </w:p>
    <w:p w:rsidR="00B60E9E" w:rsidRDefault="00B60E9E" w:rsidP="00B60E9E">
      <w:pPr>
        <w:pStyle w:val="a4"/>
        <w:spacing w:before="0" w:beforeAutospacing="0" w:after="0" w:afterAutospacing="0"/>
        <w:ind w:firstLine="709"/>
        <w:jc w:val="both"/>
        <w:rPr>
          <w:b/>
          <w:color w:val="000000"/>
        </w:rPr>
      </w:pPr>
      <w:r>
        <w:rPr>
          <w:b/>
          <w:color w:val="000000"/>
        </w:rPr>
        <w:t>13) дополнить главой 10.1 следующего содержания:</w:t>
      </w:r>
    </w:p>
    <w:p w:rsidR="00B60E9E" w:rsidRDefault="00B60E9E" w:rsidP="00B60E9E">
      <w:pPr>
        <w:pStyle w:val="a4"/>
        <w:spacing w:before="0" w:beforeAutospacing="0" w:after="0" w:afterAutospacing="0"/>
        <w:ind w:firstLine="709"/>
        <w:jc w:val="both"/>
        <w:rPr>
          <w:b/>
          <w:color w:val="000000"/>
        </w:rPr>
      </w:pPr>
      <w:r>
        <w:rPr>
          <w:b/>
          <w:color w:val="000000"/>
        </w:rPr>
        <w:t>«ГЛАВА 10.1. Международные и внешнеэкономические связи органов местного самоуправления Силинского сельского поселения</w:t>
      </w:r>
    </w:p>
    <w:p w:rsidR="00B60E9E" w:rsidRDefault="00B60E9E" w:rsidP="00B60E9E">
      <w:pPr>
        <w:pStyle w:val="a4"/>
        <w:spacing w:before="0" w:beforeAutospacing="0" w:after="0" w:afterAutospacing="0"/>
        <w:ind w:firstLine="709"/>
        <w:jc w:val="both"/>
        <w:rPr>
          <w:b/>
          <w:color w:val="000000"/>
        </w:rPr>
      </w:pPr>
      <w:r>
        <w:rPr>
          <w:b/>
          <w:color w:val="000000"/>
        </w:rPr>
        <w:t>Статья 76.1. Полномочия органов местного самоуправления Силинского сельского поселения в сфере международных и внешнеэкономических связей</w:t>
      </w:r>
    </w:p>
    <w:p w:rsidR="00B60E9E" w:rsidRDefault="00B60E9E" w:rsidP="00B60E9E">
      <w:pPr>
        <w:pStyle w:val="a4"/>
        <w:spacing w:before="0" w:beforeAutospacing="0" w:after="0" w:afterAutospacing="0"/>
        <w:ind w:firstLine="709"/>
        <w:jc w:val="both"/>
        <w:rPr>
          <w:color w:val="000000"/>
        </w:rPr>
      </w:pPr>
      <w:r>
        <w:rPr>
          <w:color w:val="000000"/>
        </w:rPr>
        <w:t xml:space="preserve">1. Международные и внешнеэкономические связи осуществляются органами местного самоуправления Силинского сельского поселения в целях решения вопросов </w:t>
      </w:r>
      <w:r>
        <w:rPr>
          <w:color w:val="000000"/>
        </w:rPr>
        <w:lastRenderedPageBreak/>
        <w:t>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B60E9E" w:rsidRDefault="00B60E9E" w:rsidP="00B60E9E">
      <w:pPr>
        <w:pStyle w:val="a4"/>
        <w:spacing w:before="0" w:beforeAutospacing="0" w:after="0" w:afterAutospacing="0"/>
        <w:ind w:firstLine="709"/>
        <w:jc w:val="both"/>
        <w:rPr>
          <w:color w:val="000000"/>
        </w:rPr>
      </w:pPr>
      <w:r>
        <w:rPr>
          <w:color w:val="000000"/>
        </w:rPr>
        <w:t>2. К полномочиям органов местного самоуправления Силинского сельского поселения в сфере международных и внешнеэкономических связей относятся:</w:t>
      </w:r>
    </w:p>
    <w:p w:rsidR="00B60E9E" w:rsidRDefault="00B60E9E" w:rsidP="00B60E9E">
      <w:pPr>
        <w:pStyle w:val="a4"/>
        <w:spacing w:before="0" w:beforeAutospacing="0" w:after="0" w:afterAutospacing="0"/>
        <w:ind w:firstLine="709"/>
        <w:jc w:val="both"/>
        <w:rPr>
          <w:color w:val="000000"/>
        </w:rPr>
      </w:pPr>
      <w:r>
        <w:rPr>
          <w:color w:val="00000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B60E9E" w:rsidRDefault="00B60E9E" w:rsidP="00B60E9E">
      <w:pPr>
        <w:pStyle w:val="a4"/>
        <w:spacing w:before="0" w:beforeAutospacing="0" w:after="0" w:afterAutospacing="0"/>
        <w:ind w:firstLine="709"/>
        <w:jc w:val="both"/>
        <w:rPr>
          <w:color w:val="000000"/>
        </w:rPr>
      </w:pPr>
      <w:r>
        <w:rPr>
          <w:color w:val="000000"/>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B60E9E" w:rsidRDefault="00B60E9E" w:rsidP="00B60E9E">
      <w:pPr>
        <w:pStyle w:val="a4"/>
        <w:spacing w:before="0" w:beforeAutospacing="0" w:after="0" w:afterAutospacing="0"/>
        <w:ind w:firstLine="709"/>
        <w:jc w:val="both"/>
        <w:rPr>
          <w:color w:val="000000"/>
        </w:rPr>
      </w:pPr>
      <w:r>
        <w:rPr>
          <w:color w:val="00000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B60E9E" w:rsidRDefault="00B60E9E" w:rsidP="00B60E9E">
      <w:pPr>
        <w:pStyle w:val="a4"/>
        <w:spacing w:before="0" w:beforeAutospacing="0" w:after="0" w:afterAutospacing="0"/>
        <w:ind w:firstLine="709"/>
        <w:jc w:val="both"/>
        <w:rPr>
          <w:color w:val="000000"/>
        </w:rPr>
      </w:pPr>
      <w:r>
        <w:rPr>
          <w:color w:val="000000"/>
        </w:rPr>
        <w:t>4) участие в разработке и реализации проектов международных программ межмуниципального сотрудничества;</w:t>
      </w:r>
    </w:p>
    <w:p w:rsidR="00B60E9E" w:rsidRDefault="00B60E9E" w:rsidP="00B60E9E">
      <w:pPr>
        <w:pStyle w:val="a4"/>
        <w:spacing w:before="0" w:beforeAutospacing="0" w:after="0" w:afterAutospacing="0"/>
        <w:ind w:firstLine="709"/>
        <w:jc w:val="both"/>
        <w:rPr>
          <w:color w:val="000000"/>
        </w:rPr>
      </w:pPr>
      <w:r>
        <w:rPr>
          <w:color w:val="000000"/>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Республики Мордовия.</w:t>
      </w:r>
    </w:p>
    <w:p w:rsidR="00B60E9E" w:rsidRDefault="00B60E9E" w:rsidP="00B60E9E">
      <w:pPr>
        <w:pStyle w:val="a4"/>
        <w:spacing w:before="0" w:beforeAutospacing="0" w:after="0" w:afterAutospacing="0"/>
        <w:ind w:firstLine="709"/>
        <w:jc w:val="both"/>
        <w:rPr>
          <w:color w:val="000000"/>
        </w:rPr>
      </w:pPr>
    </w:p>
    <w:p w:rsidR="00B60E9E" w:rsidRDefault="00B60E9E" w:rsidP="00B60E9E">
      <w:pPr>
        <w:pStyle w:val="a4"/>
        <w:spacing w:before="0" w:beforeAutospacing="0" w:after="0" w:afterAutospacing="0"/>
        <w:ind w:firstLine="709"/>
        <w:jc w:val="both"/>
        <w:rPr>
          <w:b/>
          <w:color w:val="000000"/>
        </w:rPr>
      </w:pPr>
      <w:r>
        <w:rPr>
          <w:b/>
          <w:color w:val="000000"/>
        </w:rPr>
        <w:t>Статья 76.2. Информирование об осуществлении международных и внешнеэкономических связей органов местного самоуправления</w:t>
      </w:r>
    </w:p>
    <w:p w:rsidR="00B60E9E" w:rsidRDefault="00B60E9E" w:rsidP="00B60E9E">
      <w:pPr>
        <w:pStyle w:val="a4"/>
        <w:spacing w:before="0" w:beforeAutospacing="0" w:after="0" w:afterAutospacing="0"/>
        <w:ind w:firstLine="709"/>
        <w:jc w:val="both"/>
        <w:rPr>
          <w:color w:val="000000"/>
        </w:rPr>
      </w:pPr>
      <w:r>
        <w:rPr>
          <w:color w:val="000000"/>
        </w:rPr>
        <w:t>1.Глава Силинского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Силинского сельского поселения и о результатах осуществления таких связей в предыдущем году.</w:t>
      </w:r>
    </w:p>
    <w:p w:rsidR="00B60E9E" w:rsidRDefault="00B60E9E" w:rsidP="00B60E9E">
      <w:pPr>
        <w:pStyle w:val="a4"/>
        <w:spacing w:before="0" w:beforeAutospacing="0" w:after="0" w:afterAutospacing="0"/>
        <w:ind w:firstLine="709"/>
        <w:jc w:val="both"/>
        <w:rPr>
          <w:b/>
          <w:color w:val="000000"/>
        </w:rPr>
      </w:pPr>
      <w:r>
        <w:rPr>
          <w:b/>
          <w:color w:val="000000"/>
        </w:rPr>
        <w:t>Статья 76.3. Перечень соглашений об осуществлении международных и внешнеэкономических связей органов местного самоуправления</w:t>
      </w:r>
    </w:p>
    <w:p w:rsidR="00B60E9E" w:rsidRDefault="00B60E9E" w:rsidP="00B60E9E">
      <w:pPr>
        <w:pStyle w:val="a4"/>
        <w:spacing w:before="0" w:beforeAutospacing="0" w:after="0" w:afterAutospacing="0"/>
        <w:ind w:firstLine="709"/>
        <w:jc w:val="both"/>
        <w:rPr>
          <w:color w:val="000000"/>
        </w:rPr>
      </w:pPr>
      <w:r>
        <w:rPr>
          <w:color w:val="000000"/>
        </w:rPr>
        <w:t>1. Силинское сельское поселение формирует перечень соглашений об осуществлении международных и внешнеэкономических связей органов местного самоуправления Силинского сельского поселения в порядке, определенном Правительством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Силинского сельского поселения, в том числе соглашения, утратившие силу.</w:t>
      </w:r>
    </w:p>
    <w:p w:rsidR="00B60E9E" w:rsidRDefault="00B60E9E" w:rsidP="00B60E9E">
      <w:pPr>
        <w:pStyle w:val="a4"/>
        <w:spacing w:before="0" w:beforeAutospacing="0" w:after="0" w:afterAutospacing="0"/>
        <w:ind w:firstLine="709"/>
        <w:jc w:val="both"/>
        <w:rPr>
          <w:color w:val="000000"/>
        </w:rPr>
      </w:pPr>
      <w:r>
        <w:rPr>
          <w:color w:val="000000"/>
        </w:rPr>
        <w:t>2. Глава Силинского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Силинского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Силинского сельского   поселения, в том числе соглашения, утратившие силу.».</w:t>
      </w:r>
    </w:p>
    <w:p w:rsidR="00B60E9E" w:rsidRDefault="00B60E9E" w:rsidP="00B60E9E">
      <w:pPr>
        <w:pStyle w:val="a4"/>
        <w:spacing w:before="0" w:beforeAutospacing="0" w:after="0" w:afterAutospacing="0"/>
        <w:ind w:firstLine="709"/>
        <w:jc w:val="both"/>
        <w:rPr>
          <w:bCs/>
        </w:rPr>
      </w:pPr>
      <w:r>
        <w:rPr>
          <w:color w:val="000000"/>
        </w:rPr>
        <w:t> </w:t>
      </w:r>
      <w:r>
        <w:rPr>
          <w:bCs/>
        </w:rPr>
        <w:t>2. Главе Силинского сельского поселения обеспечить государственную регистрацию изменений, указанных в части 1 настоящего решения.</w:t>
      </w:r>
    </w:p>
    <w:p w:rsidR="00B60E9E" w:rsidRDefault="00B60E9E" w:rsidP="00B60E9E">
      <w:pPr>
        <w:ind w:firstLine="709"/>
        <w:jc w:val="both"/>
        <w:rPr>
          <w:rFonts w:ascii="Times New Roman" w:hAnsi="Times New Roman" w:cs="Times New Roman"/>
          <w:sz w:val="24"/>
          <w:szCs w:val="24"/>
        </w:rPr>
      </w:pPr>
      <w:r>
        <w:rPr>
          <w:rFonts w:ascii="Times New Roman" w:hAnsi="Times New Roman" w:cs="Times New Roman"/>
          <w:bCs/>
          <w:sz w:val="24"/>
          <w:szCs w:val="24"/>
        </w:rPr>
        <w:t xml:space="preserve">3. </w:t>
      </w:r>
      <w:r>
        <w:rPr>
          <w:rFonts w:ascii="Times New Roman" w:hAnsi="Times New Roman" w:cs="Times New Roman"/>
          <w:sz w:val="24"/>
          <w:szCs w:val="24"/>
        </w:rPr>
        <w:t>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B60E9E" w:rsidRDefault="00B60E9E" w:rsidP="00B60E9E">
      <w:pPr>
        <w:spacing w:after="0"/>
        <w:rPr>
          <w:rFonts w:ascii="Times New Roman" w:hAnsi="Times New Roman" w:cs="Times New Roman"/>
          <w:sz w:val="24"/>
          <w:szCs w:val="24"/>
        </w:rPr>
      </w:pPr>
    </w:p>
    <w:p w:rsidR="00B60E9E" w:rsidRDefault="00B60E9E" w:rsidP="00B60E9E">
      <w:pPr>
        <w:rPr>
          <w:rFonts w:ascii="Times New Roman" w:hAnsi="Times New Roman" w:cs="Times New Roman"/>
          <w:sz w:val="20"/>
          <w:szCs w:val="20"/>
        </w:rPr>
      </w:pPr>
    </w:p>
    <w:p w:rsidR="00B60E9E" w:rsidRDefault="00B60E9E" w:rsidP="00B60E9E">
      <w:pPr>
        <w:rPr>
          <w:rFonts w:ascii="Times New Roman" w:hAnsi="Times New Roman" w:cs="Times New Roman"/>
        </w:rPr>
      </w:pPr>
    </w:p>
    <w:p w:rsidR="00B60E9E" w:rsidRDefault="00B60E9E" w:rsidP="00B60E9E"/>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DE3"/>
    <w:rsid w:val="001B0E44"/>
    <w:rsid w:val="00803527"/>
    <w:rsid w:val="00B60E9E"/>
    <w:rsid w:val="00EA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66BEF3-502D-4CED-84D2-85A2B6780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0E9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60E9E"/>
    <w:rPr>
      <w:color w:val="0000FF"/>
      <w:u w:val="single"/>
    </w:rPr>
  </w:style>
  <w:style w:type="paragraph" w:styleId="a4">
    <w:name w:val="Normal (Web)"/>
    <w:basedOn w:val="a"/>
    <w:uiPriority w:val="99"/>
    <w:semiHidden/>
    <w:unhideWhenUsed/>
    <w:rsid w:val="00B60E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B60E9E"/>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B60E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uiPriority w:val="99"/>
    <w:rsid w:val="00B60E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B60E9E"/>
  </w:style>
  <w:style w:type="character" w:customStyle="1" w:styleId="apple-converted-space">
    <w:name w:val="apple-converted-space"/>
    <w:basedOn w:val="a0"/>
    <w:rsid w:val="00B60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37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AA48369-618A-4BB4-B4B8-AE15F2B7EBF6" TargetMode="External"/><Relationship Id="rId13" Type="http://schemas.openxmlformats.org/officeDocument/2006/relationships/hyperlink" Target="https://pravo-search.minjust.ru/bigs/showDocument.html?id=BBF89570-6239-4CFB-BDBA-5B454C14E32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BEDB8D87-FB71-47D6-A08B-7000CAA8861A" TargetMode="External"/><Relationship Id="rId2" Type="http://schemas.openxmlformats.org/officeDocument/2006/relationships/settings" Target="settings.xml"/><Relationship Id="rId16" Type="http://schemas.openxmlformats.org/officeDocument/2006/relationships/hyperlink" Target="https://pravo-search.minjust.ru/bigs/showDocument.html?id=9AA48369-618A-4BB4-B4B8-AE15F2B7EBF6" TargetMode="External"/><Relationship Id="rId1" Type="http://schemas.openxmlformats.org/officeDocument/2006/relationships/styles" Target="styles.xml"/><Relationship Id="rId6" Type="http://schemas.openxmlformats.org/officeDocument/2006/relationships/hyperlink" Target="https://pravo-search.minjust.ru/bigs/showDocument.html?id=0822E0E3-9206-479B-A262-EB6498605201"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http://zakon.scli.ru/" TargetMode="External"/><Relationship Id="rId15" Type="http://schemas.openxmlformats.org/officeDocument/2006/relationships/hyperlink" Target="https://pravo-search.minjust.ru/bigs/showDocument.html?id=9AA48369-618A-4BB4-B4B8-AE15F2B7EBF6" TargetMode="External"/><Relationship Id="rId10" Type="http://schemas.openxmlformats.org/officeDocument/2006/relationships/hyperlink" Target="https://pravo-search.minjust.ru/bigs/showDocument.html?id=9AA48369-618A-4BB4-B4B8-AE15F2B7EBF6" TargetMode="External"/><Relationship Id="rId19" Type="http://schemas.openxmlformats.org/officeDocument/2006/relationships/theme" Target="theme/theme1.xml"/><Relationship Id="rId4" Type="http://schemas.openxmlformats.org/officeDocument/2006/relationships/hyperlink" Target="http://zakon.scli.ru/" TargetMode="Externa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2835</Words>
  <Characters>16163</Characters>
  <Application>Microsoft Office Word</Application>
  <DocSecurity>0</DocSecurity>
  <Lines>134</Lines>
  <Paragraphs>37</Paragraphs>
  <ScaleCrop>false</ScaleCrop>
  <Company>SPecialiST RePack</Company>
  <LinksUpToDate>false</LinksUpToDate>
  <CharactersWithSpaces>18961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2024-09-20T09:33:00Z</dcterms:created>
  <dcterms:modified xsi:type="dcterms:W3CDTF">2024-09-20T09:33:00Z</dcterms:modified>
</cp:coreProperties>
</file>