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E44" w:rsidRDefault="001B0E44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tbl>
      <w:tblPr>
        <w:tblW w:w="10788" w:type="dxa"/>
        <w:tblInd w:w="-318" w:type="dxa"/>
        <w:tblLook w:val="04A0" w:firstRow="1" w:lastRow="0" w:firstColumn="1" w:lastColumn="0" w:noHBand="0" w:noVBand="1"/>
      </w:tblPr>
      <w:tblGrid>
        <w:gridCol w:w="2200"/>
        <w:gridCol w:w="4336"/>
        <w:gridCol w:w="1120"/>
        <w:gridCol w:w="1125"/>
        <w:gridCol w:w="279"/>
        <w:gridCol w:w="847"/>
        <w:gridCol w:w="881"/>
      </w:tblGrid>
      <w:tr w:rsidR="000960F1" w:rsidTr="000960F1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0960F1" w:rsidRDefault="000960F1"/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132" w:type="dxa"/>
            <w:gridSpan w:val="4"/>
            <w:vMerge w:val="restart"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Приложение 1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 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решению  Совета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на 2024 год и на плановый период 2025 и 2026 годов»</w:t>
            </w:r>
          </w:p>
        </w:tc>
      </w:tr>
      <w:tr w:rsidR="000960F1" w:rsidTr="000960F1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675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1050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1305"/>
        </w:trPr>
        <w:tc>
          <w:tcPr>
            <w:tcW w:w="10788" w:type="dxa"/>
            <w:gridSpan w:val="7"/>
            <w:hideMark/>
          </w:tcPr>
          <w:p w:rsidR="000960F1" w:rsidRDefault="000960F1">
            <w:pPr>
              <w:tabs>
                <w:tab w:val="left" w:pos="10255"/>
              </w:tabs>
              <w:suppressAutoHyphens w:val="0"/>
              <w:spacing w:line="254" w:lineRule="auto"/>
              <w:ind w:right="47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 ОБЪЕМ </w:t>
            </w:r>
            <w:r>
              <w:rPr>
                <w:b/>
                <w:bCs/>
                <w:lang w:eastAsia="ru-RU"/>
              </w:rPr>
              <w:br/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  <w:r>
              <w:rPr>
                <w:b/>
                <w:bCs/>
                <w:lang w:eastAsia="ru-RU"/>
              </w:rPr>
              <w:br/>
              <w:t xml:space="preserve"> 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vAlign w:val="bottom"/>
            <w:hideMark/>
          </w:tcPr>
          <w:p w:rsidR="000960F1" w:rsidRDefault="000960F1">
            <w:pPr>
              <w:rPr>
                <w:b/>
                <w:bCs/>
                <w:lang w:eastAsia="ru-RU"/>
              </w:rPr>
            </w:pPr>
          </w:p>
        </w:tc>
        <w:tc>
          <w:tcPr>
            <w:tcW w:w="4336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sz w:val="20"/>
                <w:szCs w:val="20"/>
                <w:lang w:eastAsia="ru-RU"/>
              </w:rPr>
              <w:t>тыс.</w:t>
            </w:r>
            <w:proofErr w:type="gramEnd"/>
            <w:r>
              <w:rPr>
                <w:sz w:val="20"/>
                <w:szCs w:val="20"/>
                <w:lang w:eastAsia="ru-RU"/>
              </w:rPr>
              <w:t xml:space="preserve"> рублей)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0960F1" w:rsidTr="000960F1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3251,9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888,4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897,4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3251,9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888,4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897,4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515,8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515,8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515,8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148,4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148,4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lastRenderedPageBreak/>
              <w:t>2 02 29999 10 0000 150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2143,6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132,3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146,1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160,2</w:t>
            </w:r>
          </w:p>
        </w:tc>
      </w:tr>
      <w:tr w:rsidR="000960F1" w:rsidTr="000960F1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2 02 35118 00 0000 150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159,8</w:t>
            </w:r>
          </w:p>
        </w:tc>
      </w:tr>
      <w:tr w:rsidR="000960F1" w:rsidTr="000960F1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159,8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поселений из бюджетов муниципальных районов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221,4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2 02 40014 00 0000 150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0960F1" w:rsidTr="000960F1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221,4</w:t>
            </w:r>
          </w:p>
        </w:tc>
      </w:tr>
    </w:tbl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Приложение 2 </w:t>
      </w:r>
      <w:r>
        <w:rPr>
          <w:color w:val="000000"/>
          <w:sz w:val="20"/>
          <w:szCs w:val="20"/>
          <w:lang w:eastAsia="ru-RU"/>
        </w:rPr>
        <w:br/>
        <w:t xml:space="preserve">к </w:t>
      </w:r>
      <w:proofErr w:type="gramStart"/>
      <w:r>
        <w:rPr>
          <w:color w:val="000000"/>
          <w:sz w:val="20"/>
          <w:szCs w:val="20"/>
          <w:lang w:eastAsia="ru-RU"/>
        </w:rPr>
        <w:t>решению  Совета</w:t>
      </w:r>
      <w:proofErr w:type="gramEnd"/>
      <w:r>
        <w:rPr>
          <w:color w:val="000000"/>
          <w:sz w:val="20"/>
          <w:szCs w:val="20"/>
          <w:lang w:eastAsia="ru-RU"/>
        </w:rPr>
        <w:t xml:space="preserve"> депутатов</w:t>
      </w:r>
      <w:r>
        <w:rPr>
          <w:color w:val="000000"/>
          <w:sz w:val="20"/>
          <w:szCs w:val="20"/>
          <w:lang w:eastAsia="ru-RU"/>
        </w:rPr>
        <w:br/>
      </w:r>
      <w:proofErr w:type="spellStart"/>
      <w:r>
        <w:rPr>
          <w:color w:val="000000"/>
          <w:sz w:val="20"/>
          <w:szCs w:val="20"/>
          <w:lang w:eastAsia="ru-RU"/>
        </w:rPr>
        <w:t>Силинского</w:t>
      </w:r>
      <w:proofErr w:type="spellEnd"/>
      <w:r>
        <w:rPr>
          <w:color w:val="000000"/>
          <w:sz w:val="20"/>
          <w:szCs w:val="20"/>
          <w:lang w:eastAsia="ru-RU"/>
        </w:rPr>
        <w:t xml:space="preserve"> сельского поселения </w:t>
      </w:r>
      <w:proofErr w:type="spellStart"/>
      <w:r>
        <w:rPr>
          <w:color w:val="000000"/>
          <w:sz w:val="20"/>
          <w:szCs w:val="20"/>
          <w:lang w:eastAsia="ru-RU"/>
        </w:rPr>
        <w:t>Ардатовского</w:t>
      </w:r>
      <w:proofErr w:type="spellEnd"/>
      <w:r>
        <w:rPr>
          <w:color w:val="000000"/>
          <w:sz w:val="20"/>
          <w:szCs w:val="20"/>
          <w:lang w:eastAsia="ru-RU"/>
        </w:rPr>
        <w:t xml:space="preserve"> 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proofErr w:type="gramStart"/>
      <w:r>
        <w:rPr>
          <w:color w:val="000000"/>
          <w:sz w:val="20"/>
          <w:szCs w:val="20"/>
          <w:lang w:eastAsia="ru-RU"/>
        </w:rPr>
        <w:t>муниципального</w:t>
      </w:r>
      <w:proofErr w:type="gramEnd"/>
      <w:r>
        <w:rPr>
          <w:color w:val="000000"/>
          <w:sz w:val="20"/>
          <w:szCs w:val="20"/>
          <w:lang w:eastAsia="ru-RU"/>
        </w:rPr>
        <w:t xml:space="preserve"> района Республики Мордовия 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«О бюджете </w:t>
      </w:r>
      <w:proofErr w:type="spellStart"/>
      <w:r>
        <w:rPr>
          <w:color w:val="000000"/>
          <w:sz w:val="20"/>
          <w:szCs w:val="20"/>
          <w:lang w:eastAsia="ru-RU"/>
        </w:rPr>
        <w:t>Силинского</w:t>
      </w:r>
      <w:proofErr w:type="spellEnd"/>
      <w:r>
        <w:rPr>
          <w:color w:val="000000"/>
          <w:sz w:val="20"/>
          <w:szCs w:val="20"/>
          <w:lang w:eastAsia="ru-RU"/>
        </w:rPr>
        <w:t xml:space="preserve"> сельского поселения </w:t>
      </w:r>
      <w:proofErr w:type="spellStart"/>
      <w:r>
        <w:rPr>
          <w:color w:val="000000"/>
          <w:sz w:val="20"/>
          <w:szCs w:val="20"/>
          <w:lang w:eastAsia="ru-RU"/>
        </w:rPr>
        <w:t>Ардатовского</w:t>
      </w:r>
      <w:proofErr w:type="spellEnd"/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color w:val="000000"/>
          <w:sz w:val="20"/>
          <w:szCs w:val="20"/>
          <w:lang w:eastAsia="ru-RU"/>
        </w:rPr>
        <w:t>муниципального</w:t>
      </w:r>
      <w:proofErr w:type="gramEnd"/>
      <w:r>
        <w:rPr>
          <w:color w:val="000000"/>
          <w:sz w:val="20"/>
          <w:szCs w:val="20"/>
          <w:lang w:eastAsia="ru-RU"/>
        </w:rPr>
        <w:t xml:space="preserve"> района Республики Мордовия на 2024 год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color w:val="000000"/>
          <w:sz w:val="20"/>
          <w:szCs w:val="20"/>
          <w:lang w:eastAsia="ru-RU"/>
        </w:rPr>
        <w:t>и</w:t>
      </w:r>
      <w:proofErr w:type="gramEnd"/>
      <w:r>
        <w:rPr>
          <w:color w:val="000000"/>
          <w:sz w:val="20"/>
          <w:szCs w:val="20"/>
          <w:lang w:eastAsia="ru-RU"/>
        </w:rPr>
        <w:t xml:space="preserve"> на плановый период 2025 и 2026 годов»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tbl>
      <w:tblPr>
        <w:tblW w:w="106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6"/>
        <w:gridCol w:w="701"/>
        <w:gridCol w:w="16"/>
        <w:gridCol w:w="484"/>
        <w:gridCol w:w="53"/>
        <w:gridCol w:w="327"/>
        <w:gridCol w:w="322"/>
        <w:gridCol w:w="58"/>
        <w:gridCol w:w="341"/>
        <w:gridCol w:w="39"/>
        <w:gridCol w:w="338"/>
        <w:gridCol w:w="362"/>
        <w:gridCol w:w="34"/>
        <w:gridCol w:w="611"/>
        <w:gridCol w:w="141"/>
        <w:gridCol w:w="564"/>
        <w:gridCol w:w="290"/>
        <w:gridCol w:w="629"/>
        <w:gridCol w:w="360"/>
        <w:gridCol w:w="425"/>
        <w:gridCol w:w="567"/>
        <w:gridCol w:w="426"/>
      </w:tblGrid>
      <w:tr w:rsidR="000960F1" w:rsidTr="000960F1">
        <w:trPr>
          <w:trHeight w:val="1335"/>
        </w:trPr>
        <w:tc>
          <w:tcPr>
            <w:tcW w:w="10644" w:type="dxa"/>
            <w:gridSpan w:val="22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  <w:lang w:eastAsia="ru-RU"/>
              </w:rPr>
              <w:br/>
              <w:t>РАСХОДОВ БЮДЖЕТА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0960F1" w:rsidTr="000960F1">
        <w:trPr>
          <w:trHeight w:val="300"/>
        </w:trPr>
        <w:tc>
          <w:tcPr>
            <w:tcW w:w="3556" w:type="dxa"/>
            <w:hideMark/>
          </w:tcPr>
          <w:p w:rsidR="000960F1" w:rsidRDefault="000960F1">
            <w:pPr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71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7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тыс.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рублей)</w:t>
            </w:r>
          </w:p>
        </w:tc>
      </w:tr>
      <w:tr w:rsidR="000960F1" w:rsidTr="000960F1">
        <w:trPr>
          <w:trHeight w:val="398"/>
        </w:trPr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5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24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6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960F1" w:rsidTr="000960F1">
        <w:trPr>
          <w:trHeight w:val="32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960F1" w:rsidTr="000960F1">
        <w:trPr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960F1" w:rsidTr="000960F1">
        <w:trPr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1 733,1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0960F1" w:rsidTr="000960F1">
        <w:trPr>
          <w:trHeight w:val="121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19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####################################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94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1 125,7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Глава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120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Расходы на выплаты по оплате труда </w:t>
            </w:r>
            <w:proofErr w:type="gramStart"/>
            <w:r>
              <w:rPr>
                <w:sz w:val="18"/>
                <w:szCs w:val="18"/>
                <w:lang w:eastAsia="ru-RU"/>
              </w:rPr>
              <w:t xml:space="preserve">Главы 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proofErr w:type="gram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        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57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в 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Ардатовском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94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33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sz w:val="18"/>
                <w:szCs w:val="18"/>
                <w:lang w:eastAsia="ru-RU"/>
              </w:rPr>
              <w:t>гг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49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hideMark/>
          </w:tcPr>
          <w:p w:rsidR="000960F1" w:rsidRDefault="000960F1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928"/>
        </w:trPr>
        <w:tc>
          <w:tcPr>
            <w:tcW w:w="3556" w:type="dxa"/>
            <w:hideMark/>
          </w:tcPr>
          <w:p w:rsidR="000960F1" w:rsidRDefault="000960F1">
            <w:pPr>
              <w:spacing w:line="254" w:lineRule="auto"/>
              <w:jc w:val="right"/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 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решению  Совета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депутатов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на 2024 год и на плановый период 2025 и 2026 годов»</w:t>
            </w:r>
          </w:p>
        </w:tc>
        <w:tc>
          <w:tcPr>
            <w:tcW w:w="717" w:type="dxa"/>
            <w:gridSpan w:val="2"/>
            <w:hideMark/>
          </w:tcPr>
          <w:p w:rsidR="000960F1" w:rsidRDefault="000960F1"/>
        </w:tc>
        <w:tc>
          <w:tcPr>
            <w:tcW w:w="53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gridAfter w:val="1"/>
          <w:wAfter w:w="426" w:type="dxa"/>
          <w:trHeight w:val="2610"/>
        </w:trPr>
        <w:tc>
          <w:tcPr>
            <w:tcW w:w="10218" w:type="dxa"/>
            <w:gridSpan w:val="21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СИЛИНСКОГО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0960F1" w:rsidTr="000960F1">
        <w:trPr>
          <w:gridAfter w:val="1"/>
          <w:wAfter w:w="426" w:type="dxa"/>
          <w:trHeight w:val="300"/>
        </w:trPr>
        <w:tc>
          <w:tcPr>
            <w:tcW w:w="3556" w:type="dxa"/>
            <w:hideMark/>
          </w:tcPr>
          <w:p w:rsidR="000960F1" w:rsidRDefault="000960F1"/>
        </w:tc>
        <w:tc>
          <w:tcPr>
            <w:tcW w:w="701" w:type="dxa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gridSpan w:val="9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тыс.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рублей)</w:t>
            </w:r>
          </w:p>
        </w:tc>
      </w:tr>
      <w:tr w:rsidR="000960F1" w:rsidTr="000960F1">
        <w:trPr>
          <w:gridAfter w:val="1"/>
          <w:wAfter w:w="426" w:type="dxa"/>
          <w:trHeight w:val="409"/>
        </w:trPr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4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97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960F1" w:rsidTr="000960F1">
        <w:trPr>
          <w:gridAfter w:val="1"/>
          <w:wAfter w:w="426" w:type="dxa"/>
          <w:trHeight w:val="33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960F1" w:rsidTr="000960F1">
        <w:trPr>
          <w:gridAfter w:val="1"/>
          <w:wAfter w:w="426" w:type="dxa"/>
          <w:trHeight w:val="274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0960F1" w:rsidTr="000960F1">
        <w:trPr>
          <w:gridAfter w:val="1"/>
          <w:wAfter w:w="426" w:type="dxa"/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171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19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5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сельскогоо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1 125,7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Расходы на выплаты по оплате труда </w:t>
            </w:r>
            <w:proofErr w:type="gramStart"/>
            <w:r>
              <w:rPr>
                <w:sz w:val="18"/>
                <w:szCs w:val="18"/>
                <w:lang w:eastAsia="ru-RU"/>
              </w:rPr>
              <w:t xml:space="preserve">Главы 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proofErr w:type="gram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124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gridAfter w:val="1"/>
          <w:wAfter w:w="426" w:type="dxa"/>
          <w:trHeight w:val="11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gridAfter w:val="1"/>
          <w:wAfter w:w="426" w:type="dxa"/>
          <w:trHeight w:val="11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/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в 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Ардатовском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121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gridAfter w:val="1"/>
          <w:wAfter w:w="426" w:type="dxa"/>
          <w:trHeight w:val="45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7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45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960F1" w:rsidRDefault="000960F1" w:rsidP="000960F1"/>
    <w:p w:rsidR="000960F1" w:rsidRDefault="000960F1">
      <w:bookmarkStart w:id="0" w:name="_GoBack"/>
      <w:bookmarkEnd w:id="0"/>
    </w:p>
    <w:sectPr w:rsidR="00096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7F"/>
    <w:rsid w:val="000960F1"/>
    <w:rsid w:val="001A617F"/>
    <w:rsid w:val="001B0E44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2C370-1D7E-4330-87EC-B01568C40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0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960F1"/>
    <w:pPr>
      <w:keepNext/>
      <w:widowControl w:val="0"/>
      <w:suppressAutoHyphens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960F1"/>
    <w:pPr>
      <w:suppressAutoHyphens w:val="0"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60F1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0960F1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uiPriority w:val="99"/>
    <w:semiHidden/>
    <w:unhideWhenUsed/>
    <w:rsid w:val="000960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60F1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0960F1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Title"/>
    <w:basedOn w:val="a"/>
    <w:link w:val="a7"/>
    <w:qFormat/>
    <w:rsid w:val="000960F1"/>
    <w:pPr>
      <w:suppressAutoHyphens w:val="0"/>
      <w:spacing w:before="240" w:after="60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0960F1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1"/>
    <w:qFormat/>
    <w:rsid w:val="000960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semiHidden/>
    <w:locked/>
    <w:rsid w:val="000960F1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0960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1">
    <w:name w:val="Без интервала1"/>
    <w:semiHidden/>
    <w:rsid w:val="000960F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semiHidden/>
    <w:rsid w:val="000960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character" w:customStyle="1" w:styleId="12">
    <w:name w:val="Название Знак1"/>
    <w:basedOn w:val="a0"/>
    <w:uiPriority w:val="10"/>
    <w:rsid w:val="000960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ar-SA"/>
    </w:rPr>
  </w:style>
  <w:style w:type="table" w:styleId="a9">
    <w:name w:val="Table Grid"/>
    <w:basedOn w:val="a1"/>
    <w:rsid w:val="000960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5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3276</Words>
  <Characters>18678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2024-10-28T12:41:00Z</dcterms:created>
  <dcterms:modified xsi:type="dcterms:W3CDTF">2024-10-28T12:41:00Z</dcterms:modified>
</cp:coreProperties>
</file>