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98B" w:rsidRDefault="005D098B" w:rsidP="005D09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D098B" w:rsidRDefault="005D098B" w:rsidP="005D098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5D098B" w:rsidRDefault="005D098B" w:rsidP="005D098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5D098B" w:rsidRDefault="005D098B" w:rsidP="005D09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5D098B" w:rsidRDefault="005D098B" w:rsidP="005D098B">
      <w:pPr>
        <w:jc w:val="center"/>
        <w:rPr>
          <w:sz w:val="28"/>
          <w:szCs w:val="28"/>
        </w:rPr>
      </w:pPr>
    </w:p>
    <w:p w:rsidR="005D098B" w:rsidRDefault="005D098B" w:rsidP="005D098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D098B" w:rsidRDefault="005D098B" w:rsidP="005D098B">
      <w:pPr>
        <w:jc w:val="center"/>
        <w:rPr>
          <w:sz w:val="28"/>
          <w:szCs w:val="28"/>
        </w:rPr>
      </w:pPr>
    </w:p>
    <w:p w:rsidR="005D098B" w:rsidRDefault="005D098B" w:rsidP="005D098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 сентября  2024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61</w:t>
      </w:r>
    </w:p>
    <w:p w:rsidR="005D098B" w:rsidRDefault="005D098B" w:rsidP="005D098B">
      <w:pPr>
        <w:jc w:val="both"/>
        <w:rPr>
          <w:sz w:val="28"/>
          <w:szCs w:val="28"/>
        </w:rPr>
      </w:pPr>
    </w:p>
    <w:p w:rsidR="005D098B" w:rsidRDefault="005D098B" w:rsidP="005D098B">
      <w:pPr>
        <w:pStyle w:val="11"/>
        <w:ind w:left="-567"/>
        <w:jc w:val="both"/>
        <w:rPr>
          <w:rFonts w:ascii="Times New Roman" w:hAnsi="Times New Roman"/>
          <w:bCs/>
          <w:sz w:val="28"/>
          <w:szCs w:val="28"/>
        </w:rPr>
      </w:pPr>
    </w:p>
    <w:p w:rsidR="005D098B" w:rsidRDefault="005D098B" w:rsidP="005D098B">
      <w:pPr>
        <w:pStyle w:val="11"/>
        <w:ind w:left="-567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27.12.2023г. № 51 «О бюджете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Республики</w:t>
      </w:r>
      <w:proofErr w:type="gramEnd"/>
      <w:r>
        <w:rPr>
          <w:rFonts w:ascii="Times New Roman" w:hAnsi="Times New Roman"/>
          <w:sz w:val="28"/>
          <w:szCs w:val="28"/>
        </w:rPr>
        <w:t xml:space="preserve"> Мордовия  на 2024 год и на плановый период 2025 и 2026 годов»</w:t>
      </w:r>
    </w:p>
    <w:p w:rsidR="005D098B" w:rsidRDefault="005D098B" w:rsidP="005D098B">
      <w:pPr>
        <w:pStyle w:val="3"/>
        <w:widowControl/>
        <w:ind w:left="-567" w:firstLine="567"/>
        <w:rPr>
          <w:rFonts w:cs="Tahoma"/>
          <w:b w:val="0"/>
          <w:szCs w:val="28"/>
        </w:rPr>
      </w:pPr>
    </w:p>
    <w:p w:rsidR="005D098B" w:rsidRDefault="005D098B" w:rsidP="005D098B">
      <w:pPr>
        <w:pStyle w:val="3"/>
        <w:widowControl/>
        <w:ind w:left="-567" w:firstLine="567"/>
        <w:rPr>
          <w:rFonts w:cs="Tahoma"/>
          <w:b w:val="0"/>
          <w:szCs w:val="28"/>
        </w:rPr>
      </w:pPr>
    </w:p>
    <w:p w:rsidR="005D098B" w:rsidRDefault="005D098B" w:rsidP="005D098B">
      <w:pPr>
        <w:pStyle w:val="3"/>
        <w:widowControl/>
        <w:ind w:left="-567" w:firstLine="567"/>
        <w:rPr>
          <w:b w:val="0"/>
          <w:szCs w:val="28"/>
          <w:lang w:eastAsia="ar-SA"/>
        </w:rPr>
      </w:pPr>
      <w:r>
        <w:rPr>
          <w:rFonts w:cs="Tahoma"/>
          <w:b w:val="0"/>
          <w:szCs w:val="28"/>
        </w:rPr>
        <w:t xml:space="preserve">Заслушав и обсудив доклад Главы </w:t>
      </w:r>
      <w:proofErr w:type="spellStart"/>
      <w:r>
        <w:rPr>
          <w:rFonts w:cs="Tahoma"/>
          <w:b w:val="0"/>
          <w:szCs w:val="28"/>
        </w:rPr>
        <w:t>Силинского</w:t>
      </w:r>
      <w:proofErr w:type="spellEnd"/>
      <w:r>
        <w:rPr>
          <w:rFonts w:cs="Tahoma"/>
          <w:b w:val="0"/>
          <w:szCs w:val="28"/>
        </w:rPr>
        <w:t xml:space="preserve"> сельского поселения </w:t>
      </w:r>
      <w:proofErr w:type="spellStart"/>
      <w:r>
        <w:rPr>
          <w:rFonts w:cs="Tahoma"/>
          <w:b w:val="0"/>
          <w:szCs w:val="28"/>
        </w:rPr>
        <w:t>Ардатовского</w:t>
      </w:r>
      <w:proofErr w:type="spellEnd"/>
      <w:r>
        <w:rPr>
          <w:rFonts w:cs="Tahoma"/>
          <w:b w:val="0"/>
          <w:szCs w:val="28"/>
        </w:rPr>
        <w:t xml:space="preserve"> муниципального </w:t>
      </w:r>
      <w:proofErr w:type="gramStart"/>
      <w:r>
        <w:rPr>
          <w:rFonts w:cs="Tahoma"/>
          <w:b w:val="0"/>
          <w:szCs w:val="28"/>
        </w:rPr>
        <w:t xml:space="preserve">района </w:t>
      </w:r>
      <w:r>
        <w:rPr>
          <w:rFonts w:cs="Tahoma"/>
          <w:b w:val="0"/>
        </w:rPr>
        <w:t xml:space="preserve"> Совет</w:t>
      </w:r>
      <w:proofErr w:type="gramEnd"/>
      <w:r>
        <w:rPr>
          <w:rFonts w:cs="Tahoma"/>
          <w:b w:val="0"/>
        </w:rPr>
        <w:t xml:space="preserve"> депутатов поселения </w:t>
      </w:r>
      <w:r>
        <w:rPr>
          <w:b w:val="0"/>
          <w:szCs w:val="28"/>
          <w:lang w:eastAsia="ar-SA"/>
        </w:rPr>
        <w:t>решил:</w:t>
      </w:r>
    </w:p>
    <w:p w:rsidR="005D098B" w:rsidRDefault="005D098B" w:rsidP="005D098B">
      <w:pPr>
        <w:jc w:val="both"/>
      </w:pPr>
    </w:p>
    <w:p w:rsidR="005D098B" w:rsidRDefault="005D098B" w:rsidP="005D098B">
      <w:pPr>
        <w:ind w:left="-567" w:firstLine="567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1.Внести изменения в Приложения № 1,2,3 решения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27.12.2023г. № 51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Республики</w:t>
      </w:r>
      <w:proofErr w:type="gramEnd"/>
      <w:r>
        <w:rPr>
          <w:sz w:val="28"/>
          <w:szCs w:val="28"/>
        </w:rPr>
        <w:t xml:space="preserve"> Мордовия  на 2024 год и на плановый период 2025 и 2026 годов»</w:t>
      </w:r>
      <w:r>
        <w:rPr>
          <w:bCs/>
          <w:sz w:val="28"/>
          <w:szCs w:val="28"/>
        </w:rPr>
        <w:t xml:space="preserve">. </w:t>
      </w:r>
    </w:p>
    <w:p w:rsidR="005D098B" w:rsidRDefault="005D098B" w:rsidP="005D098B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Настоящее решение вступает в силу после </w:t>
      </w:r>
      <w:bookmarkStart w:id="0" w:name="_GoBack"/>
      <w:bookmarkEnd w:id="0"/>
      <w:r>
        <w:rPr>
          <w:rFonts w:ascii="Times New Roman CYR" w:eastAsia="Times New Roman CYR" w:hAnsi="Times New Roman CYR" w:cs="Times New Roman CYR"/>
          <w:sz w:val="28"/>
          <w:szCs w:val="28"/>
        </w:rPr>
        <w:t>официального опубликования.</w:t>
      </w:r>
    </w:p>
    <w:p w:rsidR="005D098B" w:rsidRDefault="005D098B" w:rsidP="005D098B">
      <w:pPr>
        <w:autoSpaceDE w:val="0"/>
        <w:ind w:left="-567"/>
        <w:jc w:val="both"/>
        <w:rPr>
          <w:rFonts w:eastAsia="Calibri"/>
          <w:sz w:val="28"/>
          <w:szCs w:val="28"/>
        </w:rPr>
      </w:pPr>
    </w:p>
    <w:p w:rsidR="005D098B" w:rsidRDefault="005D098B" w:rsidP="005D098B">
      <w:pPr>
        <w:autoSpaceDE w:val="0"/>
        <w:ind w:left="-567"/>
        <w:jc w:val="both"/>
        <w:rPr>
          <w:sz w:val="28"/>
          <w:szCs w:val="28"/>
        </w:rPr>
      </w:pPr>
    </w:p>
    <w:p w:rsidR="005D098B" w:rsidRDefault="005D098B" w:rsidP="005D098B">
      <w:pPr>
        <w:autoSpaceDE w:val="0"/>
        <w:ind w:left="-567"/>
        <w:jc w:val="both"/>
        <w:rPr>
          <w:sz w:val="28"/>
          <w:szCs w:val="28"/>
        </w:rPr>
      </w:pPr>
    </w:p>
    <w:p w:rsidR="005D098B" w:rsidRDefault="005D098B" w:rsidP="005D098B">
      <w:pPr>
        <w:autoSpaceDE w:val="0"/>
        <w:ind w:left="-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5D098B" w:rsidRDefault="005D098B" w:rsidP="005D098B">
      <w:pPr>
        <w:ind w:left="-567"/>
        <w:jc w:val="both"/>
        <w:rPr>
          <w:rFonts w:eastAsia="Calibri"/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А.Н.Анисимов</w:t>
      </w:r>
    </w:p>
    <w:p w:rsidR="005D098B" w:rsidRDefault="005D098B" w:rsidP="005D098B"/>
    <w:p w:rsidR="005D098B" w:rsidRDefault="005D098B" w:rsidP="005D098B"/>
    <w:p w:rsidR="005D098B" w:rsidRDefault="005D098B" w:rsidP="005D098B"/>
    <w:p w:rsidR="005D098B" w:rsidRDefault="005D098B" w:rsidP="005D098B"/>
    <w:p w:rsidR="005D098B" w:rsidRDefault="005D098B" w:rsidP="005D098B"/>
    <w:p w:rsidR="005D098B" w:rsidRDefault="005D098B" w:rsidP="005D098B"/>
    <w:p w:rsidR="005D098B" w:rsidRDefault="005D098B" w:rsidP="005D098B"/>
    <w:p w:rsidR="005D098B" w:rsidRDefault="005D098B" w:rsidP="005D098B"/>
    <w:p w:rsidR="005D098B" w:rsidRDefault="005D098B" w:rsidP="005D098B"/>
    <w:p w:rsidR="005D098B" w:rsidRDefault="005D098B" w:rsidP="005D098B"/>
    <w:p w:rsidR="005D098B" w:rsidRDefault="005D098B" w:rsidP="005D098B"/>
    <w:p w:rsidR="005D098B" w:rsidRDefault="005D098B" w:rsidP="005D098B"/>
    <w:p w:rsidR="001B0E44" w:rsidRDefault="001B0E44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p w:rsidR="000960F1" w:rsidRDefault="000960F1"/>
    <w:tbl>
      <w:tblPr>
        <w:tblW w:w="10788" w:type="dxa"/>
        <w:tblInd w:w="-318" w:type="dxa"/>
        <w:tblLook w:val="04A0" w:firstRow="1" w:lastRow="0" w:firstColumn="1" w:lastColumn="0" w:noHBand="0" w:noVBand="1"/>
      </w:tblPr>
      <w:tblGrid>
        <w:gridCol w:w="2200"/>
        <w:gridCol w:w="4336"/>
        <w:gridCol w:w="1120"/>
        <w:gridCol w:w="1125"/>
        <w:gridCol w:w="279"/>
        <w:gridCol w:w="847"/>
        <w:gridCol w:w="881"/>
      </w:tblGrid>
      <w:tr w:rsidR="000960F1" w:rsidTr="000960F1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0960F1" w:rsidRDefault="000960F1"/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132" w:type="dxa"/>
            <w:gridSpan w:val="4"/>
            <w:vMerge w:val="restart"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Приложение 1 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 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решению  Совета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депутатов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на 2024 год и на плановый период 2025 и 2026 годов»</w:t>
            </w:r>
          </w:p>
        </w:tc>
      </w:tr>
      <w:tr w:rsidR="000960F1" w:rsidTr="000960F1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0960F1" w:rsidRDefault="000960F1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675"/>
        </w:trPr>
        <w:tc>
          <w:tcPr>
            <w:tcW w:w="2200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1050"/>
        </w:trPr>
        <w:tc>
          <w:tcPr>
            <w:tcW w:w="2200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1305"/>
        </w:trPr>
        <w:tc>
          <w:tcPr>
            <w:tcW w:w="10788" w:type="dxa"/>
            <w:gridSpan w:val="7"/>
            <w:hideMark/>
          </w:tcPr>
          <w:p w:rsidR="000960F1" w:rsidRDefault="000960F1">
            <w:pPr>
              <w:tabs>
                <w:tab w:val="left" w:pos="10255"/>
              </w:tabs>
              <w:suppressAutoHyphens w:val="0"/>
              <w:spacing w:line="254" w:lineRule="auto"/>
              <w:ind w:right="47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 ОБЪЕМ </w:t>
            </w:r>
            <w:r>
              <w:rPr>
                <w:b/>
                <w:bCs/>
                <w:lang w:eastAsia="ru-RU"/>
              </w:rPr>
              <w:br/>
              <w:t>БЕЗВОЗМЕЗДНЫХ ПОСТУПЛЕНИЙ В БЮДЖЕТ СИЛИНСКОГО СЕЛЬСКОГО ПОСЕЛЕНИЯ АРДАТОВСКОГО МУНИЦИПАЛЬНОГО РАЙОНА РЕСПУБЛИКИ МОРДОВИЯ НА 2024 ГОД И НА ПЛАНОВЫЙ ПЕРИОД 2025 И 2026 ГОДОВ</w:t>
            </w:r>
            <w:r>
              <w:rPr>
                <w:b/>
                <w:bCs/>
                <w:lang w:eastAsia="ru-RU"/>
              </w:rPr>
              <w:br/>
              <w:t xml:space="preserve"> 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vAlign w:val="bottom"/>
            <w:hideMark/>
          </w:tcPr>
          <w:p w:rsidR="000960F1" w:rsidRDefault="000960F1">
            <w:pPr>
              <w:rPr>
                <w:b/>
                <w:bCs/>
                <w:lang w:eastAsia="ru-RU"/>
              </w:rPr>
            </w:pPr>
          </w:p>
        </w:tc>
        <w:tc>
          <w:tcPr>
            <w:tcW w:w="4336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2"/>
            <w:noWrap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sz w:val="20"/>
                <w:szCs w:val="20"/>
                <w:lang w:eastAsia="ru-RU"/>
              </w:rPr>
              <w:t>тыс.</w:t>
            </w:r>
            <w:proofErr w:type="gramEnd"/>
            <w:r>
              <w:rPr>
                <w:sz w:val="20"/>
                <w:szCs w:val="20"/>
                <w:lang w:eastAsia="ru-RU"/>
              </w:rPr>
              <w:t xml:space="preserve"> рублей)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0960F1" w:rsidTr="000960F1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3251,9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888,4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897,4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3251,9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888,4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897,4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2 02 10000 00 0000 150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623,5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515,8</w:t>
            </w:r>
          </w:p>
        </w:tc>
      </w:tr>
      <w:tr w:rsidR="000960F1" w:rsidTr="000960F1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623,5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515,8</w:t>
            </w:r>
          </w:p>
        </w:tc>
      </w:tr>
      <w:tr w:rsidR="000960F1" w:rsidTr="000960F1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2 02 15001 10 0000 150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623,5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515,8</w:t>
            </w:r>
          </w:p>
        </w:tc>
      </w:tr>
      <w:tr w:rsidR="000960F1" w:rsidTr="000960F1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148,4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0960F1" w:rsidTr="000960F1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2 02 15002 10 0000 150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148,4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0960F1" w:rsidTr="000960F1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2 02 29999 10 0000 150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2143,6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2 02 30000 00 0000 150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132,3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146,1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160,2</w:t>
            </w:r>
          </w:p>
        </w:tc>
      </w:tr>
      <w:tr w:rsidR="000960F1" w:rsidTr="000960F1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2 02 30024 10 0000 150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2 02 35118 00 0000 150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159,8</w:t>
            </w:r>
          </w:p>
        </w:tc>
      </w:tr>
      <w:tr w:rsidR="000960F1" w:rsidTr="000960F1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159,8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2 02 40000 00 0000 150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поселений из бюджетов муниципальных районов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204,1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214,9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221,4</w:t>
            </w:r>
          </w:p>
        </w:tc>
      </w:tr>
      <w:tr w:rsidR="000960F1" w:rsidTr="000960F1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2 02 40014 00 0000 150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204,1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214,9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221,4</w:t>
            </w:r>
          </w:p>
        </w:tc>
      </w:tr>
      <w:tr w:rsidR="000960F1" w:rsidTr="000960F1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2 02 40014 10 0000 150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204,1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214,9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221,4</w:t>
            </w:r>
          </w:p>
        </w:tc>
      </w:tr>
    </w:tbl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Приложение 2 </w:t>
      </w:r>
      <w:r>
        <w:rPr>
          <w:color w:val="000000"/>
          <w:sz w:val="20"/>
          <w:szCs w:val="20"/>
          <w:lang w:eastAsia="ru-RU"/>
        </w:rPr>
        <w:br/>
        <w:t xml:space="preserve">к </w:t>
      </w:r>
      <w:proofErr w:type="gramStart"/>
      <w:r>
        <w:rPr>
          <w:color w:val="000000"/>
          <w:sz w:val="20"/>
          <w:szCs w:val="20"/>
          <w:lang w:eastAsia="ru-RU"/>
        </w:rPr>
        <w:t>решению  Совета</w:t>
      </w:r>
      <w:proofErr w:type="gramEnd"/>
      <w:r>
        <w:rPr>
          <w:color w:val="000000"/>
          <w:sz w:val="20"/>
          <w:szCs w:val="20"/>
          <w:lang w:eastAsia="ru-RU"/>
        </w:rPr>
        <w:t xml:space="preserve"> депутатов</w:t>
      </w:r>
      <w:r>
        <w:rPr>
          <w:color w:val="000000"/>
          <w:sz w:val="20"/>
          <w:szCs w:val="20"/>
          <w:lang w:eastAsia="ru-RU"/>
        </w:rPr>
        <w:br/>
      </w:r>
      <w:proofErr w:type="spellStart"/>
      <w:r>
        <w:rPr>
          <w:color w:val="000000"/>
          <w:sz w:val="20"/>
          <w:szCs w:val="20"/>
          <w:lang w:eastAsia="ru-RU"/>
        </w:rPr>
        <w:t>Силинского</w:t>
      </w:r>
      <w:proofErr w:type="spellEnd"/>
      <w:r>
        <w:rPr>
          <w:color w:val="000000"/>
          <w:sz w:val="20"/>
          <w:szCs w:val="20"/>
          <w:lang w:eastAsia="ru-RU"/>
        </w:rPr>
        <w:t xml:space="preserve"> сельского поселения </w:t>
      </w:r>
      <w:proofErr w:type="spellStart"/>
      <w:r>
        <w:rPr>
          <w:color w:val="000000"/>
          <w:sz w:val="20"/>
          <w:szCs w:val="20"/>
          <w:lang w:eastAsia="ru-RU"/>
        </w:rPr>
        <w:t>Ардатовского</w:t>
      </w:r>
      <w:proofErr w:type="spellEnd"/>
      <w:r>
        <w:rPr>
          <w:color w:val="000000"/>
          <w:sz w:val="20"/>
          <w:szCs w:val="20"/>
          <w:lang w:eastAsia="ru-RU"/>
        </w:rPr>
        <w:t xml:space="preserve"> </w:t>
      </w: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proofErr w:type="gramStart"/>
      <w:r>
        <w:rPr>
          <w:color w:val="000000"/>
          <w:sz w:val="20"/>
          <w:szCs w:val="20"/>
          <w:lang w:eastAsia="ru-RU"/>
        </w:rPr>
        <w:t>муниципального</w:t>
      </w:r>
      <w:proofErr w:type="gramEnd"/>
      <w:r>
        <w:rPr>
          <w:color w:val="000000"/>
          <w:sz w:val="20"/>
          <w:szCs w:val="20"/>
          <w:lang w:eastAsia="ru-RU"/>
        </w:rPr>
        <w:t xml:space="preserve"> района Республики Мордовия </w:t>
      </w: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«О бюджете </w:t>
      </w:r>
      <w:proofErr w:type="spellStart"/>
      <w:r>
        <w:rPr>
          <w:color w:val="000000"/>
          <w:sz w:val="20"/>
          <w:szCs w:val="20"/>
          <w:lang w:eastAsia="ru-RU"/>
        </w:rPr>
        <w:t>Силинского</w:t>
      </w:r>
      <w:proofErr w:type="spellEnd"/>
      <w:r>
        <w:rPr>
          <w:color w:val="000000"/>
          <w:sz w:val="20"/>
          <w:szCs w:val="20"/>
          <w:lang w:eastAsia="ru-RU"/>
        </w:rPr>
        <w:t xml:space="preserve"> сельского поселения </w:t>
      </w:r>
      <w:proofErr w:type="spellStart"/>
      <w:r>
        <w:rPr>
          <w:color w:val="000000"/>
          <w:sz w:val="20"/>
          <w:szCs w:val="20"/>
          <w:lang w:eastAsia="ru-RU"/>
        </w:rPr>
        <w:t>Ардатовского</w:t>
      </w:r>
      <w:proofErr w:type="spellEnd"/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color w:val="000000"/>
          <w:sz w:val="20"/>
          <w:szCs w:val="20"/>
          <w:lang w:eastAsia="ru-RU"/>
        </w:rPr>
        <w:t>муниципального</w:t>
      </w:r>
      <w:proofErr w:type="gramEnd"/>
      <w:r>
        <w:rPr>
          <w:color w:val="000000"/>
          <w:sz w:val="20"/>
          <w:szCs w:val="20"/>
          <w:lang w:eastAsia="ru-RU"/>
        </w:rPr>
        <w:t xml:space="preserve"> района Республики Мордовия на 2024 год</w:t>
      </w: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 </w:t>
      </w:r>
      <w:proofErr w:type="gramStart"/>
      <w:r>
        <w:rPr>
          <w:color w:val="000000"/>
          <w:sz w:val="20"/>
          <w:szCs w:val="20"/>
          <w:lang w:eastAsia="ru-RU"/>
        </w:rPr>
        <w:t>и</w:t>
      </w:r>
      <w:proofErr w:type="gramEnd"/>
      <w:r>
        <w:rPr>
          <w:color w:val="000000"/>
          <w:sz w:val="20"/>
          <w:szCs w:val="20"/>
          <w:lang w:eastAsia="ru-RU"/>
        </w:rPr>
        <w:t xml:space="preserve"> на плановый период 2025 и 2026 годов»</w:t>
      </w: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</w:p>
    <w:p w:rsidR="000960F1" w:rsidRDefault="000960F1" w:rsidP="000960F1">
      <w:pPr>
        <w:suppressAutoHyphens w:val="0"/>
        <w:jc w:val="right"/>
        <w:rPr>
          <w:color w:val="000000"/>
          <w:sz w:val="20"/>
          <w:szCs w:val="20"/>
          <w:lang w:eastAsia="ru-RU"/>
        </w:rPr>
      </w:pPr>
    </w:p>
    <w:tbl>
      <w:tblPr>
        <w:tblW w:w="106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6"/>
        <w:gridCol w:w="701"/>
        <w:gridCol w:w="16"/>
        <w:gridCol w:w="484"/>
        <w:gridCol w:w="53"/>
        <w:gridCol w:w="327"/>
        <w:gridCol w:w="322"/>
        <w:gridCol w:w="58"/>
        <w:gridCol w:w="341"/>
        <w:gridCol w:w="39"/>
        <w:gridCol w:w="338"/>
        <w:gridCol w:w="362"/>
        <w:gridCol w:w="34"/>
        <w:gridCol w:w="611"/>
        <w:gridCol w:w="141"/>
        <w:gridCol w:w="564"/>
        <w:gridCol w:w="290"/>
        <w:gridCol w:w="629"/>
        <w:gridCol w:w="360"/>
        <w:gridCol w:w="425"/>
        <w:gridCol w:w="567"/>
        <w:gridCol w:w="426"/>
      </w:tblGrid>
      <w:tr w:rsidR="000960F1" w:rsidTr="000960F1">
        <w:trPr>
          <w:trHeight w:val="1335"/>
        </w:trPr>
        <w:tc>
          <w:tcPr>
            <w:tcW w:w="10644" w:type="dxa"/>
            <w:gridSpan w:val="22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  <w:lang w:eastAsia="ru-RU"/>
              </w:rPr>
              <w:br/>
              <w:t>РАСХОДОВ БЮДЖЕТА СИЛИНСКОГО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0960F1" w:rsidTr="000960F1">
        <w:trPr>
          <w:trHeight w:val="300"/>
        </w:trPr>
        <w:tc>
          <w:tcPr>
            <w:tcW w:w="3556" w:type="dxa"/>
            <w:hideMark/>
          </w:tcPr>
          <w:p w:rsidR="000960F1" w:rsidRDefault="000960F1">
            <w:pPr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71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7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тыс.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рублей)</w:t>
            </w:r>
          </w:p>
        </w:tc>
      </w:tr>
      <w:tr w:rsidR="000960F1" w:rsidTr="000960F1">
        <w:trPr>
          <w:trHeight w:val="398"/>
        </w:trPr>
        <w:tc>
          <w:tcPr>
            <w:tcW w:w="3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5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6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924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6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960F1" w:rsidTr="000960F1">
        <w:trPr>
          <w:trHeight w:val="32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0960F1" w:rsidTr="000960F1">
        <w:trPr>
          <w:trHeight w:val="289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960F1" w:rsidTr="000960F1">
        <w:trPr>
          <w:trHeight w:val="289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3809,7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1 733,1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1 126,1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1 038,4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1 038,4</w:t>
            </w:r>
          </w:p>
        </w:tc>
      </w:tr>
      <w:tr w:rsidR="000960F1" w:rsidTr="000960F1">
        <w:trPr>
          <w:trHeight w:val="121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19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####################################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trHeight w:val="94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1 125,7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Глава </w:t>
            </w:r>
            <w:proofErr w:type="spellStart"/>
            <w:r>
              <w:rPr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сельского поселения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trHeight w:val="120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Расходы на выплаты по оплате труда </w:t>
            </w:r>
            <w:proofErr w:type="gramStart"/>
            <w:r>
              <w:rPr>
                <w:sz w:val="18"/>
                <w:szCs w:val="18"/>
                <w:lang w:eastAsia="ru-RU"/>
              </w:rPr>
              <w:t xml:space="preserve">Главы  </w:t>
            </w:r>
            <w:proofErr w:type="spellStart"/>
            <w:r>
              <w:rPr>
                <w:sz w:val="18"/>
                <w:szCs w:val="18"/>
                <w:lang w:eastAsia="ru-RU"/>
              </w:rPr>
              <w:t>Силинского</w:t>
            </w:r>
            <w:proofErr w:type="spellEnd"/>
            <w:proofErr w:type="gramEnd"/>
            <w:r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Деятельность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          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57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 xml:space="preserve">в 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Ардатовском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сельском поселении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94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trHeight w:val="33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lang w:eastAsia="ru-RU"/>
              </w:rPr>
              <w:t>Жилищно</w:t>
            </w:r>
            <w:proofErr w:type="spellEnd"/>
            <w:r>
              <w:rPr>
                <w:b/>
                <w:bCs/>
                <w:sz w:val="18"/>
                <w:szCs w:val="18"/>
                <w:lang w:eastAsia="ru-RU"/>
              </w:rPr>
              <w:t xml:space="preserve"> - коммунальное хозяйство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sz w:val="18"/>
                <w:szCs w:val="18"/>
                <w:lang w:eastAsia="ru-RU"/>
              </w:rPr>
              <w:t>гг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4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trHeight w:val="4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49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60F1" w:rsidTr="000960F1">
        <w:trPr>
          <w:trHeight w:val="255"/>
        </w:trPr>
        <w:tc>
          <w:tcPr>
            <w:tcW w:w="3556" w:type="dxa"/>
            <w:hideMark/>
          </w:tcPr>
          <w:p w:rsidR="000960F1" w:rsidRDefault="000960F1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trHeight w:val="928"/>
        </w:trPr>
        <w:tc>
          <w:tcPr>
            <w:tcW w:w="3556" w:type="dxa"/>
            <w:hideMark/>
          </w:tcPr>
          <w:p w:rsidR="000960F1" w:rsidRDefault="000960F1">
            <w:pPr>
              <w:spacing w:line="254" w:lineRule="auto"/>
              <w:jc w:val="right"/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 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решению  Совета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депутатов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на 2024 год и на плановый период 2025 и 2026 годов»</w:t>
            </w:r>
          </w:p>
        </w:tc>
        <w:tc>
          <w:tcPr>
            <w:tcW w:w="717" w:type="dxa"/>
            <w:gridSpan w:val="2"/>
            <w:hideMark/>
          </w:tcPr>
          <w:p w:rsidR="000960F1" w:rsidRDefault="000960F1"/>
        </w:tc>
        <w:tc>
          <w:tcPr>
            <w:tcW w:w="53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gridAfter w:val="1"/>
          <w:wAfter w:w="426" w:type="dxa"/>
          <w:trHeight w:val="2610"/>
        </w:trPr>
        <w:tc>
          <w:tcPr>
            <w:tcW w:w="10218" w:type="dxa"/>
            <w:gridSpan w:val="21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СИЛИНСКОГО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</w:p>
        </w:tc>
      </w:tr>
      <w:tr w:rsidR="000960F1" w:rsidTr="000960F1">
        <w:trPr>
          <w:gridAfter w:val="1"/>
          <w:wAfter w:w="426" w:type="dxa"/>
          <w:trHeight w:val="300"/>
        </w:trPr>
        <w:tc>
          <w:tcPr>
            <w:tcW w:w="3556" w:type="dxa"/>
            <w:hideMark/>
          </w:tcPr>
          <w:p w:rsidR="000960F1" w:rsidRDefault="000960F1"/>
        </w:tc>
        <w:tc>
          <w:tcPr>
            <w:tcW w:w="701" w:type="dxa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2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621" w:type="dxa"/>
            <w:gridSpan w:val="9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тыс.</w:t>
            </w:r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рублей)</w:t>
            </w:r>
          </w:p>
        </w:tc>
      </w:tr>
      <w:tr w:rsidR="000960F1" w:rsidTr="000960F1">
        <w:trPr>
          <w:gridAfter w:val="1"/>
          <w:wAfter w:w="426" w:type="dxa"/>
          <w:trHeight w:val="409"/>
        </w:trPr>
        <w:tc>
          <w:tcPr>
            <w:tcW w:w="3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4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97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960F1" w:rsidTr="000960F1">
        <w:trPr>
          <w:gridAfter w:val="1"/>
          <w:wAfter w:w="426" w:type="dxa"/>
          <w:trHeight w:val="334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6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0960F1" w:rsidTr="000960F1">
        <w:trPr>
          <w:gridAfter w:val="1"/>
          <w:wAfter w:w="426" w:type="dxa"/>
          <w:trHeight w:val="274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0960F1" w:rsidTr="000960F1">
        <w:trPr>
          <w:gridAfter w:val="1"/>
          <w:wAfter w:w="426" w:type="dxa"/>
          <w:trHeight w:val="289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3809,7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3809,7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0960F1" w:rsidTr="000960F1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</w:tr>
      <w:tr w:rsidR="000960F1" w:rsidTr="000960F1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171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19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5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0960F1" w:rsidTr="000960F1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сельскогоо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1 125,7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Расходы на выплаты по оплате труда </w:t>
            </w:r>
            <w:proofErr w:type="gramStart"/>
            <w:r>
              <w:rPr>
                <w:sz w:val="18"/>
                <w:szCs w:val="18"/>
                <w:lang w:eastAsia="ru-RU"/>
              </w:rPr>
              <w:t xml:space="preserve">Главы  </w:t>
            </w:r>
            <w:proofErr w:type="spellStart"/>
            <w:r>
              <w:rPr>
                <w:sz w:val="18"/>
                <w:szCs w:val="18"/>
                <w:lang w:eastAsia="ru-RU"/>
              </w:rPr>
              <w:t>Силинского</w:t>
            </w:r>
            <w:proofErr w:type="spellEnd"/>
            <w:proofErr w:type="gramEnd"/>
            <w:r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gridAfter w:val="1"/>
          <w:wAfter w:w="426" w:type="dxa"/>
          <w:trHeight w:val="124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Деятельность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сельскогопоселения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gridAfter w:val="1"/>
          <w:wAfter w:w="426" w:type="dxa"/>
          <w:trHeight w:val="11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0960F1" w:rsidTr="000960F1">
        <w:trPr>
          <w:gridAfter w:val="1"/>
          <w:wAfter w:w="426" w:type="dxa"/>
          <w:trHeight w:val="11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/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0960F1" w:rsidTr="000960F1">
        <w:trPr>
          <w:gridAfter w:val="1"/>
          <w:wAfter w:w="426" w:type="dxa"/>
          <w:trHeight w:val="4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color w:val="000000"/>
                <w:sz w:val="18"/>
                <w:szCs w:val="18"/>
                <w:lang w:eastAsia="ru-RU"/>
              </w:rPr>
              <w:t xml:space="preserve">в 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Ардатовском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сельском поселении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0960F1" w:rsidTr="000960F1">
        <w:trPr>
          <w:gridAfter w:val="1"/>
          <w:wAfter w:w="426" w:type="dxa"/>
          <w:trHeight w:val="121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0960F1" w:rsidTr="000960F1">
        <w:trPr>
          <w:gridAfter w:val="1"/>
          <w:wAfter w:w="426" w:type="dxa"/>
          <w:trHeight w:val="45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Силинского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гг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7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45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0960F1" w:rsidTr="000960F1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0960F1" w:rsidRDefault="000960F1">
            <w:pPr>
              <w:suppressAutoHyphens w:val="0"/>
              <w:spacing w:line="254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960F1" w:rsidRDefault="000960F1" w:rsidP="000960F1"/>
    <w:p w:rsidR="000960F1" w:rsidRDefault="000960F1"/>
    <w:sectPr w:rsidR="00096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7F"/>
    <w:rsid w:val="000960F1"/>
    <w:rsid w:val="001A617F"/>
    <w:rsid w:val="001B0E44"/>
    <w:rsid w:val="005D098B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2C370-1D7E-4330-87EC-B01568C40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0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960F1"/>
    <w:pPr>
      <w:keepNext/>
      <w:widowControl w:val="0"/>
      <w:suppressAutoHyphens w:val="0"/>
      <w:overflowPunct w:val="0"/>
      <w:autoSpaceDE w:val="0"/>
      <w:autoSpaceDN w:val="0"/>
      <w:adjustRightInd w:val="0"/>
      <w:jc w:val="center"/>
      <w:outlineLvl w:val="0"/>
    </w:pPr>
    <w:rPr>
      <w:sz w:val="44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960F1"/>
    <w:pPr>
      <w:suppressAutoHyphens w:val="0"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60F1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0960F1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uiPriority w:val="99"/>
    <w:semiHidden/>
    <w:unhideWhenUsed/>
    <w:rsid w:val="000960F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960F1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0960F1"/>
    <w:pPr>
      <w:suppressAutoHyphens w:val="0"/>
      <w:spacing w:before="100" w:beforeAutospacing="1" w:after="119"/>
    </w:pPr>
    <w:rPr>
      <w:lang w:eastAsia="ru-RU"/>
    </w:rPr>
  </w:style>
  <w:style w:type="paragraph" w:styleId="a6">
    <w:name w:val="Title"/>
    <w:basedOn w:val="a"/>
    <w:link w:val="a7"/>
    <w:qFormat/>
    <w:rsid w:val="000960F1"/>
    <w:pPr>
      <w:suppressAutoHyphens w:val="0"/>
      <w:spacing w:before="240" w:after="60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character" w:customStyle="1" w:styleId="a7">
    <w:name w:val="Название Знак"/>
    <w:basedOn w:val="a0"/>
    <w:link w:val="a6"/>
    <w:rsid w:val="000960F1"/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paragraph" w:styleId="a8">
    <w:name w:val="No Spacing"/>
    <w:uiPriority w:val="1"/>
    <w:qFormat/>
    <w:rsid w:val="000960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semiHidden/>
    <w:locked/>
    <w:rsid w:val="000960F1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0960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1">
    <w:name w:val="Без интервала1"/>
    <w:uiPriority w:val="99"/>
    <w:rsid w:val="000960F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rmal">
    <w:name w:val="ConsNormal"/>
    <w:semiHidden/>
    <w:rsid w:val="000960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character" w:customStyle="1" w:styleId="12">
    <w:name w:val="Название Знак1"/>
    <w:basedOn w:val="a0"/>
    <w:uiPriority w:val="10"/>
    <w:rsid w:val="000960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ar-SA"/>
    </w:rPr>
  </w:style>
  <w:style w:type="table" w:styleId="a9">
    <w:name w:val="Table Grid"/>
    <w:basedOn w:val="a1"/>
    <w:rsid w:val="000960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unhideWhenUsed/>
    <w:rsid w:val="005D098B"/>
    <w:pPr>
      <w:widowControl w:val="0"/>
      <w:overflowPunct w:val="0"/>
      <w:autoSpaceDE w:val="0"/>
      <w:ind w:firstLine="720"/>
      <w:jc w:val="both"/>
    </w:pPr>
    <w:rPr>
      <w:b/>
      <w:sz w:val="28"/>
      <w:szCs w:val="20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D098B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9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3444</Words>
  <Characters>19633</Characters>
  <Application>Microsoft Office Word</Application>
  <DocSecurity>0</DocSecurity>
  <Lines>163</Lines>
  <Paragraphs>46</Paragraphs>
  <ScaleCrop>false</ScaleCrop>
  <Company>SPecialiST RePack</Company>
  <LinksUpToDate>false</LinksUpToDate>
  <CharactersWithSpaces>23031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2024-10-28T12:41:00Z</dcterms:created>
  <dcterms:modified xsi:type="dcterms:W3CDTF">2024-11-02T08:06:00Z</dcterms:modified>
</cp:coreProperties>
</file>