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7C83" w:rsidRDefault="008E7C83" w:rsidP="008E7C83">
      <w:pPr>
        <w:jc w:val="center"/>
        <w:rPr>
          <w:sz w:val="28"/>
          <w:szCs w:val="22"/>
        </w:rPr>
      </w:pPr>
      <w:r>
        <w:rPr>
          <w:sz w:val="28"/>
          <w:szCs w:val="22"/>
        </w:rPr>
        <w:t xml:space="preserve">Совет депутатов </w:t>
      </w:r>
      <w:proofErr w:type="spellStart"/>
      <w:r>
        <w:rPr>
          <w:sz w:val="28"/>
          <w:szCs w:val="22"/>
        </w:rPr>
        <w:t>Силинского</w:t>
      </w:r>
      <w:proofErr w:type="spellEnd"/>
      <w:r>
        <w:rPr>
          <w:sz w:val="28"/>
          <w:szCs w:val="22"/>
        </w:rPr>
        <w:t xml:space="preserve"> сельского поселения</w:t>
      </w:r>
    </w:p>
    <w:p w:rsidR="008E7C83" w:rsidRDefault="008E7C83" w:rsidP="008E7C83">
      <w:pPr>
        <w:jc w:val="center"/>
        <w:rPr>
          <w:sz w:val="28"/>
          <w:szCs w:val="22"/>
        </w:rPr>
      </w:pPr>
      <w:proofErr w:type="spellStart"/>
      <w:r>
        <w:rPr>
          <w:sz w:val="28"/>
          <w:szCs w:val="22"/>
        </w:rPr>
        <w:t>Ардатовского</w:t>
      </w:r>
      <w:proofErr w:type="spellEnd"/>
      <w:r>
        <w:rPr>
          <w:sz w:val="28"/>
          <w:szCs w:val="22"/>
        </w:rPr>
        <w:t xml:space="preserve"> муниципального района РМ</w:t>
      </w:r>
    </w:p>
    <w:p w:rsidR="008E7C83" w:rsidRDefault="008E7C83" w:rsidP="008E7C83">
      <w:pPr>
        <w:jc w:val="center"/>
        <w:rPr>
          <w:sz w:val="28"/>
          <w:szCs w:val="22"/>
        </w:rPr>
      </w:pPr>
      <w:proofErr w:type="gramStart"/>
      <w:r>
        <w:rPr>
          <w:sz w:val="28"/>
          <w:szCs w:val="22"/>
        </w:rPr>
        <w:t>второго</w:t>
      </w:r>
      <w:proofErr w:type="gramEnd"/>
      <w:r>
        <w:rPr>
          <w:sz w:val="28"/>
          <w:szCs w:val="22"/>
        </w:rPr>
        <w:t xml:space="preserve"> созыва</w:t>
      </w:r>
    </w:p>
    <w:p w:rsidR="008E7C83" w:rsidRDefault="008E7C83" w:rsidP="008E7C83">
      <w:pPr>
        <w:jc w:val="center"/>
        <w:rPr>
          <w:sz w:val="28"/>
          <w:szCs w:val="22"/>
        </w:rPr>
      </w:pPr>
      <w:r>
        <w:rPr>
          <w:sz w:val="28"/>
          <w:szCs w:val="22"/>
        </w:rPr>
        <w:t>с.Силино</w:t>
      </w:r>
    </w:p>
    <w:p w:rsidR="008E7C83" w:rsidRDefault="008E7C83" w:rsidP="008E7C83">
      <w:pPr>
        <w:rPr>
          <w:sz w:val="28"/>
          <w:szCs w:val="22"/>
        </w:rPr>
      </w:pPr>
    </w:p>
    <w:p w:rsidR="008E7C83" w:rsidRDefault="008E7C83" w:rsidP="008E7C83">
      <w:pPr>
        <w:jc w:val="center"/>
        <w:rPr>
          <w:sz w:val="28"/>
          <w:szCs w:val="22"/>
        </w:rPr>
      </w:pPr>
      <w:r>
        <w:rPr>
          <w:sz w:val="28"/>
          <w:szCs w:val="22"/>
        </w:rPr>
        <w:t>РЕШЕНИЕ</w:t>
      </w:r>
    </w:p>
    <w:p w:rsidR="008E7C83" w:rsidRDefault="008E7C83" w:rsidP="008E7C83">
      <w:pPr>
        <w:rPr>
          <w:sz w:val="28"/>
          <w:szCs w:val="22"/>
        </w:rPr>
      </w:pPr>
    </w:p>
    <w:p w:rsidR="008E7C83" w:rsidRDefault="008E7C83" w:rsidP="008E7C83">
      <w:pPr>
        <w:rPr>
          <w:sz w:val="28"/>
          <w:szCs w:val="22"/>
        </w:rPr>
      </w:pPr>
      <w:proofErr w:type="gramStart"/>
      <w:r>
        <w:rPr>
          <w:sz w:val="28"/>
          <w:szCs w:val="22"/>
        </w:rPr>
        <w:t>от</w:t>
      </w:r>
      <w:proofErr w:type="gramEnd"/>
      <w:r>
        <w:rPr>
          <w:sz w:val="28"/>
          <w:szCs w:val="22"/>
        </w:rPr>
        <w:t xml:space="preserve"> 27 июня   2024года                                                                                   №57</w:t>
      </w:r>
    </w:p>
    <w:p w:rsidR="008E7C83" w:rsidRDefault="008E7C83" w:rsidP="008E7C83">
      <w:pPr>
        <w:rPr>
          <w:sz w:val="28"/>
          <w:szCs w:val="22"/>
        </w:rPr>
      </w:pPr>
    </w:p>
    <w:p w:rsidR="008E7C83" w:rsidRDefault="008E7C83" w:rsidP="008E7C83">
      <w:pPr>
        <w:jc w:val="both"/>
        <w:rPr>
          <w:sz w:val="28"/>
          <w:szCs w:val="22"/>
        </w:rPr>
      </w:pPr>
      <w:r>
        <w:rPr>
          <w:sz w:val="28"/>
          <w:szCs w:val="22"/>
        </w:rPr>
        <w:t xml:space="preserve">    Об утверждении отчета об исполнении бюджета </w:t>
      </w:r>
      <w:proofErr w:type="spellStart"/>
      <w:r>
        <w:rPr>
          <w:sz w:val="28"/>
          <w:szCs w:val="22"/>
        </w:rPr>
        <w:t>Силинского</w:t>
      </w:r>
      <w:proofErr w:type="spellEnd"/>
      <w:r>
        <w:rPr>
          <w:sz w:val="28"/>
          <w:szCs w:val="22"/>
        </w:rPr>
        <w:t xml:space="preserve"> </w:t>
      </w:r>
      <w:proofErr w:type="gramStart"/>
      <w:r>
        <w:rPr>
          <w:sz w:val="28"/>
          <w:szCs w:val="22"/>
        </w:rPr>
        <w:t>сельского  поселения</w:t>
      </w:r>
      <w:proofErr w:type="gramEnd"/>
      <w:r>
        <w:rPr>
          <w:sz w:val="28"/>
          <w:szCs w:val="22"/>
        </w:rPr>
        <w:t xml:space="preserve"> </w:t>
      </w:r>
      <w:proofErr w:type="spellStart"/>
      <w:r>
        <w:rPr>
          <w:sz w:val="28"/>
          <w:szCs w:val="22"/>
        </w:rPr>
        <w:t>Ардатовского</w:t>
      </w:r>
      <w:proofErr w:type="spellEnd"/>
      <w:r>
        <w:rPr>
          <w:sz w:val="28"/>
          <w:szCs w:val="22"/>
        </w:rPr>
        <w:t xml:space="preserve"> муниципального района за 2023 год</w:t>
      </w:r>
    </w:p>
    <w:p w:rsidR="008E7C83" w:rsidRDefault="008E7C83" w:rsidP="008E7C83">
      <w:pPr>
        <w:jc w:val="both"/>
        <w:rPr>
          <w:sz w:val="28"/>
          <w:szCs w:val="22"/>
        </w:rPr>
      </w:pPr>
    </w:p>
    <w:p w:rsidR="008E7C83" w:rsidRDefault="008E7C83" w:rsidP="008E7C83">
      <w:pPr>
        <w:jc w:val="both"/>
        <w:rPr>
          <w:sz w:val="28"/>
          <w:szCs w:val="22"/>
        </w:rPr>
      </w:pPr>
    </w:p>
    <w:p w:rsidR="008E7C83" w:rsidRDefault="008E7C83" w:rsidP="008E7C83">
      <w:pPr>
        <w:jc w:val="both"/>
        <w:rPr>
          <w:sz w:val="28"/>
          <w:szCs w:val="22"/>
        </w:rPr>
      </w:pPr>
      <w:r>
        <w:rPr>
          <w:sz w:val="28"/>
          <w:szCs w:val="22"/>
        </w:rPr>
        <w:t xml:space="preserve"> В соответствии с Бюджетным кодексом РФ, Федеральным законом от </w:t>
      </w:r>
      <w:smartTag w:uri="urn:schemas-microsoft-com:office:smarttags" w:element="date">
        <w:smartTagPr>
          <w:attr w:name="Year" w:val="2003"/>
          <w:attr w:name="Day" w:val="6"/>
          <w:attr w:name="Month" w:val="10"/>
          <w:attr w:name="ls" w:val="trans"/>
        </w:smartTagPr>
        <w:r>
          <w:rPr>
            <w:sz w:val="28"/>
            <w:szCs w:val="22"/>
          </w:rPr>
          <w:t>6 октября 2003 года</w:t>
        </w:r>
      </w:smartTag>
      <w:r>
        <w:rPr>
          <w:sz w:val="28"/>
          <w:szCs w:val="22"/>
        </w:rPr>
        <w:t xml:space="preserve"> №131-ФЗ «Об общих принципах организации местного самоуправления РФ», Уставом </w:t>
      </w:r>
      <w:proofErr w:type="spellStart"/>
      <w:r>
        <w:rPr>
          <w:sz w:val="28"/>
          <w:szCs w:val="22"/>
        </w:rPr>
        <w:t>Силинского</w:t>
      </w:r>
      <w:proofErr w:type="spellEnd"/>
      <w:r>
        <w:rPr>
          <w:sz w:val="28"/>
          <w:szCs w:val="22"/>
        </w:rPr>
        <w:t xml:space="preserve"> сельского поселения. </w:t>
      </w:r>
    </w:p>
    <w:p w:rsidR="008E7C83" w:rsidRDefault="008E7C83" w:rsidP="008E7C83">
      <w:pPr>
        <w:jc w:val="both"/>
        <w:rPr>
          <w:sz w:val="28"/>
          <w:szCs w:val="22"/>
        </w:rPr>
      </w:pPr>
    </w:p>
    <w:p w:rsidR="008E7C83" w:rsidRDefault="008E7C83" w:rsidP="008E7C83">
      <w:pPr>
        <w:jc w:val="both"/>
        <w:rPr>
          <w:sz w:val="28"/>
          <w:szCs w:val="22"/>
        </w:rPr>
      </w:pPr>
      <w:r>
        <w:rPr>
          <w:sz w:val="28"/>
          <w:szCs w:val="22"/>
        </w:rPr>
        <w:t xml:space="preserve">   Совет депутатов решил:</w:t>
      </w:r>
    </w:p>
    <w:p w:rsidR="008E7C83" w:rsidRDefault="008E7C83" w:rsidP="008E7C83">
      <w:pPr>
        <w:jc w:val="both"/>
        <w:rPr>
          <w:sz w:val="28"/>
          <w:szCs w:val="22"/>
        </w:rPr>
      </w:pPr>
    </w:p>
    <w:p w:rsidR="008E7C83" w:rsidRDefault="008E7C83" w:rsidP="008E7C83">
      <w:pPr>
        <w:jc w:val="both"/>
        <w:rPr>
          <w:sz w:val="28"/>
          <w:szCs w:val="22"/>
        </w:rPr>
      </w:pPr>
      <w:r>
        <w:rPr>
          <w:sz w:val="28"/>
          <w:szCs w:val="22"/>
        </w:rPr>
        <w:t xml:space="preserve">       1.Утвердить отчет об исполнении бюджета </w:t>
      </w:r>
      <w:proofErr w:type="spellStart"/>
      <w:r>
        <w:rPr>
          <w:sz w:val="28"/>
          <w:szCs w:val="22"/>
        </w:rPr>
        <w:t>Силинского</w:t>
      </w:r>
      <w:proofErr w:type="spellEnd"/>
      <w:r>
        <w:rPr>
          <w:sz w:val="28"/>
          <w:szCs w:val="22"/>
        </w:rPr>
        <w:t xml:space="preserve"> сельского поселения за 2023год:</w:t>
      </w:r>
    </w:p>
    <w:p w:rsidR="008E7C83" w:rsidRDefault="008E7C83" w:rsidP="008E7C83">
      <w:pPr>
        <w:jc w:val="both"/>
        <w:rPr>
          <w:sz w:val="28"/>
          <w:szCs w:val="22"/>
        </w:rPr>
      </w:pPr>
      <w:proofErr w:type="gramStart"/>
      <w:r>
        <w:rPr>
          <w:sz w:val="28"/>
          <w:szCs w:val="22"/>
        </w:rPr>
        <w:t>по</w:t>
      </w:r>
      <w:proofErr w:type="gramEnd"/>
      <w:r>
        <w:rPr>
          <w:sz w:val="28"/>
          <w:szCs w:val="22"/>
        </w:rPr>
        <w:t xml:space="preserve"> доходам в сумме   </w:t>
      </w:r>
      <w:r>
        <w:rPr>
          <w:bCs/>
          <w:sz w:val="28"/>
          <w:szCs w:val="22"/>
        </w:rPr>
        <w:t xml:space="preserve">2772,0 </w:t>
      </w:r>
      <w:r>
        <w:rPr>
          <w:sz w:val="28"/>
          <w:szCs w:val="22"/>
        </w:rPr>
        <w:t xml:space="preserve">рублей, по расходам в сумме   </w:t>
      </w:r>
      <w:r>
        <w:rPr>
          <w:bCs/>
          <w:sz w:val="28"/>
          <w:szCs w:val="22"/>
        </w:rPr>
        <w:t xml:space="preserve">2819,1 </w:t>
      </w:r>
      <w:r>
        <w:rPr>
          <w:sz w:val="28"/>
          <w:szCs w:val="22"/>
        </w:rPr>
        <w:t xml:space="preserve">рублей с профицитом </w:t>
      </w:r>
      <w:r>
        <w:rPr>
          <w:bCs/>
          <w:sz w:val="28"/>
          <w:szCs w:val="22"/>
        </w:rPr>
        <w:t xml:space="preserve">47,1 </w:t>
      </w:r>
      <w:proofErr w:type="spellStart"/>
      <w:r>
        <w:rPr>
          <w:sz w:val="28"/>
          <w:szCs w:val="22"/>
        </w:rPr>
        <w:t>тыс.рублей</w:t>
      </w:r>
      <w:proofErr w:type="spellEnd"/>
      <w:r>
        <w:rPr>
          <w:sz w:val="28"/>
          <w:szCs w:val="22"/>
        </w:rPr>
        <w:t>.</w:t>
      </w:r>
    </w:p>
    <w:p w:rsidR="008E7C83" w:rsidRDefault="008E7C83" w:rsidP="008E7C83">
      <w:pPr>
        <w:jc w:val="both"/>
        <w:rPr>
          <w:sz w:val="28"/>
          <w:szCs w:val="22"/>
        </w:rPr>
      </w:pPr>
      <w:proofErr w:type="gramStart"/>
      <w:r>
        <w:rPr>
          <w:sz w:val="28"/>
          <w:szCs w:val="22"/>
        </w:rPr>
        <w:t>со</w:t>
      </w:r>
      <w:proofErr w:type="gramEnd"/>
      <w:r>
        <w:rPr>
          <w:sz w:val="28"/>
          <w:szCs w:val="22"/>
        </w:rPr>
        <w:t xml:space="preserve"> следующими показателями:</w:t>
      </w:r>
    </w:p>
    <w:p w:rsidR="008E7C83" w:rsidRDefault="008E7C83" w:rsidP="008E7C83">
      <w:pPr>
        <w:jc w:val="both"/>
        <w:rPr>
          <w:sz w:val="28"/>
          <w:szCs w:val="22"/>
        </w:rPr>
      </w:pPr>
      <w:r>
        <w:rPr>
          <w:sz w:val="28"/>
          <w:szCs w:val="22"/>
        </w:rPr>
        <w:t xml:space="preserve"> </w:t>
      </w:r>
      <w:proofErr w:type="gramStart"/>
      <w:r>
        <w:rPr>
          <w:sz w:val="28"/>
          <w:szCs w:val="22"/>
        </w:rPr>
        <w:t>по</w:t>
      </w:r>
      <w:proofErr w:type="gramEnd"/>
      <w:r>
        <w:rPr>
          <w:sz w:val="28"/>
          <w:szCs w:val="22"/>
        </w:rPr>
        <w:t xml:space="preserve"> доходам </w:t>
      </w:r>
      <w:proofErr w:type="spellStart"/>
      <w:r>
        <w:rPr>
          <w:sz w:val="28"/>
          <w:szCs w:val="22"/>
        </w:rPr>
        <w:t>Силинского</w:t>
      </w:r>
      <w:proofErr w:type="spellEnd"/>
      <w:r>
        <w:rPr>
          <w:sz w:val="28"/>
          <w:szCs w:val="22"/>
        </w:rPr>
        <w:t xml:space="preserve"> сельского поселения согласно: приложения, №4. </w:t>
      </w:r>
    </w:p>
    <w:p w:rsidR="008E7C83" w:rsidRDefault="008E7C83" w:rsidP="008E7C83">
      <w:pPr>
        <w:jc w:val="both"/>
        <w:rPr>
          <w:sz w:val="28"/>
          <w:szCs w:val="22"/>
        </w:rPr>
      </w:pPr>
      <w:proofErr w:type="gramStart"/>
      <w:r>
        <w:rPr>
          <w:sz w:val="28"/>
          <w:szCs w:val="22"/>
        </w:rPr>
        <w:t>по</w:t>
      </w:r>
      <w:proofErr w:type="gramEnd"/>
      <w:r>
        <w:rPr>
          <w:sz w:val="28"/>
          <w:szCs w:val="22"/>
        </w:rPr>
        <w:t xml:space="preserve"> расходам </w:t>
      </w:r>
      <w:proofErr w:type="spellStart"/>
      <w:r>
        <w:rPr>
          <w:sz w:val="28"/>
          <w:szCs w:val="22"/>
        </w:rPr>
        <w:t>Силинского</w:t>
      </w:r>
      <w:proofErr w:type="spellEnd"/>
      <w:r>
        <w:rPr>
          <w:sz w:val="28"/>
          <w:szCs w:val="22"/>
        </w:rPr>
        <w:t xml:space="preserve"> сельского поселения согласно:  </w:t>
      </w:r>
      <w:r>
        <w:rPr>
          <w:bCs/>
          <w:sz w:val="28"/>
          <w:szCs w:val="22"/>
        </w:rPr>
        <w:t>приложения №5</w:t>
      </w:r>
      <w:r>
        <w:rPr>
          <w:rFonts w:ascii="Arial CYR" w:hAnsi="Arial CYR" w:cs="Arial CYR"/>
          <w:bCs/>
          <w:sz w:val="28"/>
          <w:szCs w:val="22"/>
        </w:rPr>
        <w:t xml:space="preserve">, </w:t>
      </w:r>
      <w:r>
        <w:rPr>
          <w:bCs/>
          <w:sz w:val="28"/>
          <w:szCs w:val="22"/>
        </w:rPr>
        <w:t>№6.</w:t>
      </w:r>
    </w:p>
    <w:p w:rsidR="008E7C83" w:rsidRDefault="008E7C83" w:rsidP="008E7C83">
      <w:pPr>
        <w:pStyle w:val="a5"/>
        <w:jc w:val="both"/>
        <w:rPr>
          <w:sz w:val="28"/>
          <w:szCs w:val="22"/>
        </w:rPr>
      </w:pPr>
      <w:r>
        <w:rPr>
          <w:sz w:val="28"/>
          <w:szCs w:val="22"/>
        </w:rPr>
        <w:t xml:space="preserve">       2.Настоящее решение вступает в </w:t>
      </w:r>
      <w:proofErr w:type="gramStart"/>
      <w:r>
        <w:rPr>
          <w:sz w:val="28"/>
          <w:szCs w:val="22"/>
        </w:rPr>
        <w:t>силу  после</w:t>
      </w:r>
      <w:proofErr w:type="gramEnd"/>
      <w:r>
        <w:rPr>
          <w:sz w:val="28"/>
          <w:szCs w:val="22"/>
        </w:rPr>
        <w:t xml:space="preserve"> его официального  опубликования в Информационном бюллетене.</w:t>
      </w:r>
    </w:p>
    <w:p w:rsidR="008E7C83" w:rsidRDefault="008E7C83" w:rsidP="008E7C83">
      <w:pPr>
        <w:jc w:val="both"/>
        <w:rPr>
          <w:sz w:val="28"/>
          <w:szCs w:val="22"/>
        </w:rPr>
      </w:pPr>
    </w:p>
    <w:p w:rsidR="008E7C83" w:rsidRDefault="008E7C83" w:rsidP="008E7C83">
      <w:pPr>
        <w:rPr>
          <w:sz w:val="28"/>
          <w:szCs w:val="22"/>
        </w:rPr>
      </w:pPr>
    </w:p>
    <w:p w:rsidR="008E7C83" w:rsidRDefault="008E7C83" w:rsidP="008E7C83">
      <w:pPr>
        <w:rPr>
          <w:sz w:val="28"/>
          <w:szCs w:val="22"/>
        </w:rPr>
      </w:pPr>
    </w:p>
    <w:p w:rsidR="008E7C83" w:rsidRDefault="008E7C83" w:rsidP="008E7C83">
      <w:pPr>
        <w:rPr>
          <w:sz w:val="28"/>
          <w:szCs w:val="22"/>
        </w:rPr>
      </w:pPr>
      <w:r>
        <w:rPr>
          <w:sz w:val="28"/>
          <w:szCs w:val="22"/>
        </w:rPr>
        <w:t xml:space="preserve">Глава </w:t>
      </w:r>
      <w:proofErr w:type="spellStart"/>
      <w:r>
        <w:rPr>
          <w:sz w:val="28"/>
          <w:szCs w:val="22"/>
        </w:rPr>
        <w:t>Силинского</w:t>
      </w:r>
      <w:proofErr w:type="spellEnd"/>
    </w:p>
    <w:p w:rsidR="008E7C83" w:rsidRDefault="008E7C83" w:rsidP="008E7C83">
      <w:pPr>
        <w:rPr>
          <w:sz w:val="28"/>
          <w:szCs w:val="22"/>
        </w:rPr>
      </w:pPr>
      <w:proofErr w:type="gramStart"/>
      <w:r>
        <w:rPr>
          <w:sz w:val="28"/>
          <w:szCs w:val="22"/>
        </w:rPr>
        <w:t>сельского</w:t>
      </w:r>
      <w:proofErr w:type="gramEnd"/>
      <w:r>
        <w:rPr>
          <w:sz w:val="28"/>
          <w:szCs w:val="22"/>
        </w:rPr>
        <w:t xml:space="preserve"> поселения                                                           А.Н.Анисимов</w:t>
      </w:r>
    </w:p>
    <w:p w:rsidR="008E7C83" w:rsidRDefault="008E7C83" w:rsidP="008E7C83">
      <w:pPr>
        <w:pStyle w:val="a5"/>
        <w:ind w:firstLine="720"/>
        <w:jc w:val="right"/>
        <w:rPr>
          <w:sz w:val="28"/>
          <w:szCs w:val="28"/>
        </w:rPr>
      </w:pPr>
    </w:p>
    <w:p w:rsidR="008E7C83" w:rsidRDefault="008E7C83" w:rsidP="008E7C83">
      <w:pPr>
        <w:pStyle w:val="a5"/>
        <w:ind w:firstLine="720"/>
        <w:jc w:val="right"/>
        <w:rPr>
          <w:sz w:val="28"/>
          <w:szCs w:val="28"/>
        </w:rPr>
      </w:pPr>
    </w:p>
    <w:p w:rsidR="008E7C83" w:rsidRDefault="008E7C83" w:rsidP="008E7C83">
      <w:pPr>
        <w:pStyle w:val="a5"/>
        <w:ind w:firstLine="720"/>
        <w:jc w:val="right"/>
        <w:rPr>
          <w:sz w:val="28"/>
          <w:szCs w:val="28"/>
        </w:rPr>
      </w:pPr>
    </w:p>
    <w:p w:rsidR="008E7C83" w:rsidRDefault="008E7C83" w:rsidP="008E7C83">
      <w:pPr>
        <w:pStyle w:val="a5"/>
        <w:ind w:firstLine="720"/>
        <w:jc w:val="right"/>
        <w:rPr>
          <w:sz w:val="28"/>
          <w:szCs w:val="28"/>
        </w:rPr>
      </w:pPr>
    </w:p>
    <w:p w:rsidR="008E7C83" w:rsidRDefault="008E7C83" w:rsidP="008E7C83">
      <w:pPr>
        <w:pStyle w:val="a5"/>
        <w:ind w:firstLine="720"/>
        <w:jc w:val="right"/>
        <w:rPr>
          <w:sz w:val="28"/>
          <w:szCs w:val="28"/>
        </w:rPr>
      </w:pPr>
    </w:p>
    <w:tbl>
      <w:tblPr>
        <w:tblW w:w="11219" w:type="dxa"/>
        <w:tblInd w:w="-780" w:type="dxa"/>
        <w:tblLook w:val="00A0" w:firstRow="1" w:lastRow="0" w:firstColumn="1" w:lastColumn="0" w:noHBand="0" w:noVBand="0"/>
      </w:tblPr>
      <w:tblGrid>
        <w:gridCol w:w="899"/>
        <w:gridCol w:w="1290"/>
        <w:gridCol w:w="1558"/>
        <w:gridCol w:w="1305"/>
        <w:gridCol w:w="662"/>
        <w:gridCol w:w="2144"/>
        <w:gridCol w:w="434"/>
        <w:gridCol w:w="983"/>
        <w:gridCol w:w="984"/>
        <w:gridCol w:w="960"/>
      </w:tblGrid>
      <w:tr w:rsidR="008E7C83" w:rsidTr="008E7C83">
        <w:trPr>
          <w:gridBefore w:val="1"/>
          <w:wBefore w:w="899" w:type="dxa"/>
          <w:trHeight w:val="255"/>
        </w:trPr>
        <w:tc>
          <w:tcPr>
            <w:tcW w:w="4153" w:type="dxa"/>
            <w:gridSpan w:val="3"/>
          </w:tcPr>
          <w:p w:rsidR="008E7C83" w:rsidRDefault="008E7C83">
            <w:pPr>
              <w:spacing w:line="252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3240" w:type="dxa"/>
            <w:gridSpan w:val="3"/>
            <w:noWrap/>
            <w:vAlign w:val="bottom"/>
          </w:tcPr>
          <w:p w:rsidR="008E7C83" w:rsidRDefault="008E7C83">
            <w:pPr>
              <w:spacing w:line="252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967" w:type="dxa"/>
            <w:gridSpan w:val="2"/>
            <w:noWrap/>
            <w:vAlign w:val="bottom"/>
          </w:tcPr>
          <w:p w:rsidR="008E7C83" w:rsidRDefault="008E7C83">
            <w:pPr>
              <w:spacing w:line="252" w:lineRule="auto"/>
              <w:rPr>
                <w:sz w:val="20"/>
                <w:szCs w:val="20"/>
                <w:lang w:eastAsia="en-US"/>
              </w:rPr>
            </w:pPr>
          </w:p>
          <w:p w:rsidR="008E7C83" w:rsidRDefault="008E7C83">
            <w:pPr>
              <w:spacing w:line="252" w:lineRule="auto"/>
              <w:rPr>
                <w:sz w:val="20"/>
                <w:szCs w:val="20"/>
                <w:lang w:eastAsia="en-US"/>
              </w:rPr>
            </w:pPr>
          </w:p>
          <w:p w:rsidR="008E7C83" w:rsidRDefault="008E7C83">
            <w:pPr>
              <w:spacing w:line="252" w:lineRule="auto"/>
              <w:ind w:firstLine="25"/>
              <w:jc w:val="right"/>
              <w:rPr>
                <w:sz w:val="20"/>
                <w:szCs w:val="20"/>
                <w:lang w:eastAsia="en-US"/>
              </w:rPr>
            </w:pPr>
            <w:proofErr w:type="gramStart"/>
            <w:r>
              <w:rPr>
                <w:sz w:val="20"/>
                <w:szCs w:val="20"/>
                <w:lang w:eastAsia="en-US"/>
              </w:rPr>
              <w:t>приложение</w:t>
            </w:r>
            <w:proofErr w:type="gramEnd"/>
            <w:r>
              <w:rPr>
                <w:sz w:val="20"/>
                <w:szCs w:val="20"/>
                <w:lang w:eastAsia="en-US"/>
              </w:rPr>
              <w:t xml:space="preserve"> 4</w:t>
            </w:r>
          </w:p>
          <w:p w:rsidR="008E7C83" w:rsidRDefault="008E7C83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  <w:proofErr w:type="gramStart"/>
            <w:r>
              <w:rPr>
                <w:sz w:val="20"/>
                <w:szCs w:val="20"/>
                <w:lang w:eastAsia="en-US"/>
              </w:rPr>
              <w:t>к</w:t>
            </w:r>
            <w:proofErr w:type="gramEnd"/>
            <w:r>
              <w:rPr>
                <w:sz w:val="20"/>
                <w:szCs w:val="20"/>
                <w:lang w:eastAsia="en-US"/>
              </w:rPr>
              <w:t xml:space="preserve"> решению Совета депутатов </w:t>
            </w:r>
          </w:p>
          <w:p w:rsidR="008E7C83" w:rsidRDefault="008E7C83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  <w:proofErr w:type="spellStart"/>
            <w:r>
              <w:rPr>
                <w:sz w:val="20"/>
                <w:szCs w:val="20"/>
                <w:lang w:eastAsia="en-US"/>
              </w:rPr>
              <w:t>Силинского</w:t>
            </w:r>
            <w:proofErr w:type="spellEnd"/>
            <w:r>
              <w:rPr>
                <w:sz w:val="20"/>
                <w:szCs w:val="20"/>
                <w:lang w:eastAsia="en-US"/>
              </w:rPr>
              <w:t xml:space="preserve"> сельского поселения «Об утверждении отчета </w:t>
            </w:r>
          </w:p>
          <w:p w:rsidR="008E7C83" w:rsidRDefault="008E7C83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  <w:proofErr w:type="gramStart"/>
            <w:r>
              <w:rPr>
                <w:sz w:val="20"/>
                <w:szCs w:val="20"/>
                <w:lang w:eastAsia="en-US"/>
              </w:rPr>
              <w:t>об</w:t>
            </w:r>
            <w:proofErr w:type="gramEnd"/>
            <w:r>
              <w:rPr>
                <w:sz w:val="20"/>
                <w:szCs w:val="20"/>
                <w:lang w:eastAsia="en-US"/>
              </w:rPr>
              <w:t xml:space="preserve"> исполнении бюджета </w:t>
            </w:r>
            <w:proofErr w:type="spellStart"/>
            <w:r>
              <w:rPr>
                <w:sz w:val="20"/>
                <w:szCs w:val="20"/>
                <w:lang w:eastAsia="en-US"/>
              </w:rPr>
              <w:t>Силинского</w:t>
            </w:r>
            <w:proofErr w:type="spellEnd"/>
            <w:r>
              <w:rPr>
                <w:sz w:val="20"/>
                <w:szCs w:val="20"/>
                <w:lang w:eastAsia="en-US"/>
              </w:rPr>
              <w:t xml:space="preserve"> сельского </w:t>
            </w:r>
          </w:p>
          <w:p w:rsidR="008E7C83" w:rsidRDefault="008E7C83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  <w:proofErr w:type="gramStart"/>
            <w:r>
              <w:rPr>
                <w:sz w:val="20"/>
                <w:szCs w:val="20"/>
                <w:lang w:eastAsia="en-US"/>
              </w:rPr>
              <w:t>поселения</w:t>
            </w:r>
            <w:proofErr w:type="gramEnd"/>
            <w:r>
              <w:rPr>
                <w:sz w:val="20"/>
                <w:szCs w:val="20"/>
                <w:lang w:eastAsia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eastAsia="en-US"/>
              </w:rPr>
              <w:t>Ардатовского</w:t>
            </w:r>
            <w:proofErr w:type="spellEnd"/>
            <w:r>
              <w:rPr>
                <w:sz w:val="20"/>
                <w:szCs w:val="20"/>
                <w:lang w:eastAsia="en-US"/>
              </w:rPr>
              <w:t xml:space="preserve"> муниципального района за 2023год»</w:t>
            </w:r>
          </w:p>
        </w:tc>
        <w:tc>
          <w:tcPr>
            <w:tcW w:w="960" w:type="dxa"/>
            <w:noWrap/>
            <w:vAlign w:val="bottom"/>
          </w:tcPr>
          <w:p w:rsidR="008E7C83" w:rsidRDefault="008E7C83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</w:tr>
      <w:tr w:rsidR="008E7C83" w:rsidTr="008E7C83">
        <w:trPr>
          <w:gridBefore w:val="1"/>
          <w:wBefore w:w="899" w:type="dxa"/>
          <w:trHeight w:val="255"/>
        </w:trPr>
        <w:tc>
          <w:tcPr>
            <w:tcW w:w="4153" w:type="dxa"/>
            <w:gridSpan w:val="3"/>
            <w:noWrap/>
            <w:vAlign w:val="bottom"/>
          </w:tcPr>
          <w:p w:rsidR="008E7C83" w:rsidRDefault="008E7C83">
            <w:pPr>
              <w:spacing w:line="252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3240" w:type="dxa"/>
            <w:gridSpan w:val="3"/>
            <w:vAlign w:val="bottom"/>
          </w:tcPr>
          <w:p w:rsidR="008E7C83" w:rsidRDefault="008E7C83">
            <w:pPr>
              <w:spacing w:line="252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967" w:type="dxa"/>
            <w:gridSpan w:val="2"/>
            <w:noWrap/>
            <w:vAlign w:val="bottom"/>
          </w:tcPr>
          <w:p w:rsidR="008E7C83" w:rsidRDefault="008E7C83">
            <w:pPr>
              <w:spacing w:line="252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960" w:type="dxa"/>
            <w:noWrap/>
            <w:vAlign w:val="bottom"/>
          </w:tcPr>
          <w:p w:rsidR="008E7C83" w:rsidRDefault="008E7C83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</w:tr>
      <w:tr w:rsidR="008E7C83" w:rsidTr="008E7C83">
        <w:trPr>
          <w:gridBefore w:val="1"/>
          <w:wBefore w:w="899" w:type="dxa"/>
          <w:trHeight w:val="675"/>
        </w:trPr>
        <w:tc>
          <w:tcPr>
            <w:tcW w:w="9360" w:type="dxa"/>
            <w:gridSpan w:val="8"/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Межбюджетные трансферты, получаемые из других бюджетов бюджетной системы Российской Федерации</w:t>
            </w:r>
          </w:p>
        </w:tc>
        <w:tc>
          <w:tcPr>
            <w:tcW w:w="960" w:type="dxa"/>
            <w:noWrap/>
            <w:vAlign w:val="bottom"/>
          </w:tcPr>
          <w:p w:rsidR="008E7C83" w:rsidRDefault="008E7C83">
            <w:pPr>
              <w:spacing w:line="252" w:lineRule="auto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</w:tr>
      <w:tr w:rsidR="008E7C83" w:rsidTr="008E7C83">
        <w:trPr>
          <w:gridBefore w:val="1"/>
          <w:wBefore w:w="899" w:type="dxa"/>
          <w:trHeight w:val="435"/>
        </w:trPr>
        <w:tc>
          <w:tcPr>
            <w:tcW w:w="2848" w:type="dxa"/>
            <w:gridSpan w:val="2"/>
            <w:noWrap/>
            <w:vAlign w:val="bottom"/>
          </w:tcPr>
          <w:p w:rsidR="008E7C83" w:rsidRDefault="008E7C83">
            <w:pPr>
              <w:spacing w:line="252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4111" w:type="dxa"/>
            <w:gridSpan w:val="3"/>
            <w:vAlign w:val="bottom"/>
          </w:tcPr>
          <w:p w:rsidR="008E7C83" w:rsidRDefault="008E7C83">
            <w:pPr>
              <w:spacing w:line="252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2401" w:type="dxa"/>
            <w:gridSpan w:val="3"/>
            <w:noWrap/>
            <w:vAlign w:val="bottom"/>
          </w:tcPr>
          <w:p w:rsidR="008E7C83" w:rsidRDefault="008E7C83">
            <w:pPr>
              <w:spacing w:line="252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960" w:type="dxa"/>
            <w:noWrap/>
            <w:vAlign w:val="bottom"/>
          </w:tcPr>
          <w:p w:rsidR="008E7C83" w:rsidRDefault="008E7C83">
            <w:pPr>
              <w:spacing w:line="252" w:lineRule="auto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</w:tr>
      <w:tr w:rsidR="008E7C83" w:rsidTr="008E7C83">
        <w:trPr>
          <w:gridAfter w:val="2"/>
          <w:wAfter w:w="1944" w:type="dxa"/>
          <w:trHeight w:val="211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E7C83" w:rsidRDefault="008E7C83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en-US"/>
              </w:rPr>
              <w:t>Код бюджетной классификации доходов бюджета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E7C83" w:rsidRDefault="008E7C83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en-US"/>
              </w:rPr>
              <w:t xml:space="preserve"> Наименование доходов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E7C83" w:rsidRDefault="008E7C83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  <w:lang w:eastAsia="en-US"/>
              </w:rPr>
              <w:t>Утвержденные бюджетные назначения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E7C83" w:rsidRDefault="008E7C83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Исполнено</w:t>
            </w:r>
          </w:p>
        </w:tc>
      </w:tr>
      <w:tr w:rsidR="008E7C83" w:rsidTr="008E7C83">
        <w:trPr>
          <w:gridAfter w:val="2"/>
          <w:wAfter w:w="1944" w:type="dxa"/>
          <w:trHeight w:val="538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E7C83" w:rsidRDefault="008E7C83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E7C83" w:rsidRDefault="008E7C83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E7C83" w:rsidRDefault="008E7C83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E7C83" w:rsidRDefault="008E7C83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</w:tr>
      <w:tr w:rsidR="008E7C83" w:rsidTr="008E7C83">
        <w:trPr>
          <w:gridAfter w:val="2"/>
          <w:wAfter w:w="1944" w:type="dxa"/>
          <w:trHeight w:val="211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E7C83" w:rsidRDefault="008E7C83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E7C83" w:rsidRDefault="008E7C83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E7C83" w:rsidRDefault="008E7C83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E7C83" w:rsidRDefault="008E7C83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</w:tr>
      <w:tr w:rsidR="008E7C83" w:rsidTr="008E7C83">
        <w:trPr>
          <w:gridAfter w:val="2"/>
          <w:wAfter w:w="1944" w:type="dxa"/>
          <w:trHeight w:val="211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E7C83" w:rsidRDefault="008E7C83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000  2  00  00000  00  0000  000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E7C83" w:rsidRDefault="008E7C83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БЕЗВОЗМЕЗДНЫЕ ПОСТУПЛЕНИЯ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E7C83" w:rsidRDefault="008E7C83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1797,9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E7C83" w:rsidRDefault="008E7C83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1049,3</w:t>
            </w:r>
          </w:p>
        </w:tc>
      </w:tr>
      <w:tr w:rsidR="008E7C83" w:rsidTr="008E7C83">
        <w:trPr>
          <w:gridAfter w:val="2"/>
          <w:wAfter w:w="1944" w:type="dxa"/>
          <w:trHeight w:val="334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E7C83" w:rsidRDefault="008E7C83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000  2  02  00000  00  0000  000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E7C83" w:rsidRDefault="008E7C83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E7C83" w:rsidRDefault="008E7C83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1797,9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E7C83" w:rsidRDefault="008E7C83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1049,3</w:t>
            </w:r>
          </w:p>
        </w:tc>
      </w:tr>
      <w:tr w:rsidR="008E7C83" w:rsidTr="008E7C83">
        <w:trPr>
          <w:gridAfter w:val="2"/>
          <w:wAfter w:w="1944" w:type="dxa"/>
          <w:trHeight w:val="211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E7C83" w:rsidRDefault="008E7C83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000  2  02  15002 10  0000  151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E7C83" w:rsidRDefault="008E7C83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Иные межбюджетные трансферты на поддержку мер по обеспечению сбалансированности бюджетов сельских поселений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E7C83" w:rsidRDefault="008E7C83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373,0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E7C83" w:rsidRDefault="008E7C83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373,0</w:t>
            </w:r>
          </w:p>
        </w:tc>
      </w:tr>
      <w:tr w:rsidR="008E7C83" w:rsidTr="008E7C83">
        <w:trPr>
          <w:gridAfter w:val="2"/>
          <w:wAfter w:w="1944" w:type="dxa"/>
          <w:trHeight w:val="334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E7C83" w:rsidRDefault="008E7C83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000  2  02  2999910  0000  151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E7C83" w:rsidRDefault="008E7C83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 xml:space="preserve">Иные межбюджетные трансферты на поддержку мер по обеспечению сбалансированности бюджетов сельских поселений 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E7C83" w:rsidRDefault="008E7C83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404,8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E7C83" w:rsidRDefault="008E7C83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704,8</w:t>
            </w:r>
          </w:p>
        </w:tc>
      </w:tr>
      <w:tr w:rsidR="008E7C83" w:rsidTr="008E7C83">
        <w:trPr>
          <w:gridAfter w:val="2"/>
          <w:wAfter w:w="1944" w:type="dxa"/>
          <w:trHeight w:val="211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E7C83" w:rsidRDefault="008E7C83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000  2  02  15001  10  0000  151</w:t>
            </w:r>
          </w:p>
        </w:tc>
        <w:tc>
          <w:tcPr>
            <w:tcW w:w="3525" w:type="dxa"/>
            <w:gridSpan w:val="3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E7C83" w:rsidRDefault="008E7C83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Прочие межбюджетные трансферты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E7C83" w:rsidRDefault="008E7C83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154,8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E7C83" w:rsidRDefault="008E7C83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154,8</w:t>
            </w:r>
          </w:p>
        </w:tc>
      </w:tr>
      <w:tr w:rsidR="008E7C83" w:rsidTr="008E7C83">
        <w:trPr>
          <w:gridAfter w:val="2"/>
          <w:wAfter w:w="1944" w:type="dxa"/>
          <w:trHeight w:val="334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E7C83" w:rsidRDefault="008E7C83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000  2  02  03000  00  0000  151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E7C83" w:rsidRDefault="008E7C83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 xml:space="preserve">Субвенции бюджетам субъектов Российской Федерации и муниципальных образований 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E7C83" w:rsidRDefault="008E7C83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109,3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E7C83" w:rsidRDefault="008E7C83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109,3</w:t>
            </w:r>
          </w:p>
        </w:tc>
      </w:tr>
      <w:tr w:rsidR="008E7C83" w:rsidTr="008E7C83">
        <w:trPr>
          <w:gridAfter w:val="2"/>
          <w:wAfter w:w="1944" w:type="dxa"/>
          <w:trHeight w:val="334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E7C83" w:rsidRDefault="008E7C83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000  2  02  03015  00  0000  151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E7C83" w:rsidRDefault="008E7C83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E7C83" w:rsidRDefault="008E7C83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109,3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E7C83" w:rsidRDefault="008E7C83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109,3</w:t>
            </w:r>
          </w:p>
        </w:tc>
      </w:tr>
      <w:tr w:rsidR="008E7C83" w:rsidTr="008E7C83">
        <w:trPr>
          <w:gridAfter w:val="2"/>
          <w:wAfter w:w="1944" w:type="dxa"/>
          <w:trHeight w:val="334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E7C83" w:rsidRDefault="008E7C83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000  2  02  03015  10  0000  151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E7C83" w:rsidRDefault="008E7C83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E7C83" w:rsidRDefault="008E7C83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109,3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E7C83" w:rsidRDefault="008E7C83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109,3</w:t>
            </w:r>
          </w:p>
        </w:tc>
      </w:tr>
      <w:tr w:rsidR="008E7C83" w:rsidTr="008E7C83">
        <w:trPr>
          <w:gridAfter w:val="2"/>
          <w:wAfter w:w="1944" w:type="dxa"/>
          <w:trHeight w:val="497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E7C83" w:rsidRDefault="008E7C83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000  2  02  03024  10  0000  151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E7C83" w:rsidRDefault="008E7C83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  <w:lang w:eastAsia="en-US"/>
              </w:rPr>
            </w:pPr>
            <w:proofErr w:type="gramStart"/>
            <w:r>
              <w:rPr>
                <w:color w:val="000000"/>
                <w:sz w:val="16"/>
                <w:szCs w:val="16"/>
                <w:lang w:eastAsia="en-US"/>
              </w:rPr>
              <w:t>на</w:t>
            </w:r>
            <w:proofErr w:type="gramEnd"/>
            <w:r>
              <w:rPr>
                <w:color w:val="000000"/>
                <w:sz w:val="16"/>
                <w:szCs w:val="16"/>
                <w:lang w:eastAsia="en-US"/>
              </w:rPr>
              <w:t xml:space="preserve"> осуществление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E7C83" w:rsidRDefault="008E7C83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0,3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E7C83" w:rsidRDefault="008E7C83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0,3</w:t>
            </w:r>
          </w:p>
        </w:tc>
      </w:tr>
      <w:tr w:rsidR="008E7C83" w:rsidTr="008E7C83">
        <w:trPr>
          <w:gridAfter w:val="2"/>
          <w:wAfter w:w="1944" w:type="dxa"/>
          <w:trHeight w:val="660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E7C83" w:rsidRDefault="008E7C83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000  2  02  04014  10  0000  151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E7C83" w:rsidRDefault="008E7C83">
            <w:pPr>
              <w:autoSpaceDE w:val="0"/>
              <w:autoSpaceDN w:val="0"/>
              <w:adjustRightInd w:val="0"/>
              <w:spacing w:line="252" w:lineRule="auto"/>
              <w:rPr>
                <w:rFonts w:ascii="Arial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eastAsia="en-US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E7C83" w:rsidRDefault="008E7C83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755,7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E7C83" w:rsidRDefault="008E7C83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300,0</w:t>
            </w:r>
          </w:p>
        </w:tc>
      </w:tr>
    </w:tbl>
    <w:p w:rsidR="008E7C83" w:rsidRDefault="008E7C83" w:rsidP="008E7C83">
      <w:pPr>
        <w:rPr>
          <w:lang w:eastAsia="ar-SA"/>
        </w:rPr>
      </w:pPr>
    </w:p>
    <w:p w:rsidR="008E7C83" w:rsidRDefault="008E7C83" w:rsidP="008E7C83"/>
    <w:p w:rsidR="008E7C83" w:rsidRDefault="008E7C83" w:rsidP="008E7C83"/>
    <w:p w:rsidR="008E7C83" w:rsidRDefault="008E7C83" w:rsidP="008E7C83"/>
    <w:tbl>
      <w:tblPr>
        <w:tblW w:w="11219" w:type="dxa"/>
        <w:tblInd w:w="-788" w:type="dxa"/>
        <w:tblLook w:val="00A0" w:firstRow="1" w:lastRow="0" w:firstColumn="1" w:lastColumn="0" w:noHBand="0" w:noVBand="0"/>
      </w:tblPr>
      <w:tblGrid>
        <w:gridCol w:w="899"/>
        <w:gridCol w:w="2281"/>
        <w:gridCol w:w="567"/>
        <w:gridCol w:w="1305"/>
        <w:gridCol w:w="2381"/>
        <w:gridCol w:w="425"/>
        <w:gridCol w:w="434"/>
        <w:gridCol w:w="1967"/>
        <w:gridCol w:w="753"/>
        <w:gridCol w:w="207"/>
      </w:tblGrid>
      <w:tr w:rsidR="008E7C83" w:rsidTr="008E7C83">
        <w:trPr>
          <w:gridAfter w:val="1"/>
          <w:wAfter w:w="207" w:type="dxa"/>
          <w:trHeight w:val="315"/>
        </w:trPr>
        <w:tc>
          <w:tcPr>
            <w:tcW w:w="11012" w:type="dxa"/>
            <w:gridSpan w:val="9"/>
            <w:noWrap/>
            <w:vAlign w:val="bottom"/>
          </w:tcPr>
          <w:p w:rsidR="008E7C83" w:rsidRDefault="008E7C83">
            <w:pPr>
              <w:spacing w:line="276" w:lineRule="auto"/>
              <w:jc w:val="both"/>
              <w:rPr>
                <w:rFonts w:ascii="Arial CYR" w:hAnsi="Arial CYR" w:cs="Arial CYR"/>
                <w:b/>
                <w:bCs/>
                <w:lang w:eastAsia="en-US"/>
              </w:rPr>
            </w:pPr>
          </w:p>
        </w:tc>
      </w:tr>
      <w:tr w:rsidR="008E7C83" w:rsidTr="008E7C83">
        <w:trPr>
          <w:gridAfter w:val="1"/>
          <w:wAfter w:w="207" w:type="dxa"/>
          <w:trHeight w:val="255"/>
        </w:trPr>
        <w:tc>
          <w:tcPr>
            <w:tcW w:w="3180" w:type="dxa"/>
            <w:gridSpan w:val="2"/>
            <w:noWrap/>
            <w:vAlign w:val="bottom"/>
          </w:tcPr>
          <w:p w:rsidR="008E7C83" w:rsidRDefault="008E7C83">
            <w:pPr>
              <w:spacing w:line="276" w:lineRule="auto"/>
              <w:jc w:val="both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4253" w:type="dxa"/>
            <w:gridSpan w:val="3"/>
            <w:vAlign w:val="bottom"/>
          </w:tcPr>
          <w:p w:rsidR="008E7C83" w:rsidRDefault="008E7C83">
            <w:pPr>
              <w:spacing w:line="276" w:lineRule="auto"/>
              <w:jc w:val="both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3579" w:type="dxa"/>
            <w:gridSpan w:val="4"/>
            <w:noWrap/>
            <w:vAlign w:val="bottom"/>
          </w:tcPr>
          <w:p w:rsidR="008E7C83" w:rsidRDefault="008E7C83">
            <w:pPr>
              <w:spacing w:line="276" w:lineRule="auto"/>
              <w:jc w:val="both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</w:p>
        </w:tc>
      </w:tr>
      <w:tr w:rsidR="008E7C83" w:rsidTr="008E7C83">
        <w:trPr>
          <w:gridBefore w:val="1"/>
          <w:wBefore w:w="899" w:type="dxa"/>
          <w:trHeight w:val="255"/>
        </w:trPr>
        <w:tc>
          <w:tcPr>
            <w:tcW w:w="4153" w:type="dxa"/>
            <w:gridSpan w:val="3"/>
          </w:tcPr>
          <w:p w:rsidR="008E7C83" w:rsidRDefault="008E7C83">
            <w:pPr>
              <w:spacing w:line="252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3240" w:type="dxa"/>
            <w:gridSpan w:val="3"/>
            <w:noWrap/>
            <w:vAlign w:val="bottom"/>
          </w:tcPr>
          <w:p w:rsidR="008E7C83" w:rsidRDefault="008E7C83">
            <w:pPr>
              <w:spacing w:line="252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967" w:type="dxa"/>
            <w:noWrap/>
            <w:vAlign w:val="bottom"/>
          </w:tcPr>
          <w:p w:rsidR="008E7C83" w:rsidRDefault="008E7C83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960" w:type="dxa"/>
            <w:gridSpan w:val="2"/>
            <w:noWrap/>
            <w:vAlign w:val="bottom"/>
          </w:tcPr>
          <w:p w:rsidR="008E7C83" w:rsidRDefault="008E7C83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</w:tr>
      <w:tr w:rsidR="008E7C83" w:rsidTr="008E7C83">
        <w:trPr>
          <w:gridBefore w:val="1"/>
          <w:wBefore w:w="899" w:type="dxa"/>
          <w:trHeight w:val="255"/>
        </w:trPr>
        <w:tc>
          <w:tcPr>
            <w:tcW w:w="4153" w:type="dxa"/>
            <w:gridSpan w:val="3"/>
            <w:noWrap/>
            <w:vAlign w:val="bottom"/>
          </w:tcPr>
          <w:p w:rsidR="008E7C83" w:rsidRDefault="008E7C83">
            <w:pPr>
              <w:spacing w:line="252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3240" w:type="dxa"/>
            <w:gridSpan w:val="3"/>
            <w:vAlign w:val="bottom"/>
          </w:tcPr>
          <w:p w:rsidR="008E7C83" w:rsidRDefault="008E7C83">
            <w:pPr>
              <w:spacing w:line="252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967" w:type="dxa"/>
            <w:noWrap/>
            <w:vAlign w:val="bottom"/>
          </w:tcPr>
          <w:p w:rsidR="008E7C83" w:rsidRDefault="008E7C83">
            <w:pPr>
              <w:spacing w:line="252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960" w:type="dxa"/>
            <w:gridSpan w:val="2"/>
            <w:noWrap/>
            <w:vAlign w:val="bottom"/>
          </w:tcPr>
          <w:p w:rsidR="008E7C83" w:rsidRDefault="008E7C83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</w:tr>
      <w:tr w:rsidR="008E7C83" w:rsidTr="008E7C83">
        <w:trPr>
          <w:gridBefore w:val="1"/>
          <w:wBefore w:w="899" w:type="dxa"/>
          <w:trHeight w:val="675"/>
        </w:trPr>
        <w:tc>
          <w:tcPr>
            <w:tcW w:w="9360" w:type="dxa"/>
            <w:gridSpan w:val="7"/>
            <w:vAlign w:val="bottom"/>
          </w:tcPr>
          <w:p w:rsidR="008E7C83" w:rsidRDefault="008E7C83">
            <w:pPr>
              <w:spacing w:line="252" w:lineRule="auto"/>
              <w:jc w:val="center"/>
              <w:rPr>
                <w:lang w:eastAsia="en-US"/>
              </w:rPr>
            </w:pPr>
          </w:p>
        </w:tc>
        <w:tc>
          <w:tcPr>
            <w:tcW w:w="960" w:type="dxa"/>
            <w:gridSpan w:val="2"/>
            <w:noWrap/>
            <w:vAlign w:val="bottom"/>
          </w:tcPr>
          <w:p w:rsidR="008E7C83" w:rsidRDefault="008E7C83">
            <w:pPr>
              <w:spacing w:line="252" w:lineRule="auto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</w:tr>
      <w:tr w:rsidR="008E7C83" w:rsidTr="008E7C83">
        <w:trPr>
          <w:gridBefore w:val="1"/>
          <w:wBefore w:w="899" w:type="dxa"/>
          <w:trHeight w:val="435"/>
        </w:trPr>
        <w:tc>
          <w:tcPr>
            <w:tcW w:w="2848" w:type="dxa"/>
            <w:gridSpan w:val="2"/>
            <w:noWrap/>
            <w:vAlign w:val="bottom"/>
          </w:tcPr>
          <w:p w:rsidR="008E7C83" w:rsidRDefault="008E7C83">
            <w:pPr>
              <w:spacing w:line="252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4111" w:type="dxa"/>
            <w:gridSpan w:val="3"/>
            <w:vAlign w:val="bottom"/>
          </w:tcPr>
          <w:p w:rsidR="008E7C83" w:rsidRDefault="008E7C83">
            <w:pPr>
              <w:spacing w:line="252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2401" w:type="dxa"/>
            <w:gridSpan w:val="2"/>
            <w:noWrap/>
            <w:vAlign w:val="bottom"/>
          </w:tcPr>
          <w:p w:rsidR="008E7C83" w:rsidRDefault="008E7C83">
            <w:pPr>
              <w:spacing w:line="252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960" w:type="dxa"/>
            <w:gridSpan w:val="2"/>
            <w:noWrap/>
            <w:vAlign w:val="bottom"/>
          </w:tcPr>
          <w:p w:rsidR="008E7C83" w:rsidRDefault="008E7C83">
            <w:pPr>
              <w:spacing w:line="252" w:lineRule="auto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</w:tr>
    </w:tbl>
    <w:p w:rsidR="008E7C83" w:rsidRDefault="008E7C83" w:rsidP="008E7C83">
      <w:pPr>
        <w:rPr>
          <w:lang w:eastAsia="ar-SA"/>
        </w:rPr>
      </w:pPr>
    </w:p>
    <w:p w:rsidR="008E7C83" w:rsidRDefault="008E7C83" w:rsidP="008E7C83"/>
    <w:p w:rsidR="008E7C83" w:rsidRDefault="008E7C83" w:rsidP="008E7C83"/>
    <w:tbl>
      <w:tblPr>
        <w:tblW w:w="9476" w:type="dxa"/>
        <w:tblInd w:w="95" w:type="dxa"/>
        <w:tblLook w:val="00A0" w:firstRow="1" w:lastRow="0" w:firstColumn="1" w:lastColumn="0" w:noHBand="0" w:noVBand="0"/>
      </w:tblPr>
      <w:tblGrid>
        <w:gridCol w:w="3004"/>
        <w:gridCol w:w="364"/>
        <w:gridCol w:w="167"/>
        <w:gridCol w:w="332"/>
        <w:gridCol w:w="117"/>
        <w:gridCol w:w="332"/>
        <w:gridCol w:w="261"/>
        <w:gridCol w:w="322"/>
        <w:gridCol w:w="893"/>
        <w:gridCol w:w="300"/>
        <w:gridCol w:w="267"/>
        <w:gridCol w:w="228"/>
        <w:gridCol w:w="1473"/>
        <w:gridCol w:w="1416"/>
      </w:tblGrid>
      <w:tr w:rsidR="008E7C83" w:rsidTr="008E7C83">
        <w:trPr>
          <w:trHeight w:val="300"/>
        </w:trPr>
        <w:tc>
          <w:tcPr>
            <w:tcW w:w="3368" w:type="dxa"/>
            <w:gridSpan w:val="2"/>
          </w:tcPr>
          <w:p w:rsidR="008E7C83" w:rsidRDefault="008E7C83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499" w:type="dxa"/>
            <w:gridSpan w:val="2"/>
          </w:tcPr>
          <w:p w:rsidR="008E7C83" w:rsidRDefault="008E7C83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449" w:type="dxa"/>
            <w:gridSpan w:val="2"/>
          </w:tcPr>
          <w:p w:rsidR="008E7C83" w:rsidRDefault="008E7C83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583" w:type="dxa"/>
            <w:gridSpan w:val="2"/>
          </w:tcPr>
          <w:p w:rsidR="008E7C83" w:rsidRDefault="008E7C83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3161" w:type="dxa"/>
            <w:gridSpan w:val="5"/>
            <w:vAlign w:val="bottom"/>
          </w:tcPr>
          <w:p w:rsidR="008E7C83" w:rsidRDefault="008E7C83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Приложение №5</w:t>
            </w:r>
          </w:p>
        </w:tc>
        <w:tc>
          <w:tcPr>
            <w:tcW w:w="1416" w:type="dxa"/>
          </w:tcPr>
          <w:p w:rsidR="008E7C83" w:rsidRDefault="008E7C83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</w:tr>
      <w:tr w:rsidR="008E7C83" w:rsidTr="008E7C83">
        <w:trPr>
          <w:trHeight w:val="330"/>
        </w:trPr>
        <w:tc>
          <w:tcPr>
            <w:tcW w:w="3368" w:type="dxa"/>
            <w:gridSpan w:val="2"/>
          </w:tcPr>
          <w:p w:rsidR="008E7C83" w:rsidRDefault="008E7C83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499" w:type="dxa"/>
            <w:gridSpan w:val="2"/>
          </w:tcPr>
          <w:p w:rsidR="008E7C83" w:rsidRDefault="008E7C83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449" w:type="dxa"/>
            <w:gridSpan w:val="2"/>
          </w:tcPr>
          <w:p w:rsidR="008E7C83" w:rsidRDefault="008E7C83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583" w:type="dxa"/>
            <w:gridSpan w:val="2"/>
          </w:tcPr>
          <w:p w:rsidR="008E7C83" w:rsidRDefault="008E7C83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1193" w:type="dxa"/>
            <w:gridSpan w:val="2"/>
          </w:tcPr>
          <w:p w:rsidR="008E7C83" w:rsidRDefault="008E7C83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495" w:type="dxa"/>
            <w:gridSpan w:val="2"/>
          </w:tcPr>
          <w:p w:rsidR="008E7C83" w:rsidRDefault="008E7C83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1473" w:type="dxa"/>
            <w:vAlign w:val="bottom"/>
          </w:tcPr>
          <w:p w:rsidR="008E7C83" w:rsidRDefault="008E7C83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1416" w:type="dxa"/>
          </w:tcPr>
          <w:p w:rsidR="008E7C83" w:rsidRDefault="008E7C83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</w:tr>
      <w:tr w:rsidR="008E7C83" w:rsidTr="008E7C83">
        <w:trPr>
          <w:trHeight w:val="1395"/>
        </w:trPr>
        <w:tc>
          <w:tcPr>
            <w:tcW w:w="3368" w:type="dxa"/>
            <w:gridSpan w:val="2"/>
          </w:tcPr>
          <w:p w:rsidR="008E7C83" w:rsidRDefault="008E7C83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499" w:type="dxa"/>
            <w:gridSpan w:val="2"/>
          </w:tcPr>
          <w:p w:rsidR="008E7C83" w:rsidRDefault="008E7C83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449" w:type="dxa"/>
            <w:gridSpan w:val="2"/>
          </w:tcPr>
          <w:p w:rsidR="008E7C83" w:rsidRDefault="008E7C83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583" w:type="dxa"/>
            <w:gridSpan w:val="2"/>
          </w:tcPr>
          <w:p w:rsidR="008E7C83" w:rsidRDefault="008E7C83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3161" w:type="dxa"/>
            <w:gridSpan w:val="5"/>
          </w:tcPr>
          <w:p w:rsidR="008E7C83" w:rsidRDefault="008E7C83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  <w:proofErr w:type="gramStart"/>
            <w:r>
              <w:rPr>
                <w:sz w:val="20"/>
                <w:szCs w:val="20"/>
                <w:lang w:eastAsia="en-US"/>
              </w:rPr>
              <w:t>к</w:t>
            </w:r>
            <w:proofErr w:type="gramEnd"/>
            <w:r>
              <w:rPr>
                <w:sz w:val="20"/>
                <w:szCs w:val="20"/>
                <w:lang w:eastAsia="en-US"/>
              </w:rPr>
              <w:t xml:space="preserve"> решению Совета депутатов </w:t>
            </w:r>
            <w:proofErr w:type="spellStart"/>
            <w:r>
              <w:rPr>
                <w:sz w:val="20"/>
                <w:szCs w:val="20"/>
                <w:lang w:eastAsia="en-US"/>
              </w:rPr>
              <w:t>линского</w:t>
            </w:r>
            <w:proofErr w:type="spellEnd"/>
            <w:r>
              <w:rPr>
                <w:sz w:val="20"/>
                <w:szCs w:val="20"/>
                <w:lang w:eastAsia="en-US"/>
              </w:rPr>
              <w:t xml:space="preserve"> сельского поселения «Об утверждении отчета </w:t>
            </w:r>
          </w:p>
          <w:p w:rsidR="008E7C83" w:rsidRDefault="008E7C83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  <w:proofErr w:type="gramStart"/>
            <w:r>
              <w:rPr>
                <w:sz w:val="20"/>
                <w:szCs w:val="20"/>
                <w:lang w:eastAsia="en-US"/>
              </w:rPr>
              <w:t>об</w:t>
            </w:r>
            <w:proofErr w:type="gramEnd"/>
            <w:r>
              <w:rPr>
                <w:sz w:val="20"/>
                <w:szCs w:val="20"/>
                <w:lang w:eastAsia="en-US"/>
              </w:rPr>
              <w:t xml:space="preserve"> исполнении бюджета </w:t>
            </w:r>
            <w:proofErr w:type="spellStart"/>
            <w:r>
              <w:rPr>
                <w:sz w:val="20"/>
                <w:szCs w:val="20"/>
                <w:lang w:eastAsia="en-US"/>
              </w:rPr>
              <w:t>Силинского</w:t>
            </w:r>
            <w:proofErr w:type="spellEnd"/>
            <w:r>
              <w:rPr>
                <w:sz w:val="20"/>
                <w:szCs w:val="20"/>
                <w:lang w:eastAsia="en-US"/>
              </w:rPr>
              <w:t xml:space="preserve"> сельского </w:t>
            </w:r>
          </w:p>
          <w:p w:rsidR="008E7C83" w:rsidRDefault="008E7C83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  <w:proofErr w:type="gramStart"/>
            <w:r>
              <w:rPr>
                <w:sz w:val="20"/>
                <w:szCs w:val="20"/>
                <w:lang w:eastAsia="en-US"/>
              </w:rPr>
              <w:t>поселения</w:t>
            </w:r>
            <w:proofErr w:type="gramEnd"/>
            <w:r>
              <w:rPr>
                <w:sz w:val="20"/>
                <w:szCs w:val="20"/>
                <w:lang w:eastAsia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eastAsia="en-US"/>
              </w:rPr>
              <w:t>Ардатовского</w:t>
            </w:r>
            <w:proofErr w:type="spellEnd"/>
            <w:r>
              <w:rPr>
                <w:sz w:val="20"/>
                <w:szCs w:val="20"/>
                <w:lang w:eastAsia="en-US"/>
              </w:rPr>
              <w:t xml:space="preserve"> муниципального района за 2023 год»</w:t>
            </w:r>
          </w:p>
          <w:p w:rsidR="008E7C83" w:rsidRDefault="008E7C83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1416" w:type="dxa"/>
          </w:tcPr>
          <w:p w:rsidR="008E7C83" w:rsidRDefault="008E7C83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</w:tr>
      <w:tr w:rsidR="008E7C83" w:rsidTr="008E7C83">
        <w:trPr>
          <w:trHeight w:val="345"/>
        </w:trPr>
        <w:tc>
          <w:tcPr>
            <w:tcW w:w="3368" w:type="dxa"/>
            <w:gridSpan w:val="2"/>
          </w:tcPr>
          <w:p w:rsidR="008E7C83" w:rsidRDefault="008E7C83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499" w:type="dxa"/>
            <w:gridSpan w:val="2"/>
          </w:tcPr>
          <w:p w:rsidR="008E7C83" w:rsidRDefault="008E7C83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449" w:type="dxa"/>
            <w:gridSpan w:val="2"/>
          </w:tcPr>
          <w:p w:rsidR="008E7C83" w:rsidRDefault="008E7C83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583" w:type="dxa"/>
            <w:gridSpan w:val="2"/>
          </w:tcPr>
          <w:p w:rsidR="008E7C83" w:rsidRDefault="008E7C83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1193" w:type="dxa"/>
            <w:gridSpan w:val="2"/>
          </w:tcPr>
          <w:p w:rsidR="008E7C83" w:rsidRDefault="008E7C83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495" w:type="dxa"/>
            <w:gridSpan w:val="2"/>
          </w:tcPr>
          <w:p w:rsidR="008E7C83" w:rsidRDefault="008E7C83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1473" w:type="dxa"/>
            <w:vAlign w:val="bottom"/>
          </w:tcPr>
          <w:p w:rsidR="008E7C83" w:rsidRDefault="008E7C83">
            <w:pPr>
              <w:spacing w:line="252" w:lineRule="auto"/>
              <w:jc w:val="right"/>
              <w:rPr>
                <w:lang w:eastAsia="en-US"/>
              </w:rPr>
            </w:pPr>
          </w:p>
        </w:tc>
        <w:tc>
          <w:tcPr>
            <w:tcW w:w="1416" w:type="dxa"/>
          </w:tcPr>
          <w:p w:rsidR="008E7C83" w:rsidRDefault="008E7C83">
            <w:pPr>
              <w:spacing w:line="252" w:lineRule="auto"/>
              <w:jc w:val="right"/>
              <w:rPr>
                <w:lang w:eastAsia="en-US"/>
              </w:rPr>
            </w:pPr>
          </w:p>
        </w:tc>
      </w:tr>
      <w:tr w:rsidR="008E7C83" w:rsidTr="008E7C83">
        <w:trPr>
          <w:trHeight w:val="825"/>
        </w:trPr>
        <w:tc>
          <w:tcPr>
            <w:tcW w:w="8060" w:type="dxa"/>
            <w:gridSpan w:val="13"/>
            <w:hideMark/>
          </w:tcPr>
          <w:p w:rsidR="008E7C83" w:rsidRDefault="008E7C83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 xml:space="preserve">Распределение </w:t>
            </w:r>
            <w:proofErr w:type="gramStart"/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расходов  бюджета</w:t>
            </w:r>
            <w:proofErr w:type="gramEnd"/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 xml:space="preserve"> сельского поселения по разделам, подразделам, целевым статьям и видам расходов функциональной классификации расходов бюджетов Российской Федерации</w:t>
            </w: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br/>
              <w:t xml:space="preserve">бюджета сельского поселения </w:t>
            </w:r>
          </w:p>
        </w:tc>
        <w:tc>
          <w:tcPr>
            <w:tcW w:w="1416" w:type="dxa"/>
          </w:tcPr>
          <w:p w:rsidR="008E7C83" w:rsidRDefault="008E7C83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</w:p>
        </w:tc>
      </w:tr>
      <w:tr w:rsidR="008E7C83" w:rsidTr="008E7C83">
        <w:trPr>
          <w:trHeight w:val="510"/>
        </w:trPr>
        <w:tc>
          <w:tcPr>
            <w:tcW w:w="3004" w:type="dxa"/>
          </w:tcPr>
          <w:p w:rsidR="008E7C83" w:rsidRDefault="008E7C83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31" w:type="dxa"/>
            <w:gridSpan w:val="2"/>
          </w:tcPr>
          <w:p w:rsidR="008E7C83" w:rsidRDefault="008E7C83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449" w:type="dxa"/>
            <w:gridSpan w:val="2"/>
          </w:tcPr>
          <w:p w:rsidR="008E7C83" w:rsidRDefault="008E7C83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93" w:type="dxa"/>
            <w:gridSpan w:val="2"/>
          </w:tcPr>
          <w:p w:rsidR="008E7C83" w:rsidRDefault="008E7C83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215" w:type="dxa"/>
            <w:gridSpan w:val="2"/>
          </w:tcPr>
          <w:p w:rsidR="008E7C83" w:rsidRDefault="008E7C83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gridSpan w:val="2"/>
          </w:tcPr>
          <w:p w:rsidR="008E7C83" w:rsidRDefault="008E7C83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gridSpan w:val="2"/>
            <w:vAlign w:val="bottom"/>
            <w:hideMark/>
          </w:tcPr>
          <w:p w:rsidR="008E7C83" w:rsidRDefault="008E7C83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(</w:t>
            </w:r>
            <w:proofErr w:type="gramStart"/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тыс.</w:t>
            </w:r>
            <w:proofErr w:type="gramEnd"/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 xml:space="preserve"> рублей)</w:t>
            </w:r>
          </w:p>
        </w:tc>
        <w:tc>
          <w:tcPr>
            <w:tcW w:w="1416" w:type="dxa"/>
          </w:tcPr>
          <w:p w:rsidR="008E7C83" w:rsidRDefault="008E7C83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</w:p>
        </w:tc>
      </w:tr>
    </w:tbl>
    <w:tbl>
      <w:tblPr>
        <w:tblpPr w:leftFromText="180" w:rightFromText="180" w:bottomFromText="160" w:vertAnchor="text" w:tblpX="-176" w:tblpY="1"/>
        <w:tblOverlap w:val="never"/>
        <w:tblW w:w="9322" w:type="dxa"/>
        <w:tblLook w:val="00A0" w:firstRow="1" w:lastRow="0" w:firstColumn="1" w:lastColumn="0" w:noHBand="0" w:noVBand="0"/>
      </w:tblPr>
      <w:tblGrid>
        <w:gridCol w:w="3227"/>
        <w:gridCol w:w="520"/>
        <w:gridCol w:w="449"/>
        <w:gridCol w:w="593"/>
        <w:gridCol w:w="1129"/>
        <w:gridCol w:w="950"/>
        <w:gridCol w:w="1158"/>
        <w:gridCol w:w="1296"/>
      </w:tblGrid>
      <w:tr w:rsidR="008E7C83" w:rsidTr="008E7C83">
        <w:trPr>
          <w:trHeight w:val="510"/>
        </w:trPr>
        <w:tc>
          <w:tcPr>
            <w:tcW w:w="3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7C83" w:rsidRDefault="008E7C83">
            <w:pPr>
              <w:spacing w:line="252" w:lineRule="auto"/>
              <w:rPr>
                <w:rFonts w:ascii="Arial CYR" w:hAnsi="Arial CYR" w:cs="Arial CYR"/>
                <w:b/>
                <w:bCs/>
                <w:sz w:val="20"/>
                <w:szCs w:val="20"/>
                <w:lang w:eastAsia="ar-SA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Наименование</w:t>
            </w:r>
          </w:p>
          <w:p w:rsidR="008E7C83" w:rsidRDefault="008E7C83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Рз</w:t>
            </w:r>
            <w:proofErr w:type="spellEnd"/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ПРз</w:t>
            </w:r>
            <w:proofErr w:type="spellEnd"/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ЦС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E7C83" w:rsidRDefault="008E7C83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proofErr w:type="spellStart"/>
            <w:proofErr w:type="gramStart"/>
            <w:r>
              <w:rPr>
                <w:b/>
                <w:sz w:val="18"/>
                <w:szCs w:val="18"/>
                <w:lang w:eastAsia="en-US"/>
              </w:rPr>
              <w:t>Утверж</w:t>
            </w:r>
            <w:proofErr w:type="spellEnd"/>
            <w:r>
              <w:rPr>
                <w:b/>
                <w:sz w:val="18"/>
                <w:szCs w:val="18"/>
                <w:lang w:eastAsia="en-US"/>
              </w:rPr>
              <w:t>-денные</w:t>
            </w:r>
            <w:proofErr w:type="gramEnd"/>
            <w:r>
              <w:rPr>
                <w:b/>
                <w:sz w:val="18"/>
                <w:szCs w:val="18"/>
                <w:lang w:eastAsia="en-US"/>
              </w:rPr>
              <w:t xml:space="preserve"> бюджетные назначение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proofErr w:type="gramStart"/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исполнено</w:t>
            </w:r>
            <w:proofErr w:type="gramEnd"/>
          </w:p>
        </w:tc>
      </w:tr>
      <w:tr w:rsidR="008E7C83" w:rsidTr="008E7C83">
        <w:trPr>
          <w:trHeight w:val="480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7C83" w:rsidRDefault="008E7C83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br/>
              <w:t>ВСЕГО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C83" w:rsidRDefault="008E7C83">
            <w:pPr>
              <w:spacing w:line="252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2407,9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2819,1</w:t>
            </w:r>
          </w:p>
        </w:tc>
      </w:tr>
      <w:tr w:rsidR="008E7C83" w:rsidTr="008E7C83">
        <w:trPr>
          <w:trHeight w:val="480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7C83" w:rsidRDefault="008E7C83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br/>
              <w:t xml:space="preserve">Администрация 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8E7C83" w:rsidTr="008E7C83">
        <w:trPr>
          <w:trHeight w:val="255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7C83" w:rsidRDefault="008E7C83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7C83" w:rsidRDefault="008E7C83">
            <w:pPr>
              <w:spacing w:line="252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1207,1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1551,5</w:t>
            </w:r>
          </w:p>
        </w:tc>
      </w:tr>
      <w:tr w:rsidR="008E7C83" w:rsidTr="008E7C83">
        <w:trPr>
          <w:trHeight w:val="255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7C83" w:rsidRDefault="008E7C83">
            <w:pPr>
              <w:spacing w:line="252" w:lineRule="auto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Cs/>
                <w:iCs/>
                <w:sz w:val="18"/>
                <w:szCs w:val="18"/>
                <w:lang w:eastAsia="en-US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C83" w:rsidRDefault="008E7C83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tabs>
                <w:tab w:val="left" w:pos="924"/>
              </w:tabs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ab/>
            </w:r>
          </w:p>
          <w:p w:rsidR="008E7C83" w:rsidRDefault="008E7C83">
            <w:pPr>
              <w:tabs>
                <w:tab w:val="left" w:pos="924"/>
              </w:tabs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540,8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Cs/>
                <w:sz w:val="18"/>
                <w:szCs w:val="18"/>
                <w:lang w:eastAsia="en-US"/>
              </w:rPr>
              <w:t>306,9</w:t>
            </w:r>
          </w:p>
        </w:tc>
      </w:tr>
      <w:tr w:rsidR="008E7C83" w:rsidTr="008E7C83">
        <w:trPr>
          <w:trHeight w:val="261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Расходы </w:t>
            </w:r>
            <w:proofErr w:type="gramStart"/>
            <w:r>
              <w:rPr>
                <w:sz w:val="18"/>
                <w:szCs w:val="18"/>
                <w:lang w:eastAsia="en-US"/>
              </w:rPr>
              <w:t>на  обеспечение</w:t>
            </w:r>
            <w:proofErr w:type="gramEnd"/>
            <w:r>
              <w:rPr>
                <w:sz w:val="18"/>
                <w:szCs w:val="18"/>
                <w:lang w:eastAsia="en-US"/>
              </w:rPr>
              <w:t xml:space="preserve"> функций Главы местной администрации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651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540,8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306,9</w:t>
            </w:r>
          </w:p>
        </w:tc>
      </w:tr>
      <w:tr w:rsidR="008E7C83" w:rsidTr="008E7C83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6510041150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540,8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306,9</w:t>
            </w:r>
          </w:p>
        </w:tc>
      </w:tr>
      <w:tr w:rsidR="008E7C83" w:rsidTr="008E7C83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6510041150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403,8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305,9</w:t>
            </w:r>
          </w:p>
        </w:tc>
      </w:tr>
      <w:tr w:rsidR="008E7C83" w:rsidTr="008E7C83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6510041150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137,0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1,0</w:t>
            </w:r>
          </w:p>
        </w:tc>
      </w:tr>
      <w:tr w:rsidR="008E7C83" w:rsidTr="008E7C83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666,3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1244,6</w:t>
            </w:r>
          </w:p>
        </w:tc>
      </w:tr>
      <w:tr w:rsidR="008E7C83" w:rsidTr="008E7C83">
        <w:trPr>
          <w:trHeight w:val="480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7C83" w:rsidRDefault="008E7C83">
            <w:pPr>
              <w:spacing w:line="252" w:lineRule="auto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C83" w:rsidRDefault="008E7C83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Cs/>
                <w:sz w:val="18"/>
                <w:szCs w:val="18"/>
                <w:lang w:eastAsia="en-US"/>
              </w:rPr>
              <w:t>666,3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Cs/>
                <w:sz w:val="18"/>
                <w:szCs w:val="18"/>
                <w:lang w:eastAsia="en-US"/>
              </w:rPr>
              <w:t>1244,6</w:t>
            </w:r>
          </w:p>
        </w:tc>
      </w:tr>
      <w:tr w:rsidR="008E7C83" w:rsidTr="008E7C83">
        <w:trPr>
          <w:trHeight w:val="255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7C83" w:rsidRDefault="008E7C83">
            <w:pPr>
              <w:spacing w:line="252" w:lineRule="auto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Центральный аппарат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65200          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7C83" w:rsidRDefault="008E7C83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Cs/>
                <w:sz w:val="18"/>
                <w:szCs w:val="18"/>
                <w:lang w:eastAsia="en-US"/>
              </w:rPr>
              <w:t>666,3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Cs/>
                <w:sz w:val="18"/>
                <w:szCs w:val="18"/>
                <w:lang w:eastAsia="en-US"/>
              </w:rPr>
              <w:t>1244,6</w:t>
            </w:r>
          </w:p>
        </w:tc>
      </w:tr>
      <w:tr w:rsidR="008E7C83" w:rsidTr="008E7C83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6520041110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555,2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1040,3</w:t>
            </w:r>
          </w:p>
        </w:tc>
      </w:tr>
      <w:tr w:rsidR="008E7C83" w:rsidTr="008E7C83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6520041110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424,5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914,4</w:t>
            </w:r>
          </w:p>
        </w:tc>
      </w:tr>
      <w:tr w:rsidR="008E7C83" w:rsidTr="008E7C83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6520041110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130,7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76,6</w:t>
            </w:r>
          </w:p>
        </w:tc>
      </w:tr>
      <w:tr w:rsidR="008E7C83" w:rsidTr="008E7C83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6520041120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80,8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224,6</w:t>
            </w:r>
          </w:p>
        </w:tc>
      </w:tr>
      <w:tr w:rsidR="008E7C83" w:rsidTr="008E7C83">
        <w:trPr>
          <w:trHeight w:val="22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Уплата налогов, сборов и иных платежей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6520041120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30,3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29,0</w:t>
            </w:r>
          </w:p>
        </w:tc>
      </w:tr>
      <w:tr w:rsidR="008E7C83" w:rsidTr="008E7C83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Уплата налога на имущество организаций и земельного налога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6520041120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851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9,4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9,4</w:t>
            </w:r>
          </w:p>
        </w:tc>
      </w:tr>
      <w:tr w:rsidR="008E7C83" w:rsidTr="008E7C83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Уплата иных платежей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6520041120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853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20,9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19,6</w:t>
            </w:r>
          </w:p>
        </w:tc>
      </w:tr>
      <w:tr w:rsidR="008E7C83" w:rsidTr="008E7C83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Муниципальная программа "Профилактика правонарушений на территории </w:t>
            </w:r>
            <w:proofErr w:type="spellStart"/>
            <w:r>
              <w:rPr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sz w:val="18"/>
                <w:szCs w:val="18"/>
                <w:lang w:eastAsia="en-US"/>
              </w:rPr>
              <w:t xml:space="preserve"> муниципального района Республики Мордовия на 2020-2022гг."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C83" w:rsidRDefault="008E7C83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Cs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0,3</w:t>
            </w:r>
          </w:p>
        </w:tc>
      </w:tr>
      <w:tr w:rsidR="008E7C83" w:rsidTr="008E7C83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</w:t>
            </w:r>
            <w:r>
              <w:rPr>
                <w:lang w:eastAsia="en-US"/>
              </w:rPr>
              <w:t xml:space="preserve"> </w:t>
            </w:r>
            <w:r>
              <w:rPr>
                <w:sz w:val="18"/>
                <w:szCs w:val="18"/>
                <w:lang w:eastAsia="en-US"/>
              </w:rPr>
              <w:t>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192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0,3</w:t>
            </w:r>
          </w:p>
        </w:tc>
      </w:tr>
      <w:tr w:rsidR="008E7C83" w:rsidTr="008E7C83">
        <w:trPr>
          <w:trHeight w:val="96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1920377150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0,3</w:t>
            </w:r>
          </w:p>
        </w:tc>
      </w:tr>
      <w:tr w:rsidR="008E7C83" w:rsidTr="008E7C83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1920377150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0,3</w:t>
            </w:r>
          </w:p>
        </w:tc>
      </w:tr>
      <w:tr w:rsidR="008E7C83" w:rsidTr="008E7C83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Резервные Фонды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0,3</w:t>
            </w:r>
          </w:p>
        </w:tc>
      </w:tr>
      <w:tr w:rsidR="008E7C83" w:rsidTr="008E7C83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 xml:space="preserve">Не </w:t>
            </w:r>
            <w:proofErr w:type="spellStart"/>
            <w:r>
              <w:rPr>
                <w:b/>
                <w:bCs/>
                <w:sz w:val="18"/>
                <w:szCs w:val="18"/>
                <w:lang w:eastAsia="en-US"/>
              </w:rPr>
              <w:t>прграммные</w:t>
            </w:r>
            <w:proofErr w:type="spellEnd"/>
            <w:r>
              <w:rPr>
                <w:b/>
                <w:bCs/>
                <w:sz w:val="18"/>
                <w:szCs w:val="18"/>
                <w:lang w:eastAsia="en-US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0,3</w:t>
            </w:r>
          </w:p>
        </w:tc>
      </w:tr>
      <w:tr w:rsidR="008E7C83" w:rsidTr="008E7C83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 xml:space="preserve">Не </w:t>
            </w:r>
            <w:proofErr w:type="spellStart"/>
            <w:r>
              <w:rPr>
                <w:b/>
                <w:bCs/>
                <w:sz w:val="18"/>
                <w:szCs w:val="18"/>
                <w:lang w:eastAsia="en-US"/>
              </w:rPr>
              <w:t>прграммные</w:t>
            </w:r>
            <w:proofErr w:type="spellEnd"/>
            <w:r>
              <w:rPr>
                <w:b/>
                <w:bCs/>
                <w:sz w:val="18"/>
                <w:szCs w:val="18"/>
                <w:lang w:eastAsia="en-US"/>
              </w:rPr>
              <w:t xml:space="preserve"> </w:t>
            </w:r>
            <w:proofErr w:type="gramStart"/>
            <w:r>
              <w:rPr>
                <w:b/>
                <w:bCs/>
                <w:sz w:val="18"/>
                <w:szCs w:val="18"/>
                <w:lang w:eastAsia="en-US"/>
              </w:rPr>
              <w:t>расходы  в</w:t>
            </w:r>
            <w:proofErr w:type="gramEnd"/>
            <w:r>
              <w:rPr>
                <w:b/>
                <w:bCs/>
                <w:sz w:val="18"/>
                <w:szCs w:val="18"/>
                <w:lang w:eastAsia="en-US"/>
              </w:rPr>
              <w:t xml:space="preserve">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7C83" w:rsidRDefault="008E7C83">
            <w:pPr>
              <w:spacing w:line="252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</w:tr>
      <w:tr w:rsidR="008E7C83" w:rsidTr="008E7C83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Резервные фонды местных администраций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8910041180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0,3</w:t>
            </w:r>
          </w:p>
        </w:tc>
      </w:tr>
      <w:tr w:rsidR="008E7C83" w:rsidTr="008E7C83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Прочие мероприятия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ar-SA"/>
              </w:rPr>
            </w:pPr>
            <w:r>
              <w:rPr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1,0</w:t>
            </w:r>
          </w:p>
        </w:tc>
      </w:tr>
      <w:tr w:rsidR="008E7C83" w:rsidTr="008E7C83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8910041210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1,0</w:t>
            </w:r>
          </w:p>
        </w:tc>
      </w:tr>
      <w:tr w:rsidR="008E7C83" w:rsidTr="008E7C83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8910041210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</w:t>
            </w:r>
          </w:p>
        </w:tc>
      </w:tr>
      <w:tr w:rsidR="008E7C83" w:rsidTr="008E7C83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Национальная оборона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109,3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109,3</w:t>
            </w:r>
          </w:p>
        </w:tc>
      </w:tr>
      <w:tr w:rsidR="008E7C83" w:rsidTr="008E7C83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7C83" w:rsidRDefault="008E7C83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proofErr w:type="gramStart"/>
            <w:r>
              <w:rPr>
                <w:b/>
                <w:bCs/>
                <w:sz w:val="18"/>
                <w:szCs w:val="18"/>
                <w:lang w:eastAsia="en-US"/>
              </w:rPr>
              <w:t>Мобилизация  и</w:t>
            </w:r>
            <w:proofErr w:type="gramEnd"/>
            <w:r>
              <w:rPr>
                <w:b/>
                <w:bCs/>
                <w:sz w:val="18"/>
                <w:szCs w:val="18"/>
                <w:lang w:eastAsia="en-US"/>
              </w:rPr>
              <w:t xml:space="preserve"> вневойсковая подготовка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7C83" w:rsidRDefault="008E7C83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7C83" w:rsidRDefault="008E7C83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                              109,3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109,3</w:t>
            </w:r>
          </w:p>
        </w:tc>
      </w:tr>
      <w:tr w:rsidR="008E7C83" w:rsidTr="008E7C83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Муниципальная программа «Осуществление первичного воинского учета </w:t>
            </w:r>
            <w:proofErr w:type="gramStart"/>
            <w:r>
              <w:rPr>
                <w:sz w:val="18"/>
                <w:szCs w:val="18"/>
                <w:lang w:eastAsia="en-US"/>
              </w:rPr>
              <w:t xml:space="preserve">в  </w:t>
            </w:r>
            <w:proofErr w:type="spellStart"/>
            <w:r>
              <w:rPr>
                <w:sz w:val="18"/>
                <w:szCs w:val="18"/>
                <w:lang w:eastAsia="en-US"/>
              </w:rPr>
              <w:t>Баевском</w:t>
            </w:r>
            <w:proofErr w:type="spellEnd"/>
            <w:proofErr w:type="gramEnd"/>
            <w:r>
              <w:rPr>
                <w:sz w:val="18"/>
                <w:szCs w:val="18"/>
                <w:lang w:eastAsia="en-US"/>
              </w:rPr>
              <w:t xml:space="preserve"> сельском  поселении </w:t>
            </w:r>
            <w:proofErr w:type="spellStart"/>
            <w:r>
              <w:rPr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sz w:val="18"/>
                <w:szCs w:val="18"/>
                <w:lang w:eastAsia="en-US"/>
              </w:rPr>
              <w:t xml:space="preserve"> муниципального  района Республики Мордовия на 2021-2023 годы»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170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109,3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109,3</w:t>
            </w:r>
          </w:p>
        </w:tc>
      </w:tr>
      <w:tr w:rsidR="008E7C83" w:rsidTr="008E7C83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lastRenderedPageBreak/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17302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109,3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109,3</w:t>
            </w:r>
          </w:p>
        </w:tc>
      </w:tr>
      <w:tr w:rsidR="008E7C83" w:rsidTr="008E7C83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1730251180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109,3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109,3</w:t>
            </w:r>
          </w:p>
        </w:tc>
      </w:tr>
      <w:tr w:rsidR="008E7C83" w:rsidTr="008E7C83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1730251180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101,4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101,4</w:t>
            </w:r>
          </w:p>
        </w:tc>
      </w:tr>
      <w:tr w:rsidR="008E7C83" w:rsidTr="008E7C83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1730251180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77,9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77,9</w:t>
            </w:r>
          </w:p>
        </w:tc>
      </w:tr>
      <w:tr w:rsidR="008E7C83" w:rsidTr="008E7C83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работником государственных (муниципальных) органов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1730251180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23,5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23,5</w:t>
            </w: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8E7C83" w:rsidTr="008E7C83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1730251180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7,8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7,8</w:t>
            </w:r>
          </w:p>
        </w:tc>
      </w:tr>
      <w:tr w:rsidR="008E7C83" w:rsidTr="008E7C83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Национальная экономика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755,7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300,0</w:t>
            </w:r>
          </w:p>
        </w:tc>
      </w:tr>
      <w:tr w:rsidR="008E7C83" w:rsidTr="008E7C83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Дорожное хозяйство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7C83" w:rsidRDefault="008E7C83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Cs/>
                <w:sz w:val="18"/>
                <w:szCs w:val="18"/>
                <w:lang w:eastAsia="en-US"/>
              </w:rPr>
              <w:t>755,7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Cs/>
                <w:sz w:val="18"/>
                <w:szCs w:val="18"/>
                <w:lang w:eastAsia="en-US"/>
              </w:rPr>
              <w:t>300,0</w:t>
            </w:r>
          </w:p>
        </w:tc>
      </w:tr>
      <w:tr w:rsidR="008E7C83" w:rsidTr="008E7C83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 xml:space="preserve">Муниципальная программа "Развитие дорожного хозяйства на территории </w:t>
            </w:r>
            <w:proofErr w:type="spellStart"/>
            <w:r>
              <w:rPr>
                <w:b/>
                <w:bCs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b/>
                <w:bCs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b/>
                <w:bCs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b/>
                <w:bCs/>
                <w:sz w:val="18"/>
                <w:szCs w:val="18"/>
                <w:lang w:eastAsia="en-US"/>
              </w:rPr>
              <w:t xml:space="preserve"> муниципального района Республики Мордовия на 2021-2023 годы"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755,7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300,0</w:t>
            </w:r>
          </w:p>
        </w:tc>
      </w:tr>
      <w:tr w:rsidR="008E7C83" w:rsidTr="008E7C83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 xml:space="preserve">Основное мероприятие "Проведение ремонта автомобильных дорог общего пользования местного значения в границах </w:t>
            </w:r>
            <w:proofErr w:type="spellStart"/>
            <w:r>
              <w:rPr>
                <w:b/>
                <w:bCs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b/>
                <w:bCs/>
                <w:sz w:val="18"/>
                <w:szCs w:val="18"/>
                <w:lang w:eastAsia="en-US"/>
              </w:rPr>
              <w:t xml:space="preserve"> поселения»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755,7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300,0</w:t>
            </w:r>
          </w:p>
        </w:tc>
      </w:tr>
      <w:tr w:rsidR="008E7C83" w:rsidTr="008E7C83">
        <w:trPr>
          <w:trHeight w:val="96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8910044102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755,7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300,0</w:t>
            </w:r>
          </w:p>
        </w:tc>
      </w:tr>
      <w:tr w:rsidR="008E7C83" w:rsidTr="008E7C83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8910044102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755,7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300,0</w:t>
            </w:r>
          </w:p>
        </w:tc>
      </w:tr>
      <w:tr w:rsidR="008E7C83" w:rsidTr="008E7C83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Социальная политика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7C83" w:rsidRDefault="008E7C83">
            <w:pPr>
              <w:spacing w:line="252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332,3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402,0</w:t>
            </w:r>
          </w:p>
        </w:tc>
      </w:tr>
      <w:tr w:rsidR="008E7C83" w:rsidTr="008E7C83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Пенсионное обеспечение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7C83" w:rsidRDefault="008E7C83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Cs/>
                <w:sz w:val="18"/>
                <w:szCs w:val="18"/>
                <w:lang w:eastAsia="en-US"/>
              </w:rPr>
              <w:t>332,3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402,0</w:t>
            </w:r>
          </w:p>
        </w:tc>
      </w:tr>
      <w:tr w:rsidR="008E7C83" w:rsidTr="008E7C83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332,3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402,0</w:t>
            </w:r>
          </w:p>
        </w:tc>
      </w:tr>
      <w:tr w:rsidR="008E7C83" w:rsidTr="008E7C83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 xml:space="preserve">Не программные </w:t>
            </w:r>
            <w:proofErr w:type="gramStart"/>
            <w:r>
              <w:rPr>
                <w:b/>
                <w:bCs/>
                <w:sz w:val="18"/>
                <w:szCs w:val="18"/>
                <w:lang w:eastAsia="en-US"/>
              </w:rPr>
              <w:t>расходы  в</w:t>
            </w:r>
            <w:proofErr w:type="gramEnd"/>
            <w:r>
              <w:rPr>
                <w:b/>
                <w:bCs/>
                <w:sz w:val="18"/>
                <w:szCs w:val="18"/>
                <w:lang w:eastAsia="en-US"/>
              </w:rPr>
              <w:t xml:space="preserve">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332,3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402,0</w:t>
            </w:r>
          </w:p>
        </w:tc>
      </w:tr>
      <w:tr w:rsidR="008E7C83" w:rsidTr="008E7C83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8910003010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332,3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402,0</w:t>
            </w:r>
          </w:p>
        </w:tc>
      </w:tr>
      <w:tr w:rsidR="008E7C83" w:rsidTr="008E7C83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Обслуживание государственного и муниципального долга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C83" w:rsidRDefault="008E7C83">
            <w:pPr>
              <w:spacing w:line="252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3,2</w:t>
            </w:r>
          </w:p>
        </w:tc>
      </w:tr>
      <w:tr w:rsidR="008E7C83" w:rsidTr="008E7C83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C83" w:rsidRDefault="008E7C83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rPr>
                <w:b/>
                <w:bCs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Cs/>
                <w:sz w:val="18"/>
                <w:szCs w:val="18"/>
                <w:lang w:eastAsia="en-US"/>
              </w:rPr>
              <w:t xml:space="preserve">               3,2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3,2</w:t>
            </w:r>
          </w:p>
        </w:tc>
      </w:tr>
      <w:tr w:rsidR="008E7C83" w:rsidTr="008E7C83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3,2</w:t>
            </w:r>
          </w:p>
        </w:tc>
      </w:tr>
      <w:tr w:rsidR="008E7C83" w:rsidTr="008E7C83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lastRenderedPageBreak/>
              <w:t xml:space="preserve">Не программные </w:t>
            </w:r>
            <w:proofErr w:type="gramStart"/>
            <w:r>
              <w:rPr>
                <w:b/>
                <w:bCs/>
                <w:sz w:val="18"/>
                <w:szCs w:val="18"/>
                <w:lang w:eastAsia="en-US"/>
              </w:rPr>
              <w:t>расходы  в</w:t>
            </w:r>
            <w:proofErr w:type="gramEnd"/>
            <w:r>
              <w:rPr>
                <w:b/>
                <w:bCs/>
                <w:sz w:val="18"/>
                <w:szCs w:val="18"/>
                <w:lang w:eastAsia="en-US"/>
              </w:rPr>
              <w:t xml:space="preserve">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3,2</w:t>
            </w:r>
          </w:p>
        </w:tc>
      </w:tr>
      <w:tr w:rsidR="008E7C83" w:rsidTr="008E7C83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Процентные платежи по долговым обязательствам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8910041240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3,2</w:t>
            </w:r>
          </w:p>
        </w:tc>
      </w:tr>
      <w:tr w:rsidR="008E7C83" w:rsidTr="008E7C83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8910041990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8E7C83" w:rsidTr="008E7C83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7C83" w:rsidRDefault="008E7C83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Профицит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64,1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47,1</w:t>
            </w:r>
          </w:p>
        </w:tc>
      </w:tr>
    </w:tbl>
    <w:p w:rsidR="008E7C83" w:rsidRDefault="008E7C83" w:rsidP="008E7C83">
      <w:pPr>
        <w:rPr>
          <w:lang w:eastAsia="ar-SA"/>
        </w:rPr>
      </w:pPr>
    </w:p>
    <w:tbl>
      <w:tblPr>
        <w:tblW w:w="10189" w:type="dxa"/>
        <w:tblInd w:w="93" w:type="dxa"/>
        <w:tblLook w:val="00A0" w:firstRow="1" w:lastRow="0" w:firstColumn="1" w:lastColumn="0" w:noHBand="0" w:noVBand="0"/>
      </w:tblPr>
      <w:tblGrid>
        <w:gridCol w:w="711"/>
        <w:gridCol w:w="1777"/>
        <w:gridCol w:w="517"/>
        <w:gridCol w:w="78"/>
        <w:gridCol w:w="356"/>
        <w:gridCol w:w="189"/>
        <w:gridCol w:w="388"/>
        <w:gridCol w:w="61"/>
        <w:gridCol w:w="593"/>
        <w:gridCol w:w="57"/>
        <w:gridCol w:w="543"/>
        <w:gridCol w:w="548"/>
        <w:gridCol w:w="26"/>
        <w:gridCol w:w="584"/>
        <w:gridCol w:w="122"/>
        <w:gridCol w:w="1036"/>
        <w:gridCol w:w="1281"/>
        <w:gridCol w:w="35"/>
        <w:gridCol w:w="24"/>
        <w:gridCol w:w="12"/>
        <w:gridCol w:w="24"/>
        <w:gridCol w:w="12"/>
        <w:gridCol w:w="203"/>
        <w:gridCol w:w="1012"/>
      </w:tblGrid>
      <w:tr w:rsidR="008E7C83" w:rsidTr="008E7C83">
        <w:trPr>
          <w:trHeight w:val="300"/>
        </w:trPr>
        <w:tc>
          <w:tcPr>
            <w:tcW w:w="2488" w:type="dxa"/>
            <w:gridSpan w:val="2"/>
          </w:tcPr>
          <w:p w:rsidR="008E7C83" w:rsidRDefault="008E7C83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517" w:type="dxa"/>
          </w:tcPr>
          <w:p w:rsidR="008E7C83" w:rsidRDefault="008E7C83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434" w:type="dxa"/>
            <w:gridSpan w:val="2"/>
          </w:tcPr>
          <w:p w:rsidR="008E7C83" w:rsidRDefault="008E7C83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577" w:type="dxa"/>
            <w:gridSpan w:val="2"/>
          </w:tcPr>
          <w:p w:rsidR="008E7C83" w:rsidRDefault="008E7C83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711" w:type="dxa"/>
            <w:gridSpan w:val="3"/>
          </w:tcPr>
          <w:p w:rsidR="008E7C83" w:rsidRDefault="008E7C83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4450" w:type="dxa"/>
            <w:gridSpan w:val="13"/>
            <w:vAlign w:val="bottom"/>
          </w:tcPr>
          <w:p w:rsidR="008E7C83" w:rsidRDefault="008E7C83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Приложение №6</w:t>
            </w:r>
          </w:p>
        </w:tc>
        <w:tc>
          <w:tcPr>
            <w:tcW w:w="1012" w:type="dxa"/>
          </w:tcPr>
          <w:p w:rsidR="008E7C83" w:rsidRDefault="008E7C83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</w:tr>
      <w:tr w:rsidR="008E7C83" w:rsidTr="008E7C83">
        <w:trPr>
          <w:trHeight w:val="330"/>
        </w:trPr>
        <w:tc>
          <w:tcPr>
            <w:tcW w:w="2488" w:type="dxa"/>
            <w:gridSpan w:val="2"/>
          </w:tcPr>
          <w:p w:rsidR="008E7C83" w:rsidRDefault="008E7C83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517" w:type="dxa"/>
          </w:tcPr>
          <w:p w:rsidR="008E7C83" w:rsidRDefault="008E7C83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434" w:type="dxa"/>
            <w:gridSpan w:val="2"/>
          </w:tcPr>
          <w:p w:rsidR="008E7C83" w:rsidRDefault="008E7C83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577" w:type="dxa"/>
            <w:gridSpan w:val="2"/>
          </w:tcPr>
          <w:p w:rsidR="008E7C83" w:rsidRDefault="008E7C83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1254" w:type="dxa"/>
            <w:gridSpan w:val="4"/>
          </w:tcPr>
          <w:p w:rsidR="008E7C83" w:rsidRDefault="008E7C83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548" w:type="dxa"/>
          </w:tcPr>
          <w:p w:rsidR="008E7C83" w:rsidRDefault="008E7C83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732" w:type="dxa"/>
            <w:gridSpan w:val="3"/>
          </w:tcPr>
          <w:p w:rsidR="008E7C83" w:rsidRDefault="008E7C83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2627" w:type="dxa"/>
            <w:gridSpan w:val="8"/>
            <w:vAlign w:val="bottom"/>
          </w:tcPr>
          <w:p w:rsidR="008E7C83" w:rsidRDefault="008E7C83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12" w:type="dxa"/>
          </w:tcPr>
          <w:p w:rsidR="008E7C83" w:rsidRDefault="008E7C83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</w:tr>
      <w:tr w:rsidR="008E7C83" w:rsidTr="008E7C83">
        <w:trPr>
          <w:trHeight w:val="1545"/>
        </w:trPr>
        <w:tc>
          <w:tcPr>
            <w:tcW w:w="2488" w:type="dxa"/>
            <w:gridSpan w:val="2"/>
          </w:tcPr>
          <w:p w:rsidR="008E7C83" w:rsidRDefault="008E7C83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517" w:type="dxa"/>
          </w:tcPr>
          <w:p w:rsidR="008E7C83" w:rsidRDefault="008E7C83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434" w:type="dxa"/>
            <w:gridSpan w:val="2"/>
          </w:tcPr>
          <w:p w:rsidR="008E7C83" w:rsidRDefault="008E7C83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577" w:type="dxa"/>
            <w:gridSpan w:val="2"/>
          </w:tcPr>
          <w:p w:rsidR="008E7C83" w:rsidRDefault="008E7C83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711" w:type="dxa"/>
            <w:gridSpan w:val="3"/>
          </w:tcPr>
          <w:p w:rsidR="008E7C83" w:rsidRDefault="008E7C83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4450" w:type="dxa"/>
            <w:gridSpan w:val="13"/>
          </w:tcPr>
          <w:p w:rsidR="008E7C83" w:rsidRDefault="008E7C83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  <w:proofErr w:type="gramStart"/>
            <w:r>
              <w:rPr>
                <w:sz w:val="20"/>
                <w:szCs w:val="20"/>
                <w:lang w:eastAsia="en-US"/>
              </w:rPr>
              <w:t>к</w:t>
            </w:r>
            <w:proofErr w:type="gramEnd"/>
            <w:r>
              <w:rPr>
                <w:sz w:val="20"/>
                <w:szCs w:val="20"/>
                <w:lang w:eastAsia="en-US"/>
              </w:rPr>
              <w:t xml:space="preserve"> решению Совета депутатов </w:t>
            </w:r>
            <w:proofErr w:type="spellStart"/>
            <w:r>
              <w:rPr>
                <w:sz w:val="20"/>
                <w:szCs w:val="20"/>
                <w:lang w:eastAsia="en-US"/>
              </w:rPr>
              <w:t>Силинского</w:t>
            </w:r>
            <w:proofErr w:type="spellEnd"/>
            <w:r>
              <w:rPr>
                <w:sz w:val="20"/>
                <w:szCs w:val="20"/>
                <w:lang w:eastAsia="en-US"/>
              </w:rPr>
              <w:t xml:space="preserve"> сельского поселения «Об утверждении отчета </w:t>
            </w:r>
          </w:p>
          <w:p w:rsidR="008E7C83" w:rsidRDefault="008E7C83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  <w:proofErr w:type="gramStart"/>
            <w:r>
              <w:rPr>
                <w:sz w:val="20"/>
                <w:szCs w:val="20"/>
                <w:lang w:eastAsia="en-US"/>
              </w:rPr>
              <w:t>об</w:t>
            </w:r>
            <w:proofErr w:type="gramEnd"/>
            <w:r>
              <w:rPr>
                <w:sz w:val="20"/>
                <w:szCs w:val="20"/>
                <w:lang w:eastAsia="en-US"/>
              </w:rPr>
              <w:t xml:space="preserve"> исполнении бюджета </w:t>
            </w:r>
            <w:proofErr w:type="spellStart"/>
            <w:r>
              <w:rPr>
                <w:sz w:val="20"/>
                <w:szCs w:val="20"/>
                <w:lang w:eastAsia="en-US"/>
              </w:rPr>
              <w:t>Силинского</w:t>
            </w:r>
            <w:proofErr w:type="spellEnd"/>
            <w:r>
              <w:rPr>
                <w:sz w:val="20"/>
                <w:szCs w:val="20"/>
                <w:lang w:eastAsia="en-US"/>
              </w:rPr>
              <w:t xml:space="preserve"> сельского </w:t>
            </w:r>
          </w:p>
          <w:p w:rsidR="008E7C83" w:rsidRDefault="008E7C83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  <w:proofErr w:type="gramStart"/>
            <w:r>
              <w:rPr>
                <w:sz w:val="20"/>
                <w:szCs w:val="20"/>
                <w:lang w:eastAsia="en-US"/>
              </w:rPr>
              <w:t>поселения</w:t>
            </w:r>
            <w:proofErr w:type="gramEnd"/>
            <w:r>
              <w:rPr>
                <w:sz w:val="20"/>
                <w:szCs w:val="20"/>
                <w:lang w:eastAsia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eastAsia="en-US"/>
              </w:rPr>
              <w:t>Ардатовского</w:t>
            </w:r>
            <w:proofErr w:type="spellEnd"/>
            <w:r>
              <w:rPr>
                <w:sz w:val="20"/>
                <w:szCs w:val="20"/>
                <w:lang w:eastAsia="en-US"/>
              </w:rPr>
              <w:t xml:space="preserve"> муниципального района за 2023 год»</w:t>
            </w:r>
          </w:p>
          <w:p w:rsidR="008E7C83" w:rsidRDefault="008E7C83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12" w:type="dxa"/>
          </w:tcPr>
          <w:p w:rsidR="008E7C83" w:rsidRDefault="008E7C83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</w:tr>
      <w:tr w:rsidR="008E7C83" w:rsidTr="008E7C83">
        <w:trPr>
          <w:trHeight w:val="345"/>
        </w:trPr>
        <w:tc>
          <w:tcPr>
            <w:tcW w:w="2488" w:type="dxa"/>
            <w:gridSpan w:val="2"/>
          </w:tcPr>
          <w:p w:rsidR="008E7C83" w:rsidRDefault="008E7C83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517" w:type="dxa"/>
          </w:tcPr>
          <w:p w:rsidR="008E7C83" w:rsidRDefault="008E7C83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434" w:type="dxa"/>
            <w:gridSpan w:val="2"/>
          </w:tcPr>
          <w:p w:rsidR="008E7C83" w:rsidRDefault="008E7C83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577" w:type="dxa"/>
            <w:gridSpan w:val="2"/>
          </w:tcPr>
          <w:p w:rsidR="008E7C83" w:rsidRDefault="008E7C83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1254" w:type="dxa"/>
            <w:gridSpan w:val="4"/>
          </w:tcPr>
          <w:p w:rsidR="008E7C83" w:rsidRDefault="008E7C83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548" w:type="dxa"/>
          </w:tcPr>
          <w:p w:rsidR="008E7C83" w:rsidRDefault="008E7C83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732" w:type="dxa"/>
            <w:gridSpan w:val="3"/>
          </w:tcPr>
          <w:p w:rsidR="008E7C83" w:rsidRDefault="008E7C83">
            <w:pPr>
              <w:spacing w:line="252" w:lineRule="auto"/>
              <w:jc w:val="right"/>
              <w:rPr>
                <w:lang w:eastAsia="en-US"/>
              </w:rPr>
            </w:pPr>
          </w:p>
        </w:tc>
        <w:tc>
          <w:tcPr>
            <w:tcW w:w="2627" w:type="dxa"/>
            <w:gridSpan w:val="8"/>
            <w:vAlign w:val="bottom"/>
          </w:tcPr>
          <w:p w:rsidR="008E7C83" w:rsidRDefault="008E7C83">
            <w:pPr>
              <w:spacing w:line="252" w:lineRule="auto"/>
              <w:jc w:val="right"/>
              <w:rPr>
                <w:lang w:eastAsia="en-US"/>
              </w:rPr>
            </w:pPr>
          </w:p>
        </w:tc>
        <w:tc>
          <w:tcPr>
            <w:tcW w:w="1012" w:type="dxa"/>
          </w:tcPr>
          <w:p w:rsidR="008E7C83" w:rsidRDefault="008E7C83">
            <w:pPr>
              <w:spacing w:line="252" w:lineRule="auto"/>
              <w:jc w:val="right"/>
              <w:rPr>
                <w:lang w:eastAsia="en-US"/>
              </w:rPr>
            </w:pPr>
          </w:p>
        </w:tc>
      </w:tr>
      <w:tr w:rsidR="008E7C83" w:rsidTr="008E7C83">
        <w:trPr>
          <w:trHeight w:val="600"/>
        </w:trPr>
        <w:tc>
          <w:tcPr>
            <w:tcW w:w="711" w:type="dxa"/>
          </w:tcPr>
          <w:p w:rsidR="008E7C83" w:rsidRDefault="008E7C83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466" w:type="dxa"/>
            <w:gridSpan w:val="22"/>
            <w:hideMark/>
          </w:tcPr>
          <w:p w:rsidR="008E7C83" w:rsidRDefault="008E7C83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Ведоственная</w:t>
            </w:r>
            <w:proofErr w:type="spellEnd"/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 xml:space="preserve"> структура расходов бюджета</w:t>
            </w: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br/>
              <w:t xml:space="preserve"> сельского поселения </w:t>
            </w:r>
          </w:p>
        </w:tc>
        <w:tc>
          <w:tcPr>
            <w:tcW w:w="1012" w:type="dxa"/>
          </w:tcPr>
          <w:p w:rsidR="008E7C83" w:rsidRDefault="008E7C83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</w:p>
        </w:tc>
      </w:tr>
      <w:tr w:rsidR="008E7C83" w:rsidTr="008E7C83">
        <w:trPr>
          <w:trHeight w:val="510"/>
        </w:trPr>
        <w:tc>
          <w:tcPr>
            <w:tcW w:w="2488" w:type="dxa"/>
            <w:gridSpan w:val="2"/>
          </w:tcPr>
          <w:p w:rsidR="008E7C83" w:rsidRDefault="008E7C83">
            <w:pPr>
              <w:spacing w:line="252" w:lineRule="auto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17" w:type="dxa"/>
          </w:tcPr>
          <w:p w:rsidR="008E7C83" w:rsidRDefault="008E7C83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434" w:type="dxa"/>
            <w:gridSpan w:val="2"/>
          </w:tcPr>
          <w:p w:rsidR="008E7C83" w:rsidRDefault="008E7C83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77" w:type="dxa"/>
            <w:gridSpan w:val="2"/>
          </w:tcPr>
          <w:p w:rsidR="008E7C83" w:rsidRDefault="008E7C83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254" w:type="dxa"/>
            <w:gridSpan w:val="4"/>
          </w:tcPr>
          <w:p w:rsidR="008E7C83" w:rsidRDefault="008E7C83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48" w:type="dxa"/>
          </w:tcPr>
          <w:p w:rsidR="008E7C83" w:rsidRDefault="008E7C83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732" w:type="dxa"/>
            <w:gridSpan w:val="3"/>
          </w:tcPr>
          <w:p w:rsidR="008E7C83" w:rsidRDefault="008E7C83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627" w:type="dxa"/>
            <w:gridSpan w:val="8"/>
            <w:vAlign w:val="bottom"/>
            <w:hideMark/>
          </w:tcPr>
          <w:p w:rsidR="008E7C83" w:rsidRDefault="008E7C83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 xml:space="preserve">(тыс.    </w:t>
            </w:r>
            <w:proofErr w:type="gramStart"/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рублей</w:t>
            </w:r>
            <w:proofErr w:type="gramEnd"/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012" w:type="dxa"/>
          </w:tcPr>
          <w:p w:rsidR="008E7C83" w:rsidRDefault="008E7C83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</w:p>
        </w:tc>
      </w:tr>
      <w:tr w:rsidR="008E7C83" w:rsidTr="008E7C83">
        <w:trPr>
          <w:gridAfter w:val="6"/>
          <w:wAfter w:w="1287" w:type="dxa"/>
          <w:trHeight w:val="510"/>
        </w:trPr>
        <w:tc>
          <w:tcPr>
            <w:tcW w:w="3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7C83" w:rsidRDefault="008E7C83">
            <w:pPr>
              <w:spacing w:line="252" w:lineRule="auto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Рз</w:t>
            </w:r>
            <w:proofErr w:type="spellEnd"/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ПРз</w:t>
            </w:r>
            <w:proofErr w:type="spellEnd"/>
          </w:p>
        </w:tc>
        <w:tc>
          <w:tcPr>
            <w:tcW w:w="117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ЦС</w:t>
            </w: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E7C83" w:rsidRDefault="008E7C83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proofErr w:type="spellStart"/>
            <w:proofErr w:type="gramStart"/>
            <w:r>
              <w:rPr>
                <w:b/>
                <w:sz w:val="18"/>
                <w:szCs w:val="18"/>
                <w:lang w:eastAsia="en-US"/>
              </w:rPr>
              <w:t>Утверж</w:t>
            </w:r>
            <w:proofErr w:type="spellEnd"/>
            <w:r>
              <w:rPr>
                <w:b/>
                <w:sz w:val="18"/>
                <w:szCs w:val="18"/>
                <w:lang w:eastAsia="en-US"/>
              </w:rPr>
              <w:t>-денные</w:t>
            </w:r>
            <w:proofErr w:type="gramEnd"/>
            <w:r>
              <w:rPr>
                <w:b/>
                <w:sz w:val="18"/>
                <w:szCs w:val="18"/>
                <w:lang w:eastAsia="en-US"/>
              </w:rPr>
              <w:t xml:space="preserve"> бюджетные назначение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Исполнено</w:t>
            </w:r>
          </w:p>
        </w:tc>
      </w:tr>
      <w:tr w:rsidR="008E7C83" w:rsidTr="008E7C83">
        <w:trPr>
          <w:gridAfter w:val="6"/>
          <w:wAfter w:w="1287" w:type="dxa"/>
          <w:trHeight w:val="480"/>
        </w:trPr>
        <w:tc>
          <w:tcPr>
            <w:tcW w:w="3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7C83" w:rsidRDefault="008E7C83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br/>
              <w:t>ВСЕГО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C83" w:rsidRDefault="008E7C83">
            <w:pPr>
              <w:spacing w:line="252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2407,9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2819,1</w:t>
            </w:r>
          </w:p>
        </w:tc>
      </w:tr>
      <w:tr w:rsidR="008E7C83" w:rsidTr="008E7C83">
        <w:trPr>
          <w:gridAfter w:val="6"/>
          <w:wAfter w:w="1287" w:type="dxa"/>
          <w:trHeight w:val="480"/>
        </w:trPr>
        <w:tc>
          <w:tcPr>
            <w:tcW w:w="3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7C83" w:rsidRDefault="008E7C83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br/>
              <w:t xml:space="preserve">Администрация 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8E7C83" w:rsidTr="008E7C83">
        <w:trPr>
          <w:gridAfter w:val="6"/>
          <w:wAfter w:w="1287" w:type="dxa"/>
          <w:trHeight w:val="255"/>
        </w:trPr>
        <w:tc>
          <w:tcPr>
            <w:tcW w:w="3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7C83" w:rsidRDefault="008E7C83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7C83" w:rsidRDefault="008E7C83">
            <w:pPr>
              <w:spacing w:line="252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1207,1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1551,5</w:t>
            </w:r>
          </w:p>
        </w:tc>
      </w:tr>
      <w:tr w:rsidR="008E7C83" w:rsidTr="008E7C83">
        <w:trPr>
          <w:gridAfter w:val="6"/>
          <w:wAfter w:w="1287" w:type="dxa"/>
          <w:trHeight w:val="255"/>
        </w:trPr>
        <w:tc>
          <w:tcPr>
            <w:tcW w:w="3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7C83" w:rsidRDefault="008E7C83">
            <w:pPr>
              <w:spacing w:line="252" w:lineRule="auto"/>
              <w:rPr>
                <w:bCs/>
                <w:iCs/>
                <w:sz w:val="18"/>
                <w:szCs w:val="18"/>
                <w:lang w:eastAsia="en-US"/>
              </w:rPr>
            </w:pPr>
            <w:r>
              <w:rPr>
                <w:bCs/>
                <w:iCs/>
                <w:sz w:val="18"/>
                <w:szCs w:val="18"/>
                <w:lang w:eastAsia="en-US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C83" w:rsidRDefault="008E7C83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Cs/>
                <w:sz w:val="18"/>
                <w:szCs w:val="18"/>
                <w:lang w:eastAsia="en-US"/>
              </w:rPr>
              <w:t>540,8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Cs/>
                <w:sz w:val="18"/>
                <w:szCs w:val="18"/>
                <w:lang w:eastAsia="en-US"/>
              </w:rPr>
              <w:t>306,9</w:t>
            </w:r>
          </w:p>
        </w:tc>
      </w:tr>
      <w:tr w:rsidR="008E7C83" w:rsidTr="008E7C83">
        <w:trPr>
          <w:gridAfter w:val="6"/>
          <w:wAfter w:w="1287" w:type="dxa"/>
          <w:trHeight w:val="261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Расходы </w:t>
            </w:r>
            <w:proofErr w:type="gramStart"/>
            <w:r>
              <w:rPr>
                <w:sz w:val="18"/>
                <w:szCs w:val="18"/>
                <w:lang w:eastAsia="en-US"/>
              </w:rPr>
              <w:t>на  обеспечение</w:t>
            </w:r>
            <w:proofErr w:type="gramEnd"/>
            <w:r>
              <w:rPr>
                <w:sz w:val="18"/>
                <w:szCs w:val="18"/>
                <w:lang w:eastAsia="en-US"/>
              </w:rPr>
              <w:t xml:space="preserve"> функций Главы местной администрации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540,8</w:t>
            </w: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306,9</w:t>
            </w:r>
          </w:p>
        </w:tc>
      </w:tr>
      <w:tr w:rsidR="008E7C83" w:rsidTr="008E7C83">
        <w:trPr>
          <w:gridAfter w:val="6"/>
          <w:wAfter w:w="1287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6510041150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540,8</w:t>
            </w: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36,9</w:t>
            </w:r>
          </w:p>
        </w:tc>
      </w:tr>
      <w:tr w:rsidR="008E7C83" w:rsidTr="008E7C83">
        <w:trPr>
          <w:gridAfter w:val="6"/>
          <w:wAfter w:w="1287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6510041150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403,8</w:t>
            </w: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305,9</w:t>
            </w:r>
          </w:p>
        </w:tc>
      </w:tr>
      <w:tr w:rsidR="008E7C83" w:rsidTr="008E7C83">
        <w:trPr>
          <w:gridAfter w:val="6"/>
          <w:wAfter w:w="1287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6510041150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137,0</w:t>
            </w: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1,0</w:t>
            </w:r>
          </w:p>
        </w:tc>
      </w:tr>
      <w:tr w:rsidR="008E7C83" w:rsidTr="008E7C83">
        <w:trPr>
          <w:gridAfter w:val="6"/>
          <w:wAfter w:w="1287" w:type="dxa"/>
          <w:trHeight w:val="480"/>
        </w:trPr>
        <w:tc>
          <w:tcPr>
            <w:tcW w:w="3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7C83" w:rsidRDefault="008E7C83">
            <w:pPr>
              <w:spacing w:line="252" w:lineRule="auto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7C83" w:rsidRDefault="008E7C83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C83" w:rsidRDefault="008E7C83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Cs/>
                <w:sz w:val="18"/>
                <w:szCs w:val="18"/>
                <w:lang w:eastAsia="en-US"/>
              </w:rPr>
              <w:t>666,3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Cs/>
                <w:sz w:val="18"/>
                <w:szCs w:val="18"/>
                <w:lang w:eastAsia="en-US"/>
              </w:rPr>
              <w:t>1244,6</w:t>
            </w:r>
          </w:p>
        </w:tc>
      </w:tr>
      <w:tr w:rsidR="008E7C83" w:rsidTr="008E7C83">
        <w:trPr>
          <w:gridAfter w:val="6"/>
          <w:wAfter w:w="1287" w:type="dxa"/>
          <w:trHeight w:val="480"/>
        </w:trPr>
        <w:tc>
          <w:tcPr>
            <w:tcW w:w="3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C83" w:rsidRDefault="008E7C83">
            <w:pPr>
              <w:spacing w:line="252" w:lineRule="auto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C83" w:rsidRDefault="008E7C83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Cs/>
                <w:sz w:val="18"/>
                <w:szCs w:val="18"/>
                <w:lang w:eastAsia="en-US"/>
              </w:rPr>
              <w:t>666,3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Cs/>
                <w:sz w:val="18"/>
                <w:szCs w:val="18"/>
                <w:lang w:eastAsia="en-US"/>
              </w:rPr>
              <w:t>1244,6</w:t>
            </w:r>
          </w:p>
        </w:tc>
      </w:tr>
      <w:tr w:rsidR="008E7C83" w:rsidTr="008E7C83">
        <w:trPr>
          <w:gridAfter w:val="6"/>
          <w:wAfter w:w="1287" w:type="dxa"/>
          <w:trHeight w:val="255"/>
        </w:trPr>
        <w:tc>
          <w:tcPr>
            <w:tcW w:w="3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7C83" w:rsidRDefault="008E7C83">
            <w:pPr>
              <w:spacing w:line="252" w:lineRule="auto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Центральный аппарат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7C83" w:rsidRDefault="008E7C83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Cs/>
                <w:sz w:val="18"/>
                <w:szCs w:val="18"/>
                <w:lang w:eastAsia="en-US"/>
              </w:rPr>
              <w:t>666,3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Cs/>
                <w:sz w:val="18"/>
                <w:szCs w:val="18"/>
                <w:lang w:eastAsia="en-US"/>
              </w:rPr>
              <w:t>1244,6</w:t>
            </w:r>
          </w:p>
        </w:tc>
      </w:tr>
      <w:tr w:rsidR="008E7C83" w:rsidTr="008E7C83">
        <w:trPr>
          <w:gridAfter w:val="6"/>
          <w:wAfter w:w="1287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6520041110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555,2</w:t>
            </w: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991,0</w:t>
            </w:r>
          </w:p>
        </w:tc>
      </w:tr>
      <w:tr w:rsidR="008E7C83" w:rsidTr="008E7C83">
        <w:trPr>
          <w:gridAfter w:val="7"/>
          <w:wAfter w:w="1322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6520041110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424,58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914,4</w:t>
            </w:r>
          </w:p>
        </w:tc>
      </w:tr>
      <w:tr w:rsidR="008E7C83" w:rsidTr="008E7C83">
        <w:trPr>
          <w:gridAfter w:val="7"/>
          <w:wAfter w:w="1322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6520041110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130,7</w:t>
            </w: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76,6</w:t>
            </w:r>
          </w:p>
        </w:tc>
      </w:tr>
      <w:tr w:rsidR="008E7C83" w:rsidTr="008E7C83">
        <w:trPr>
          <w:gridAfter w:val="7"/>
          <w:wAfter w:w="1322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6520041120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80,8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224,6</w:t>
            </w:r>
          </w:p>
        </w:tc>
      </w:tr>
      <w:tr w:rsidR="008E7C83" w:rsidTr="008E7C83">
        <w:trPr>
          <w:gridAfter w:val="7"/>
          <w:wAfter w:w="1322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6520041120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80,8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224,6</w:t>
            </w:r>
          </w:p>
        </w:tc>
      </w:tr>
      <w:tr w:rsidR="008E7C83" w:rsidTr="008E7C83">
        <w:trPr>
          <w:gridAfter w:val="7"/>
          <w:wAfter w:w="1322" w:type="dxa"/>
          <w:trHeight w:val="22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Уплата налогов, сборов и иных платежей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6520041120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30,3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29,0</w:t>
            </w:r>
          </w:p>
        </w:tc>
      </w:tr>
      <w:tr w:rsidR="008E7C83" w:rsidTr="008E7C83">
        <w:trPr>
          <w:gridAfter w:val="7"/>
          <w:wAfter w:w="1322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Уплата налога на имущество организаций и земельного налога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6520041120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851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9,4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9,4</w:t>
            </w:r>
          </w:p>
        </w:tc>
      </w:tr>
      <w:tr w:rsidR="008E7C83" w:rsidTr="008E7C83">
        <w:trPr>
          <w:gridAfter w:val="7"/>
          <w:wAfter w:w="1322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Уплата прочих налогов, сборов и иных платежей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6520041120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852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rPr>
                <w:sz w:val="18"/>
                <w:szCs w:val="18"/>
                <w:lang w:eastAsia="en-US"/>
              </w:rPr>
            </w:pPr>
          </w:p>
        </w:tc>
      </w:tr>
      <w:tr w:rsidR="008E7C83" w:rsidTr="008E7C83">
        <w:trPr>
          <w:gridAfter w:val="7"/>
          <w:wAfter w:w="1322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Уплата иных платежей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6520041120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853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E7C83" w:rsidRDefault="008E7C83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20,9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19,6</w:t>
            </w:r>
          </w:p>
        </w:tc>
      </w:tr>
      <w:tr w:rsidR="008E7C83" w:rsidTr="008E7C83">
        <w:trPr>
          <w:gridAfter w:val="7"/>
          <w:wAfter w:w="1322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Муниципальная программа "Профилактика правонарушений на территории </w:t>
            </w:r>
            <w:proofErr w:type="spellStart"/>
            <w:r>
              <w:rPr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sz w:val="18"/>
                <w:szCs w:val="18"/>
                <w:lang w:eastAsia="en-US"/>
              </w:rPr>
              <w:t xml:space="preserve"> муниципального района республики Мордовия на 2021-2023гг."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C83" w:rsidRDefault="008E7C83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Cs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0,3</w:t>
            </w:r>
          </w:p>
        </w:tc>
      </w:tr>
      <w:tr w:rsidR="008E7C83" w:rsidTr="008E7C83">
        <w:trPr>
          <w:gridAfter w:val="7"/>
          <w:wAfter w:w="1322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</w:t>
            </w:r>
            <w:r>
              <w:rPr>
                <w:lang w:eastAsia="en-US"/>
              </w:rPr>
              <w:t xml:space="preserve"> </w:t>
            </w:r>
            <w:r>
              <w:rPr>
                <w:sz w:val="18"/>
                <w:szCs w:val="18"/>
                <w:lang w:eastAsia="en-US"/>
              </w:rPr>
              <w:t>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192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0,3</w:t>
            </w:r>
          </w:p>
        </w:tc>
      </w:tr>
      <w:tr w:rsidR="008E7C83" w:rsidTr="008E7C83">
        <w:trPr>
          <w:gridAfter w:val="7"/>
          <w:wAfter w:w="1322" w:type="dxa"/>
          <w:trHeight w:val="96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1920377150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0,3</w:t>
            </w:r>
          </w:p>
        </w:tc>
      </w:tr>
      <w:tr w:rsidR="008E7C83" w:rsidTr="008E7C83">
        <w:trPr>
          <w:gridAfter w:val="7"/>
          <w:wAfter w:w="1322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1920377150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0,3</w:t>
            </w:r>
          </w:p>
        </w:tc>
      </w:tr>
      <w:tr w:rsidR="008E7C83" w:rsidTr="008E7C83">
        <w:trPr>
          <w:gridAfter w:val="5"/>
          <w:wAfter w:w="1263" w:type="dxa"/>
          <w:trHeight w:val="43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1920377150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0,3</w:t>
            </w:r>
          </w:p>
        </w:tc>
      </w:tr>
      <w:tr w:rsidR="008E7C83" w:rsidTr="008E7C83">
        <w:trPr>
          <w:gridAfter w:val="5"/>
          <w:wAfter w:w="1263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Резервные Фонды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0,3</w:t>
            </w:r>
          </w:p>
        </w:tc>
      </w:tr>
      <w:tr w:rsidR="008E7C83" w:rsidTr="008E7C83">
        <w:trPr>
          <w:gridAfter w:val="5"/>
          <w:wAfter w:w="1263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 xml:space="preserve">Не </w:t>
            </w:r>
            <w:proofErr w:type="spellStart"/>
            <w:r>
              <w:rPr>
                <w:b/>
                <w:bCs/>
                <w:sz w:val="18"/>
                <w:szCs w:val="18"/>
                <w:lang w:eastAsia="en-US"/>
              </w:rPr>
              <w:t>прграммные</w:t>
            </w:r>
            <w:proofErr w:type="spellEnd"/>
            <w:r>
              <w:rPr>
                <w:b/>
                <w:bCs/>
                <w:sz w:val="18"/>
                <w:szCs w:val="18"/>
                <w:lang w:eastAsia="en-US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0,3</w:t>
            </w:r>
          </w:p>
        </w:tc>
      </w:tr>
      <w:tr w:rsidR="008E7C83" w:rsidTr="008E7C83">
        <w:trPr>
          <w:gridAfter w:val="5"/>
          <w:wAfter w:w="1263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 xml:space="preserve">Не </w:t>
            </w:r>
            <w:proofErr w:type="spellStart"/>
            <w:r>
              <w:rPr>
                <w:b/>
                <w:bCs/>
                <w:sz w:val="18"/>
                <w:szCs w:val="18"/>
                <w:lang w:eastAsia="en-US"/>
              </w:rPr>
              <w:t>прграммные</w:t>
            </w:r>
            <w:proofErr w:type="spellEnd"/>
            <w:r>
              <w:rPr>
                <w:b/>
                <w:bCs/>
                <w:sz w:val="18"/>
                <w:szCs w:val="18"/>
                <w:lang w:eastAsia="en-US"/>
              </w:rPr>
              <w:t xml:space="preserve"> </w:t>
            </w:r>
            <w:proofErr w:type="gramStart"/>
            <w:r>
              <w:rPr>
                <w:b/>
                <w:bCs/>
                <w:sz w:val="18"/>
                <w:szCs w:val="18"/>
                <w:lang w:eastAsia="en-US"/>
              </w:rPr>
              <w:t>расходы  в</w:t>
            </w:r>
            <w:proofErr w:type="gramEnd"/>
            <w:r>
              <w:rPr>
                <w:b/>
                <w:bCs/>
                <w:sz w:val="18"/>
                <w:szCs w:val="18"/>
                <w:lang w:eastAsia="en-US"/>
              </w:rPr>
              <w:t xml:space="preserve">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0,3</w:t>
            </w:r>
          </w:p>
        </w:tc>
      </w:tr>
      <w:tr w:rsidR="008E7C83" w:rsidTr="008E7C83">
        <w:trPr>
          <w:gridAfter w:val="5"/>
          <w:wAfter w:w="1263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Резервные фонды местных администраций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0,3</w:t>
            </w:r>
          </w:p>
        </w:tc>
      </w:tr>
      <w:tr w:rsidR="008E7C83" w:rsidTr="008E7C83">
        <w:trPr>
          <w:gridAfter w:val="5"/>
          <w:wAfter w:w="1263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0,3</w:t>
            </w:r>
          </w:p>
        </w:tc>
      </w:tr>
      <w:tr w:rsidR="008E7C83" w:rsidTr="008E7C83">
        <w:trPr>
          <w:gridAfter w:val="5"/>
          <w:wAfter w:w="1263" w:type="dxa"/>
          <w:trHeight w:val="46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Прочая закупка товаров, работ и услуг для обеспечения </w:t>
            </w:r>
            <w:r>
              <w:rPr>
                <w:sz w:val="18"/>
                <w:szCs w:val="18"/>
                <w:lang w:eastAsia="en-US"/>
              </w:rPr>
              <w:lastRenderedPageBreak/>
              <w:t>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lastRenderedPageBreak/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lastRenderedPageBreak/>
              <w:t>0,3</w:t>
            </w:r>
          </w:p>
        </w:tc>
      </w:tr>
      <w:tr w:rsidR="008E7C83" w:rsidTr="008E7C83">
        <w:trPr>
          <w:gridAfter w:val="5"/>
          <w:wAfter w:w="1263" w:type="dxa"/>
          <w:trHeight w:val="46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lastRenderedPageBreak/>
              <w:t>Прочие мероприятия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ar-SA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1,0</w:t>
            </w:r>
          </w:p>
        </w:tc>
      </w:tr>
      <w:tr w:rsidR="008E7C83" w:rsidTr="008E7C83">
        <w:trPr>
          <w:gridAfter w:val="5"/>
          <w:wAfter w:w="1263" w:type="dxa"/>
          <w:trHeight w:val="46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8910041210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1,0</w:t>
            </w:r>
          </w:p>
        </w:tc>
      </w:tr>
      <w:tr w:rsidR="008E7C83" w:rsidTr="008E7C83">
        <w:trPr>
          <w:gridAfter w:val="5"/>
          <w:wAfter w:w="1263" w:type="dxa"/>
          <w:trHeight w:val="46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8910041210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1,0</w:t>
            </w:r>
          </w:p>
        </w:tc>
      </w:tr>
      <w:tr w:rsidR="008E7C83" w:rsidTr="008E7C83">
        <w:trPr>
          <w:gridAfter w:val="5"/>
          <w:wAfter w:w="1263" w:type="dxa"/>
          <w:trHeight w:val="46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Национальная оборона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           109,3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109,3</w:t>
            </w:r>
          </w:p>
        </w:tc>
      </w:tr>
      <w:tr w:rsidR="008E7C83" w:rsidTr="008E7C83">
        <w:trPr>
          <w:gridAfter w:val="5"/>
          <w:wAfter w:w="1263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7C83" w:rsidRDefault="008E7C83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proofErr w:type="gramStart"/>
            <w:r>
              <w:rPr>
                <w:b/>
                <w:bCs/>
                <w:sz w:val="18"/>
                <w:szCs w:val="18"/>
                <w:lang w:eastAsia="en-US"/>
              </w:rPr>
              <w:t>Мобилизация  и</w:t>
            </w:r>
            <w:proofErr w:type="gramEnd"/>
            <w:r>
              <w:rPr>
                <w:b/>
                <w:bCs/>
                <w:sz w:val="18"/>
                <w:szCs w:val="18"/>
                <w:lang w:eastAsia="en-US"/>
              </w:rPr>
              <w:t xml:space="preserve"> вневойсковая подготовка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7C83" w:rsidRDefault="008E7C83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7C83" w:rsidRDefault="008E7C83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109,3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109,3</w:t>
            </w:r>
          </w:p>
        </w:tc>
      </w:tr>
      <w:tr w:rsidR="008E7C83" w:rsidTr="008E7C83">
        <w:trPr>
          <w:gridAfter w:val="5"/>
          <w:wAfter w:w="1263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Муниципальная программа «Осуществление первичного воинского учета </w:t>
            </w:r>
            <w:proofErr w:type="gramStart"/>
            <w:r>
              <w:rPr>
                <w:sz w:val="18"/>
                <w:szCs w:val="18"/>
                <w:lang w:eastAsia="en-US"/>
              </w:rPr>
              <w:t xml:space="preserve">в  </w:t>
            </w:r>
            <w:proofErr w:type="spellStart"/>
            <w:r>
              <w:rPr>
                <w:sz w:val="18"/>
                <w:szCs w:val="18"/>
                <w:lang w:eastAsia="en-US"/>
              </w:rPr>
              <w:t>Баевском</w:t>
            </w:r>
            <w:proofErr w:type="spellEnd"/>
            <w:proofErr w:type="gramEnd"/>
            <w:r>
              <w:rPr>
                <w:sz w:val="18"/>
                <w:szCs w:val="18"/>
                <w:lang w:eastAsia="en-US"/>
              </w:rPr>
              <w:t xml:space="preserve"> сельском  поселении </w:t>
            </w:r>
            <w:proofErr w:type="spellStart"/>
            <w:r>
              <w:rPr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sz w:val="18"/>
                <w:szCs w:val="18"/>
                <w:lang w:eastAsia="en-US"/>
              </w:rPr>
              <w:t xml:space="preserve"> муниципального  района Республики Мордовия на 2021-2023 годы»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170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109,3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109,3</w:t>
            </w:r>
          </w:p>
        </w:tc>
      </w:tr>
      <w:tr w:rsidR="008E7C83" w:rsidTr="008E7C83">
        <w:trPr>
          <w:gridAfter w:val="5"/>
          <w:wAfter w:w="1263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17302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                     109,3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109,3</w:t>
            </w:r>
          </w:p>
        </w:tc>
      </w:tr>
      <w:tr w:rsidR="008E7C83" w:rsidTr="008E7C83">
        <w:trPr>
          <w:gridAfter w:val="5"/>
          <w:wAfter w:w="1263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1730251180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109,3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109,3</w:t>
            </w:r>
          </w:p>
        </w:tc>
      </w:tr>
      <w:tr w:rsidR="008E7C83" w:rsidTr="008E7C83">
        <w:trPr>
          <w:gridAfter w:val="5"/>
          <w:wAfter w:w="1263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1730251180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101,4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101,4</w:t>
            </w:r>
          </w:p>
        </w:tc>
      </w:tr>
      <w:tr w:rsidR="008E7C83" w:rsidTr="008E7C83">
        <w:trPr>
          <w:gridAfter w:val="5"/>
          <w:wAfter w:w="1263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1730251180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77,9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77,9</w:t>
            </w:r>
          </w:p>
        </w:tc>
      </w:tr>
      <w:tr w:rsidR="008E7C83" w:rsidTr="008E7C83">
        <w:trPr>
          <w:gridAfter w:val="5"/>
          <w:wAfter w:w="1263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работником государственных (муниципальных) органов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1730251180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23,5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23,5</w:t>
            </w:r>
          </w:p>
        </w:tc>
      </w:tr>
      <w:tr w:rsidR="008E7C83" w:rsidTr="008E7C83">
        <w:trPr>
          <w:gridAfter w:val="5"/>
          <w:wAfter w:w="1263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1730251180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7,8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7,8</w:t>
            </w:r>
          </w:p>
        </w:tc>
      </w:tr>
      <w:tr w:rsidR="008E7C83" w:rsidTr="008E7C83">
        <w:trPr>
          <w:gridAfter w:val="5"/>
          <w:wAfter w:w="1263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1730251180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7,8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7,8</w:t>
            </w:r>
          </w:p>
        </w:tc>
      </w:tr>
      <w:tr w:rsidR="008E7C83" w:rsidTr="008E7C83">
        <w:trPr>
          <w:gridAfter w:val="4"/>
          <w:wAfter w:w="1251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Национальная экономика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755,7</w:t>
            </w:r>
          </w:p>
        </w:tc>
        <w:tc>
          <w:tcPr>
            <w:tcW w:w="135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300,0</w:t>
            </w:r>
          </w:p>
        </w:tc>
      </w:tr>
      <w:tr w:rsidR="008E7C83" w:rsidTr="008E7C83">
        <w:trPr>
          <w:gridAfter w:val="4"/>
          <w:wAfter w:w="1251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Дорожное хозяйство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7C83" w:rsidRDefault="008E7C83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Cs/>
                <w:sz w:val="18"/>
                <w:szCs w:val="18"/>
                <w:lang w:eastAsia="en-US"/>
              </w:rPr>
              <w:t>755,7</w:t>
            </w:r>
          </w:p>
        </w:tc>
        <w:tc>
          <w:tcPr>
            <w:tcW w:w="13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Cs/>
                <w:sz w:val="18"/>
                <w:szCs w:val="18"/>
                <w:lang w:eastAsia="en-US"/>
              </w:rPr>
              <w:t>300,0</w:t>
            </w:r>
          </w:p>
        </w:tc>
      </w:tr>
      <w:tr w:rsidR="008E7C83" w:rsidTr="008E7C83">
        <w:trPr>
          <w:gridAfter w:val="4"/>
          <w:wAfter w:w="1251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 xml:space="preserve">Муниципальная программа "Развитие дорожного хозяйства на территории </w:t>
            </w:r>
            <w:proofErr w:type="spellStart"/>
            <w:r>
              <w:rPr>
                <w:b/>
                <w:bCs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b/>
                <w:bCs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b/>
                <w:bCs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b/>
                <w:bCs/>
                <w:sz w:val="18"/>
                <w:szCs w:val="18"/>
                <w:lang w:eastAsia="en-US"/>
              </w:rPr>
              <w:t xml:space="preserve"> муниципального района Республики Мордовия на 2021-2023 годы"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755,7</w:t>
            </w:r>
          </w:p>
        </w:tc>
        <w:tc>
          <w:tcPr>
            <w:tcW w:w="135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300,0</w:t>
            </w:r>
          </w:p>
        </w:tc>
      </w:tr>
      <w:tr w:rsidR="008E7C83" w:rsidTr="008E7C83">
        <w:trPr>
          <w:gridAfter w:val="4"/>
          <w:wAfter w:w="1251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 xml:space="preserve">Основное мероприятие "Проведение ремонта автомобильных дорог общего пользования местного значения в границах </w:t>
            </w:r>
            <w:proofErr w:type="spellStart"/>
            <w:r>
              <w:rPr>
                <w:b/>
                <w:bCs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b/>
                <w:bCs/>
                <w:sz w:val="18"/>
                <w:szCs w:val="18"/>
                <w:lang w:eastAsia="en-US"/>
              </w:rPr>
              <w:t xml:space="preserve"> поселения»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755,7</w:t>
            </w:r>
          </w:p>
        </w:tc>
        <w:tc>
          <w:tcPr>
            <w:tcW w:w="135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300,0</w:t>
            </w:r>
          </w:p>
        </w:tc>
      </w:tr>
      <w:tr w:rsidR="008E7C83" w:rsidTr="008E7C83">
        <w:trPr>
          <w:gridAfter w:val="4"/>
          <w:wAfter w:w="1251" w:type="dxa"/>
          <w:trHeight w:val="96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lastRenderedPageBreak/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8910042010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755,7</w:t>
            </w:r>
          </w:p>
        </w:tc>
        <w:tc>
          <w:tcPr>
            <w:tcW w:w="135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300,0</w:t>
            </w:r>
          </w:p>
        </w:tc>
      </w:tr>
      <w:tr w:rsidR="008E7C83" w:rsidTr="008E7C83">
        <w:trPr>
          <w:gridAfter w:val="4"/>
          <w:wAfter w:w="1251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8910042010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755,7</w:t>
            </w:r>
          </w:p>
        </w:tc>
        <w:tc>
          <w:tcPr>
            <w:tcW w:w="135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300,0</w:t>
            </w:r>
          </w:p>
        </w:tc>
      </w:tr>
      <w:tr w:rsidR="008E7C83" w:rsidTr="008E7C83">
        <w:trPr>
          <w:gridAfter w:val="2"/>
          <w:wAfter w:w="1215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Социальная политика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7C83" w:rsidRDefault="008E7C83">
            <w:pPr>
              <w:spacing w:line="252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332,3</w:t>
            </w:r>
          </w:p>
        </w:tc>
        <w:tc>
          <w:tcPr>
            <w:tcW w:w="138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402,0</w:t>
            </w:r>
          </w:p>
        </w:tc>
      </w:tr>
      <w:tr w:rsidR="008E7C83" w:rsidTr="008E7C83">
        <w:trPr>
          <w:gridAfter w:val="2"/>
          <w:wAfter w:w="1215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Пенсионное обеспечение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7C83" w:rsidRDefault="008E7C83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Cs/>
                <w:sz w:val="18"/>
                <w:szCs w:val="18"/>
                <w:lang w:eastAsia="en-US"/>
              </w:rPr>
              <w:t>332,3</w:t>
            </w:r>
          </w:p>
        </w:tc>
        <w:tc>
          <w:tcPr>
            <w:tcW w:w="138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402,0</w:t>
            </w:r>
          </w:p>
        </w:tc>
      </w:tr>
      <w:tr w:rsidR="008E7C83" w:rsidTr="008E7C83">
        <w:trPr>
          <w:gridAfter w:val="2"/>
          <w:wAfter w:w="1215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332,3</w:t>
            </w:r>
          </w:p>
        </w:tc>
        <w:tc>
          <w:tcPr>
            <w:tcW w:w="1388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402,0</w:t>
            </w:r>
          </w:p>
        </w:tc>
      </w:tr>
      <w:tr w:rsidR="008E7C83" w:rsidTr="008E7C83">
        <w:trPr>
          <w:gridAfter w:val="3"/>
          <w:wAfter w:w="1227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 xml:space="preserve">Не программные </w:t>
            </w:r>
            <w:proofErr w:type="gramStart"/>
            <w:r>
              <w:rPr>
                <w:b/>
                <w:bCs/>
                <w:sz w:val="18"/>
                <w:szCs w:val="18"/>
                <w:lang w:eastAsia="en-US"/>
              </w:rPr>
              <w:t>расходы  в</w:t>
            </w:r>
            <w:proofErr w:type="gramEnd"/>
            <w:r>
              <w:rPr>
                <w:b/>
                <w:bCs/>
                <w:sz w:val="18"/>
                <w:szCs w:val="18"/>
                <w:lang w:eastAsia="en-US"/>
              </w:rPr>
              <w:t xml:space="preserve">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332,3</w:t>
            </w: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402,0</w:t>
            </w:r>
          </w:p>
        </w:tc>
      </w:tr>
      <w:tr w:rsidR="008E7C83" w:rsidTr="008E7C83">
        <w:trPr>
          <w:gridAfter w:val="3"/>
          <w:wAfter w:w="1227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8910003010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332,3</w:t>
            </w: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402,0</w:t>
            </w:r>
          </w:p>
        </w:tc>
      </w:tr>
      <w:tr w:rsidR="008E7C83" w:rsidTr="008E7C83">
        <w:trPr>
          <w:gridAfter w:val="3"/>
          <w:wAfter w:w="1227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Иные пенсии, социальные доплаты к пенсиям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8910003010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312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332,3</w:t>
            </w: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402,0</w:t>
            </w:r>
          </w:p>
        </w:tc>
      </w:tr>
      <w:tr w:rsidR="008E7C83" w:rsidTr="008E7C83">
        <w:trPr>
          <w:gridAfter w:val="3"/>
          <w:wAfter w:w="1227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Обслуживание государственного и муниципального долга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C83" w:rsidRDefault="008E7C83">
            <w:pPr>
              <w:spacing w:line="252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3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3,2</w:t>
            </w:r>
          </w:p>
        </w:tc>
      </w:tr>
      <w:tr w:rsidR="008E7C83" w:rsidTr="008E7C83">
        <w:trPr>
          <w:gridAfter w:val="3"/>
          <w:wAfter w:w="1227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C83" w:rsidRDefault="008E7C83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Cs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3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Cs/>
                <w:sz w:val="18"/>
                <w:szCs w:val="18"/>
                <w:lang w:eastAsia="en-US"/>
              </w:rPr>
              <w:t>3,2</w:t>
            </w:r>
          </w:p>
        </w:tc>
      </w:tr>
      <w:tr w:rsidR="008E7C83" w:rsidTr="008E7C83">
        <w:trPr>
          <w:gridAfter w:val="3"/>
          <w:wAfter w:w="1227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3,2</w:t>
            </w: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3,2</w:t>
            </w:r>
          </w:p>
        </w:tc>
      </w:tr>
      <w:tr w:rsidR="008E7C83" w:rsidTr="008E7C83">
        <w:trPr>
          <w:gridAfter w:val="3"/>
          <w:wAfter w:w="1227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 xml:space="preserve">Не программные </w:t>
            </w:r>
            <w:proofErr w:type="gramStart"/>
            <w:r>
              <w:rPr>
                <w:b/>
                <w:bCs/>
                <w:sz w:val="18"/>
                <w:szCs w:val="18"/>
                <w:lang w:eastAsia="en-US"/>
              </w:rPr>
              <w:t>расходы  в</w:t>
            </w:r>
            <w:proofErr w:type="gramEnd"/>
            <w:r>
              <w:rPr>
                <w:b/>
                <w:bCs/>
                <w:sz w:val="18"/>
                <w:szCs w:val="18"/>
                <w:lang w:eastAsia="en-US"/>
              </w:rPr>
              <w:t xml:space="preserve">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3,2</w:t>
            </w:r>
          </w:p>
        </w:tc>
      </w:tr>
      <w:tr w:rsidR="008E7C83" w:rsidTr="008E7C83">
        <w:trPr>
          <w:gridAfter w:val="3"/>
          <w:wAfter w:w="1227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Процентные платежи по долговым обязательствам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8910041240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700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3,2</w:t>
            </w:r>
          </w:p>
        </w:tc>
      </w:tr>
      <w:tr w:rsidR="008E7C83" w:rsidTr="008E7C83">
        <w:trPr>
          <w:gridAfter w:val="3"/>
          <w:wAfter w:w="1227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Обслуживание муниципального долга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8910041240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730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3,2</w:t>
            </w:r>
          </w:p>
        </w:tc>
      </w:tr>
      <w:tr w:rsidR="008E7C83" w:rsidTr="008E7C83">
        <w:trPr>
          <w:gridAfter w:val="3"/>
          <w:wAfter w:w="1227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8910041990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8E7C83" w:rsidTr="008E7C83">
        <w:trPr>
          <w:gridAfter w:val="3"/>
          <w:wAfter w:w="1227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7C83" w:rsidRDefault="008E7C83">
            <w:pPr>
              <w:spacing w:line="252" w:lineRule="auto"/>
              <w:rPr>
                <w:sz w:val="18"/>
                <w:szCs w:val="18"/>
                <w:lang w:eastAsia="en-US"/>
              </w:rPr>
            </w:pPr>
            <w:proofErr w:type="gramStart"/>
            <w:r>
              <w:rPr>
                <w:sz w:val="18"/>
                <w:szCs w:val="18"/>
                <w:lang w:eastAsia="en-US"/>
              </w:rPr>
              <w:t>профицит</w:t>
            </w:r>
            <w:proofErr w:type="gramEnd"/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64,1</w:t>
            </w: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C83" w:rsidRDefault="008E7C83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47,1</w:t>
            </w:r>
          </w:p>
        </w:tc>
      </w:tr>
    </w:tbl>
    <w:p w:rsidR="008E7C83" w:rsidRDefault="008E7C83" w:rsidP="008E7C83">
      <w:pPr>
        <w:pStyle w:val="a5"/>
        <w:ind w:firstLine="720"/>
        <w:jc w:val="right"/>
        <w:rPr>
          <w:sz w:val="28"/>
          <w:szCs w:val="28"/>
          <w:lang w:eastAsia="ar-SA"/>
        </w:rPr>
      </w:pPr>
    </w:p>
    <w:p w:rsidR="008E7C83" w:rsidRDefault="008E7C83" w:rsidP="008E7C83">
      <w:pPr>
        <w:pStyle w:val="a5"/>
        <w:ind w:firstLine="720"/>
        <w:jc w:val="right"/>
        <w:rPr>
          <w:sz w:val="28"/>
          <w:szCs w:val="28"/>
        </w:rPr>
      </w:pPr>
    </w:p>
    <w:p w:rsidR="008E7C83" w:rsidRDefault="008E7C83" w:rsidP="008E7C83">
      <w:pPr>
        <w:pStyle w:val="a5"/>
        <w:ind w:firstLine="720"/>
        <w:jc w:val="right"/>
        <w:rPr>
          <w:sz w:val="28"/>
          <w:szCs w:val="28"/>
        </w:rPr>
      </w:pPr>
    </w:p>
    <w:p w:rsidR="008E7C83" w:rsidRDefault="008E7C83" w:rsidP="008E7C83">
      <w:pPr>
        <w:pStyle w:val="a5"/>
        <w:ind w:firstLine="720"/>
        <w:jc w:val="right"/>
        <w:rPr>
          <w:sz w:val="28"/>
          <w:szCs w:val="28"/>
        </w:rPr>
      </w:pPr>
    </w:p>
    <w:p w:rsidR="008E7C83" w:rsidRDefault="008E7C83" w:rsidP="008E7C83">
      <w:pPr>
        <w:pStyle w:val="a5"/>
        <w:ind w:firstLine="720"/>
        <w:jc w:val="right"/>
        <w:rPr>
          <w:sz w:val="28"/>
          <w:szCs w:val="28"/>
        </w:rPr>
      </w:pPr>
    </w:p>
    <w:p w:rsidR="008E7C83" w:rsidRDefault="008E7C83" w:rsidP="008E7C83">
      <w:pPr>
        <w:ind w:left="-426"/>
        <w:jc w:val="center"/>
        <w:rPr>
          <w:sz w:val="28"/>
          <w:szCs w:val="28"/>
        </w:rPr>
      </w:pPr>
    </w:p>
    <w:p w:rsidR="001B0E44" w:rsidRDefault="001B0E44">
      <w:bookmarkStart w:id="0" w:name="_GoBack"/>
      <w:bookmarkEnd w:id="0"/>
    </w:p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1F37"/>
    <w:rsid w:val="000D1F37"/>
    <w:rsid w:val="001B0E44"/>
    <w:rsid w:val="00803527"/>
    <w:rsid w:val="008E7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33D7BE1-1D33-4857-BF7A-EB19E8E267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7C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8E7C83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E7C83"/>
    <w:pPr>
      <w:keepNext/>
      <w:keepLines/>
      <w:spacing w:before="40" w:line="276" w:lineRule="auto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  <w:sz w:val="22"/>
      <w:szCs w:val="22"/>
    </w:rPr>
  </w:style>
  <w:style w:type="paragraph" w:styleId="6">
    <w:name w:val="heading 6"/>
    <w:basedOn w:val="a"/>
    <w:next w:val="a"/>
    <w:link w:val="60"/>
    <w:semiHidden/>
    <w:unhideWhenUsed/>
    <w:qFormat/>
    <w:rsid w:val="008E7C83"/>
    <w:pPr>
      <w:tabs>
        <w:tab w:val="num" w:pos="0"/>
      </w:tabs>
      <w:suppressAutoHyphens/>
      <w:spacing w:before="240" w:after="60"/>
      <w:outlineLvl w:val="5"/>
    </w:pPr>
    <w:rPr>
      <w:b/>
      <w:bCs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E7C83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8E7C83"/>
    <w:rPr>
      <w:rFonts w:asciiTheme="majorHAnsi" w:eastAsiaTheme="majorEastAsia" w:hAnsiTheme="majorHAnsi" w:cstheme="majorBidi"/>
      <w:i/>
      <w:iCs/>
      <w:color w:val="2E74B5" w:themeColor="accent1" w:themeShade="BF"/>
      <w:lang w:eastAsia="ru-RU"/>
    </w:rPr>
  </w:style>
  <w:style w:type="character" w:customStyle="1" w:styleId="60">
    <w:name w:val="Заголовок 6 Знак"/>
    <w:basedOn w:val="a0"/>
    <w:link w:val="6"/>
    <w:semiHidden/>
    <w:rsid w:val="008E7C83"/>
    <w:rPr>
      <w:rFonts w:ascii="Times New Roman" w:eastAsia="Times New Roman" w:hAnsi="Times New Roman" w:cs="Times New Roman"/>
      <w:b/>
      <w:bCs/>
      <w:lang w:eastAsia="ar-SA"/>
    </w:rPr>
  </w:style>
  <w:style w:type="character" w:styleId="a3">
    <w:name w:val="Hyperlink"/>
    <w:basedOn w:val="a0"/>
    <w:semiHidden/>
    <w:unhideWhenUsed/>
    <w:rsid w:val="008E7C83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8E7C83"/>
    <w:rPr>
      <w:color w:val="954F72" w:themeColor="followedHyperlink"/>
      <w:u w:val="single"/>
    </w:rPr>
  </w:style>
  <w:style w:type="paragraph" w:styleId="a5">
    <w:name w:val="Normal (Web)"/>
    <w:basedOn w:val="a"/>
    <w:semiHidden/>
    <w:unhideWhenUsed/>
    <w:rsid w:val="008E7C83"/>
    <w:pPr>
      <w:spacing w:before="100" w:beforeAutospacing="1" w:after="100" w:afterAutospacing="1"/>
    </w:pPr>
  </w:style>
  <w:style w:type="paragraph" w:styleId="a6">
    <w:name w:val="Body Text"/>
    <w:basedOn w:val="a"/>
    <w:link w:val="a7"/>
    <w:uiPriority w:val="99"/>
    <w:semiHidden/>
    <w:unhideWhenUsed/>
    <w:rsid w:val="008E7C83"/>
    <w:pPr>
      <w:suppressAutoHyphens/>
      <w:spacing w:after="120"/>
    </w:pPr>
    <w:rPr>
      <w:lang w:eastAsia="ar-SA"/>
    </w:rPr>
  </w:style>
  <w:style w:type="character" w:customStyle="1" w:styleId="a7">
    <w:name w:val="Основной текст Знак"/>
    <w:basedOn w:val="a0"/>
    <w:link w:val="a6"/>
    <w:uiPriority w:val="99"/>
    <w:semiHidden/>
    <w:rsid w:val="008E7C83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8">
    <w:name w:val="Balloon Text"/>
    <w:basedOn w:val="a"/>
    <w:link w:val="a9"/>
    <w:uiPriority w:val="99"/>
    <w:semiHidden/>
    <w:unhideWhenUsed/>
    <w:rsid w:val="008E7C83"/>
    <w:pPr>
      <w:widowControl w:val="0"/>
      <w:autoSpaceDE w:val="0"/>
      <w:autoSpaceDN w:val="0"/>
      <w:adjustRightInd w:val="0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8E7C83"/>
    <w:rPr>
      <w:rFonts w:ascii="Segoe UI" w:eastAsia="Times New Roman" w:hAnsi="Segoe UI" w:cs="Segoe UI"/>
      <w:sz w:val="18"/>
      <w:szCs w:val="18"/>
      <w:lang w:eastAsia="ru-RU"/>
    </w:rPr>
  </w:style>
  <w:style w:type="paragraph" w:styleId="aa">
    <w:name w:val="No Spacing"/>
    <w:uiPriority w:val="99"/>
    <w:qFormat/>
    <w:rsid w:val="008E7C8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b">
    <w:name w:val="Основной текст_"/>
    <w:basedOn w:val="a0"/>
    <w:link w:val="2"/>
    <w:semiHidden/>
    <w:locked/>
    <w:rsid w:val="008E7C83"/>
    <w:rPr>
      <w:spacing w:val="10"/>
      <w:shd w:val="clear" w:color="auto" w:fill="FFFFFF"/>
    </w:rPr>
  </w:style>
  <w:style w:type="paragraph" w:customStyle="1" w:styleId="2">
    <w:name w:val="Основной текст2"/>
    <w:basedOn w:val="a"/>
    <w:link w:val="ab"/>
    <w:semiHidden/>
    <w:rsid w:val="008E7C83"/>
    <w:pPr>
      <w:widowControl w:val="0"/>
      <w:shd w:val="clear" w:color="auto" w:fill="FFFFFF"/>
      <w:spacing w:line="302" w:lineRule="exact"/>
      <w:ind w:hanging="1400"/>
      <w:jc w:val="center"/>
    </w:pPr>
    <w:rPr>
      <w:rFonts w:asciiTheme="minorHAnsi" w:eastAsiaTheme="minorHAnsi" w:hAnsiTheme="minorHAnsi" w:cstheme="minorBidi"/>
      <w:spacing w:val="10"/>
      <w:sz w:val="22"/>
      <w:szCs w:val="22"/>
      <w:lang w:eastAsia="en-US"/>
    </w:rPr>
  </w:style>
  <w:style w:type="paragraph" w:customStyle="1" w:styleId="20">
    <w:name w:val="Стиль2"/>
    <w:basedOn w:val="a"/>
    <w:semiHidden/>
    <w:rsid w:val="008E7C83"/>
    <w:pPr>
      <w:autoSpaceDE w:val="0"/>
      <w:autoSpaceDN w:val="0"/>
      <w:adjustRightInd w:val="0"/>
      <w:spacing w:before="60"/>
      <w:ind w:left="1" w:firstLine="283"/>
      <w:jc w:val="both"/>
      <w:outlineLvl w:val="6"/>
    </w:pPr>
    <w:rPr>
      <w:rFonts w:cs="Arial"/>
      <w:szCs w:val="18"/>
    </w:rPr>
  </w:style>
  <w:style w:type="paragraph" w:customStyle="1" w:styleId="formattexttopleveltext">
    <w:name w:val="formattext topleveltext"/>
    <w:basedOn w:val="a"/>
    <w:uiPriority w:val="99"/>
    <w:semiHidden/>
    <w:rsid w:val="008E7C83"/>
    <w:pPr>
      <w:spacing w:before="100" w:beforeAutospacing="1" w:after="100" w:afterAutospacing="1"/>
    </w:pPr>
  </w:style>
  <w:style w:type="character" w:customStyle="1" w:styleId="ac">
    <w:name w:val="Цветовое выделение"/>
    <w:rsid w:val="008E7C83"/>
    <w:rPr>
      <w:b/>
      <w:bCs w:val="0"/>
      <w:color w:val="000080"/>
    </w:rPr>
  </w:style>
  <w:style w:type="character" w:customStyle="1" w:styleId="11">
    <w:name w:val="Основной текст Знак1"/>
    <w:basedOn w:val="a0"/>
    <w:uiPriority w:val="99"/>
    <w:semiHidden/>
    <w:rsid w:val="008E7C83"/>
    <w:rPr>
      <w:rFonts w:ascii="Times New Roman" w:eastAsia="Times New Roman" w:hAnsi="Times New Roman" w:cs="Times New Roman" w:hint="default"/>
      <w:sz w:val="24"/>
      <w:szCs w:val="24"/>
      <w:lang w:eastAsia="ar-SA"/>
    </w:rPr>
  </w:style>
  <w:style w:type="character" w:customStyle="1" w:styleId="12">
    <w:name w:val="Текст выноски Знак1"/>
    <w:basedOn w:val="a0"/>
    <w:uiPriority w:val="99"/>
    <w:semiHidden/>
    <w:rsid w:val="008E7C83"/>
    <w:rPr>
      <w:rFonts w:ascii="Segoe UI" w:eastAsia="Times New Roman" w:hAnsi="Segoe UI" w:cs="Segoe UI" w:hint="default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0022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2671</Words>
  <Characters>15231</Characters>
  <Application>Microsoft Office Word</Application>
  <DocSecurity>0</DocSecurity>
  <Lines>126</Lines>
  <Paragraphs>35</Paragraphs>
  <ScaleCrop>false</ScaleCrop>
  <Company>SPecialiST RePack</Company>
  <LinksUpToDate>false</LinksUpToDate>
  <CharactersWithSpaces>17867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2024-11-12T09:04:00Z</dcterms:created>
  <dcterms:modified xsi:type="dcterms:W3CDTF">2024-11-12T09:04:00Z</dcterms:modified>
</cp:coreProperties>
</file>