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B6152" w:rsidRDefault="000B6152" w:rsidP="000B6152">
      <w:pPr>
        <w:pStyle w:val="a3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>Так почему же взрывается газ?</w:t>
      </w:r>
    </w:p>
    <w:p w:rsidR="000B6152" w:rsidRDefault="000B6152" w:rsidP="000B6152">
      <w:pPr>
        <w:pStyle w:val="a3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:rsidR="000B6152" w:rsidRDefault="000B6152" w:rsidP="000B6152">
      <w:pPr>
        <w:pStyle w:val="a3"/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Основная причина - </w:t>
      </w: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неправильное хранение и эксплуатация</w:t>
      </w:r>
      <w:r>
        <w:rPr>
          <w:rFonts w:ascii="Times New Roman" w:eastAsia="Times New Roman" w:hAnsi="Times New Roman" w:cs="Times New Roman"/>
          <w:sz w:val="24"/>
          <w:szCs w:val="24"/>
        </w:rPr>
        <w:t>. На долю промышленных дефектов приходится минимум трагических случаев, которые опять-таки были спровоцированы нарушениями эксплуатации.</w:t>
      </w:r>
    </w:p>
    <w:p w:rsidR="000B6152" w:rsidRDefault="000B6152" w:rsidP="000B6152">
      <w:pPr>
        <w:pStyle w:val="a3"/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Чтобы бытовой газ взорвался, он должен смешаться с воздухом. Самые опасные концентрации -  30 и 70 процентов газа. Если газом пахнет - уже что-то не так. В этом случае следует незамедлительно устранить утечку. При этом следует помнить, что нельзя пользоваться электричеством (не включать и не выключать свет, другие приборы), нельзя пользоваться открытым огнем, курить. Одновременно следует полностью проветрить помещение.</w:t>
      </w:r>
    </w:p>
    <w:p w:rsidR="000B6152" w:rsidRDefault="000B6152" w:rsidP="000B6152">
      <w:pPr>
        <w:pStyle w:val="a3"/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0B6152" w:rsidRDefault="000B6152" w:rsidP="000B6152">
      <w:pPr>
        <w:pStyle w:val="a3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>Типовые ситуации в быту, которые приводят к взрывам:</w:t>
      </w:r>
    </w:p>
    <w:p w:rsidR="000B6152" w:rsidRDefault="000B6152" w:rsidP="000B6152">
      <w:pPr>
        <w:pStyle w:val="a3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0B6152" w:rsidRDefault="000B6152" w:rsidP="000B6152">
      <w:pPr>
        <w:pStyle w:val="a3"/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1. Вскипевший чайник/кастрюля тушит газовую горелку, но газ продолжает интенсивно поступать в помещение. Случайная искра - взрыв и пожар.</w:t>
      </w:r>
    </w:p>
    <w:p w:rsidR="000B6152" w:rsidRDefault="000B6152" w:rsidP="000B6152">
      <w:pPr>
        <w:pStyle w:val="a3"/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Во многих современных «умных» газовых плитах эта проблема решена.  Они оборудованы специальными тепловыми датчиками и связанными с ними устройствами, перекрывающими подачу газа. Если газ идёт, а температура явно недостаточна для горения, датчик срабатывает, передаёт сигнал на устройство, и подача газа на конфорку прекращается. Поскольку температура горения газа превышает обычную комнатную примерно в 30 раз, датчик срабатывает быстро, примерно через 3</w:t>
      </w:r>
      <w:r>
        <w:rPr>
          <w:rFonts w:ascii="Times New Roman" w:eastAsia="Times New Roman" w:hAnsi="Times New Roman" w:cs="Times New Roman"/>
          <w:color w:val="333333"/>
          <w:sz w:val="24"/>
          <w:szCs w:val="24"/>
          <w:shd w:val="clear" w:color="auto" w:fill="FFFFFF"/>
        </w:rPr>
        <w:t>-</w:t>
      </w:r>
      <w:r>
        <w:rPr>
          <w:rFonts w:ascii="Times New Roman" w:eastAsia="Times New Roman" w:hAnsi="Times New Roman" w:cs="Times New Roman"/>
          <w:sz w:val="24"/>
          <w:szCs w:val="24"/>
        </w:rPr>
        <w:t>4 секунды. Если система работает исправно, «угроза 15 минут» исключена.</w:t>
      </w:r>
    </w:p>
    <w:p w:rsidR="000B6152" w:rsidRDefault="000B6152" w:rsidP="000B6152">
      <w:pPr>
        <w:pStyle w:val="a3"/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Однако такие безопасные газовые плиты есть далеко не у всех. 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</w:rPr>
        <w:t>Если  затухла</w:t>
      </w:r>
      <w:proofErr w:type="gramEnd"/>
      <w:r>
        <w:rPr>
          <w:rFonts w:ascii="Times New Roman" w:eastAsia="Times New Roman" w:hAnsi="Times New Roman" w:cs="Times New Roman"/>
          <w:sz w:val="24"/>
          <w:szCs w:val="24"/>
        </w:rPr>
        <w:t xml:space="preserve"> конфорка на обычной газовой плите, а подача газа какое-то время не прекращалась, не рекомендуется зажигать конфорку сразу. Сначала нужно перекрыть газ, почистить залитую газовую горелку и хорошо проветрить кухню. Если запах газа ощущается сильно </w:t>
      </w:r>
      <w:r>
        <w:rPr>
          <w:rFonts w:ascii="Times New Roman" w:eastAsia="Times New Roman" w:hAnsi="Times New Roman" w:cs="Times New Roman"/>
          <w:color w:val="333333"/>
          <w:sz w:val="24"/>
          <w:szCs w:val="24"/>
          <w:shd w:val="clear" w:color="auto" w:fill="FFFFFF"/>
        </w:rPr>
        <w:t>–</w:t>
      </w:r>
      <w:r>
        <w:rPr>
          <w:rFonts w:ascii="Times New Roman" w:eastAsia="Times New Roman" w:hAnsi="Times New Roman" w:cs="Times New Roman"/>
          <w:sz w:val="24"/>
          <w:szCs w:val="24"/>
        </w:rPr>
        <w:t> ни в коем случае не включать и не выключать свет, не зажигать огонь, не входить в кухню с тлеющей сигаретой.</w:t>
      </w:r>
    </w:p>
    <w:p w:rsidR="000B6152" w:rsidRDefault="000B6152" w:rsidP="000B6152">
      <w:pPr>
        <w:pStyle w:val="a3"/>
        <w:tabs>
          <w:tab w:val="left" w:pos="495"/>
        </w:tabs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ab/>
      </w:r>
      <w:r>
        <w:rPr>
          <w:rFonts w:ascii="Times New Roman" w:eastAsia="Times New Roman" w:hAnsi="Times New Roman" w:cs="Times New Roman"/>
          <w:sz w:val="24"/>
          <w:szCs w:val="24"/>
        </w:rPr>
        <w:t>2. Хранившийся долгое время баллон заносят с мороза в теплое помещение или ставят рядом с источником тепла (та же газовая плита). Происходит резкая смена температуры, баллон разрывает внутренним давлением. Последующий взрыв газа неизбежен.</w:t>
      </w:r>
    </w:p>
    <w:p w:rsidR="000B6152" w:rsidRDefault="000B6152" w:rsidP="000B6152">
      <w:pPr>
        <w:pStyle w:val="a3"/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 Распространенное заблуждение, что разрыв баллона под давлением возможен лишь в ситуации описанной ранее и только зимой. Это не так. Влияет именно большая разница температур. Если летом из прохладного помещения перенести баллон на жаркую кухню - эффект будет такой же. Разрыв баллона происходит вследствие микротрещин, которые образуются со временем. В процессе коррозии внутри(!) баллона. Если стальной баллон снаружи красивый и новый это совершенно не говорит о благополучном состоянии его внутри. Потрясите закончившейся баллон в котором нет газа. Чувствуете, что там что-то шуршит? - это конденсат. Именно он, как и любая 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</w:rPr>
        <w:t>влага,  заставляет</w:t>
      </w:r>
      <w:proofErr w:type="gramEnd"/>
      <w:r>
        <w:rPr>
          <w:rFonts w:ascii="Times New Roman" w:eastAsia="Times New Roman" w:hAnsi="Times New Roman" w:cs="Times New Roman"/>
          <w:sz w:val="24"/>
          <w:szCs w:val="24"/>
        </w:rPr>
        <w:t xml:space="preserve"> ржаветь газовый баллон. Проходит время и в один трагический момент давление сделает свое дело (описано выше). Это может произойти даже во время заправки баллона газом. Указанного недостатка </w:t>
      </w:r>
      <w:r>
        <w:rPr>
          <w:rFonts w:ascii="Times New Roman" w:hAnsi="Times New Roman" w:cs="Times New Roman"/>
          <w:sz w:val="24"/>
          <w:szCs w:val="24"/>
        </w:rPr>
        <w:t>лишены </w:t>
      </w:r>
      <w:hyperlink r:id="rId4" w:history="1">
        <w:r>
          <w:rPr>
            <w:rStyle w:val="a4"/>
            <w:rFonts w:ascii="Times New Roman" w:hAnsi="Times New Roman" w:cs="Times New Roman"/>
            <w:b/>
            <w:color w:val="auto"/>
            <w:sz w:val="24"/>
            <w:szCs w:val="24"/>
            <w:u w:val="none"/>
          </w:rPr>
          <w:t>композитные баллоны</w:t>
        </w:r>
      </w:hyperlink>
      <w:r>
        <w:rPr>
          <w:rFonts w:ascii="Times New Roman" w:hAnsi="Times New Roman" w:cs="Times New Roman"/>
          <w:b/>
          <w:sz w:val="24"/>
          <w:szCs w:val="24"/>
        </w:rPr>
        <w:t> </w:t>
      </w:r>
      <w:r>
        <w:rPr>
          <w:rFonts w:ascii="Times New Roman" w:hAnsi="Times New Roman" w:cs="Times New Roman"/>
          <w:sz w:val="24"/>
          <w:szCs w:val="24"/>
        </w:rPr>
        <w:t>- там </w:t>
      </w:r>
      <w:hyperlink r:id="rId5" w:history="1">
        <w:r>
          <w:rPr>
            <w:rStyle w:val="a4"/>
            <w:rFonts w:ascii="Times New Roman" w:hAnsi="Times New Roman" w:cs="Times New Roman"/>
            <w:color w:val="auto"/>
            <w:sz w:val="24"/>
            <w:szCs w:val="24"/>
            <w:u w:val="none"/>
          </w:rPr>
          <w:t>ржаветь нечему</w:t>
        </w:r>
      </w:hyperlink>
      <w:r>
        <w:rPr>
          <w:rFonts w:ascii="Times New Roman" w:hAnsi="Times New Roman" w:cs="Times New Roman"/>
          <w:sz w:val="24"/>
          <w:szCs w:val="24"/>
        </w:rPr>
        <w:t>.</w:t>
      </w:r>
    </w:p>
    <w:p w:rsidR="000B6152" w:rsidRDefault="000B6152" w:rsidP="000B6152">
      <w:pPr>
        <w:pStyle w:val="a3"/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3. Утечка газа из трещины в износившемся, перетертом шланге. Утечка из мест соединения шланга с баллоном или плитой. Газ постепенно заполняет помещение, далее опять-таки любая искра воспламеняет скопившийся пропан.</w:t>
      </w:r>
    </w:p>
    <w:p w:rsidR="000B6152" w:rsidRDefault="000B6152" w:rsidP="000B6152">
      <w:pPr>
        <w:pStyle w:val="a3"/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0B6152" w:rsidRDefault="000B6152" w:rsidP="000B6152">
      <w:pPr>
        <w:pStyle w:val="a3"/>
        <w:ind w:firstLine="708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</w:p>
    <w:p w:rsidR="000B6152" w:rsidRDefault="000B6152" w:rsidP="000B6152">
      <w:pPr>
        <w:pStyle w:val="a3"/>
        <w:ind w:firstLine="708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</w:p>
    <w:p w:rsidR="001B0E44" w:rsidRDefault="001B0E44">
      <w:bookmarkStart w:id="0" w:name="_GoBack"/>
      <w:bookmarkEnd w:id="0"/>
    </w:p>
    <w:sectPr w:rsidR="001B0E4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E25F1"/>
    <w:rsid w:val="000B6152"/>
    <w:rsid w:val="001B0E44"/>
    <w:rsid w:val="005E25F1"/>
    <w:rsid w:val="00803527"/>
    <w:rsid w:val="008E3D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AF6643A-67B2-41F2-8D47-2F64B9C3CC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0B6152"/>
    <w:pPr>
      <w:spacing w:after="0" w:line="240" w:lineRule="auto"/>
    </w:pPr>
    <w:rPr>
      <w:rFonts w:eastAsiaTheme="minorEastAsia"/>
      <w:lang w:eastAsia="ru-RU"/>
    </w:rPr>
  </w:style>
  <w:style w:type="character" w:styleId="a4">
    <w:name w:val="Hyperlink"/>
    <w:basedOn w:val="a0"/>
    <w:uiPriority w:val="99"/>
    <w:semiHidden/>
    <w:unhideWhenUsed/>
    <w:rsid w:val="000B6152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028064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149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4835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53674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286521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951531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1940261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299828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6930208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1471740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8501474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79876687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20555836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57084367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35646912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10068461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108842538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xn----7sbbbmjoeo3bjm1a5l.xn--p1ai/Chem_otlichajutsya_gazovye_ballony.php" TargetMode="External"/><Relationship Id="rId4" Type="http://schemas.openxmlformats.org/officeDocument/2006/relationships/hyperlink" Target="http://xn----7sbbbmjoeo3bjm1a5l.xn--p1ai/Gazovye_ballony.php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494</Words>
  <Characters>2822</Characters>
  <Application>Microsoft Office Word</Application>
  <DocSecurity>0</DocSecurity>
  <Lines>23</Lines>
  <Paragraphs>6</Paragraphs>
  <ScaleCrop>false</ScaleCrop>
  <Company>SPecialiST RePack</Company>
  <LinksUpToDate>false</LinksUpToDate>
  <CharactersWithSpaces>3310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1pc</dc:creator>
  <cp:keywords/>
  <dc:description/>
  <cp:lastModifiedBy>1pc</cp:lastModifiedBy>
  <cp:revision>5</cp:revision>
  <dcterms:created xsi:type="dcterms:W3CDTF">2024-12-06T12:17:00Z</dcterms:created>
  <dcterms:modified xsi:type="dcterms:W3CDTF">2024-12-06T12:32:00Z</dcterms:modified>
</cp:coreProperties>
</file>