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9C" w:rsidRDefault="0064359C" w:rsidP="0064359C">
      <w:pPr>
        <w:pStyle w:val="a5"/>
        <w:ind w:left="-426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64359C" w:rsidRDefault="0064359C" w:rsidP="0064359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64359C" w:rsidRDefault="0064359C" w:rsidP="0064359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64359C" w:rsidRDefault="0064359C" w:rsidP="0064359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64359C" w:rsidRDefault="0064359C" w:rsidP="0064359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64359C" w:rsidRDefault="0064359C" w:rsidP="0064359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РЕШЕНИЕ</w:t>
      </w:r>
    </w:p>
    <w:p w:rsidR="0064359C" w:rsidRDefault="0064359C" w:rsidP="0064359C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  13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февраля  2025 г.                                                                                № 67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4359C" w:rsidRDefault="0064359C" w:rsidP="0064359C">
      <w:pPr>
        <w:tabs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2024год и о плане</w:t>
      </w:r>
    </w:p>
    <w:p w:rsidR="0064359C" w:rsidRDefault="0064359C" w:rsidP="006435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 Республики Мордовия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Государственному Собранию Республики Мордовия на 2025год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4359C" w:rsidRDefault="0064359C" w:rsidP="0064359C">
      <w:pPr>
        <w:tabs>
          <w:tab w:val="left" w:pos="751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359C" w:rsidRDefault="0064359C" w:rsidP="0064359C">
      <w:pPr>
        <w:tabs>
          <w:tab w:val="left" w:pos="75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за 2024 год </w:t>
      </w: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1.Принять к сведению прилагаемый </w:t>
      </w:r>
      <w:hyperlink r:id="rId4" w:anchor="sub_1000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</w:t>
      </w:r>
      <w:proofErr w:type="gramStart"/>
      <w:r>
        <w:rPr>
          <w:rStyle w:val="a4"/>
          <w:rFonts w:eastAsiaTheme="minorHAnsi"/>
          <w:szCs w:val="28"/>
        </w:rPr>
        <w:t xml:space="preserve">Мордовия 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2024год </w:t>
      </w:r>
      <w:r>
        <w:rPr>
          <w:rFonts w:ascii="Times New Roman" w:hAnsi="Times New Roman" w:cs="Times New Roman"/>
          <w:bCs/>
          <w:sz w:val="28"/>
          <w:szCs w:val="28"/>
        </w:rPr>
        <w:t>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2.Признать деятельность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64359C" w:rsidRDefault="0064359C" w:rsidP="006435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представленный План </w:t>
      </w:r>
      <w:r>
        <w:rPr>
          <w:rFonts w:ascii="Times New Roman" w:hAnsi="Times New Roman"/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rFonts w:ascii="Times New Roman" w:hAnsi="Times New Roman"/>
          <w:sz w:val="28"/>
          <w:szCs w:val="28"/>
        </w:rPr>
        <w:t>Здунова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2025 год.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4359C" w:rsidRDefault="0064359C" w:rsidP="006435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4.Настоящее решение вступает в силу после официального опубликования.</w:t>
      </w:r>
    </w:p>
    <w:p w:rsidR="0064359C" w:rsidRDefault="0064359C" w:rsidP="006435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А.Н.Анисимов.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                                                                </w:t>
      </w: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Утверждены               </w:t>
      </w:r>
    </w:p>
    <w:p w:rsidR="0064359C" w:rsidRDefault="0064359C" w:rsidP="0064359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решением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Совета</w:t>
      </w:r>
    </w:p>
    <w:p w:rsidR="0064359C" w:rsidRDefault="0064359C" w:rsidP="0064359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</w:p>
    <w:p w:rsidR="0064359C" w:rsidRDefault="0064359C" w:rsidP="0064359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поселения  от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13.02. 2025 года №67</w:t>
      </w:r>
    </w:p>
    <w:p w:rsidR="0064359C" w:rsidRDefault="0064359C" w:rsidP="006435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59C" w:rsidRDefault="0064359C" w:rsidP="0064359C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64359C" w:rsidRDefault="0064359C" w:rsidP="00643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64359C" w:rsidRDefault="0064359C" w:rsidP="00643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  Послания Главы Республики Мордовия</w:t>
      </w:r>
    </w:p>
    <w:p w:rsidR="0064359C" w:rsidRDefault="0064359C" w:rsidP="00643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Собранию 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сельскому поселению</w:t>
      </w:r>
    </w:p>
    <w:tbl>
      <w:tblPr>
        <w:tblpPr w:leftFromText="180" w:rightFromText="180" w:bottomFromText="160" w:vertAnchor="text" w:horzAnchor="page" w:tblpX="1" w:tblpY="387"/>
        <w:tblW w:w="13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64359C" w:rsidTr="0064359C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  <w:proofErr w:type="gramEnd"/>
          </w:p>
        </w:tc>
      </w:tr>
      <w:tr w:rsidR="0064359C" w:rsidTr="0064359C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64359C" w:rsidTr="0064359C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прогноза  собственных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доходов  бюджета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64359C" w:rsidTr="0064359C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Не допустить увеличение дефицита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бюджета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 в 2025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</w:t>
            </w:r>
          </w:p>
        </w:tc>
      </w:tr>
      <w:tr w:rsidR="0064359C" w:rsidTr="0064359C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 бюджет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.</w:t>
            </w:r>
          </w:p>
        </w:tc>
      </w:tr>
      <w:tr w:rsidR="0064359C" w:rsidTr="0064359C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 .</w:t>
            </w:r>
            <w:proofErr w:type="gramEnd"/>
          </w:p>
        </w:tc>
      </w:tr>
      <w:tr w:rsidR="0064359C" w:rsidTr="0064359C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содержать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дороги в проезжем состоянии.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 .</w:t>
            </w:r>
            <w:proofErr w:type="gramEnd"/>
          </w:p>
        </w:tc>
      </w:tr>
      <w:tr w:rsidR="0064359C" w:rsidTr="0064359C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9C" w:rsidRDefault="0064359C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64359C" w:rsidRDefault="0064359C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</w:t>
            </w:r>
          </w:p>
          <w:p w:rsidR="0064359C" w:rsidRDefault="0064359C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End"/>
          </w:p>
        </w:tc>
      </w:tr>
    </w:tbl>
    <w:p w:rsidR="0064359C" w:rsidRDefault="0064359C" w:rsidP="0064359C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4359C" w:rsidRDefault="0064359C" w:rsidP="0064359C"/>
    <w:p w:rsidR="0064359C" w:rsidRDefault="0064359C" w:rsidP="0064359C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52D"/>
    <w:rsid w:val="001B0E44"/>
    <w:rsid w:val="0024652D"/>
    <w:rsid w:val="0064359C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7078D-7CD3-444A-B4F8-AE0B98BE9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59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4359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6435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99"/>
    <w:qFormat/>
    <w:rsid w:val="006435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Гипертекстовая ссылка"/>
    <w:rsid w:val="0064359C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3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594</Words>
  <Characters>3391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2025-02-24T05:23:00Z</dcterms:created>
  <dcterms:modified xsi:type="dcterms:W3CDTF">2025-02-24T05:24:00Z</dcterms:modified>
</cp:coreProperties>
</file>