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F863B" w14:textId="77777777" w:rsidR="00582AE4" w:rsidRDefault="00127E73" w:rsidP="00582AE4">
      <w:pPr>
        <w:pStyle w:val="a4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r>
        <w:rPr>
          <w:sz w:val="28"/>
          <w:szCs w:val="28"/>
        </w:rPr>
        <w:t xml:space="preserve">                                                </w:t>
      </w:r>
      <w:r w:rsidR="00582AE4">
        <w:rPr>
          <w:b/>
          <w:bCs/>
        </w:rPr>
        <w:t>ИНФОРМАЦИОННЫЙ БЮЛЛЕТЕНЬ</w:t>
      </w:r>
    </w:p>
    <w:p w14:paraId="42CD3D1B" w14:textId="77777777" w:rsidR="00582AE4" w:rsidRDefault="00582AE4" w:rsidP="00582AE4">
      <w:pPr>
        <w:pStyle w:val="a4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14:paraId="56AE0D13" w14:textId="77777777" w:rsidR="00582AE4" w:rsidRDefault="00582AE4" w:rsidP="00582AE4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14:paraId="6E3881B1" w14:textId="77777777" w:rsidR="00582AE4" w:rsidRDefault="00582AE4" w:rsidP="00582AE4">
      <w:pPr>
        <w:pStyle w:val="a4"/>
        <w:jc w:val="center"/>
      </w:pPr>
    </w:p>
    <w:p w14:paraId="08D463CE" w14:textId="77777777" w:rsidR="00582AE4" w:rsidRDefault="00582AE4" w:rsidP="00582AE4">
      <w:pPr>
        <w:pStyle w:val="a4"/>
      </w:pPr>
      <w:r>
        <w:rPr>
          <w:b/>
          <w:bCs/>
        </w:rPr>
        <w:t>Является официальным печатным</w:t>
      </w:r>
    </w:p>
    <w:p w14:paraId="57059D17" w14:textId="77777777" w:rsidR="00582AE4" w:rsidRDefault="00582AE4" w:rsidP="00582AE4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14:paraId="0D687199" w14:textId="77777777" w:rsidR="00582AE4" w:rsidRDefault="00582AE4" w:rsidP="00582AE4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14:paraId="7ADA9FD1" w14:textId="77777777" w:rsidR="00582AE4" w:rsidRDefault="00582AE4" w:rsidP="00582AE4">
      <w:pPr>
        <w:rPr>
          <w:b/>
          <w:bCs/>
        </w:rPr>
      </w:pPr>
    </w:p>
    <w:p w14:paraId="30321FB2" w14:textId="779500E3" w:rsidR="00582AE4" w:rsidRPr="00E360CD" w:rsidRDefault="00582AE4" w:rsidP="00582AE4">
      <w:pPr>
        <w:pStyle w:val="1"/>
        <w:jc w:val="both"/>
        <w:rPr>
          <w:sz w:val="28"/>
          <w:szCs w:val="28"/>
        </w:rPr>
      </w:pPr>
      <w:r w:rsidRPr="00E360CD">
        <w:rPr>
          <w:sz w:val="28"/>
          <w:szCs w:val="28"/>
        </w:rPr>
        <w:t xml:space="preserve">03 </w:t>
      </w:r>
      <w:proofErr w:type="gramStart"/>
      <w:r w:rsidRPr="00E360CD">
        <w:rPr>
          <w:sz w:val="28"/>
          <w:szCs w:val="28"/>
        </w:rPr>
        <w:t>марта  2025</w:t>
      </w:r>
      <w:proofErr w:type="gramEnd"/>
      <w:r w:rsidRPr="00E360CD">
        <w:rPr>
          <w:sz w:val="28"/>
          <w:szCs w:val="28"/>
        </w:rPr>
        <w:t xml:space="preserve"> года.                                                                      </w:t>
      </w:r>
      <w:r w:rsidR="00E360CD" w:rsidRPr="00E360CD">
        <w:rPr>
          <w:sz w:val="28"/>
          <w:szCs w:val="28"/>
        </w:rPr>
        <w:t xml:space="preserve">                                              </w:t>
      </w:r>
      <w:r w:rsidRPr="00E360CD">
        <w:rPr>
          <w:sz w:val="28"/>
          <w:szCs w:val="28"/>
        </w:rPr>
        <w:t xml:space="preserve"> №4</w:t>
      </w:r>
    </w:p>
    <w:p w14:paraId="0DF6B26E" w14:textId="77777777" w:rsidR="00582AE4" w:rsidRPr="00E360CD" w:rsidRDefault="00582AE4" w:rsidP="00582AE4">
      <w:pPr>
        <w:rPr>
          <w:sz w:val="28"/>
          <w:szCs w:val="28"/>
        </w:rPr>
      </w:pPr>
    </w:p>
    <w:p w14:paraId="12EE74AC" w14:textId="5BBA86F6" w:rsidR="00582AE4" w:rsidRPr="00E360CD" w:rsidRDefault="00582AE4" w:rsidP="00582AE4">
      <w:pPr>
        <w:rPr>
          <w:b/>
          <w:bCs/>
          <w:sz w:val="22"/>
          <w:szCs w:val="24"/>
        </w:rPr>
      </w:pPr>
      <w:r w:rsidRPr="00E360CD">
        <w:rPr>
          <w:sz w:val="22"/>
        </w:rPr>
        <w:t xml:space="preserve">                                                                                                                                                 </w:t>
      </w:r>
    </w:p>
    <w:p w14:paraId="60FE9A5D" w14:textId="77777777" w:rsidR="00582AE4" w:rsidRPr="00E360CD" w:rsidRDefault="00582AE4" w:rsidP="00582AE4">
      <w:pPr>
        <w:rPr>
          <w:sz w:val="22"/>
        </w:rPr>
      </w:pPr>
    </w:p>
    <w:p w14:paraId="2274BE40" w14:textId="77777777" w:rsidR="00127E73" w:rsidRPr="00E360CD" w:rsidRDefault="00127E73" w:rsidP="00582AE4">
      <w:pPr>
        <w:jc w:val="center"/>
        <w:rPr>
          <w:sz w:val="22"/>
          <w:szCs w:val="28"/>
        </w:rPr>
      </w:pPr>
      <w:r w:rsidRPr="00E360CD">
        <w:rPr>
          <w:sz w:val="22"/>
          <w:szCs w:val="28"/>
        </w:rPr>
        <w:t>ИНФОРМАЦИЯ</w:t>
      </w:r>
      <w:r w:rsidR="00582AE4" w:rsidRPr="00E360CD">
        <w:rPr>
          <w:sz w:val="22"/>
          <w:szCs w:val="28"/>
        </w:rPr>
        <w:t xml:space="preserve"> ПРОКУРАТУРЫ</w:t>
      </w:r>
    </w:p>
    <w:p w14:paraId="73B35645" w14:textId="77777777" w:rsidR="00127E73" w:rsidRPr="00E360CD" w:rsidRDefault="00127E73" w:rsidP="00582AE4">
      <w:pPr>
        <w:jc w:val="center"/>
        <w:rPr>
          <w:sz w:val="22"/>
          <w:szCs w:val="28"/>
        </w:rPr>
      </w:pPr>
    </w:p>
    <w:p w14:paraId="420177AC" w14:textId="77777777" w:rsidR="00127E73" w:rsidRPr="00E360CD" w:rsidRDefault="00127E73" w:rsidP="00582AE4">
      <w:pPr>
        <w:jc w:val="center"/>
        <w:rPr>
          <w:b/>
          <w:sz w:val="22"/>
          <w:szCs w:val="28"/>
        </w:rPr>
      </w:pPr>
      <w:r w:rsidRPr="00E360CD">
        <w:rPr>
          <w:b/>
          <w:sz w:val="22"/>
          <w:szCs w:val="28"/>
        </w:rPr>
        <w:t>«Осторожно, мошенники !!!!!!»</w:t>
      </w:r>
    </w:p>
    <w:p w14:paraId="4D58DCD2" w14:textId="77777777" w:rsidR="00127E73" w:rsidRPr="00E360CD" w:rsidRDefault="00127E73" w:rsidP="00582AE4">
      <w:pPr>
        <w:ind w:firstLine="709"/>
        <w:jc w:val="center"/>
        <w:rPr>
          <w:sz w:val="22"/>
          <w:szCs w:val="28"/>
        </w:rPr>
      </w:pPr>
    </w:p>
    <w:p w14:paraId="651C4E3C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 xml:space="preserve">Современные технологии сделали нашу жизнь намного проще и интереснее. Гаджеты,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аферистов и мошенников. Одно из самых массовых видов преступных действий – телефонное мошенничество. </w:t>
      </w:r>
    </w:p>
    <w:p w14:paraId="09F24DDC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14:paraId="2FA1A047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14:paraId="668E95D6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Основными видами «телефонных» мошенничеств являются:</w:t>
      </w:r>
    </w:p>
    <w:p w14:paraId="07172EFA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 xml:space="preserve">     — </w:t>
      </w:r>
      <w:r w:rsidRPr="00E360CD">
        <w:rPr>
          <w:b/>
          <w:sz w:val="22"/>
          <w:szCs w:val="28"/>
        </w:rPr>
        <w:t>звонки от имени сотрудников правоохранительных органов</w:t>
      </w:r>
      <w:r w:rsidRPr="00E360CD">
        <w:rPr>
          <w:sz w:val="22"/>
          <w:szCs w:val="28"/>
        </w:rPr>
        <w:t xml:space="preserve"> о том, что родственник попал в ДТП, в полицию, в больницу и т.д., в связи с чем, для освобождения от уголовной ответственности, требуют передать определенную сумму денег;</w:t>
      </w:r>
    </w:p>
    <w:p w14:paraId="1F71E671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 xml:space="preserve">     — </w:t>
      </w:r>
      <w:r w:rsidRPr="00E360CD">
        <w:rPr>
          <w:b/>
          <w:sz w:val="22"/>
          <w:szCs w:val="28"/>
        </w:rPr>
        <w:t>звонки о желании приобрести какое-либо имущество</w:t>
      </w:r>
      <w:r w:rsidRPr="00E360CD">
        <w:rPr>
          <w:sz w:val="22"/>
          <w:szCs w:val="28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14:paraId="6FA24AAD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 xml:space="preserve">     — </w:t>
      </w:r>
      <w:r w:rsidRPr="00E360CD">
        <w:rPr>
          <w:b/>
          <w:sz w:val="22"/>
          <w:szCs w:val="28"/>
        </w:rPr>
        <w:t>звонки от имени сотрудников банков</w:t>
      </w:r>
      <w:r w:rsidRPr="00E360CD">
        <w:rPr>
          <w:sz w:val="22"/>
          <w:szCs w:val="28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14:paraId="4017AF95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</w:p>
    <w:p w14:paraId="67B7ADC9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Данный вид преступлений имеет ряд определенных признаков:</w:t>
      </w:r>
    </w:p>
    <w:p w14:paraId="0C92DCE0" w14:textId="77777777" w:rsidR="00127E73" w:rsidRPr="00E360CD" w:rsidRDefault="00127E73" w:rsidP="00127E73">
      <w:pPr>
        <w:ind w:firstLine="709"/>
        <w:jc w:val="both"/>
        <w:rPr>
          <w:b/>
          <w:sz w:val="22"/>
          <w:szCs w:val="28"/>
        </w:rPr>
      </w:pPr>
      <w:r w:rsidRPr="00E360CD">
        <w:rPr>
          <w:b/>
          <w:sz w:val="22"/>
          <w:szCs w:val="28"/>
        </w:rPr>
        <w:t>Признак 1. На вас выходят сами</w:t>
      </w:r>
    </w:p>
    <w:p w14:paraId="79304394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Вам звонит незнакомец, присылает СМС-сообщение, электронное письмо или ссылку в мессенджере. Кем бы он ни представился — сотрудником банка, полиции, магазина, вашим троюродным братом-миллионером из Зимбабве — насторожитесь. Раз он стал инициатором контакта, ему что-то от вас нужно.</w:t>
      </w:r>
    </w:p>
    <w:p w14:paraId="4B9D8C89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lastRenderedPageBreak/>
        <w:t>Быстро проверить, тот ли он, за кого себя выдает, не получится. Номер, который высвечивается при входящем вызове, </w:t>
      </w:r>
      <w:hyperlink r:id="rId4" w:history="1">
        <w:r w:rsidRPr="00E360CD">
          <w:rPr>
            <w:rStyle w:val="a3"/>
            <w:sz w:val="22"/>
            <w:szCs w:val="28"/>
          </w:rPr>
          <w:t>можно подменить</w:t>
        </w:r>
      </w:hyperlink>
      <w:r w:rsidRPr="00E360CD">
        <w:rPr>
          <w:sz w:val="22"/>
          <w:szCs w:val="28"/>
        </w:rPr>
        <w:t>, аккаунты или сайты известных людей или организаций– </w:t>
      </w:r>
      <w:hyperlink r:id="rId5" w:history="1">
        <w:r w:rsidRPr="00E360CD">
          <w:rPr>
            <w:rStyle w:val="a3"/>
            <w:sz w:val="22"/>
            <w:szCs w:val="28"/>
          </w:rPr>
          <w:t>подделать</w:t>
        </w:r>
      </w:hyperlink>
      <w:r w:rsidRPr="00E360CD">
        <w:rPr>
          <w:sz w:val="22"/>
          <w:szCs w:val="28"/>
        </w:rPr>
        <w:t>. Так что стоит быть бдительным и никому не верить на слово.</w:t>
      </w:r>
    </w:p>
    <w:p w14:paraId="762542B3" w14:textId="77777777" w:rsidR="00127E73" w:rsidRPr="00E360CD" w:rsidRDefault="00127E73" w:rsidP="00127E73">
      <w:pPr>
        <w:ind w:firstLine="709"/>
        <w:jc w:val="both"/>
        <w:rPr>
          <w:b/>
          <w:sz w:val="22"/>
          <w:szCs w:val="28"/>
        </w:rPr>
      </w:pPr>
      <w:r w:rsidRPr="00E360CD">
        <w:rPr>
          <w:b/>
          <w:sz w:val="22"/>
          <w:szCs w:val="28"/>
        </w:rPr>
        <w:t>Признак 2. С вами говорят о деньгах</w:t>
      </w:r>
    </w:p>
    <w:p w14:paraId="0E7CD28E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Основная задача мошенников — получить доступ к чужим деньгам. Схемы обмана почти всегда связаны с финансами: вам предлагают </w:t>
      </w:r>
      <w:hyperlink r:id="rId6" w:history="1">
        <w:r w:rsidRPr="00E360CD">
          <w:rPr>
            <w:rStyle w:val="a3"/>
            <w:sz w:val="22"/>
            <w:szCs w:val="28"/>
          </w:rPr>
          <w:t>перевести все деньги на «безопасный счет»</w:t>
        </w:r>
      </w:hyperlink>
      <w:r w:rsidRPr="00E360CD">
        <w:rPr>
          <w:sz w:val="22"/>
          <w:szCs w:val="28"/>
        </w:rPr>
        <w:t>, оплатить «</w:t>
      </w:r>
      <w:hyperlink r:id="rId7" w:history="1">
        <w:r w:rsidRPr="00E360CD">
          <w:rPr>
            <w:rStyle w:val="a3"/>
            <w:sz w:val="22"/>
            <w:szCs w:val="28"/>
          </w:rPr>
          <w:t>страховку для получения кредита</w:t>
        </w:r>
      </w:hyperlink>
      <w:r w:rsidRPr="00E360CD">
        <w:rPr>
          <w:sz w:val="22"/>
          <w:szCs w:val="28"/>
        </w:rPr>
        <w:t>» или «очень выгодно» инвестировать свои сбережения (на самом деле — в </w:t>
      </w:r>
      <w:hyperlink r:id="rId8" w:history="1">
        <w:r w:rsidRPr="00E360CD">
          <w:rPr>
            <w:rStyle w:val="a3"/>
            <w:sz w:val="22"/>
            <w:szCs w:val="28"/>
          </w:rPr>
          <w:t>финансовую пирамиду</w:t>
        </w:r>
      </w:hyperlink>
      <w:r w:rsidRPr="00E360CD">
        <w:rPr>
          <w:sz w:val="22"/>
          <w:szCs w:val="28"/>
        </w:rPr>
        <w:t>).</w:t>
      </w:r>
    </w:p>
    <w:p w14:paraId="65A63912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Легенды могут быть </w:t>
      </w:r>
      <w:hyperlink r:id="rId9" w:history="1">
        <w:r w:rsidRPr="00E360CD">
          <w:rPr>
            <w:rStyle w:val="a3"/>
            <w:sz w:val="22"/>
            <w:szCs w:val="28"/>
          </w:rPr>
          <w:t>какими угодно</w:t>
        </w:r>
      </w:hyperlink>
      <w:r w:rsidRPr="00E360CD">
        <w:rPr>
          <w:sz w:val="22"/>
          <w:szCs w:val="28"/>
        </w:rPr>
        <w:t>, но речь всегда про деньги — которые вы можете потерять или получить.</w:t>
      </w:r>
    </w:p>
    <w:p w14:paraId="34E85D2D" w14:textId="77777777" w:rsidR="00127E73" w:rsidRPr="00E360CD" w:rsidRDefault="00127E73" w:rsidP="00127E73">
      <w:pPr>
        <w:ind w:firstLine="709"/>
        <w:jc w:val="both"/>
        <w:rPr>
          <w:b/>
          <w:sz w:val="22"/>
          <w:szCs w:val="28"/>
        </w:rPr>
      </w:pPr>
      <w:r w:rsidRPr="00E360CD">
        <w:rPr>
          <w:b/>
          <w:sz w:val="22"/>
          <w:szCs w:val="28"/>
        </w:rPr>
        <w:t>Признак 3. Вас просят сообщить данные</w:t>
      </w:r>
    </w:p>
    <w:p w14:paraId="514B67EE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Если ворам нужны ключи от квартиры, то </w:t>
      </w:r>
      <w:hyperlink r:id="rId10" w:history="1">
        <w:r w:rsidRPr="00E360CD">
          <w:rPr>
            <w:rStyle w:val="a3"/>
            <w:sz w:val="22"/>
            <w:szCs w:val="28"/>
          </w:rPr>
          <w:t>социальным инженерам</w:t>
        </w:r>
      </w:hyperlink>
      <w:r w:rsidRPr="00E360CD">
        <w:rPr>
          <w:sz w:val="22"/>
          <w:szCs w:val="28"/>
        </w:rPr>
        <w:t>— «ключ» к деньгам на ваших счетах. Это могут быть конфиденциальные данные вашей карты, включая срок действия и три цифры с ее обратной стороны. Либо логины и пароли к личному кабинету на сайте банка или мобильному приложению. И почти всегда — коды из банковских уведомлений.</w:t>
      </w:r>
    </w:p>
    <w:p w14:paraId="54DEF478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Настоящий сотрудник банка </w:t>
      </w:r>
      <w:hyperlink r:id="rId11" w:history="1">
        <w:r w:rsidRPr="00E360CD">
          <w:rPr>
            <w:rStyle w:val="a3"/>
            <w:sz w:val="22"/>
            <w:szCs w:val="28"/>
          </w:rPr>
          <w:t>никогда не спросит</w:t>
        </w:r>
      </w:hyperlink>
      <w:r w:rsidRPr="00E360CD">
        <w:rPr>
          <w:sz w:val="22"/>
          <w:szCs w:val="28"/>
        </w:rPr>
        <w:t> секретные реквизиты карты, ПИН-коды и пароли.</w:t>
      </w:r>
    </w:p>
    <w:p w14:paraId="085585BA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Когда банк замечает сомнительный платеж или перевод с вашего счета, с вами связываются, чтобы подтвердить или отклонить операцию, и только. Конфиденциальные данные для этого не требуются. Если о них спрашивают — будьте уверены, звонят не из банка и вас точно пытаются обмануть.</w:t>
      </w:r>
    </w:p>
    <w:p w14:paraId="53F7D3C9" w14:textId="77777777" w:rsidR="00127E73" w:rsidRPr="00E360CD" w:rsidRDefault="00127E73" w:rsidP="00127E73">
      <w:pPr>
        <w:ind w:firstLine="709"/>
        <w:jc w:val="both"/>
        <w:rPr>
          <w:b/>
          <w:sz w:val="22"/>
          <w:szCs w:val="28"/>
        </w:rPr>
      </w:pPr>
      <w:r w:rsidRPr="00E360CD">
        <w:rPr>
          <w:b/>
          <w:sz w:val="22"/>
          <w:szCs w:val="28"/>
        </w:rPr>
        <w:t>Признак 4. Вас выводят из равновесия</w:t>
      </w:r>
    </w:p>
    <w:p w14:paraId="6584AE18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Мошенники стремятся вызвать у вас сильные эмоции — напугать или обрадовать. Так они сбивают с толку и притупляют бдительность потенциальной жертвы. Например, сообщают: «Ваш онлайн-банк взломали!», чтобы вы от растерянности и волнения выполнили любые просьбы и выдали любую информацию, лишь бы спасти деньги.</w:t>
      </w:r>
    </w:p>
    <w:p w14:paraId="2E17B406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Либо, наоборот, огорошивают новостью о внезапном выигрыше в лотерею или обещают </w:t>
      </w:r>
      <w:hyperlink r:id="rId12" w:history="1">
        <w:r w:rsidRPr="00E360CD">
          <w:rPr>
            <w:rStyle w:val="a3"/>
            <w:sz w:val="22"/>
            <w:szCs w:val="28"/>
          </w:rPr>
          <w:t>быстрое обогащение</w:t>
        </w:r>
      </w:hyperlink>
      <w:r w:rsidRPr="00E360CD">
        <w:rPr>
          <w:sz w:val="22"/>
          <w:szCs w:val="28"/>
        </w:rPr>
        <w:t>. Взамен вы должны будете «лишь оплатить небольшой взнос», а для этого — ввести данные банковской карты на сайте. Мошенники создают </w:t>
      </w:r>
      <w:proofErr w:type="spellStart"/>
      <w:r w:rsidRPr="00E360CD">
        <w:rPr>
          <w:sz w:val="22"/>
          <w:szCs w:val="28"/>
        </w:rPr>
        <w:fldChar w:fldCharType="begin"/>
      </w:r>
      <w:r w:rsidRPr="00E360CD">
        <w:rPr>
          <w:sz w:val="22"/>
          <w:szCs w:val="28"/>
        </w:rPr>
        <w:instrText xml:space="preserve"> HYPERLINK "https://fincult.info/article/fishing-chto-eto-takoe-i-kak-ot-nego-zashchititsya/" </w:instrText>
      </w:r>
      <w:r w:rsidRPr="00E360CD">
        <w:rPr>
          <w:sz w:val="22"/>
          <w:szCs w:val="28"/>
        </w:rPr>
        <w:fldChar w:fldCharType="separate"/>
      </w:r>
      <w:r w:rsidRPr="00E360CD">
        <w:rPr>
          <w:rStyle w:val="a3"/>
          <w:sz w:val="22"/>
          <w:szCs w:val="28"/>
        </w:rPr>
        <w:t>фишинговые</w:t>
      </w:r>
      <w:proofErr w:type="spellEnd"/>
      <w:r w:rsidRPr="00E360CD">
        <w:rPr>
          <w:rStyle w:val="a3"/>
          <w:sz w:val="22"/>
          <w:szCs w:val="28"/>
        </w:rPr>
        <w:t xml:space="preserve"> страницы</w:t>
      </w:r>
      <w:r w:rsidRPr="00E360CD">
        <w:rPr>
          <w:sz w:val="22"/>
          <w:szCs w:val="28"/>
        </w:rPr>
        <w:fldChar w:fldCharType="end"/>
      </w:r>
      <w:r w:rsidRPr="00E360CD">
        <w:rPr>
          <w:sz w:val="22"/>
          <w:szCs w:val="28"/>
        </w:rPr>
        <w:t>, с помощью которых воруют данные карт и получают доступ к банковским счетам доверчивых пользователей.</w:t>
      </w:r>
    </w:p>
    <w:p w14:paraId="5E6213D5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b/>
          <w:sz w:val="22"/>
          <w:szCs w:val="28"/>
        </w:rPr>
        <w:t>Признак 5. На Вас давят</w:t>
      </w:r>
    </w:p>
    <w:p w14:paraId="739FC16B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Мошенники всегда торопят, чтобы не дать вам времени обдумать ситуацию. Вас принуждают к чему-то, ставят условия: «сейчас или будет поздно». Ситуация, в которой вам не дают права выбора и заставляют немедленно действовать, подозрительна.</w:t>
      </w:r>
    </w:p>
    <w:p w14:paraId="52CC2D6A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>Если чувствуете психологический дискомфорт, лучше сразу же прекращайте общение. Ведь чем дольше вы разговариваете с мошенником, тем сильнее он будет на вас давить. На все ваши расспросы у обманщиков есть заготовленные ответы, которые только нагнетают обстановку.</w:t>
      </w:r>
    </w:p>
    <w:p w14:paraId="7DF72BF9" w14:textId="77777777" w:rsidR="00127E73" w:rsidRPr="00E360CD" w:rsidRDefault="00127E73" w:rsidP="00127E73">
      <w:pPr>
        <w:ind w:firstLine="709"/>
        <w:jc w:val="both"/>
        <w:rPr>
          <w:sz w:val="22"/>
          <w:szCs w:val="28"/>
        </w:rPr>
      </w:pPr>
    </w:p>
    <w:p w14:paraId="0E5EE1F3" w14:textId="77777777" w:rsidR="00127E73" w:rsidRPr="00E360CD" w:rsidRDefault="00127E73" w:rsidP="00127E73">
      <w:pPr>
        <w:ind w:firstLine="709"/>
        <w:jc w:val="both"/>
        <w:rPr>
          <w:b/>
          <w:sz w:val="22"/>
          <w:szCs w:val="28"/>
        </w:rPr>
      </w:pPr>
      <w:r w:rsidRPr="00E360CD">
        <w:rPr>
          <w:b/>
          <w:sz w:val="22"/>
          <w:szCs w:val="28"/>
        </w:rPr>
        <w:t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будьте уверены они получат заслуженное наказание!</w:t>
      </w:r>
    </w:p>
    <w:p w14:paraId="1A891E9E" w14:textId="77777777" w:rsidR="00E360CD" w:rsidRPr="00E360CD" w:rsidRDefault="00127E73" w:rsidP="00E360CD">
      <w:pPr>
        <w:ind w:firstLine="709"/>
        <w:jc w:val="both"/>
        <w:rPr>
          <w:sz w:val="22"/>
          <w:szCs w:val="28"/>
        </w:rPr>
      </w:pPr>
      <w:r w:rsidRPr="00E360CD">
        <w:rPr>
          <w:sz w:val="22"/>
          <w:szCs w:val="28"/>
        </w:rPr>
        <w:t xml:space="preserve">Будьте внимательны!!! Но если же мошенники смогли Вас обмануть и похитили денежные средства, </w:t>
      </w:r>
      <w:commentRangeStart w:id="1"/>
      <w:r w:rsidRPr="00E360CD">
        <w:rPr>
          <w:sz w:val="22"/>
          <w:szCs w:val="28"/>
        </w:rPr>
        <w:t>нез</w:t>
      </w:r>
      <w:commentRangeEnd w:id="1"/>
      <w:r w:rsidR="00582AE4" w:rsidRPr="00E360CD">
        <w:rPr>
          <w:rStyle w:val="a5"/>
          <w:sz w:val="22"/>
        </w:rPr>
        <w:commentReference w:id="1"/>
      </w:r>
      <w:proofErr w:type="gramStart"/>
      <w:r w:rsidR="00582AE4" w:rsidRPr="00E360CD">
        <w:rPr>
          <w:sz w:val="22"/>
          <w:szCs w:val="28"/>
        </w:rPr>
        <w:t>амедлительно  обращайтесь</w:t>
      </w:r>
      <w:proofErr w:type="gramEnd"/>
      <w:r w:rsidR="00582AE4" w:rsidRPr="00E360CD">
        <w:rPr>
          <w:sz w:val="22"/>
          <w:szCs w:val="24"/>
        </w:rPr>
        <w:t xml:space="preserve"> </w:t>
      </w:r>
      <w:r w:rsidR="00E360CD" w:rsidRPr="00E360CD">
        <w:rPr>
          <w:sz w:val="22"/>
          <w:szCs w:val="28"/>
        </w:rPr>
        <w:t>в полицию.</w:t>
      </w:r>
    </w:p>
    <w:p w14:paraId="690EEFBB" w14:textId="77777777" w:rsidR="00582AE4" w:rsidRPr="00E360CD" w:rsidRDefault="00582AE4" w:rsidP="00582AE4">
      <w:pPr>
        <w:pBdr>
          <w:bottom w:val="single" w:sz="12" w:space="1" w:color="auto"/>
        </w:pBdr>
        <w:rPr>
          <w:sz w:val="22"/>
          <w:szCs w:val="24"/>
        </w:rPr>
      </w:pPr>
    </w:p>
    <w:p w14:paraId="7D0FCB92" w14:textId="77777777" w:rsidR="00582AE4" w:rsidRPr="00E360CD" w:rsidRDefault="00582AE4" w:rsidP="00582AE4">
      <w:pPr>
        <w:pBdr>
          <w:bottom w:val="single" w:sz="12" w:space="1" w:color="auto"/>
        </w:pBdr>
        <w:rPr>
          <w:sz w:val="22"/>
          <w:szCs w:val="24"/>
        </w:rPr>
      </w:pPr>
    </w:p>
    <w:p w14:paraId="62019CCB" w14:textId="77777777" w:rsidR="00582AE4" w:rsidRPr="00E360CD" w:rsidRDefault="00582AE4" w:rsidP="00582AE4">
      <w:pPr>
        <w:pBdr>
          <w:bottom w:val="single" w:sz="12" w:space="1" w:color="auto"/>
        </w:pBdr>
        <w:rPr>
          <w:sz w:val="22"/>
          <w:szCs w:val="24"/>
        </w:rPr>
      </w:pPr>
    </w:p>
    <w:p w14:paraId="72E90237" w14:textId="77777777" w:rsidR="00582AE4" w:rsidRDefault="00582AE4" w:rsidP="00582AE4">
      <w:pPr>
        <w:pBdr>
          <w:bottom w:val="single" w:sz="12" w:space="1" w:color="auto"/>
        </w:pBd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</w:t>
      </w:r>
    </w:p>
    <w:p w14:paraId="7006FC73" w14:textId="77777777" w:rsidR="00582AE4" w:rsidRDefault="00582AE4" w:rsidP="00582AE4">
      <w:pPr>
        <w:jc w:val="center"/>
        <w:rPr>
          <w:b/>
          <w:bCs/>
          <w:sz w:val="24"/>
          <w:szCs w:val="24"/>
        </w:rPr>
      </w:pPr>
    </w:p>
    <w:p w14:paraId="570FCD60" w14:textId="77777777" w:rsidR="00582AE4" w:rsidRDefault="00582AE4" w:rsidP="00582AE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Информационный бюллетень </w:t>
      </w:r>
      <w:proofErr w:type="spellStart"/>
      <w:r>
        <w:rPr>
          <w:b/>
          <w:bCs/>
          <w:sz w:val="24"/>
          <w:szCs w:val="24"/>
        </w:rPr>
        <w:t>Силинского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14:paraId="1446B09F" w14:textId="61F9907D" w:rsidR="00582AE4" w:rsidRDefault="00582AE4" w:rsidP="00582AE4">
      <w:pPr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Ардатовского</w:t>
      </w:r>
      <w:proofErr w:type="spellEnd"/>
      <w:r>
        <w:rPr>
          <w:b/>
          <w:bCs/>
          <w:sz w:val="24"/>
          <w:szCs w:val="24"/>
        </w:rPr>
        <w:t xml:space="preserve"> муниципального </w:t>
      </w:r>
      <w:proofErr w:type="gramStart"/>
      <w:r>
        <w:rPr>
          <w:b/>
          <w:bCs/>
          <w:sz w:val="24"/>
          <w:szCs w:val="24"/>
        </w:rPr>
        <w:t>района  №</w:t>
      </w:r>
      <w:proofErr w:type="gramEnd"/>
      <w:r>
        <w:rPr>
          <w:b/>
          <w:bCs/>
          <w:sz w:val="24"/>
          <w:szCs w:val="24"/>
        </w:rPr>
        <w:t xml:space="preserve"> </w:t>
      </w:r>
      <w:r w:rsidR="00876AF0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от 03 марта  2025 года</w:t>
      </w:r>
    </w:p>
    <w:p w14:paraId="76F287F2" w14:textId="77777777" w:rsidR="00582AE4" w:rsidRDefault="00582AE4" w:rsidP="00582AE4">
      <w:pPr>
        <w:jc w:val="center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Учредитель :</w:t>
      </w:r>
      <w:proofErr w:type="gramEnd"/>
      <w:r>
        <w:rPr>
          <w:b/>
          <w:bCs/>
          <w:sz w:val="24"/>
          <w:szCs w:val="24"/>
        </w:rPr>
        <w:t xml:space="preserve"> Совет депутатов </w:t>
      </w:r>
      <w:proofErr w:type="spellStart"/>
      <w:r>
        <w:rPr>
          <w:b/>
          <w:bCs/>
          <w:sz w:val="24"/>
          <w:szCs w:val="24"/>
        </w:rPr>
        <w:t>Силинского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</w:t>
      </w:r>
    </w:p>
    <w:p w14:paraId="515633FE" w14:textId="77777777" w:rsidR="00582AE4" w:rsidRDefault="00582AE4" w:rsidP="00582AE4">
      <w:pPr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Ардатовского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района.</w:t>
      </w:r>
    </w:p>
    <w:p w14:paraId="73157275" w14:textId="77777777" w:rsidR="00582AE4" w:rsidRDefault="00582AE4" w:rsidP="00582AE4">
      <w:pPr>
        <w:ind w:firstLine="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</w:t>
      </w:r>
      <w:proofErr w:type="gramStart"/>
      <w:r>
        <w:rPr>
          <w:b/>
          <w:bCs/>
          <w:sz w:val="24"/>
          <w:szCs w:val="24"/>
        </w:rPr>
        <w:t>Тираж :</w:t>
      </w:r>
      <w:proofErr w:type="gramEnd"/>
      <w:r>
        <w:rPr>
          <w:b/>
          <w:bCs/>
          <w:sz w:val="24"/>
          <w:szCs w:val="24"/>
        </w:rPr>
        <w:t xml:space="preserve"> 3 экз.</w:t>
      </w:r>
    </w:p>
    <w:bookmarkEnd w:id="0"/>
    <w:p w14:paraId="18D4F4E2" w14:textId="77777777" w:rsidR="001B0E44" w:rsidRDefault="001B0E44" w:rsidP="00127E73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1pc" w:date="2025-03-03T11:36:00Z" w:initials="1">
    <w:p w14:paraId="1FCB320E" w14:textId="77777777" w:rsidR="00582AE4" w:rsidRDefault="00582AE4">
      <w:pPr>
        <w:pStyle w:val="a6"/>
      </w:pPr>
      <w:r>
        <w:rPr>
          <w:rStyle w:val="a5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FCB320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1pc">
    <w15:presenceInfo w15:providerId="None" w15:userId="1p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FB2"/>
    <w:rsid w:val="00127E73"/>
    <w:rsid w:val="00134FB2"/>
    <w:rsid w:val="001B0E44"/>
    <w:rsid w:val="00582AE4"/>
    <w:rsid w:val="00803527"/>
    <w:rsid w:val="00876AF0"/>
    <w:rsid w:val="00E3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15AA4"/>
  <w15:chartTrackingRefBased/>
  <w15:docId w15:val="{C19A2049-5B8F-4CF1-ABA4-2DE84FD4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E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82AE4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7E7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82AE4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582AE4"/>
    <w:pPr>
      <w:spacing w:before="100" w:beforeAutospacing="1" w:after="119"/>
    </w:pPr>
    <w:rPr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582AE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2AE4"/>
  </w:style>
  <w:style w:type="character" w:customStyle="1" w:styleId="a7">
    <w:name w:val="Текст примечания Знак"/>
    <w:basedOn w:val="a0"/>
    <w:link w:val="a6"/>
    <w:uiPriority w:val="99"/>
    <w:semiHidden/>
    <w:rsid w:val="00582A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2AE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2A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82AE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2A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9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article/finansovaya-piramida-kak-ee-raspoznat/" TargetMode="External"/><Relationship Id="rId13" Type="http://schemas.openxmlformats.org/officeDocument/2006/relationships/comments" Target="comments.xml"/><Relationship Id="rId3" Type="http://schemas.openxmlformats.org/officeDocument/2006/relationships/webSettings" Target="webSettings.xml"/><Relationship Id="rId7" Type="http://schemas.openxmlformats.org/officeDocument/2006/relationships/hyperlink" Target="https://fincult.info/services/grabli/beskontaktnaya-oplata/srochno-oplatite-strakhovku-chtoby-poluchit-kredit/" TargetMode="External"/><Relationship Id="rId12" Type="http://schemas.openxmlformats.org/officeDocument/2006/relationships/hyperlink" Target="https://fincult.info/services/grabli/beskontaktnaya-oplata/vy-skoro-obogatites-no-snachala-podskazhite-konfidentsialnye-dannye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hyperlink" Target="https://fincult.info/services/grabli/beskontaktnaya-oplata/ya-zvonyu-iz-banka-vam-pridet-sms-s-ofitsialnogo-nomera/" TargetMode="External"/><Relationship Id="rId11" Type="http://schemas.openxmlformats.org/officeDocument/2006/relationships/hyperlink" Target="https://fincult.info/article/zvonyat-s-nomera-banka-i-prosyat-predostavit-konfidentsialnye-dannye-chto-delat/" TargetMode="External"/><Relationship Id="rId5" Type="http://schemas.openxmlformats.org/officeDocument/2006/relationships/hyperlink" Target="https://fincult.info/article/fishing-chto-eto-takoe-i-kak-ot-nego-zashchititsya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incult.info/article/sotsialnaya-inzheneriya-pochemu-lyudi-sami-otdayut-moshennikam-dengi/" TargetMode="External"/><Relationship Id="rId4" Type="http://schemas.openxmlformats.org/officeDocument/2006/relationships/hyperlink" Target="https://fincult.info/article/zvonyat-s-nomera-banka-i-prosyat-predostavit-konfidentsialnye-dannye-chto-delat/" TargetMode="External"/><Relationship Id="rId9" Type="http://schemas.openxmlformats.org/officeDocument/2006/relationships/hyperlink" Target="https://fincult.info/rake/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2025-03-03T08:41:00Z</cp:lastPrinted>
  <dcterms:created xsi:type="dcterms:W3CDTF">2025-03-03T08:35:00Z</dcterms:created>
  <dcterms:modified xsi:type="dcterms:W3CDTF">2025-03-28T05:51:00Z</dcterms:modified>
</cp:coreProperties>
</file>