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63A" w:rsidRDefault="0089463A" w:rsidP="0089463A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ПРОТОКОЛ                                                                                                   </w:t>
      </w:r>
    </w:p>
    <w:p w:rsidR="0089463A" w:rsidRDefault="0089463A" w:rsidP="0089463A">
      <w:pPr>
        <w:tabs>
          <w:tab w:val="left" w:pos="7848"/>
        </w:tabs>
        <w:jc w:val="both"/>
        <w:rPr>
          <w:sz w:val="28"/>
          <w:szCs w:val="28"/>
        </w:rPr>
      </w:pPr>
    </w:p>
    <w:p w:rsidR="0089463A" w:rsidRDefault="0089463A" w:rsidP="0089463A">
      <w:pPr>
        <w:tabs>
          <w:tab w:val="left" w:pos="7848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«Об исполнении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2024год»  </w:t>
      </w:r>
    </w:p>
    <w:p w:rsidR="0089463A" w:rsidRDefault="0089463A" w:rsidP="0089463A">
      <w:pPr>
        <w:rPr>
          <w:sz w:val="28"/>
          <w:szCs w:val="28"/>
        </w:rPr>
      </w:pPr>
    </w:p>
    <w:p w:rsidR="0089463A" w:rsidRDefault="0089463A" w:rsidP="008946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18 июня 2025 года                                                                                                                                                                                          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10.00 часов</w:t>
      </w:r>
    </w:p>
    <w:p w:rsidR="0089463A" w:rsidRDefault="0089463A" w:rsidP="0089463A">
      <w:pPr>
        <w:jc w:val="both"/>
        <w:rPr>
          <w:sz w:val="28"/>
          <w:szCs w:val="28"/>
        </w:rPr>
      </w:pPr>
    </w:p>
    <w:p w:rsidR="0089463A" w:rsidRDefault="0089463A" w:rsidP="008946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Публичные слушания были назначены постановлением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  от</w:t>
      </w:r>
      <w:proofErr w:type="gramEnd"/>
      <w:r>
        <w:rPr>
          <w:sz w:val="28"/>
          <w:szCs w:val="28"/>
        </w:rPr>
        <w:t xml:space="preserve"> 20 мая  2025 года №3, которое было  опубликовано в  «Информационном бюллетене» от  20 мая 2025 года №10</w:t>
      </w:r>
    </w:p>
    <w:p w:rsidR="0089463A" w:rsidRDefault="0089463A" w:rsidP="0089463A">
      <w:pPr>
        <w:jc w:val="both"/>
        <w:rPr>
          <w:sz w:val="28"/>
          <w:szCs w:val="28"/>
          <w:lang w:eastAsia="ar-SA"/>
        </w:rPr>
      </w:pPr>
    </w:p>
    <w:p w:rsidR="0089463A" w:rsidRDefault="0089463A" w:rsidP="008946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публичных слушаний: «Проект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2024 год»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Дата и время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 xml:space="preserve">: 18июня 2025 </w:t>
      </w:r>
      <w:proofErr w:type="gramStart"/>
      <w:r>
        <w:rPr>
          <w:sz w:val="28"/>
          <w:szCs w:val="28"/>
        </w:rPr>
        <w:t>года  в</w:t>
      </w:r>
      <w:proofErr w:type="gramEnd"/>
      <w:r>
        <w:rPr>
          <w:sz w:val="28"/>
          <w:szCs w:val="28"/>
        </w:rPr>
        <w:t xml:space="preserve"> 10.00 часов.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проведения</w:t>
      </w:r>
      <w:r>
        <w:rPr>
          <w:sz w:val="28"/>
          <w:szCs w:val="28"/>
        </w:rPr>
        <w:t>:  здание</w:t>
      </w:r>
      <w:proofErr w:type="gramEnd"/>
      <w:r>
        <w:rPr>
          <w:sz w:val="28"/>
          <w:szCs w:val="28"/>
        </w:rPr>
        <w:t xml:space="preserve">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, расположенное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район,с.Силино,ул.Садовая</w:t>
      </w:r>
      <w:proofErr w:type="spellEnd"/>
      <w:r>
        <w:rPr>
          <w:sz w:val="28"/>
          <w:szCs w:val="28"/>
        </w:rPr>
        <w:t>, д.15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Присутствовали: </w:t>
      </w:r>
      <w:r>
        <w:rPr>
          <w:sz w:val="28"/>
          <w:szCs w:val="28"/>
        </w:rPr>
        <w:t>члены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рабочей группы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депутаты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gramStart"/>
      <w:r>
        <w:rPr>
          <w:sz w:val="28"/>
          <w:szCs w:val="28"/>
        </w:rPr>
        <w:t>поселения,  руководители</w:t>
      </w:r>
      <w:proofErr w:type="gramEnd"/>
      <w:r>
        <w:rPr>
          <w:sz w:val="28"/>
          <w:szCs w:val="28"/>
        </w:rPr>
        <w:t xml:space="preserve"> бюджетных  учреждений.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Председательствующий: Анисимов А.Н.-  руководитель рабочей группы.</w:t>
      </w:r>
    </w:p>
    <w:p w:rsidR="0089463A" w:rsidRDefault="0089463A" w:rsidP="0089463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Митина Н.В. – ведущий специалист </w:t>
      </w:r>
      <w:proofErr w:type="gramStart"/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поселения.</w:t>
      </w:r>
    </w:p>
    <w:p w:rsidR="0089463A" w:rsidRDefault="0089463A" w:rsidP="0089463A">
      <w:pPr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Слушали: Анисимова А.Н.–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Главу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, председателя рабочей группы по проведению публичных слушаний. В частности он отметил, что предложения по проекту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«Об </w:t>
      </w: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2024 год» принимались рабочей группой до 17июня 2025 года. В указанный срок предложений и дополнений по проекту решения не поступило. </w:t>
      </w:r>
    </w:p>
    <w:p w:rsidR="0089463A" w:rsidRDefault="0089463A" w:rsidP="0089463A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b/>
          <w:color w:val="000000"/>
          <w:spacing w:val="3"/>
          <w:sz w:val="28"/>
          <w:szCs w:val="28"/>
        </w:rPr>
        <w:t>Решили единогласно:</w:t>
      </w:r>
      <w:r>
        <w:rPr>
          <w:rFonts w:cs="Times New Roman"/>
          <w:color w:val="000000"/>
          <w:spacing w:val="3"/>
          <w:sz w:val="28"/>
          <w:szCs w:val="28"/>
        </w:rPr>
        <w:t xml:space="preserve">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«Об </w:t>
      </w:r>
    </w:p>
    <w:p w:rsidR="0089463A" w:rsidRDefault="0089463A" w:rsidP="0089463A">
      <w:pPr>
        <w:pStyle w:val="2"/>
        <w:widowControl w:val="0"/>
        <w:spacing w:before="0"/>
        <w:ind w:left="0" w:firstLine="0"/>
        <w:rPr>
          <w:rFonts w:cs="Times New Roman"/>
          <w:color w:val="000000"/>
          <w:spacing w:val="2"/>
          <w:sz w:val="28"/>
          <w:szCs w:val="28"/>
        </w:rPr>
      </w:pPr>
      <w:proofErr w:type="gramStart"/>
      <w:r>
        <w:rPr>
          <w:sz w:val="28"/>
          <w:szCs w:val="28"/>
        </w:rPr>
        <w:t>исполнении  бюджета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2024 год 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89463A" w:rsidRDefault="0089463A" w:rsidP="0089463A">
      <w:pPr>
        <w:pStyle w:val="2"/>
        <w:widowControl w:val="0"/>
        <w:spacing w:before="0"/>
        <w:ind w:left="0" w:firstLine="0"/>
        <w:rPr>
          <w:rFonts w:cs="Times New Roman"/>
          <w:sz w:val="28"/>
          <w:szCs w:val="28"/>
        </w:rPr>
      </w:pPr>
    </w:p>
    <w:p w:rsidR="0089463A" w:rsidRDefault="0089463A" w:rsidP="0089463A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Председательствующий                                         Анисимов А.Н</w:t>
      </w:r>
    </w:p>
    <w:p w:rsidR="0089463A" w:rsidRDefault="0089463A" w:rsidP="0089463A">
      <w:pPr>
        <w:pStyle w:val="2"/>
        <w:widowControl w:val="0"/>
        <w:spacing w:before="0"/>
        <w:ind w:left="143" w:firstLine="9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Секретарь                                                                 Митина Н.В.</w:t>
      </w:r>
    </w:p>
    <w:p w:rsidR="0089463A" w:rsidRDefault="0089463A" w:rsidP="0089463A">
      <w:pPr>
        <w:jc w:val="center"/>
        <w:rPr>
          <w:sz w:val="28"/>
          <w:szCs w:val="22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05D"/>
    <w:rsid w:val="001B0E44"/>
    <w:rsid w:val="00803527"/>
    <w:rsid w:val="0089463A"/>
    <w:rsid w:val="00D9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795F9-0BAD-4222-BA60-3F33A732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semiHidden/>
    <w:rsid w:val="0089463A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4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2025-06-19T07:37:00Z</dcterms:created>
  <dcterms:modified xsi:type="dcterms:W3CDTF">2025-06-19T07:37:00Z</dcterms:modified>
</cp:coreProperties>
</file>