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812180568"/>
    <w:bookmarkEnd w:id="0"/>
    <w:p w:rsidR="00C11526" w:rsidRDefault="001A3804" w:rsidP="00C1152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1750AB">
        <w:object w:dxaOrig="9355" w:dyaOrig="143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17pt" o:ole="">
            <v:imagedata r:id="rId4" o:title=""/>
          </v:shape>
          <o:OLEObject Type="Embed" ProgID="Word.Document.8" ShapeID="_x0000_i1025" DrawAspect="Content" ObjectID="_1812180983" r:id="rId5">
            <o:FieldCodes>\s</o:FieldCodes>
          </o:OLEObject>
        </w:object>
      </w:r>
      <w:r w:rsidR="00C11526">
        <w:rPr>
          <w:b w:val="0"/>
          <w:bCs w:val="0"/>
          <w:color w:val="333333"/>
          <w:sz w:val="28"/>
          <w:szCs w:val="28"/>
        </w:rPr>
        <w:t>УТВЕРЖДЕНО</w:t>
      </w:r>
    </w:p>
    <w:p w:rsidR="00C11526" w:rsidRDefault="00C11526" w:rsidP="00C1152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                                            </w:t>
      </w:r>
      <w:proofErr w:type="gramStart"/>
      <w:r>
        <w:rPr>
          <w:b w:val="0"/>
          <w:bCs w:val="0"/>
          <w:color w:val="333333"/>
          <w:sz w:val="28"/>
          <w:szCs w:val="28"/>
        </w:rPr>
        <w:t>постановлением</w:t>
      </w:r>
      <w:proofErr w:type="gramEnd"/>
      <w:r>
        <w:rPr>
          <w:b w:val="0"/>
          <w:bCs w:val="0"/>
          <w:color w:val="333333"/>
          <w:sz w:val="28"/>
          <w:szCs w:val="28"/>
        </w:rPr>
        <w:t xml:space="preserve"> администрации</w:t>
      </w:r>
    </w:p>
    <w:p w:rsidR="00C11526" w:rsidRDefault="00C11526" w:rsidP="00C1152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proofErr w:type="spellStart"/>
      <w:r>
        <w:rPr>
          <w:b w:val="0"/>
          <w:bCs w:val="0"/>
          <w:color w:val="333333"/>
          <w:sz w:val="28"/>
          <w:szCs w:val="28"/>
        </w:rPr>
        <w:t>Силинского</w:t>
      </w:r>
      <w:proofErr w:type="spellEnd"/>
      <w:r>
        <w:rPr>
          <w:b w:val="0"/>
          <w:bCs w:val="0"/>
          <w:color w:val="333333"/>
          <w:sz w:val="28"/>
          <w:szCs w:val="28"/>
        </w:rPr>
        <w:t xml:space="preserve"> сельского поселения</w:t>
      </w:r>
    </w:p>
    <w:p w:rsidR="00C11526" w:rsidRDefault="00C11526" w:rsidP="00C1152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                                                                      </w:t>
      </w:r>
      <w:proofErr w:type="gramStart"/>
      <w:r>
        <w:rPr>
          <w:b w:val="0"/>
          <w:bCs w:val="0"/>
          <w:color w:val="333333"/>
          <w:sz w:val="28"/>
          <w:szCs w:val="28"/>
        </w:rPr>
        <w:t xml:space="preserve">от  </w:t>
      </w:r>
      <w:r>
        <w:rPr>
          <w:b w:val="0"/>
          <w:bCs w:val="0"/>
          <w:color w:val="333333"/>
          <w:sz w:val="28"/>
          <w:szCs w:val="28"/>
        </w:rPr>
        <w:t>2</w:t>
      </w:r>
      <w:r>
        <w:rPr>
          <w:b w:val="0"/>
          <w:bCs w:val="0"/>
          <w:color w:val="333333"/>
          <w:sz w:val="28"/>
          <w:szCs w:val="28"/>
        </w:rPr>
        <w:t>4.06.2025</w:t>
      </w:r>
      <w:proofErr w:type="gramEnd"/>
      <w:r>
        <w:rPr>
          <w:b w:val="0"/>
          <w:bCs w:val="0"/>
          <w:color w:val="333333"/>
          <w:sz w:val="28"/>
          <w:szCs w:val="28"/>
        </w:rPr>
        <w:t xml:space="preserve"> г. №</w:t>
      </w:r>
      <w:r>
        <w:rPr>
          <w:b w:val="0"/>
          <w:bCs w:val="0"/>
          <w:color w:val="333333"/>
          <w:sz w:val="28"/>
          <w:szCs w:val="28"/>
        </w:rPr>
        <w:t>32</w:t>
      </w:r>
      <w:bookmarkStart w:id="1" w:name="_GoBack"/>
      <w:bookmarkEnd w:id="1"/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Паспорт</w:t>
      </w:r>
    </w:p>
    <w:p w:rsidR="00C11526" w:rsidRDefault="00C11526" w:rsidP="00C11526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proofErr w:type="gramStart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муниципальной</w:t>
      </w:r>
      <w:proofErr w:type="gramEnd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 xml:space="preserve"> программы «Использование и охрана земель на территории  </w:t>
      </w:r>
      <w:proofErr w:type="spellStart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 xml:space="preserve"> муниципального района Республики Мордовия на 2025-2027 годы»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0A0" w:firstRow="1" w:lastRow="0" w:firstColumn="1" w:lastColumn="0" w:noHBand="0" w:noVBand="0"/>
      </w:tblPr>
      <w:tblGrid>
        <w:gridCol w:w="3945"/>
        <w:gridCol w:w="5393"/>
      </w:tblGrid>
      <w:tr w:rsidR="00C11526" w:rsidTr="00C11526">
        <w:tc>
          <w:tcPr>
            <w:tcW w:w="3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Наименование программы</w:t>
            </w:r>
          </w:p>
        </w:tc>
        <w:tc>
          <w:tcPr>
            <w:tcW w:w="590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Муниципальная программа «Использование и охрана земель на </w:t>
            </w:r>
            <w:proofErr w:type="gramStart"/>
            <w:r>
              <w:rPr>
                <w:color w:val="333333"/>
                <w:sz w:val="28"/>
                <w:szCs w:val="28"/>
              </w:rPr>
              <w:t>территории  </w:t>
            </w:r>
            <w:proofErr w:type="spellStart"/>
            <w:r>
              <w:rPr>
                <w:color w:val="333333"/>
                <w:sz w:val="28"/>
                <w:szCs w:val="28"/>
              </w:rPr>
              <w:t>Силинского</w:t>
            </w:r>
            <w:proofErr w:type="spellEnd"/>
            <w:proofErr w:type="gramEnd"/>
            <w:r>
              <w:rPr>
                <w:color w:val="333333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color w:val="333333"/>
                <w:sz w:val="28"/>
                <w:szCs w:val="28"/>
              </w:rPr>
              <w:t>Ардатовского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муниципального района Республики Мордовия на 2025-2027 годы» (далее – Программа)</w:t>
            </w:r>
          </w:p>
        </w:tc>
      </w:tr>
      <w:tr w:rsidR="00C11526" w:rsidTr="00C11526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Земельный кодекс, Федеральный закон от 6 октября 2003 года № 131-ФЗ «Об общих принципах организации местного самоуправления в Российской Федерации» </w:t>
            </w:r>
          </w:p>
        </w:tc>
      </w:tr>
      <w:tr w:rsidR="00C11526" w:rsidTr="00C11526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Заказчик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333333"/>
                <w:sz w:val="28"/>
                <w:szCs w:val="28"/>
              </w:rPr>
              <w:t>Силинского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сельского поселения</w:t>
            </w:r>
          </w:p>
        </w:tc>
      </w:tr>
      <w:tr w:rsidR="00C11526" w:rsidTr="00C11526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Разработчик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333333"/>
                <w:sz w:val="28"/>
                <w:szCs w:val="28"/>
              </w:rPr>
              <w:t>Силинского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сельского поселения</w:t>
            </w:r>
          </w:p>
        </w:tc>
      </w:tr>
      <w:tr w:rsidR="00C11526" w:rsidTr="00C11526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Цели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Повышение эффективности охраны земель на территории </w:t>
            </w:r>
            <w:proofErr w:type="spellStart"/>
            <w:r>
              <w:rPr>
                <w:color w:val="333333"/>
                <w:sz w:val="28"/>
                <w:szCs w:val="28"/>
              </w:rPr>
              <w:t>Силинского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сельского </w:t>
            </w:r>
            <w:proofErr w:type="gramStart"/>
            <w:r>
              <w:rPr>
                <w:color w:val="333333"/>
                <w:sz w:val="28"/>
                <w:szCs w:val="28"/>
              </w:rPr>
              <w:t>поселения  в</w:t>
            </w:r>
            <w:proofErr w:type="gramEnd"/>
            <w:r>
              <w:rPr>
                <w:color w:val="333333"/>
                <w:sz w:val="28"/>
                <w:szCs w:val="28"/>
              </w:rPr>
              <w:t xml:space="preserve"> том числе: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-обеспечение рационального использования земель;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-обеспечение охраны и восстановление плодородия земель;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 предотвращение загрязнения, захламления, нарушения земель, других негативных (вредных) воздействий хозяйственной деятельности;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 обеспечение улучшения земель, подвергшихся деградации загрязнению, захламлению, нарушению земель, другим негативным (вредным) воздействиям хозяйственной деятельности</w:t>
            </w:r>
          </w:p>
        </w:tc>
      </w:tr>
      <w:tr w:rsidR="00C11526" w:rsidTr="00C11526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Повышение эффективности использования и охраны земель на территории </w:t>
            </w:r>
            <w:proofErr w:type="spellStart"/>
            <w:r>
              <w:rPr>
                <w:color w:val="333333"/>
                <w:sz w:val="28"/>
                <w:szCs w:val="28"/>
              </w:rPr>
              <w:t>Силинского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сельского поселения в том числе: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-предотвращение и ликвидации загрязнения, истощения, деградации, порчи, уничтожения земель и почв и иного негативного воздействия на земли и почвы;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обеспечение рационального использования земель;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улучшение экологической обстановки на территории сельского поселения, сохранение природы населенных пунктов поселения для обеспечения здоровья и благоприятных условий жизнедеятельности населения.</w:t>
            </w:r>
          </w:p>
        </w:tc>
      </w:tr>
      <w:tr w:rsidR="00C11526" w:rsidTr="00C11526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2025-2027 </w:t>
            </w:r>
            <w:proofErr w:type="gramStart"/>
            <w:r>
              <w:rPr>
                <w:color w:val="333333"/>
                <w:sz w:val="28"/>
                <w:szCs w:val="28"/>
              </w:rPr>
              <w:t>годы,   </w:t>
            </w:r>
            <w:proofErr w:type="gramEnd"/>
            <w:r>
              <w:rPr>
                <w:color w:val="333333"/>
                <w:sz w:val="28"/>
                <w:szCs w:val="28"/>
              </w:rPr>
              <w:t>выделение этапов не предусматривается</w:t>
            </w:r>
          </w:p>
        </w:tc>
      </w:tr>
      <w:tr w:rsidR="00C11526" w:rsidTr="00C11526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Прогнозируемые объемы источники финансирования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Финансирования не требует</w:t>
            </w:r>
          </w:p>
        </w:tc>
      </w:tr>
      <w:tr w:rsidR="00C11526" w:rsidTr="00C11526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Ожидаемые результаты реализации Программы и показатели её социально-экономической эффективности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благоустройство населенного пункта;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эффективное использование земель;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 восстановление нарушенных земель и повышение экологической безопасности населения и качества его жизни.</w:t>
            </w:r>
          </w:p>
        </w:tc>
      </w:tr>
    </w:tbl>
    <w:p w:rsidR="00C11526" w:rsidRDefault="00C11526" w:rsidP="00C11526">
      <w:pPr>
        <w:pStyle w:val="a3"/>
        <w:shd w:val="clear" w:color="auto" w:fill="FFFFFF"/>
        <w:spacing w:before="240" w:beforeAutospacing="0" w:after="240"/>
        <w:ind w:firstLine="567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Раздел I. Содержание проблемы, обоснование необходимости ее решения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 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Земля - важнейшая часть общей биосферы, использование ее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природной среде, приводить не только к разрушению поверхностного слоя земли - почвы, ее химическому и </w:t>
      </w:r>
      <w:r>
        <w:rPr>
          <w:color w:val="333333"/>
          <w:sz w:val="28"/>
          <w:szCs w:val="28"/>
        </w:rPr>
        <w:lastRenderedPageBreak/>
        <w:t>радиоактивному загрязнению, но и сопровождаться экологическим ухудшением всего природного комплекса.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 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 Территории природного комплекса - лесные массивы, водные ландшафты, овражные комплексы, озелененные пространства природоохранные зоны и другие выполняют важнейшую роль в решении </w:t>
      </w:r>
      <w:proofErr w:type="gramStart"/>
      <w:r>
        <w:rPr>
          <w:color w:val="333333"/>
          <w:sz w:val="28"/>
          <w:szCs w:val="28"/>
        </w:rPr>
        <w:t>задачи  обеспечения</w:t>
      </w:r>
      <w:proofErr w:type="gramEnd"/>
      <w:r>
        <w:rPr>
          <w:color w:val="333333"/>
          <w:sz w:val="28"/>
          <w:szCs w:val="28"/>
        </w:rPr>
        <w:t xml:space="preserve"> условий устойчивого развития муниципального образования.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Муниципальная Программа «Использование и охрана земель на </w:t>
      </w:r>
      <w:proofErr w:type="gramStart"/>
      <w:r>
        <w:rPr>
          <w:color w:val="333333"/>
          <w:sz w:val="28"/>
          <w:szCs w:val="28"/>
        </w:rPr>
        <w:t>территории  </w:t>
      </w:r>
      <w:proofErr w:type="spellStart"/>
      <w:r>
        <w:rPr>
          <w:color w:val="333333"/>
          <w:sz w:val="28"/>
          <w:szCs w:val="28"/>
        </w:rPr>
        <w:t>Силинского</w:t>
      </w:r>
      <w:proofErr w:type="spellEnd"/>
      <w:proofErr w:type="gramEnd"/>
      <w:r>
        <w:rPr>
          <w:color w:val="333333"/>
          <w:sz w:val="28"/>
          <w:szCs w:val="28"/>
        </w:rPr>
        <w:t xml:space="preserve"> сельского поселения </w:t>
      </w:r>
      <w:proofErr w:type="spellStart"/>
      <w:r>
        <w:rPr>
          <w:color w:val="333333"/>
          <w:sz w:val="28"/>
          <w:szCs w:val="28"/>
        </w:rPr>
        <w:t>Ардатовского</w:t>
      </w:r>
      <w:proofErr w:type="spellEnd"/>
      <w:r>
        <w:rPr>
          <w:color w:val="333333"/>
          <w:sz w:val="28"/>
          <w:szCs w:val="28"/>
        </w:rPr>
        <w:t xml:space="preserve"> муниципального района Республики Мордовия на 2025-2027 годы»  (далее –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  управления земельными ресурсами в интересах укрепления экономики сельского поселения.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Нерациональное использование земли, потребительское и бесхозяйственное отношение к ней приводят к нарушению выполняемых ею функций, снижению природных свойств. Охрана земель только тогда может быть эффективной, когда обеспечивается рациональное землепользование.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Проблемы устойчивого социально-экономического развития </w:t>
      </w:r>
      <w:proofErr w:type="spellStart"/>
      <w:r>
        <w:rPr>
          <w:color w:val="333333"/>
          <w:sz w:val="28"/>
          <w:szCs w:val="28"/>
        </w:rPr>
        <w:t>Силинского</w:t>
      </w:r>
      <w:proofErr w:type="spellEnd"/>
      <w:r>
        <w:rPr>
          <w:color w:val="333333"/>
          <w:sz w:val="28"/>
          <w:szCs w:val="28"/>
        </w:rPr>
        <w:t xml:space="preserve"> сельского </w:t>
      </w:r>
      <w:proofErr w:type="gramStart"/>
      <w:r>
        <w:rPr>
          <w:color w:val="333333"/>
          <w:sz w:val="28"/>
          <w:szCs w:val="28"/>
        </w:rPr>
        <w:t>поселения  и</w:t>
      </w:r>
      <w:proofErr w:type="gramEnd"/>
      <w:r>
        <w:rPr>
          <w:color w:val="333333"/>
          <w:sz w:val="28"/>
          <w:szCs w:val="28"/>
        </w:rPr>
        <w:t xml:space="preserve"> экологически безопасной жизнедеятельности его жителей на современном этапе тесно связаны с решением вопросов охраны и использования земель.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 уровне сельского поселения можно решать местные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         </w:t>
      </w:r>
    </w:p>
    <w:p w:rsidR="00C11526" w:rsidRDefault="00C11526" w:rsidP="00C11526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Раздел II. Цели и задачи, целевые индикаторы и показатели программы, сроки и этапы её реализации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Основными принципами муниципальной политики в сфере использования и охраны земель на территории поселения являются: законность и открытость деятельности администрации </w:t>
      </w:r>
      <w:proofErr w:type="spellStart"/>
      <w:r>
        <w:rPr>
          <w:color w:val="333333"/>
          <w:sz w:val="28"/>
          <w:szCs w:val="28"/>
        </w:rPr>
        <w:t>Силинского</w:t>
      </w:r>
      <w:proofErr w:type="spellEnd"/>
      <w:r>
        <w:rPr>
          <w:color w:val="333333"/>
          <w:sz w:val="28"/>
          <w:szCs w:val="28"/>
        </w:rPr>
        <w:t xml:space="preserve"> сельского поселения, подотчетность и подконтрольность, эффективность. Целями муниципальной программы являются предотвращение и ликвидация </w:t>
      </w:r>
      <w:r>
        <w:rPr>
          <w:color w:val="333333"/>
          <w:sz w:val="28"/>
          <w:szCs w:val="28"/>
        </w:rPr>
        <w:lastRenderedPageBreak/>
        <w:t>загрязнения, истощения, деградации, порчи, уничтожения земель и почв и иного негативного воздействия на земли и почвы, а также обеспечение рационального использования земель и улучшение экологической обстановки на территории сельского поселения.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Для достижения поставленных целей предполагается решение следующих задач: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повышение эффективности использования и охраны земель: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обеспечение организации рационального использования и охраны земель на территории муниципального образования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защита земель от водной и ветровой эрозии, подтопления, заболачивания, иссушения, уплотнения, загрязнения химическими веществами и иными веществами, загрязнения отходами производства и потребления и другого негативного воздействия;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защита сельскохозяйственных угодий от зарастания деревьями и кустарниками, сорными растениями, сохранению достигнутого уровня мелиорации.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оптимизация деятельности в сфере обращения с отходами производства и потребления;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сохранение и восстановление зеленых насаждений.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инвентаризация земель.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Реализация данной программы будет содействовать упорядочению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более эффективному использованию и охране земель.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результате выполнения мероприятий Программы будет обеспечено: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1) благоустройство населенных пунктов;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2) улучшение качественных характеристик земель;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3) эффективное использование земель.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ЦЕЛЕВЫЕ ПОКАЗАТЕЛИ МУНИЦИПАЛЬНОЙ ПРОГРАММЫ</w:t>
      </w:r>
      <w:r>
        <w:rPr>
          <w:rFonts w:ascii="Times New Roman" w:hAnsi="Times New Roman"/>
          <w:b w:val="0"/>
          <w:bCs w:val="0"/>
          <w:color w:val="333333"/>
          <w:sz w:val="28"/>
          <w:szCs w:val="28"/>
        </w:rPr>
        <w:t>:</w:t>
      </w:r>
    </w:p>
    <w:p w:rsidR="00C11526" w:rsidRDefault="00C11526" w:rsidP="00C11526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333333"/>
          <w:sz w:val="28"/>
          <w:szCs w:val="28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0A0" w:firstRow="1" w:lastRow="0" w:firstColumn="1" w:lastColumn="0" w:noHBand="0" w:noVBand="0"/>
      </w:tblPr>
      <w:tblGrid>
        <w:gridCol w:w="648"/>
        <w:gridCol w:w="3128"/>
        <w:gridCol w:w="1549"/>
        <w:gridCol w:w="1332"/>
        <w:gridCol w:w="1332"/>
        <w:gridCol w:w="1349"/>
      </w:tblGrid>
      <w:tr w:rsidR="00C11526" w:rsidTr="00C11526">
        <w:trPr>
          <w:trHeight w:val="630"/>
        </w:trPr>
        <w:tc>
          <w:tcPr>
            <w:tcW w:w="6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№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proofErr w:type="gramStart"/>
            <w:r>
              <w:rPr>
                <w:color w:val="333333"/>
                <w:sz w:val="28"/>
                <w:szCs w:val="28"/>
              </w:rPr>
              <w:t>п</w:t>
            </w:r>
            <w:proofErr w:type="gramEnd"/>
            <w:r>
              <w:rPr>
                <w:color w:val="333333"/>
                <w:sz w:val="28"/>
                <w:szCs w:val="28"/>
              </w:rPr>
              <w:t>/п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Наименование целевого показателя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58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Единица измерения</w:t>
            </w:r>
          </w:p>
        </w:tc>
        <w:tc>
          <w:tcPr>
            <w:tcW w:w="4779" w:type="dxa"/>
            <w:gridSpan w:val="3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Значение показателей</w:t>
            </w:r>
          </w:p>
        </w:tc>
      </w:tr>
      <w:tr w:rsidR="00C11526" w:rsidTr="00C11526">
        <w:trPr>
          <w:trHeight w:val="6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1526" w:rsidRDefault="00C11526">
            <w:pPr>
              <w:suppressAutoHyphens w:val="0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1526" w:rsidRDefault="00C11526">
            <w:pPr>
              <w:suppressAutoHyphens w:val="0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1526" w:rsidRDefault="00C11526">
            <w:pPr>
              <w:suppressAutoHyphens w:val="0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2025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2026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2027</w:t>
            </w:r>
          </w:p>
        </w:tc>
      </w:tr>
      <w:tr w:rsidR="00C11526" w:rsidTr="00C11526">
        <w:tc>
          <w:tcPr>
            <w:tcW w:w="67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1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Количество ликвидированных стихийных свалок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шт.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5" w:type="dxa"/>
              <w:bottom w:w="1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</w:t>
            </w:r>
          </w:p>
        </w:tc>
      </w:tr>
      <w:tr w:rsidR="00C11526" w:rsidTr="00C11526">
        <w:tc>
          <w:tcPr>
            <w:tcW w:w="67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2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Площадь убранной территории к общей площади населенного пункта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proofErr w:type="gramStart"/>
            <w:r>
              <w:rPr>
                <w:color w:val="333333"/>
                <w:sz w:val="28"/>
                <w:szCs w:val="28"/>
              </w:rPr>
              <w:t>га</w:t>
            </w:r>
            <w:proofErr w:type="gramEnd"/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1,0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1,0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5" w:type="dxa"/>
              <w:bottom w:w="1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1,0</w:t>
            </w:r>
          </w:p>
        </w:tc>
      </w:tr>
      <w:tr w:rsidR="00C11526" w:rsidTr="00C11526">
        <w:tc>
          <w:tcPr>
            <w:tcW w:w="67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  <w:lang w:val="en-US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  <w:r>
              <w:rPr>
                <w:color w:val="333333"/>
                <w:sz w:val="28"/>
                <w:szCs w:val="28"/>
                <w:lang w:val="en-US"/>
              </w:rPr>
              <w:t>3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Вовлечение в хозяйственный оборот пустующих и нерационально используемых земель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333333"/>
                <w:sz w:val="28"/>
                <w:szCs w:val="28"/>
              </w:rPr>
              <w:t>шт</w:t>
            </w:r>
            <w:proofErr w:type="spellEnd"/>
            <w:proofErr w:type="gramEnd"/>
            <w:r>
              <w:rPr>
                <w:color w:val="333333"/>
                <w:sz w:val="28"/>
                <w:szCs w:val="28"/>
              </w:rPr>
              <w:t>/га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 / 15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1/20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5" w:type="dxa"/>
              <w:bottom w:w="1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1/25</w:t>
            </w:r>
          </w:p>
        </w:tc>
      </w:tr>
      <w:tr w:rsidR="00C11526" w:rsidTr="00C11526">
        <w:tc>
          <w:tcPr>
            <w:tcW w:w="67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>4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Количество </w:t>
            </w:r>
            <w:proofErr w:type="spellStart"/>
            <w:r>
              <w:rPr>
                <w:color w:val="333333"/>
                <w:sz w:val="28"/>
                <w:szCs w:val="28"/>
              </w:rPr>
              <w:t>проинвентаризированных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земельных участков к общему количеству земельных участков на территории поселения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>%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40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5" w:type="dxa"/>
              <w:bottom w:w="1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60</w:t>
            </w:r>
          </w:p>
        </w:tc>
      </w:tr>
    </w:tbl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Программа реализуется в один этап 2025-2027годы.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Раздел III. Перечень мероприятий Программы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Настоящая Программа включает мероприятия (приложение №1 к Программе) по приоритетным направлениям в сфере по использованию и охране земель в </w:t>
      </w:r>
      <w:proofErr w:type="spellStart"/>
      <w:r>
        <w:rPr>
          <w:color w:val="333333"/>
          <w:sz w:val="28"/>
          <w:szCs w:val="28"/>
        </w:rPr>
        <w:t>Кечушевском</w:t>
      </w:r>
      <w:proofErr w:type="spellEnd"/>
      <w:r>
        <w:rPr>
          <w:color w:val="333333"/>
          <w:sz w:val="28"/>
          <w:szCs w:val="28"/>
        </w:rPr>
        <w:t xml:space="preserve"> сельском поселении.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 </w:t>
      </w:r>
    </w:p>
    <w:p w:rsidR="00C11526" w:rsidRDefault="00C11526" w:rsidP="00C11526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Раздел IV. Ресурсное обеспечение Программы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 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Финансирование мероприятий Программы не предусмотрено.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Раздел V. Механизм реализации Программы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Текущее управление муниципальной программой осуществляет координатор муниципальной программы –    администрация </w:t>
      </w:r>
      <w:proofErr w:type="spellStart"/>
      <w:r>
        <w:rPr>
          <w:color w:val="333333"/>
          <w:sz w:val="28"/>
          <w:szCs w:val="28"/>
        </w:rPr>
        <w:t>Силинского</w:t>
      </w:r>
      <w:proofErr w:type="spellEnd"/>
      <w:r>
        <w:rPr>
          <w:color w:val="333333"/>
          <w:sz w:val="28"/>
          <w:szCs w:val="28"/>
        </w:rPr>
        <w:t xml:space="preserve"> сельского поселения.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Координатор муниципальной программы в процессе реализации муниципальной программы: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организует</w:t>
      </w:r>
      <w:proofErr w:type="gramEnd"/>
      <w:r>
        <w:rPr>
          <w:color w:val="333333"/>
          <w:sz w:val="28"/>
          <w:szCs w:val="28"/>
        </w:rPr>
        <w:t xml:space="preserve"> реализацию муниципальной программы, координацию деятельности программы: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организует</w:t>
      </w:r>
      <w:proofErr w:type="gramEnd"/>
      <w:r>
        <w:rPr>
          <w:color w:val="333333"/>
          <w:sz w:val="28"/>
          <w:szCs w:val="28"/>
        </w:rPr>
        <w:t xml:space="preserve"> реализацию муниципальной программы, координацию деятельности подпрограммы;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принимает</w:t>
      </w:r>
      <w:proofErr w:type="gramEnd"/>
      <w:r>
        <w:rPr>
          <w:color w:val="333333"/>
          <w:sz w:val="28"/>
          <w:szCs w:val="28"/>
        </w:rPr>
        <w:t xml:space="preserve"> решение о внесении в установленном порядке изменений в муниципальную программу и несет ответственность за достижение целевых показателей муниципальной программы;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осуществляет</w:t>
      </w:r>
      <w:proofErr w:type="gramEnd"/>
      <w:r>
        <w:rPr>
          <w:color w:val="333333"/>
          <w:sz w:val="28"/>
          <w:szCs w:val="28"/>
        </w:rPr>
        <w:t xml:space="preserve"> мониторинг и анализ отчетов координатора подпрограммы;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проводит</w:t>
      </w:r>
      <w:proofErr w:type="gramEnd"/>
      <w:r>
        <w:rPr>
          <w:color w:val="333333"/>
          <w:sz w:val="28"/>
          <w:szCs w:val="28"/>
        </w:rPr>
        <w:t xml:space="preserve"> оценку эффективности муниципальной программы; готовит годовой отчет о ходе реализации муниципальной программы; организует информационную и разъяснительную работу, направленную на освещение целей и задач муниципальной программы.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333333"/>
          <w:sz w:val="28"/>
          <w:szCs w:val="28"/>
        </w:rPr>
        <w:t>             </w:t>
      </w: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Раздел VI. Организация контроля за ходом реализации Программы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 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Контроль  за</w:t>
      </w:r>
      <w:proofErr w:type="gramEnd"/>
      <w:r>
        <w:rPr>
          <w:color w:val="333333"/>
          <w:sz w:val="28"/>
          <w:szCs w:val="28"/>
        </w:rPr>
        <w:t xml:space="preserve"> ходом реализации   Программы осуществляет администрация </w:t>
      </w:r>
      <w:proofErr w:type="spellStart"/>
      <w:r>
        <w:rPr>
          <w:color w:val="333333"/>
          <w:sz w:val="28"/>
          <w:szCs w:val="28"/>
        </w:rPr>
        <w:t>Силинского</w:t>
      </w:r>
      <w:proofErr w:type="spellEnd"/>
      <w:r>
        <w:rPr>
          <w:color w:val="333333"/>
          <w:sz w:val="28"/>
          <w:szCs w:val="28"/>
        </w:rPr>
        <w:t xml:space="preserve"> сельского поселения в соответствии с ее полномочиями, установленными действующим законодательством.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ind w:firstLine="567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Раздел VII. Оценка социально-экономической эффективности реализации Программы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 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Оценка эффективности реализации Программы осуществляется администрацией </w:t>
      </w:r>
      <w:proofErr w:type="spellStart"/>
      <w:r>
        <w:rPr>
          <w:color w:val="333333"/>
          <w:sz w:val="28"/>
          <w:szCs w:val="28"/>
        </w:rPr>
        <w:t>Силинского</w:t>
      </w:r>
      <w:proofErr w:type="spellEnd"/>
      <w:r>
        <w:rPr>
          <w:color w:val="333333"/>
          <w:sz w:val="28"/>
          <w:szCs w:val="28"/>
        </w:rPr>
        <w:t xml:space="preserve"> сельского поселения ежегодно, в срок до 1 марта числа месяца, следующего за отчетным периодом в течение всего срока реализации Программы.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Оценка эффективности реализации Программы должна содержать общую оценку вклада Программы в социально-экономическое развитие </w:t>
      </w:r>
      <w:proofErr w:type="spellStart"/>
      <w:r>
        <w:rPr>
          <w:color w:val="333333"/>
          <w:sz w:val="28"/>
          <w:szCs w:val="28"/>
        </w:rPr>
        <w:t>Силинского</w:t>
      </w:r>
      <w:proofErr w:type="spellEnd"/>
      <w:r>
        <w:rPr>
          <w:color w:val="333333"/>
          <w:sz w:val="28"/>
          <w:szCs w:val="28"/>
        </w:rPr>
        <w:t xml:space="preserve"> сельского поселения.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Отчет о реализации Программы в соответствующем году должен содержать: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1) перечень завершенных в течение года мероприятий по Программе;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2) перечень не завершенных в течение года мероприятий Программы и процент их </w:t>
      </w:r>
      <w:proofErr w:type="gramStart"/>
      <w:r>
        <w:rPr>
          <w:color w:val="333333"/>
          <w:sz w:val="28"/>
          <w:szCs w:val="28"/>
        </w:rPr>
        <w:t>не завершения</w:t>
      </w:r>
      <w:proofErr w:type="gramEnd"/>
      <w:r>
        <w:rPr>
          <w:color w:val="333333"/>
          <w:sz w:val="28"/>
          <w:szCs w:val="28"/>
        </w:rPr>
        <w:t>;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3) анализ причин несвоевременного завершения программных мероприятий;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4) предложения о привлечении дополнительных источников финансирования и иных способов достижения программных целей либо о прекращении дальнейшей реализации Программы.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Раздел VIII.  Ожидаемые результаты реализации муниципальной программы.  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 </w:t>
      </w:r>
    </w:p>
    <w:p w:rsidR="00C11526" w:rsidRDefault="00C11526" w:rsidP="00C11526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Реализация данной программы будет содействовать упорядочение землепользования; эффективному использованию и охране земель, восстановлению нарушенных земель и повышению экологической безопасности населения сельского поселения и качества его жизни; повышению инвестиционной привлекательности сельского поселения, соответственно росту экономики, а также увеличению налогооблагаемой базы.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 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Приложение №1 к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муниципальной</w:t>
      </w:r>
      <w:proofErr w:type="gramEnd"/>
      <w:r>
        <w:rPr>
          <w:color w:val="333333"/>
          <w:sz w:val="28"/>
          <w:szCs w:val="28"/>
        </w:rPr>
        <w:t xml:space="preserve"> Программе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ПЕРЕЧЕНЬ</w:t>
      </w:r>
    </w:p>
    <w:p w:rsidR="00C11526" w:rsidRDefault="00C11526" w:rsidP="00C11526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proofErr w:type="gramStart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основных</w:t>
      </w:r>
      <w:proofErr w:type="gramEnd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 xml:space="preserve"> мероприятий муниципальной программы «Использование и охрана земель на территории </w:t>
      </w:r>
      <w:proofErr w:type="spellStart"/>
      <w:r>
        <w:rPr>
          <w:b w:val="0"/>
          <w:i w:val="0"/>
          <w:color w:val="333333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 xml:space="preserve"> муниципального района Республики Мордовия на 2025-2027 годы.»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C11526" w:rsidRDefault="00C11526" w:rsidP="00C11526">
      <w:pPr>
        <w:pStyle w:val="a3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0A0" w:firstRow="1" w:lastRow="0" w:firstColumn="1" w:lastColumn="0" w:noHBand="0" w:noVBand="0"/>
      </w:tblPr>
      <w:tblGrid>
        <w:gridCol w:w="595"/>
        <w:gridCol w:w="2655"/>
        <w:gridCol w:w="2303"/>
        <w:gridCol w:w="1665"/>
        <w:gridCol w:w="2120"/>
      </w:tblGrid>
      <w:tr w:rsidR="00C11526" w:rsidTr="00C11526">
        <w:trPr>
          <w:trHeight w:val="2324"/>
        </w:trPr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>№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proofErr w:type="gramStart"/>
            <w:r>
              <w:rPr>
                <w:b/>
                <w:bCs/>
                <w:color w:val="333333"/>
                <w:sz w:val="28"/>
                <w:szCs w:val="28"/>
              </w:rPr>
              <w:t>п</w:t>
            </w:r>
            <w:proofErr w:type="gramEnd"/>
            <w:r>
              <w:rPr>
                <w:b/>
                <w:bCs/>
                <w:color w:val="333333"/>
                <w:sz w:val="28"/>
                <w:szCs w:val="28"/>
              </w:rPr>
              <w:t>/п</w:t>
            </w:r>
          </w:p>
        </w:tc>
        <w:tc>
          <w:tcPr>
            <w:tcW w:w="377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0" w:beforeAutospacing="0" w:after="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Мероприятия по реализации Программы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>Источники и объем финансирования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>Срок исполнения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>Ответственные за выполнение мероприятия Программы</w:t>
            </w:r>
          </w:p>
        </w:tc>
      </w:tr>
      <w:tr w:rsidR="00C11526" w:rsidTr="00C11526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1.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24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Разъяснение гражданам норм земельного законодательства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proofErr w:type="gramStart"/>
            <w:r>
              <w:rPr>
                <w:color w:val="333333"/>
                <w:sz w:val="28"/>
                <w:szCs w:val="28"/>
              </w:rPr>
              <w:t>не</w:t>
            </w:r>
            <w:proofErr w:type="gramEnd"/>
            <w:r>
              <w:rPr>
                <w:color w:val="333333"/>
                <w:sz w:val="28"/>
                <w:szCs w:val="28"/>
              </w:rPr>
              <w:t xml:space="preserve"> предусмотрены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proofErr w:type="gramStart"/>
            <w:r>
              <w:rPr>
                <w:color w:val="333333"/>
                <w:sz w:val="28"/>
                <w:szCs w:val="28"/>
              </w:rPr>
              <w:t>постоянно</w:t>
            </w:r>
            <w:proofErr w:type="gramEnd"/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333333"/>
                <w:sz w:val="28"/>
                <w:szCs w:val="28"/>
              </w:rPr>
              <w:t>Силинского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сельского поселения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  <w:tr w:rsidR="00C11526" w:rsidTr="00C11526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2.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Инвентаризация земель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proofErr w:type="gramStart"/>
            <w:r>
              <w:rPr>
                <w:color w:val="333333"/>
                <w:sz w:val="28"/>
                <w:szCs w:val="28"/>
              </w:rPr>
              <w:t>не</w:t>
            </w:r>
            <w:proofErr w:type="gramEnd"/>
            <w:r>
              <w:rPr>
                <w:color w:val="333333"/>
                <w:sz w:val="28"/>
                <w:szCs w:val="28"/>
              </w:rPr>
              <w:t xml:space="preserve"> предусмотрены</w:t>
            </w:r>
          </w:p>
          <w:p w:rsidR="00C11526" w:rsidRDefault="00C11526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proofErr w:type="gramStart"/>
            <w:r>
              <w:rPr>
                <w:color w:val="333333"/>
                <w:sz w:val="28"/>
                <w:szCs w:val="28"/>
              </w:rPr>
              <w:t>постоянно</w:t>
            </w:r>
            <w:proofErr w:type="gramEnd"/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 Администрация </w:t>
            </w:r>
            <w:proofErr w:type="spellStart"/>
            <w:r>
              <w:rPr>
                <w:color w:val="333333"/>
                <w:sz w:val="28"/>
                <w:szCs w:val="28"/>
              </w:rPr>
              <w:t>Силинского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сельского поселения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  <w:tr w:rsidR="00C11526" w:rsidTr="00C11526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3.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Проведение мероприятий по благоустройству населенных пунктов, в том числе уборка несанкционированных свалок</w:t>
            </w:r>
          </w:p>
          <w:p w:rsidR="00C11526" w:rsidRDefault="00C11526">
            <w:pPr>
              <w:pStyle w:val="a3"/>
              <w:spacing w:before="24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(</w:t>
            </w:r>
            <w:proofErr w:type="gramStart"/>
            <w:r>
              <w:rPr>
                <w:color w:val="333333"/>
                <w:sz w:val="28"/>
                <w:szCs w:val="28"/>
              </w:rPr>
              <w:t>субботники</w:t>
            </w:r>
            <w:proofErr w:type="gramEnd"/>
            <w:r>
              <w:rPr>
                <w:color w:val="333333"/>
                <w:sz w:val="28"/>
                <w:szCs w:val="28"/>
              </w:rPr>
              <w:t>)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proofErr w:type="gramStart"/>
            <w:r>
              <w:rPr>
                <w:color w:val="333333"/>
                <w:sz w:val="28"/>
                <w:szCs w:val="28"/>
              </w:rPr>
              <w:t>не</w:t>
            </w:r>
            <w:proofErr w:type="gramEnd"/>
            <w:r>
              <w:rPr>
                <w:color w:val="333333"/>
                <w:sz w:val="28"/>
                <w:szCs w:val="28"/>
              </w:rPr>
              <w:t xml:space="preserve"> предусмотрены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proofErr w:type="gramStart"/>
            <w:r>
              <w:rPr>
                <w:color w:val="333333"/>
                <w:sz w:val="28"/>
                <w:szCs w:val="28"/>
              </w:rPr>
              <w:t>постоянно</w:t>
            </w:r>
            <w:proofErr w:type="gramEnd"/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 Администрация </w:t>
            </w:r>
            <w:proofErr w:type="spellStart"/>
            <w:r>
              <w:rPr>
                <w:color w:val="333333"/>
                <w:sz w:val="28"/>
                <w:szCs w:val="28"/>
              </w:rPr>
              <w:t>Силинского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сельского поселения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  <w:tr w:rsidR="00C11526" w:rsidTr="00C11526">
        <w:trPr>
          <w:trHeight w:val="2485"/>
        </w:trPr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 4.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Посадка кустарников и деревьев на участках, подверженных водной и ветровой эрозии, в черте населенных пунктов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  <w:proofErr w:type="gramStart"/>
            <w:r>
              <w:rPr>
                <w:color w:val="333333"/>
                <w:sz w:val="28"/>
                <w:szCs w:val="28"/>
              </w:rPr>
              <w:t>не</w:t>
            </w:r>
            <w:proofErr w:type="gramEnd"/>
            <w:r>
              <w:rPr>
                <w:color w:val="333333"/>
                <w:sz w:val="28"/>
                <w:szCs w:val="28"/>
              </w:rPr>
              <w:t xml:space="preserve"> предусмотрены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  <w:proofErr w:type="gramStart"/>
            <w:r>
              <w:rPr>
                <w:color w:val="333333"/>
                <w:sz w:val="28"/>
                <w:szCs w:val="28"/>
              </w:rPr>
              <w:t>апрель</w:t>
            </w:r>
            <w:proofErr w:type="gramEnd"/>
            <w:r>
              <w:rPr>
                <w:color w:val="333333"/>
                <w:sz w:val="28"/>
                <w:szCs w:val="28"/>
              </w:rPr>
              <w:t>-май ежегодно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 Администрация </w:t>
            </w:r>
            <w:proofErr w:type="spellStart"/>
            <w:r>
              <w:rPr>
                <w:color w:val="333333"/>
                <w:sz w:val="28"/>
                <w:szCs w:val="28"/>
              </w:rPr>
              <w:t>Силинского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сельского поселения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  <w:tr w:rsidR="00C11526" w:rsidTr="00C11526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5.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Выявление пустующих и нерационально используемых земель и своевременное вовлечение их в хозяйственный оборот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proofErr w:type="gramStart"/>
            <w:r>
              <w:rPr>
                <w:color w:val="333333"/>
                <w:sz w:val="28"/>
                <w:szCs w:val="28"/>
              </w:rPr>
              <w:t>не</w:t>
            </w:r>
            <w:proofErr w:type="gramEnd"/>
            <w:r>
              <w:rPr>
                <w:color w:val="333333"/>
                <w:sz w:val="28"/>
                <w:szCs w:val="28"/>
              </w:rPr>
              <w:t xml:space="preserve"> предусмотрены</w:t>
            </w:r>
          </w:p>
          <w:p w:rsidR="00C11526" w:rsidRDefault="00C11526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proofErr w:type="gramStart"/>
            <w:r>
              <w:rPr>
                <w:color w:val="333333"/>
                <w:sz w:val="28"/>
                <w:szCs w:val="28"/>
              </w:rPr>
              <w:t>постоянно</w:t>
            </w:r>
            <w:proofErr w:type="gramEnd"/>
          </w:p>
          <w:p w:rsidR="00C11526" w:rsidRDefault="00C11526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 Администрация </w:t>
            </w:r>
            <w:proofErr w:type="spellStart"/>
            <w:r>
              <w:rPr>
                <w:color w:val="333333"/>
                <w:sz w:val="28"/>
                <w:szCs w:val="28"/>
              </w:rPr>
              <w:t>Силинского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сельского поселения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  <w:tr w:rsidR="00C11526" w:rsidTr="00C11526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6.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Выявление фактов использования земельных участков, приводящих к значительному ухудшению экологической обстановки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  <w:proofErr w:type="gramStart"/>
            <w:r>
              <w:rPr>
                <w:color w:val="333333"/>
                <w:sz w:val="28"/>
                <w:szCs w:val="28"/>
              </w:rPr>
              <w:t>не</w:t>
            </w:r>
            <w:proofErr w:type="gramEnd"/>
            <w:r>
              <w:rPr>
                <w:color w:val="333333"/>
                <w:sz w:val="28"/>
                <w:szCs w:val="28"/>
              </w:rPr>
              <w:t xml:space="preserve"> предусмотрены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  <w:proofErr w:type="gramStart"/>
            <w:r>
              <w:rPr>
                <w:color w:val="333333"/>
                <w:sz w:val="28"/>
                <w:szCs w:val="28"/>
              </w:rPr>
              <w:t>постоянно</w:t>
            </w:r>
            <w:proofErr w:type="gramEnd"/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 Администрация </w:t>
            </w:r>
            <w:proofErr w:type="spellStart"/>
            <w:r>
              <w:rPr>
                <w:color w:val="333333"/>
                <w:sz w:val="28"/>
                <w:szCs w:val="28"/>
              </w:rPr>
              <w:t>Силинского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сельского поселения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  <w:tr w:rsidR="00C11526" w:rsidTr="00C11526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7.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Осуществление контроля за своевременной уплатой земельного налога, арендной платы за использованием земельных участков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  <w:proofErr w:type="gramStart"/>
            <w:r>
              <w:rPr>
                <w:color w:val="333333"/>
                <w:sz w:val="28"/>
                <w:szCs w:val="28"/>
              </w:rPr>
              <w:t>не</w:t>
            </w:r>
            <w:proofErr w:type="gramEnd"/>
            <w:r>
              <w:rPr>
                <w:color w:val="333333"/>
                <w:sz w:val="28"/>
                <w:szCs w:val="28"/>
              </w:rPr>
              <w:t xml:space="preserve"> предусмотрены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  <w:proofErr w:type="gramStart"/>
            <w:r>
              <w:rPr>
                <w:color w:val="333333"/>
                <w:sz w:val="28"/>
                <w:szCs w:val="28"/>
              </w:rPr>
              <w:t>постоянно</w:t>
            </w:r>
            <w:proofErr w:type="gramEnd"/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C11526" w:rsidRDefault="00C11526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 Администрация </w:t>
            </w:r>
            <w:proofErr w:type="spellStart"/>
            <w:r>
              <w:rPr>
                <w:color w:val="333333"/>
                <w:sz w:val="28"/>
                <w:szCs w:val="28"/>
              </w:rPr>
              <w:t>Силинского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сельского поселения</w:t>
            </w:r>
          </w:p>
          <w:p w:rsidR="00C11526" w:rsidRDefault="00C11526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</w:tbl>
    <w:p w:rsidR="00C11526" w:rsidRDefault="00C11526" w:rsidP="00C11526">
      <w:pPr>
        <w:rPr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41C"/>
    <w:rsid w:val="0009041C"/>
    <w:rsid w:val="001750AB"/>
    <w:rsid w:val="001A3804"/>
    <w:rsid w:val="001B0E44"/>
    <w:rsid w:val="004A5DB4"/>
    <w:rsid w:val="00803527"/>
    <w:rsid w:val="00C1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77EA28-E6B5-4FEB-BF32-4BBE0949E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526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3">
    <w:name w:val="heading 3"/>
    <w:basedOn w:val="a"/>
    <w:link w:val="30"/>
    <w:semiHidden/>
    <w:unhideWhenUsed/>
    <w:qFormat/>
    <w:rsid w:val="00C11526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C11526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C11526"/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semiHidden/>
    <w:rsid w:val="00C11526"/>
    <w:rPr>
      <w:rFonts w:ascii="Cambria" w:eastAsia="Calibri" w:hAnsi="Cambria" w:cs="Times New Roman"/>
      <w:b/>
      <w:bCs/>
      <w:i/>
      <w:iCs/>
      <w:color w:val="4F81BD"/>
      <w:sz w:val="24"/>
      <w:szCs w:val="24"/>
      <w:lang w:eastAsia="ar-SA"/>
    </w:rPr>
  </w:style>
  <w:style w:type="paragraph" w:styleId="a3">
    <w:name w:val="Normal (Web)"/>
    <w:basedOn w:val="a"/>
    <w:semiHidden/>
    <w:unhideWhenUsed/>
    <w:rsid w:val="00C11526"/>
    <w:pPr>
      <w:suppressAutoHyphens w:val="0"/>
      <w:spacing w:before="100" w:beforeAutospacing="1" w:after="119"/>
    </w:pPr>
    <w:rPr>
      <w:rFonts w:eastAsia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1152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11526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Word_97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1861</Words>
  <Characters>10608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2025-06-23T07:49:00Z</cp:lastPrinted>
  <dcterms:created xsi:type="dcterms:W3CDTF">2025-06-23T07:40:00Z</dcterms:created>
  <dcterms:modified xsi:type="dcterms:W3CDTF">2025-06-23T07:50:00Z</dcterms:modified>
</cp:coreProperties>
</file>