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161" w:rsidRDefault="00FD3161" w:rsidP="00FD3161">
      <w:pPr>
        <w:tabs>
          <w:tab w:val="left" w:pos="6663"/>
        </w:tabs>
        <w:jc w:val="center"/>
        <w:rPr>
          <w:szCs w:val="28"/>
          <w:lang w:eastAsia="ru-RU"/>
        </w:rPr>
      </w:pPr>
      <w:r>
        <w:rPr>
          <w:szCs w:val="28"/>
        </w:rPr>
        <w:t>СОВЕТ ДЕПУТАТОВ</w:t>
      </w:r>
    </w:p>
    <w:p w:rsidR="00FD3161" w:rsidRDefault="00FD3161" w:rsidP="00FD3161">
      <w:pPr>
        <w:jc w:val="center"/>
        <w:rPr>
          <w:szCs w:val="28"/>
        </w:rPr>
      </w:pPr>
      <w:r>
        <w:rPr>
          <w:szCs w:val="28"/>
        </w:rPr>
        <w:t xml:space="preserve">СИЛИНСКОГО СЕЛЬСКОГО ПОСЕЛЕНИЯ </w:t>
      </w:r>
    </w:p>
    <w:p w:rsidR="00FD3161" w:rsidRDefault="00FD3161" w:rsidP="00FD3161">
      <w:pPr>
        <w:jc w:val="center"/>
        <w:rPr>
          <w:szCs w:val="28"/>
        </w:rPr>
      </w:pPr>
      <w:proofErr w:type="gramStart"/>
      <w:r>
        <w:rPr>
          <w:szCs w:val="28"/>
        </w:rPr>
        <w:t>АРДАТОВСКОГОМУНИЦИПАЛЬНОГО  РАЙОНА</w:t>
      </w:r>
      <w:proofErr w:type="gramEnd"/>
    </w:p>
    <w:p w:rsidR="00FD3161" w:rsidRDefault="00FD3161" w:rsidP="00FD3161">
      <w:pPr>
        <w:jc w:val="center"/>
        <w:rPr>
          <w:szCs w:val="28"/>
        </w:rPr>
      </w:pPr>
      <w:r>
        <w:rPr>
          <w:szCs w:val="28"/>
        </w:rPr>
        <w:t>РЕСПУБЛИКИ МОРДОВИЯ</w:t>
      </w:r>
    </w:p>
    <w:p w:rsidR="00FD3161" w:rsidRDefault="00FD3161" w:rsidP="00FD3161">
      <w:pPr>
        <w:jc w:val="center"/>
        <w:rPr>
          <w:szCs w:val="28"/>
        </w:rPr>
      </w:pPr>
    </w:p>
    <w:p w:rsidR="00FD3161" w:rsidRDefault="00FD3161" w:rsidP="00FD3161">
      <w:pPr>
        <w:pBdr>
          <w:bottom w:val="single" w:sz="12" w:space="1" w:color="auto"/>
        </w:pBdr>
        <w:jc w:val="center"/>
        <w:rPr>
          <w:szCs w:val="28"/>
        </w:rPr>
      </w:pPr>
      <w:r>
        <w:rPr>
          <w:szCs w:val="28"/>
        </w:rPr>
        <w:t>ПОСТАНОВЛЕНИЕ</w:t>
      </w:r>
    </w:p>
    <w:p w:rsidR="00FD3161" w:rsidRDefault="00FD3161" w:rsidP="00FD3161">
      <w:pPr>
        <w:rPr>
          <w:szCs w:val="28"/>
        </w:rPr>
      </w:pPr>
    </w:p>
    <w:p w:rsidR="00FD3161" w:rsidRDefault="00FD3161" w:rsidP="00FD3161">
      <w:pPr>
        <w:rPr>
          <w:szCs w:val="28"/>
        </w:rPr>
      </w:pPr>
      <w:r>
        <w:rPr>
          <w:szCs w:val="28"/>
        </w:rPr>
        <w:t xml:space="preserve">26 ноября  от 2025 г .             с. </w:t>
      </w:r>
      <w:proofErr w:type="spellStart"/>
      <w:r>
        <w:rPr>
          <w:szCs w:val="28"/>
        </w:rPr>
        <w:t>Силино</w:t>
      </w:r>
      <w:proofErr w:type="spellEnd"/>
      <w:r>
        <w:rPr>
          <w:szCs w:val="28"/>
        </w:rPr>
        <w:t xml:space="preserve">                                                      №</w:t>
      </w:r>
      <w:r w:rsidR="006D3D65">
        <w:rPr>
          <w:szCs w:val="28"/>
        </w:rPr>
        <w:t>8</w:t>
      </w:r>
      <w:bookmarkStart w:id="0" w:name="_GoBack"/>
      <w:bookmarkEnd w:id="0"/>
      <w:r>
        <w:rPr>
          <w:szCs w:val="28"/>
        </w:rPr>
        <w:t xml:space="preserve">    </w:t>
      </w:r>
    </w:p>
    <w:p w:rsidR="00FD3161" w:rsidRDefault="00FD3161" w:rsidP="00FD3161">
      <w:pPr>
        <w:rPr>
          <w:szCs w:val="28"/>
        </w:rPr>
      </w:pPr>
    </w:p>
    <w:p w:rsidR="00FD3161" w:rsidRDefault="00FD3161" w:rsidP="00FD3161">
      <w:pPr>
        <w:rPr>
          <w:rFonts w:ascii="Arial" w:hAnsi="Arial"/>
          <w:sz w:val="22"/>
          <w:szCs w:val="22"/>
        </w:rPr>
      </w:pPr>
      <w:r>
        <w:rPr>
          <w:szCs w:val="28"/>
        </w:rPr>
        <w:t xml:space="preserve">                                                                                    </w:t>
      </w:r>
    </w:p>
    <w:p w:rsidR="00FD3161" w:rsidRDefault="00FD3161" w:rsidP="00FD3161">
      <w:pPr>
        <w:pStyle w:val="ab"/>
        <w:spacing w:after="0"/>
        <w:rPr>
          <w:sz w:val="22"/>
          <w:szCs w:val="22"/>
        </w:rPr>
      </w:pPr>
    </w:p>
    <w:p w:rsidR="00FD3161" w:rsidRDefault="00FD3161" w:rsidP="00FD3161">
      <w:pPr>
        <w:pStyle w:val="ab"/>
        <w:spacing w:after="0"/>
        <w:rPr>
          <w:sz w:val="22"/>
          <w:szCs w:val="22"/>
        </w:rPr>
      </w:pPr>
    </w:p>
    <w:p w:rsidR="00FD3161" w:rsidRDefault="00FD3161" w:rsidP="00FD3161">
      <w:r>
        <w:t xml:space="preserve">«О вынесении на публичные слушания проекта решения Совета депутатов О бюджете </w:t>
      </w:r>
      <w:proofErr w:type="spellStart"/>
      <w:r>
        <w:t>Силинского</w:t>
      </w:r>
      <w:proofErr w:type="spellEnd"/>
      <w:r>
        <w:t xml:space="preserve"> сельского </w:t>
      </w:r>
      <w:proofErr w:type="gramStart"/>
      <w:r>
        <w:t xml:space="preserve">поселения  </w:t>
      </w:r>
      <w:proofErr w:type="spellStart"/>
      <w:r>
        <w:t>Ардатовского</w:t>
      </w:r>
      <w:proofErr w:type="spellEnd"/>
      <w:proofErr w:type="gramEnd"/>
      <w:r>
        <w:t xml:space="preserve"> муниципального района Республики Мордовия на 2026  год и плановый период 2027-2028годов»</w:t>
      </w:r>
    </w:p>
    <w:p w:rsidR="00FD3161" w:rsidRDefault="00FD3161" w:rsidP="00FD3161">
      <w:pPr>
        <w:rPr>
          <w:b/>
        </w:rPr>
      </w:pPr>
    </w:p>
    <w:p w:rsidR="00FD3161" w:rsidRDefault="00FD3161" w:rsidP="00FD3161">
      <w:pPr>
        <w:spacing w:line="321" w:lineRule="exact"/>
      </w:pPr>
      <w:r>
        <w:t xml:space="preserve">     В соответствии с Бюджетным кодексом Российской Федерации, Федеральным Законом от 6 октября 2003 года </w:t>
      </w:r>
      <w:r>
        <w:rPr>
          <w:iCs/>
        </w:rPr>
        <w:t xml:space="preserve">№ </w:t>
      </w:r>
      <w:r>
        <w:t xml:space="preserve">131-ФЗ «Об общих принципах организации местного самоуправления в Российской Федерации» статьями 60, 61,62, Устава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w:t>
      </w:r>
    </w:p>
    <w:p w:rsidR="00FD3161" w:rsidRDefault="00FD3161" w:rsidP="00FD3161">
      <w:pPr>
        <w:spacing w:line="321" w:lineRule="exact"/>
      </w:pPr>
      <w:r>
        <w:t xml:space="preserve">              </w:t>
      </w:r>
    </w:p>
    <w:p w:rsidR="00FD3161" w:rsidRDefault="00FD3161" w:rsidP="00FD3161">
      <w:pPr>
        <w:jc w:val="center"/>
      </w:pPr>
      <w:r>
        <w:t xml:space="preserve">Совет депутатов </w:t>
      </w:r>
      <w:proofErr w:type="spellStart"/>
      <w:r>
        <w:t>Силинского</w:t>
      </w:r>
      <w:proofErr w:type="spellEnd"/>
      <w:r>
        <w:t xml:space="preserve"> сельского поселения</w:t>
      </w:r>
    </w:p>
    <w:p w:rsidR="00FD3161" w:rsidRDefault="00FD3161" w:rsidP="00FD3161">
      <w:pPr>
        <w:jc w:val="center"/>
      </w:pPr>
      <w:proofErr w:type="spellStart"/>
      <w:r>
        <w:t>Ардатовского</w:t>
      </w:r>
      <w:proofErr w:type="spellEnd"/>
      <w:r>
        <w:t xml:space="preserve"> муниципального </w:t>
      </w:r>
      <w:proofErr w:type="gramStart"/>
      <w:r>
        <w:t>района  постановляет</w:t>
      </w:r>
      <w:proofErr w:type="gramEnd"/>
      <w:r>
        <w:t>:</w:t>
      </w:r>
    </w:p>
    <w:p w:rsidR="00FD3161" w:rsidRDefault="00FD3161" w:rsidP="00FD3161"/>
    <w:p w:rsidR="00FD3161" w:rsidRDefault="00FD3161" w:rsidP="00FD3161">
      <w:r>
        <w:t xml:space="preserve">   1.Опубликовать в Информационном бюллетене и вынести на публичные слушания в форме массового обсуждения населением проект решения Совета депутатов </w:t>
      </w:r>
      <w:proofErr w:type="spellStart"/>
      <w:proofErr w:type="gramStart"/>
      <w:r>
        <w:t>Силинского</w:t>
      </w:r>
      <w:proofErr w:type="spellEnd"/>
      <w:r>
        <w:t xml:space="preserve">  сельского</w:t>
      </w:r>
      <w:proofErr w:type="gramEnd"/>
      <w:r>
        <w:t xml:space="preserve"> поселения «О бюджете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2026 год и плановый период 2027-2028годов»</w:t>
      </w:r>
    </w:p>
    <w:p w:rsidR="00FD3161" w:rsidRDefault="00FD3161" w:rsidP="00FD3161">
      <w:r>
        <w:t xml:space="preserve"> (</w:t>
      </w:r>
      <w:proofErr w:type="gramStart"/>
      <w:r>
        <w:t>приложение</w:t>
      </w:r>
      <w:proofErr w:type="gramEnd"/>
      <w:r>
        <w:t xml:space="preserve"> 1).</w:t>
      </w:r>
    </w:p>
    <w:p w:rsidR="00FD3161" w:rsidRDefault="00FD3161" w:rsidP="00FD3161">
      <w:r>
        <w:t xml:space="preserve">   2. Определить, что публичные слушания будут </w:t>
      </w:r>
      <w:proofErr w:type="gramStart"/>
      <w:r>
        <w:t xml:space="preserve">проводиться  </w:t>
      </w:r>
      <w:r>
        <w:rPr>
          <w:b/>
        </w:rPr>
        <w:t>26</w:t>
      </w:r>
      <w:proofErr w:type="gramEnd"/>
      <w:r>
        <w:t xml:space="preserve"> декабря 2025 года в здании администрации </w:t>
      </w:r>
      <w:proofErr w:type="spellStart"/>
      <w:r>
        <w:t>Силинского</w:t>
      </w:r>
      <w:proofErr w:type="spellEnd"/>
      <w:r>
        <w:t xml:space="preserve"> сельского поселения по адресу:</w:t>
      </w:r>
    </w:p>
    <w:p w:rsidR="00FD3161" w:rsidRDefault="00FD3161" w:rsidP="00FD3161">
      <w:r>
        <w:t xml:space="preserve">РМ, </w:t>
      </w:r>
      <w:proofErr w:type="spellStart"/>
      <w:r>
        <w:t>Ардатовский</w:t>
      </w:r>
      <w:proofErr w:type="spellEnd"/>
      <w:r>
        <w:t xml:space="preserve"> район, с.Силино, </w:t>
      </w:r>
      <w:proofErr w:type="spellStart"/>
      <w:r>
        <w:t>ул.Садовая</w:t>
      </w:r>
      <w:proofErr w:type="spellEnd"/>
      <w:r>
        <w:t xml:space="preserve">, дом </w:t>
      </w:r>
      <w:proofErr w:type="gramStart"/>
      <w:r>
        <w:t>15 ,</w:t>
      </w:r>
      <w:proofErr w:type="gramEnd"/>
      <w:r>
        <w:t xml:space="preserve"> в 14 часов 00 минут. (</w:t>
      </w:r>
      <w:proofErr w:type="gramStart"/>
      <w:r>
        <w:t>приложение</w:t>
      </w:r>
      <w:proofErr w:type="gramEnd"/>
      <w:r>
        <w:t xml:space="preserve"> 2)</w:t>
      </w:r>
    </w:p>
    <w:p w:rsidR="00FD3161" w:rsidRDefault="00FD3161" w:rsidP="00FD3161">
      <w:r>
        <w:t xml:space="preserve">   3.Установить, что организация и проведение публичных слушаний </w:t>
      </w:r>
      <w:proofErr w:type="gramStart"/>
      <w:r>
        <w:t>осуществляется  рабочей</w:t>
      </w:r>
      <w:proofErr w:type="gramEnd"/>
      <w:r>
        <w:t xml:space="preserve"> группой .(приложение 3).</w:t>
      </w:r>
    </w:p>
    <w:p w:rsidR="00FD3161" w:rsidRDefault="00FD3161" w:rsidP="00FD3161">
      <w:r>
        <w:t xml:space="preserve">   4. Предложения по проекту </w:t>
      </w:r>
      <w:proofErr w:type="gramStart"/>
      <w:r>
        <w:t>решения  «</w:t>
      </w:r>
      <w:proofErr w:type="gramEnd"/>
      <w:r>
        <w:t xml:space="preserve">О бюджете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2026 год и плановый период 2027-2028годов» принимаются рабочей группой до </w:t>
      </w:r>
      <w:r>
        <w:rPr>
          <w:b/>
        </w:rPr>
        <w:t xml:space="preserve">25 </w:t>
      </w:r>
      <w:r>
        <w:t xml:space="preserve">декабря 2025года по адресу: РМ, </w:t>
      </w:r>
      <w:proofErr w:type="spellStart"/>
      <w:r>
        <w:t>Ардатовский</w:t>
      </w:r>
      <w:proofErr w:type="spellEnd"/>
      <w:r>
        <w:t xml:space="preserve"> район, с. </w:t>
      </w:r>
      <w:proofErr w:type="spellStart"/>
      <w:r>
        <w:t>Силино</w:t>
      </w:r>
      <w:proofErr w:type="spellEnd"/>
      <w:r>
        <w:t xml:space="preserve">, </w:t>
      </w:r>
      <w:proofErr w:type="spellStart"/>
      <w:r>
        <w:t>ул.Садовая</w:t>
      </w:r>
      <w:proofErr w:type="spellEnd"/>
      <w:r>
        <w:t xml:space="preserve">, дом 15 (Администрация </w:t>
      </w:r>
      <w:proofErr w:type="spellStart"/>
      <w:r>
        <w:t>Силинского</w:t>
      </w:r>
      <w:proofErr w:type="spellEnd"/>
      <w:r>
        <w:t xml:space="preserve"> сельского поселения, тел.2-92-47) с 8.30 до 17.30  кроме субботы и воскресенья. </w:t>
      </w:r>
    </w:p>
    <w:p w:rsidR="00FD3161" w:rsidRDefault="00FD3161" w:rsidP="00FD3161">
      <w:r>
        <w:t xml:space="preserve">5.Результаты </w:t>
      </w:r>
      <w:proofErr w:type="gramStart"/>
      <w:r>
        <w:t>публичных  слушаний</w:t>
      </w:r>
      <w:proofErr w:type="gramEnd"/>
      <w:r>
        <w:t xml:space="preserve"> внести  на рассмотрение Совета  депутатов </w:t>
      </w:r>
      <w:proofErr w:type="spellStart"/>
      <w:r>
        <w:t>Силинского</w:t>
      </w:r>
      <w:proofErr w:type="spellEnd"/>
      <w:r>
        <w:t xml:space="preserve"> сельского поселения, в соответствии с Положением о публичных слушаниях и Регламентом Совета депутатов </w:t>
      </w:r>
      <w:proofErr w:type="spellStart"/>
      <w:r>
        <w:t>Силинского</w:t>
      </w:r>
      <w:proofErr w:type="spellEnd"/>
      <w:r>
        <w:t xml:space="preserve"> сельского поселения. </w:t>
      </w:r>
    </w:p>
    <w:p w:rsidR="00FD3161" w:rsidRDefault="00FD3161" w:rsidP="00FD3161">
      <w:pPr>
        <w:pStyle w:val="ab"/>
        <w:spacing w:after="0"/>
        <w:jc w:val="both"/>
      </w:pPr>
      <w:r>
        <w:t xml:space="preserve">           6.Настоящее постановление вступает в </w:t>
      </w:r>
      <w:proofErr w:type="gramStart"/>
      <w:r>
        <w:t>силу  после</w:t>
      </w:r>
      <w:proofErr w:type="gramEnd"/>
      <w:r>
        <w:t xml:space="preserve"> его  опубликования в информационном бюллетене </w:t>
      </w:r>
      <w:proofErr w:type="spellStart"/>
      <w:r>
        <w:t>Силинского</w:t>
      </w:r>
      <w:proofErr w:type="spellEnd"/>
      <w:r>
        <w:t xml:space="preserve"> сельского поселения.</w:t>
      </w:r>
    </w:p>
    <w:p w:rsidR="00FD3161" w:rsidRDefault="00FD3161" w:rsidP="00FD3161">
      <w:pPr>
        <w:pStyle w:val="ab"/>
        <w:spacing w:before="0" w:beforeAutospacing="0" w:after="0"/>
        <w:ind w:left="720"/>
        <w:jc w:val="both"/>
      </w:pPr>
    </w:p>
    <w:p w:rsidR="00FD3161" w:rsidRDefault="00FD3161" w:rsidP="00FD3161"/>
    <w:p w:rsidR="00FD3161" w:rsidRDefault="00FD3161" w:rsidP="00FD3161"/>
    <w:p w:rsidR="00FD3161" w:rsidRDefault="00FD3161" w:rsidP="00FD3161">
      <w:r>
        <w:lastRenderedPageBreak/>
        <w:t xml:space="preserve">Зам Главы по работе в Совете                                   </w:t>
      </w:r>
      <w:proofErr w:type="spellStart"/>
      <w:r>
        <w:t>Н.П.Анисимова</w:t>
      </w:r>
      <w:proofErr w:type="spellEnd"/>
      <w:r>
        <w:t xml:space="preserve">.      </w:t>
      </w:r>
    </w:p>
    <w:p w:rsidR="00FD3161" w:rsidRDefault="00FD3161" w:rsidP="00FD3161"/>
    <w:p w:rsidR="00FD3161" w:rsidRDefault="00FD3161" w:rsidP="00FD3161"/>
    <w:p w:rsidR="00FD3161" w:rsidRDefault="00FD3161" w:rsidP="00FD3161">
      <w:pPr>
        <w:jc w:val="center"/>
        <w:rPr>
          <w:b/>
          <w:spacing w:val="8"/>
        </w:rPr>
      </w:pPr>
      <w:proofErr w:type="gramStart"/>
      <w:r>
        <w:rPr>
          <w:b/>
          <w:spacing w:val="8"/>
        </w:rPr>
        <w:t>проект</w:t>
      </w:r>
      <w:proofErr w:type="gramEnd"/>
    </w:p>
    <w:p w:rsidR="00FD3161" w:rsidRDefault="00FD3161" w:rsidP="00FD3161">
      <w:pPr>
        <w:jc w:val="center"/>
        <w:rPr>
          <w:spacing w:val="8"/>
          <w:lang w:eastAsia="ru-RU"/>
        </w:rPr>
      </w:pPr>
      <w:r>
        <w:rPr>
          <w:spacing w:val="8"/>
        </w:rPr>
        <w:t xml:space="preserve">Совет депутатов </w:t>
      </w:r>
      <w:proofErr w:type="spellStart"/>
      <w:r>
        <w:rPr>
          <w:spacing w:val="8"/>
        </w:rPr>
        <w:t>Силинского</w:t>
      </w:r>
      <w:proofErr w:type="spellEnd"/>
      <w:r>
        <w:rPr>
          <w:spacing w:val="8"/>
        </w:rPr>
        <w:t xml:space="preserve"> сельского поселения</w:t>
      </w:r>
    </w:p>
    <w:p w:rsidR="00FD3161" w:rsidRDefault="00FD3161" w:rsidP="00FD3161">
      <w:pPr>
        <w:tabs>
          <w:tab w:val="left" w:pos="0"/>
          <w:tab w:val="left" w:pos="6663"/>
          <w:tab w:val="left" w:pos="7513"/>
          <w:tab w:val="left" w:pos="7938"/>
        </w:tabs>
        <w:jc w:val="center"/>
        <w:rPr>
          <w:spacing w:val="8"/>
        </w:rPr>
      </w:pPr>
      <w:proofErr w:type="spellStart"/>
      <w:r>
        <w:rPr>
          <w:spacing w:val="8"/>
        </w:rPr>
        <w:t>Ардатовского</w:t>
      </w:r>
      <w:proofErr w:type="spellEnd"/>
      <w:r>
        <w:rPr>
          <w:spacing w:val="8"/>
        </w:rPr>
        <w:t xml:space="preserve"> муниципального района </w:t>
      </w:r>
    </w:p>
    <w:p w:rsidR="00FD3161" w:rsidRDefault="00FD3161" w:rsidP="00FD3161">
      <w:pPr>
        <w:tabs>
          <w:tab w:val="left" w:pos="0"/>
          <w:tab w:val="left" w:pos="6663"/>
          <w:tab w:val="left" w:pos="7513"/>
          <w:tab w:val="left" w:pos="7938"/>
        </w:tabs>
        <w:jc w:val="center"/>
        <w:rPr>
          <w:spacing w:val="8"/>
        </w:rPr>
      </w:pPr>
      <w:r>
        <w:rPr>
          <w:spacing w:val="8"/>
        </w:rPr>
        <w:t>Республики Мордовия</w:t>
      </w:r>
    </w:p>
    <w:p w:rsidR="00FD3161" w:rsidRDefault="00FD3161" w:rsidP="00FD3161">
      <w:pPr>
        <w:tabs>
          <w:tab w:val="left" w:pos="0"/>
          <w:tab w:val="left" w:pos="6663"/>
          <w:tab w:val="left" w:pos="7513"/>
          <w:tab w:val="left" w:pos="7938"/>
        </w:tabs>
        <w:jc w:val="center"/>
        <w:rPr>
          <w:spacing w:val="8"/>
        </w:rPr>
      </w:pPr>
      <w:proofErr w:type="gramStart"/>
      <w:r>
        <w:rPr>
          <w:spacing w:val="8"/>
        </w:rPr>
        <w:t>второго</w:t>
      </w:r>
      <w:proofErr w:type="gramEnd"/>
      <w:r>
        <w:rPr>
          <w:spacing w:val="8"/>
        </w:rPr>
        <w:t xml:space="preserve"> созыва </w:t>
      </w:r>
    </w:p>
    <w:p w:rsidR="00FD3161" w:rsidRDefault="00FD3161" w:rsidP="00FD3161">
      <w:pPr>
        <w:tabs>
          <w:tab w:val="left" w:pos="0"/>
          <w:tab w:val="left" w:pos="6663"/>
          <w:tab w:val="left" w:pos="7513"/>
          <w:tab w:val="left" w:pos="7938"/>
        </w:tabs>
        <w:jc w:val="center"/>
        <w:rPr>
          <w:spacing w:val="8"/>
        </w:rPr>
      </w:pPr>
      <w:r>
        <w:rPr>
          <w:spacing w:val="8"/>
        </w:rPr>
        <w:t>с.Силино</w:t>
      </w:r>
    </w:p>
    <w:p w:rsidR="00FD3161" w:rsidRDefault="00FD3161" w:rsidP="00FD3161">
      <w:pPr>
        <w:tabs>
          <w:tab w:val="left" w:pos="0"/>
          <w:tab w:val="left" w:pos="6663"/>
          <w:tab w:val="left" w:pos="7513"/>
          <w:tab w:val="left" w:pos="7938"/>
        </w:tabs>
        <w:spacing w:before="120"/>
        <w:jc w:val="center"/>
        <w:rPr>
          <w:spacing w:val="8"/>
        </w:rPr>
      </w:pPr>
      <w:r>
        <w:rPr>
          <w:spacing w:val="8"/>
        </w:rPr>
        <w:t>РЕШЕНИЕ</w:t>
      </w:r>
    </w:p>
    <w:p w:rsidR="00FD3161" w:rsidRDefault="00FD3161" w:rsidP="00FD3161">
      <w:pPr>
        <w:tabs>
          <w:tab w:val="left" w:pos="0"/>
          <w:tab w:val="left" w:pos="6663"/>
          <w:tab w:val="left" w:pos="7513"/>
          <w:tab w:val="left" w:pos="7938"/>
        </w:tabs>
        <w:spacing w:before="120"/>
        <w:rPr>
          <w:b/>
          <w:bCs/>
          <w:caps/>
        </w:rPr>
      </w:pPr>
      <w:r>
        <w:rPr>
          <w:b/>
        </w:rPr>
        <w:t xml:space="preserve">    </w:t>
      </w:r>
      <w:proofErr w:type="gramStart"/>
      <w:r>
        <w:t>от</w:t>
      </w:r>
      <w:proofErr w:type="gramEnd"/>
      <w:r>
        <w:t xml:space="preserve">   декабря   2025   г                                                                          №</w:t>
      </w:r>
      <w:r>
        <w:tab/>
      </w:r>
      <w:r>
        <w:tab/>
      </w:r>
    </w:p>
    <w:p w:rsidR="00FD3161" w:rsidRDefault="00FD3161" w:rsidP="00FD3161">
      <w:pPr>
        <w:jc w:val="center"/>
        <w:outlineLvl w:val="0"/>
        <w:rPr>
          <w:bCs/>
          <w:caps/>
        </w:rPr>
      </w:pPr>
    </w:p>
    <w:p w:rsidR="00FD3161" w:rsidRDefault="00FD3161" w:rsidP="00FD3161">
      <w:pPr>
        <w:jc w:val="center"/>
        <w:outlineLvl w:val="0"/>
        <w:rPr>
          <w:bCs/>
          <w:caps/>
        </w:rPr>
      </w:pPr>
      <w:r>
        <w:rPr>
          <w:bCs/>
          <w:caps/>
        </w:rPr>
        <w:t>О бюджете Силинского сельского поселения Ардатовского муниципального района РЕСПУБЛИКИ МОРДОВИЯ НА 2026 ГОД</w:t>
      </w:r>
    </w:p>
    <w:p w:rsidR="00FD3161" w:rsidRDefault="00FD3161" w:rsidP="00FD3161">
      <w:pPr>
        <w:jc w:val="both"/>
      </w:pPr>
      <w:r>
        <w:rPr>
          <w:bCs/>
          <w:caps/>
        </w:rPr>
        <w:t xml:space="preserve">                                   И плановый период 2027 и 2028годов</w:t>
      </w:r>
      <w:r>
        <w:t xml:space="preserve">                                                                 </w:t>
      </w:r>
    </w:p>
    <w:p w:rsidR="00FD3161" w:rsidRDefault="00FD3161" w:rsidP="00FD3161">
      <w:pPr>
        <w:jc w:val="both"/>
      </w:pPr>
      <w:r>
        <w:t xml:space="preserve">                                          </w:t>
      </w:r>
    </w:p>
    <w:p w:rsidR="00FD3161" w:rsidRDefault="00FD3161" w:rsidP="00FD3161">
      <w:pPr>
        <w:ind w:firstLine="720"/>
        <w:jc w:val="right"/>
        <w:rPr>
          <w:bCs/>
        </w:rPr>
      </w:pPr>
      <w:r>
        <w:t xml:space="preserve">                                                                                                              </w:t>
      </w:r>
    </w:p>
    <w:p w:rsidR="00FD3161" w:rsidRDefault="00FD3161" w:rsidP="00FD3161">
      <w:pPr>
        <w:pStyle w:val="1"/>
        <w:tabs>
          <w:tab w:val="left" w:pos="0"/>
        </w:tabs>
        <w:rPr>
          <w:b/>
          <w:sz w:val="24"/>
          <w:szCs w:val="24"/>
        </w:rPr>
      </w:pPr>
      <w:r>
        <w:rPr>
          <w:b/>
          <w:sz w:val="24"/>
          <w:szCs w:val="24"/>
        </w:rPr>
        <w:t xml:space="preserve">                                            </w:t>
      </w:r>
    </w:p>
    <w:p w:rsidR="00FD3161" w:rsidRDefault="00FD3161" w:rsidP="00FD3161">
      <w:pPr>
        <w:pStyle w:val="a8"/>
        <w:spacing w:before="0" w:after="0"/>
        <w:rPr>
          <w:rFonts w:ascii="Times New Roman" w:hAnsi="Times New Roman" w:cs="Times New Roman"/>
          <w:b w:val="0"/>
          <w:sz w:val="24"/>
          <w:szCs w:val="24"/>
        </w:rPr>
      </w:pPr>
    </w:p>
    <w:p w:rsidR="00FD3161" w:rsidRDefault="00FD3161" w:rsidP="00FD3161">
      <w:pPr>
        <w:ind w:firstLine="709"/>
        <w:jc w:val="both"/>
      </w:pPr>
      <w:r>
        <w:t xml:space="preserve">В Соответствии с Бюджетным кодексом Российской Федерации, Законом Республики Мордовия «О республиканском бюджете Республики Мордовия на 2026 год и на плановый период 2027 и 2028 годов» и на основании прогноза социально-экономического развития </w:t>
      </w:r>
      <w:proofErr w:type="spellStart"/>
      <w:r>
        <w:t>Силинского</w:t>
      </w:r>
      <w:proofErr w:type="spellEnd"/>
      <w:r>
        <w:t xml:space="preserve"> сельского поселения </w:t>
      </w:r>
      <w:proofErr w:type="spellStart"/>
      <w:proofErr w:type="gramStart"/>
      <w:r>
        <w:t>Ардатовскогомуниципального</w:t>
      </w:r>
      <w:proofErr w:type="spellEnd"/>
      <w:r>
        <w:t xml:space="preserve">  района</w:t>
      </w:r>
      <w:proofErr w:type="gramEnd"/>
    </w:p>
    <w:p w:rsidR="00FD3161" w:rsidRDefault="00FD3161" w:rsidP="00FD3161">
      <w:pPr>
        <w:ind w:firstLine="709"/>
        <w:jc w:val="both"/>
      </w:pPr>
      <w:r>
        <w:t xml:space="preserve">Совет депутатов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решил:</w:t>
      </w:r>
    </w:p>
    <w:p w:rsidR="00FD3161" w:rsidRDefault="00FD3161" w:rsidP="00FD3161">
      <w:pPr>
        <w:ind w:firstLine="709"/>
        <w:jc w:val="both"/>
        <w:rPr>
          <w:b/>
        </w:rPr>
      </w:pPr>
    </w:p>
    <w:p w:rsidR="00FD3161" w:rsidRDefault="00FD3161" w:rsidP="00FD3161">
      <w:pPr>
        <w:autoSpaceDE w:val="0"/>
        <w:autoSpaceDN w:val="0"/>
        <w:adjustRightInd w:val="0"/>
        <w:jc w:val="both"/>
        <w:rPr>
          <w:b/>
          <w:bCs/>
        </w:rPr>
      </w:pPr>
      <w:r>
        <w:rPr>
          <w:b/>
          <w:bCs/>
        </w:rPr>
        <w:t xml:space="preserve">Статья 1. Основные характеристики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FD3161" w:rsidRDefault="00FD3161" w:rsidP="00FD3161">
      <w:pPr>
        <w:autoSpaceDE w:val="0"/>
        <w:autoSpaceDN w:val="0"/>
        <w:adjustRightInd w:val="0"/>
        <w:ind w:firstLine="709"/>
        <w:jc w:val="both"/>
        <w:rPr>
          <w:bCs/>
        </w:rPr>
      </w:pPr>
    </w:p>
    <w:p w:rsidR="00FD3161" w:rsidRDefault="00FD3161" w:rsidP="00FD3161">
      <w:pPr>
        <w:ind w:firstLine="709"/>
        <w:jc w:val="both"/>
      </w:pPr>
      <w:r>
        <w:rPr>
          <w:bCs/>
        </w:rPr>
        <w:t xml:space="preserve">1. </w:t>
      </w:r>
      <w:r>
        <w:t xml:space="preserve">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2026 год по доходам в сумме 3463,9 тыс. рублей, по расходам в сумме 3302,4 руб., с превышением доходов над расходами  в сумме  – 161,5 тыс. рублей.</w:t>
      </w:r>
    </w:p>
    <w:p w:rsidR="00FD3161" w:rsidRDefault="00FD3161" w:rsidP="00FD3161">
      <w:pPr>
        <w:ind w:firstLine="709"/>
        <w:jc w:val="both"/>
      </w:pPr>
      <w:r>
        <w:rPr>
          <w:bCs/>
        </w:rPr>
        <w:t>2.</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 xml:space="preserve">далее – бюджет сельского поселения) на 2027 год  по доходам в сумме 2772,6 тыс. рублей, по расходам в сумме 2669,3 тыс. рублей с превышением доходов над расходами в сумме 193,8 </w:t>
      </w:r>
      <w:proofErr w:type="spellStart"/>
      <w:r>
        <w:t>тыс.рублей</w:t>
      </w:r>
      <w:proofErr w:type="spellEnd"/>
      <w:r>
        <w:t xml:space="preserve">. </w:t>
      </w:r>
    </w:p>
    <w:p w:rsidR="00FD3161" w:rsidRDefault="00FD3161" w:rsidP="00FD3161">
      <w:pPr>
        <w:ind w:firstLine="709"/>
        <w:jc w:val="both"/>
      </w:pPr>
      <w:r>
        <w:rPr>
          <w:bCs/>
        </w:rPr>
        <w:t>3.</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2028 год по доходам в сумме 2863,1 тыс. рублей  по расходам в сумме  2443,2 тыс. рублей, с превышением доходов  над расходами в сумме  – 226,1 тыс. рублей.</w:t>
      </w:r>
    </w:p>
    <w:p w:rsidR="00FD3161" w:rsidRDefault="00FD3161" w:rsidP="00FD3161">
      <w:pPr>
        <w:jc w:val="both"/>
      </w:pPr>
    </w:p>
    <w:p w:rsidR="00FD3161" w:rsidRDefault="00FD3161" w:rsidP="00FD3161">
      <w:pPr>
        <w:autoSpaceDE w:val="0"/>
        <w:autoSpaceDN w:val="0"/>
        <w:adjustRightInd w:val="0"/>
        <w:jc w:val="both"/>
        <w:rPr>
          <w:b/>
          <w:bCs/>
        </w:rPr>
      </w:pPr>
      <w:r>
        <w:rPr>
          <w:b/>
          <w:bCs/>
        </w:rPr>
        <w:t xml:space="preserve">Статья 2. Безвозмездные поступления в бюджет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FD3161" w:rsidRDefault="00FD3161" w:rsidP="00FD3161">
      <w:pPr>
        <w:autoSpaceDE w:val="0"/>
        <w:autoSpaceDN w:val="0"/>
        <w:adjustRightInd w:val="0"/>
        <w:ind w:firstLine="709"/>
        <w:jc w:val="both"/>
        <w:rPr>
          <w:bCs/>
        </w:rPr>
      </w:pPr>
    </w:p>
    <w:p w:rsidR="00FD3161" w:rsidRDefault="00FD3161" w:rsidP="00FD3161">
      <w:pPr>
        <w:autoSpaceDE w:val="0"/>
        <w:autoSpaceDN w:val="0"/>
        <w:adjustRightInd w:val="0"/>
        <w:ind w:firstLine="709"/>
        <w:jc w:val="both"/>
        <w:rPr>
          <w:bCs/>
        </w:rPr>
      </w:pPr>
      <w:r>
        <w:rPr>
          <w:bCs/>
        </w:rPr>
        <w:t xml:space="preserve">Утвердить объем безвозмездных поступлений в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2026 год и плановый </w:t>
      </w:r>
      <w:proofErr w:type="gramStart"/>
      <w:r>
        <w:rPr>
          <w:bCs/>
        </w:rPr>
        <w:t>период  2027</w:t>
      </w:r>
      <w:proofErr w:type="gramEnd"/>
      <w:r>
        <w:rPr>
          <w:bCs/>
        </w:rPr>
        <w:t xml:space="preserve"> и 2028годов согласно приложению 1 к настоящему Решению.</w:t>
      </w:r>
    </w:p>
    <w:p w:rsidR="00FD3161" w:rsidRDefault="00FD3161" w:rsidP="00FD3161">
      <w:pPr>
        <w:autoSpaceDE w:val="0"/>
        <w:autoSpaceDN w:val="0"/>
        <w:adjustRightInd w:val="0"/>
        <w:ind w:firstLine="709"/>
        <w:jc w:val="both"/>
        <w:rPr>
          <w:b/>
          <w:bCs/>
          <w:highlight w:val="yellow"/>
        </w:rPr>
      </w:pPr>
    </w:p>
    <w:p w:rsidR="00FD3161" w:rsidRDefault="00FD3161" w:rsidP="00FD3161">
      <w:pPr>
        <w:autoSpaceDE w:val="0"/>
        <w:autoSpaceDN w:val="0"/>
        <w:adjustRightInd w:val="0"/>
        <w:jc w:val="both"/>
        <w:rPr>
          <w:b/>
          <w:bCs/>
        </w:rPr>
      </w:pPr>
      <w:r>
        <w:rPr>
          <w:b/>
          <w:bCs/>
        </w:rPr>
        <w:lastRenderedPageBreak/>
        <w:t xml:space="preserve">Статья 3. Распределение расходов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FD3161" w:rsidRDefault="00FD3161" w:rsidP="00FD3161">
      <w:pPr>
        <w:autoSpaceDE w:val="0"/>
        <w:autoSpaceDN w:val="0"/>
        <w:adjustRightInd w:val="0"/>
        <w:ind w:firstLine="709"/>
        <w:jc w:val="both"/>
        <w:rPr>
          <w:bCs/>
        </w:rPr>
      </w:pPr>
    </w:p>
    <w:p w:rsidR="00FD3161" w:rsidRDefault="00FD3161" w:rsidP="00FD3161">
      <w:pPr>
        <w:autoSpaceDE w:val="0"/>
        <w:autoSpaceDN w:val="0"/>
        <w:adjustRightInd w:val="0"/>
        <w:ind w:firstLine="709"/>
        <w:jc w:val="both"/>
        <w:rPr>
          <w:bCs/>
        </w:rPr>
      </w:pPr>
      <w:proofErr w:type="spellStart"/>
      <w:proofErr w:type="gramStart"/>
      <w:r>
        <w:rPr>
          <w:bCs/>
        </w:rPr>
        <w:t>Утвердить:</w:t>
      </w:r>
      <w:r>
        <w:t>ведомственную</w:t>
      </w:r>
      <w:proofErr w:type="spellEnd"/>
      <w:proofErr w:type="gramEnd"/>
      <w:r>
        <w:t xml:space="preserve"> структуру расходов бюджета </w:t>
      </w:r>
      <w:proofErr w:type="spellStart"/>
      <w:r>
        <w:t>Силинского</w:t>
      </w:r>
      <w:proofErr w:type="spellEnd"/>
      <w: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2026 год и плановый период  2027 и 2028 годов   согласно приложению 2 к настоящему Решению;</w:t>
      </w:r>
    </w:p>
    <w:p w:rsidR="00FD3161" w:rsidRDefault="00FD3161" w:rsidP="00FD3161">
      <w:pPr>
        <w:autoSpaceDE w:val="0"/>
        <w:autoSpaceDN w:val="0"/>
        <w:adjustRightInd w:val="0"/>
        <w:ind w:firstLine="709"/>
        <w:jc w:val="both"/>
        <w:rPr>
          <w:bCs/>
        </w:rPr>
      </w:pPr>
      <w:proofErr w:type="gramStart"/>
      <w:r>
        <w:rPr>
          <w:bCs/>
        </w:rPr>
        <w:t>распределение</w:t>
      </w:r>
      <w:proofErr w:type="gramEnd"/>
      <w:r>
        <w:rPr>
          <w:bCs/>
        </w:rPr>
        <w:t xml:space="preserve">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2026 год  и плановый период  2026 и 2027 годов  согласно приложению </w:t>
      </w:r>
      <w:r>
        <w:t>3</w:t>
      </w:r>
      <w:r>
        <w:rPr>
          <w:bCs/>
        </w:rPr>
        <w:t xml:space="preserve"> к настоящему Решению.</w:t>
      </w:r>
    </w:p>
    <w:p w:rsidR="00FD3161" w:rsidRDefault="00FD3161" w:rsidP="00FD3161">
      <w:pPr>
        <w:pStyle w:val="11"/>
        <w:jc w:val="both"/>
        <w:rPr>
          <w:rFonts w:ascii="Times New Roman" w:hAnsi="Times New Roman"/>
          <w:b/>
          <w:sz w:val="24"/>
          <w:szCs w:val="24"/>
        </w:rPr>
      </w:pPr>
    </w:p>
    <w:p w:rsidR="00FD3161" w:rsidRDefault="00FD3161" w:rsidP="00FD3161">
      <w:pPr>
        <w:pStyle w:val="ac"/>
        <w:jc w:val="both"/>
        <w:rPr>
          <w:rFonts w:ascii="Times New Roman" w:hAnsi="Times New Roman"/>
          <w:b/>
          <w:sz w:val="24"/>
          <w:szCs w:val="24"/>
        </w:rPr>
      </w:pPr>
      <w:r>
        <w:rPr>
          <w:rFonts w:ascii="Times New Roman" w:hAnsi="Times New Roman"/>
          <w:b/>
          <w:sz w:val="24"/>
          <w:szCs w:val="24"/>
        </w:rPr>
        <w:t xml:space="preserve">Статья 4.  Бюджетные ассигнования на обеспечение выполнения функций казенных </w:t>
      </w:r>
      <w:proofErr w:type="gramStart"/>
      <w:r>
        <w:rPr>
          <w:rFonts w:ascii="Times New Roman" w:hAnsi="Times New Roman"/>
          <w:b/>
          <w:sz w:val="24"/>
          <w:szCs w:val="24"/>
        </w:rPr>
        <w:t xml:space="preserve">учреждений  </w:t>
      </w:r>
      <w:proofErr w:type="spellStart"/>
      <w:r>
        <w:rPr>
          <w:rFonts w:ascii="Times New Roman" w:hAnsi="Times New Roman"/>
          <w:b/>
          <w:sz w:val="24"/>
          <w:szCs w:val="24"/>
        </w:rPr>
        <w:t>Силинского</w:t>
      </w:r>
      <w:proofErr w:type="spellEnd"/>
      <w:proofErr w:type="gramEnd"/>
      <w:r>
        <w:rPr>
          <w:rFonts w:ascii="Times New Roman" w:hAnsi="Times New Roman"/>
          <w:b/>
          <w:sz w:val="24"/>
          <w:szCs w:val="24"/>
        </w:rPr>
        <w:t xml:space="preserve"> сельского поселения, в том числе по оказанию муниципальных услуг (выполнению работ) физическим и (или) юридическим лицам</w:t>
      </w:r>
    </w:p>
    <w:p w:rsidR="00FD3161" w:rsidRDefault="00FD3161" w:rsidP="00FD3161">
      <w:pPr>
        <w:pStyle w:val="ac"/>
        <w:ind w:firstLine="709"/>
        <w:jc w:val="both"/>
        <w:rPr>
          <w:rFonts w:ascii="Times New Roman" w:hAnsi="Times New Roman"/>
          <w:b/>
          <w:sz w:val="28"/>
          <w:szCs w:val="28"/>
        </w:rPr>
      </w:pPr>
    </w:p>
    <w:p w:rsidR="00FD3161" w:rsidRDefault="00FD3161" w:rsidP="00FD3161">
      <w:pPr>
        <w:pStyle w:val="ac"/>
        <w:ind w:firstLine="709"/>
        <w:jc w:val="both"/>
        <w:rPr>
          <w:rFonts w:ascii="Times New Roman" w:hAnsi="Times New Roman"/>
          <w:sz w:val="24"/>
          <w:szCs w:val="24"/>
        </w:rPr>
      </w:pPr>
      <w:r>
        <w:rPr>
          <w:rFonts w:ascii="Times New Roman" w:hAnsi="Times New Roman"/>
          <w:sz w:val="24"/>
          <w:szCs w:val="24"/>
        </w:rPr>
        <w:t xml:space="preserve">Казенным учреждениям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w:t>
      </w:r>
      <w:proofErr w:type="gramStart"/>
      <w:r>
        <w:rPr>
          <w:rFonts w:ascii="Times New Roman" w:hAnsi="Times New Roman"/>
          <w:sz w:val="24"/>
          <w:szCs w:val="24"/>
        </w:rPr>
        <w:t>поселения  из</w:t>
      </w:r>
      <w:proofErr w:type="gramEnd"/>
      <w:r>
        <w:rPr>
          <w:rFonts w:ascii="Times New Roman" w:hAnsi="Times New Roman"/>
          <w:sz w:val="24"/>
          <w:szCs w:val="24"/>
        </w:rPr>
        <w:t xml:space="preserve">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предоставляются средства на обеспечение выполнения их функций, в том числе</w:t>
      </w:r>
      <w:r>
        <w:rPr>
          <w:rFonts w:ascii="Times New Roman" w:hAnsi="Times New Roman"/>
          <w:b/>
          <w:sz w:val="24"/>
          <w:szCs w:val="24"/>
        </w:rPr>
        <w:t xml:space="preserve"> </w:t>
      </w:r>
      <w:r>
        <w:rPr>
          <w:rFonts w:ascii="Times New Roman" w:hAnsi="Times New Roman"/>
          <w:sz w:val="24"/>
          <w:szCs w:val="24"/>
        </w:rPr>
        <w:t>по оказанию муниципальных услуг (выполнению работ) физическим и (или) юридическим лицам на:</w:t>
      </w:r>
    </w:p>
    <w:p w:rsidR="00FD3161" w:rsidRDefault="00FD3161" w:rsidP="00FD3161">
      <w:pPr>
        <w:pStyle w:val="ac"/>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 xml:space="preserve">замещающих муниципальные должности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муниципального района;</w:t>
      </w:r>
    </w:p>
    <w:p w:rsidR="00FD3161" w:rsidRDefault="00FD3161" w:rsidP="00FD3161">
      <w:pPr>
        <w:pStyle w:val="ac"/>
        <w:ind w:firstLine="709"/>
        <w:jc w:val="both"/>
        <w:rPr>
          <w:rFonts w:ascii="Times New Roman" w:hAnsi="Times New Roman"/>
          <w:bCs/>
          <w:sz w:val="24"/>
          <w:szCs w:val="24"/>
        </w:rPr>
      </w:pPr>
      <w:proofErr w:type="gramStart"/>
      <w:r>
        <w:rPr>
          <w:rFonts w:ascii="Times New Roman" w:hAnsi="Times New Roman"/>
          <w:bCs/>
          <w:sz w:val="24"/>
          <w:szCs w:val="24"/>
        </w:rPr>
        <w:t>закупки</w:t>
      </w:r>
      <w:proofErr w:type="gramEnd"/>
      <w:r>
        <w:rPr>
          <w:rFonts w:ascii="Times New Roman" w:hAnsi="Times New Roman"/>
          <w:bCs/>
          <w:sz w:val="24"/>
          <w:szCs w:val="24"/>
        </w:rPr>
        <w:t xml:space="preserve"> товаров, работ, услуг для обеспечения муниципальных нужд;</w:t>
      </w:r>
    </w:p>
    <w:p w:rsidR="00FD3161" w:rsidRDefault="00FD3161" w:rsidP="00FD3161">
      <w:pPr>
        <w:pStyle w:val="ac"/>
        <w:ind w:firstLine="709"/>
        <w:jc w:val="both"/>
        <w:rPr>
          <w:rFonts w:ascii="Times New Roman" w:hAnsi="Times New Roman"/>
          <w:bCs/>
          <w:sz w:val="24"/>
          <w:szCs w:val="24"/>
        </w:rPr>
      </w:pPr>
      <w:proofErr w:type="gramStart"/>
      <w:r>
        <w:rPr>
          <w:rFonts w:ascii="Times New Roman" w:hAnsi="Times New Roman"/>
          <w:bCs/>
          <w:sz w:val="24"/>
          <w:szCs w:val="24"/>
        </w:rPr>
        <w:t>уплату</w:t>
      </w:r>
      <w:proofErr w:type="gramEnd"/>
      <w:r>
        <w:rPr>
          <w:rFonts w:ascii="Times New Roman" w:hAnsi="Times New Roman"/>
          <w:bCs/>
          <w:sz w:val="24"/>
          <w:szCs w:val="24"/>
        </w:rPr>
        <w:t xml:space="preserve"> налогов, сборов и иных обязательных платежей в бюджетную систему Российской Федерации;</w:t>
      </w:r>
    </w:p>
    <w:p w:rsidR="00FD3161" w:rsidRDefault="00FD3161" w:rsidP="00FD3161">
      <w:pPr>
        <w:ind w:firstLine="720"/>
        <w:jc w:val="both"/>
        <w:rPr>
          <w:bCs/>
        </w:rPr>
      </w:pPr>
      <w:proofErr w:type="gramStart"/>
      <w:r>
        <w:rPr>
          <w:bCs/>
        </w:rPr>
        <w:t>возмещение</w:t>
      </w:r>
      <w:proofErr w:type="gramEnd"/>
      <w:r>
        <w:rPr>
          <w:bCs/>
        </w:rPr>
        <w:t xml:space="preserve"> вреда, причиненного казенным учреждением при осуществлении его деятельности.</w:t>
      </w:r>
    </w:p>
    <w:p w:rsidR="00FD3161" w:rsidRDefault="00FD3161" w:rsidP="00FD3161">
      <w:pPr>
        <w:autoSpaceDE w:val="0"/>
        <w:autoSpaceDN w:val="0"/>
        <w:adjustRightInd w:val="0"/>
        <w:jc w:val="both"/>
        <w:rPr>
          <w:bCs/>
        </w:rPr>
      </w:pPr>
    </w:p>
    <w:p w:rsidR="00FD3161" w:rsidRDefault="00FD3161" w:rsidP="00FD3161">
      <w:pPr>
        <w:pStyle w:val="11"/>
        <w:jc w:val="both"/>
        <w:rPr>
          <w:rFonts w:ascii="Times New Roman" w:hAnsi="Times New Roman"/>
          <w:b/>
          <w:sz w:val="24"/>
          <w:szCs w:val="24"/>
        </w:rPr>
      </w:pPr>
      <w:r>
        <w:rPr>
          <w:rFonts w:ascii="Times New Roman" w:hAnsi="Times New Roman"/>
          <w:b/>
          <w:sz w:val="24"/>
          <w:szCs w:val="24"/>
        </w:rPr>
        <w:t xml:space="preserve">Статья 5. Бюджетные ассигнования на закупку товаров, работ, услуг для муниципальных нужд </w:t>
      </w:r>
      <w:proofErr w:type="spellStart"/>
      <w:r>
        <w:rPr>
          <w:rFonts w:ascii="Times New Roman" w:hAnsi="Times New Roman"/>
          <w:b/>
          <w:sz w:val="24"/>
          <w:szCs w:val="24"/>
        </w:rPr>
        <w:t>Силинского</w:t>
      </w:r>
      <w:proofErr w:type="spellEnd"/>
      <w:r>
        <w:rPr>
          <w:rFonts w:ascii="Times New Roman" w:hAnsi="Times New Roman"/>
          <w:b/>
          <w:sz w:val="24"/>
          <w:szCs w:val="24"/>
        </w:rPr>
        <w:t xml:space="preserve"> сельского поселения</w:t>
      </w:r>
    </w:p>
    <w:p w:rsidR="00FD3161" w:rsidRDefault="00FD3161" w:rsidP="00FD3161">
      <w:pPr>
        <w:pStyle w:val="11"/>
        <w:ind w:left="2700" w:firstLine="709"/>
        <w:jc w:val="both"/>
        <w:rPr>
          <w:rFonts w:ascii="Times New Roman" w:hAnsi="Times New Roman"/>
          <w:sz w:val="24"/>
          <w:szCs w:val="24"/>
        </w:rPr>
      </w:pPr>
    </w:p>
    <w:p w:rsidR="00FD3161" w:rsidRDefault="00FD3161" w:rsidP="00FD3161">
      <w:pPr>
        <w:pStyle w:val="ac"/>
        <w:ind w:firstLine="709"/>
        <w:jc w:val="both"/>
        <w:rPr>
          <w:rFonts w:ascii="Times New Roman" w:hAnsi="Times New Roman"/>
          <w:sz w:val="24"/>
          <w:szCs w:val="24"/>
        </w:rPr>
      </w:pPr>
      <w:r>
        <w:rPr>
          <w:rFonts w:ascii="Times New Roman" w:hAnsi="Times New Roman"/>
          <w:sz w:val="24"/>
          <w:szCs w:val="24"/>
        </w:rPr>
        <w:t xml:space="preserve">1.Из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предоставляются бюджетные ассигнования на закупку товаров, работ, услуг для </w:t>
      </w:r>
      <w:proofErr w:type="gramStart"/>
      <w:r>
        <w:rPr>
          <w:rFonts w:ascii="Times New Roman" w:hAnsi="Times New Roman"/>
          <w:sz w:val="24"/>
          <w:szCs w:val="24"/>
        </w:rPr>
        <w:t>обеспечения  муниципальных</w:t>
      </w:r>
      <w:proofErr w:type="gramEnd"/>
      <w:r>
        <w:rPr>
          <w:rFonts w:ascii="Times New Roman" w:hAnsi="Times New Roman"/>
          <w:sz w:val="24"/>
          <w:szCs w:val="24"/>
        </w:rPr>
        <w:t xml:space="preserve">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FD3161" w:rsidRDefault="00FD3161" w:rsidP="00FD3161">
      <w:pPr>
        <w:autoSpaceDE w:val="0"/>
        <w:ind w:firstLine="567"/>
        <w:jc w:val="both"/>
      </w:pPr>
      <w:r>
        <w:t>2.</w:t>
      </w:r>
      <w:r>
        <w:rPr>
          <w:rFonts w:eastAsia="Times New Roman CYR"/>
        </w:rPr>
        <w:t xml:space="preserve">Установить, что получатели средств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w:t>
      </w:r>
      <w:r>
        <w:lastRenderedPageBreak/>
        <w:t>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FD3161" w:rsidRDefault="00FD3161" w:rsidP="00FD3161">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FD3161" w:rsidRDefault="00FD3161" w:rsidP="00FD3161">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FD3161" w:rsidRDefault="00FD3161" w:rsidP="00FD3161">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Pr>
          <w:rFonts w:ascii="Times New Roman" w:hAnsi="Times New Roman" w:cs="Times New Roman"/>
          <w:bCs/>
          <w:sz w:val="24"/>
          <w:szCs w:val="24"/>
        </w:rPr>
        <w:t>Силинского</w:t>
      </w:r>
      <w:proofErr w:type="spellEnd"/>
      <w:r>
        <w:rPr>
          <w:rFonts w:ascii="Times New Roman" w:hAnsi="Times New Roman" w:cs="Times New Roman"/>
          <w:bCs/>
          <w:sz w:val="24"/>
          <w:szCs w:val="24"/>
        </w:rPr>
        <w:t xml:space="preserve">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FD3161" w:rsidRDefault="00FD3161" w:rsidP="00FD3161">
      <w:pPr>
        <w:ind w:firstLine="540"/>
        <w:jc w:val="both"/>
        <w:rPr>
          <w:rFonts w:eastAsia="Calibri"/>
        </w:rPr>
      </w:pPr>
      <w:r>
        <w:rPr>
          <w:bCs/>
        </w:rPr>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FD3161" w:rsidRDefault="00FD3161" w:rsidP="00FD3161">
      <w:pPr>
        <w:ind w:firstLine="540"/>
        <w:jc w:val="both"/>
        <w:rPr>
          <w:rFonts w:eastAsia="Calibri"/>
        </w:rPr>
      </w:pPr>
      <w:r>
        <w:rPr>
          <w:rFonts w:eastAsia="Calibri"/>
        </w:rPr>
        <w:lastRenderedPageBreak/>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FD3161" w:rsidRDefault="00FD3161" w:rsidP="00FD3161">
      <w:pPr>
        <w:ind w:firstLine="540"/>
        <w:jc w:val="both"/>
        <w:rPr>
          <w:rFonts w:eastAsia="Calibri"/>
        </w:rPr>
      </w:pPr>
      <w:r>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FD3161" w:rsidRDefault="00FD3161" w:rsidP="00FD3161">
      <w:pPr>
        <w:pStyle w:val="ac"/>
        <w:ind w:firstLine="567"/>
        <w:jc w:val="both"/>
        <w:rPr>
          <w:rFonts w:ascii="Times New Roman" w:hAnsi="Times New Roman"/>
          <w:sz w:val="24"/>
          <w:szCs w:val="24"/>
        </w:rPr>
      </w:pPr>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FD3161" w:rsidRDefault="00FD3161" w:rsidP="00FD3161">
      <w:pPr>
        <w:autoSpaceDE w:val="0"/>
        <w:autoSpaceDN w:val="0"/>
        <w:adjustRightInd w:val="0"/>
        <w:ind w:firstLine="709"/>
        <w:jc w:val="both"/>
        <w:rPr>
          <w:bCs/>
        </w:rPr>
      </w:pPr>
    </w:p>
    <w:p w:rsidR="00FD3161" w:rsidRDefault="00FD3161" w:rsidP="00FD3161">
      <w:pPr>
        <w:pStyle w:val="ac"/>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FD3161" w:rsidRDefault="00FD3161" w:rsidP="00FD3161">
      <w:pPr>
        <w:pStyle w:val="ac"/>
        <w:ind w:firstLine="709"/>
        <w:jc w:val="both"/>
        <w:rPr>
          <w:rFonts w:ascii="Times New Roman" w:hAnsi="Times New Roman"/>
          <w:b/>
          <w:sz w:val="24"/>
          <w:szCs w:val="24"/>
        </w:rPr>
      </w:pPr>
    </w:p>
    <w:p w:rsidR="00FD3161" w:rsidRDefault="00FD3161" w:rsidP="00FD3161">
      <w:pPr>
        <w:pStyle w:val="ac"/>
        <w:ind w:firstLine="709"/>
        <w:jc w:val="both"/>
        <w:rPr>
          <w:rFonts w:ascii="Times New Roman" w:hAnsi="Times New Roman"/>
          <w:sz w:val="24"/>
          <w:szCs w:val="24"/>
        </w:rPr>
      </w:pPr>
      <w:r>
        <w:rPr>
          <w:rFonts w:ascii="Times New Roman" w:hAnsi="Times New Roman"/>
          <w:sz w:val="24"/>
          <w:szCs w:val="24"/>
        </w:rPr>
        <w:t xml:space="preserve">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w:t>
      </w:r>
      <w:proofErr w:type="gramStart"/>
      <w:r>
        <w:rPr>
          <w:rFonts w:ascii="Times New Roman" w:hAnsi="Times New Roman"/>
          <w:sz w:val="24"/>
          <w:szCs w:val="24"/>
        </w:rPr>
        <w:t>поселения  предоставляются</w:t>
      </w:r>
      <w:proofErr w:type="gramEnd"/>
      <w:r>
        <w:rPr>
          <w:rFonts w:ascii="Times New Roman" w:hAnsi="Times New Roman"/>
          <w:sz w:val="24"/>
          <w:szCs w:val="24"/>
        </w:rPr>
        <w:t xml:space="preserve"> следующие бюджетные ассигнования на социальное обеспечение населения, не связанные с предоставлением мер социальной поддержки:</w:t>
      </w:r>
    </w:p>
    <w:p w:rsidR="00FD3161" w:rsidRDefault="00FD3161" w:rsidP="00FD3161">
      <w:pPr>
        <w:pStyle w:val="ac"/>
        <w:ind w:firstLine="709"/>
        <w:jc w:val="both"/>
        <w:rPr>
          <w:rFonts w:ascii="Times New Roman" w:hAnsi="Times New Roman"/>
          <w:color w:val="000000"/>
          <w:sz w:val="24"/>
          <w:szCs w:val="24"/>
        </w:rPr>
      </w:pPr>
      <w:proofErr w:type="gramStart"/>
      <w:r>
        <w:rPr>
          <w:rFonts w:ascii="Times New Roman" w:hAnsi="Times New Roman"/>
          <w:color w:val="000000"/>
          <w:sz w:val="24"/>
          <w:szCs w:val="24"/>
        </w:rPr>
        <w:t>пенсия</w:t>
      </w:r>
      <w:proofErr w:type="gramEnd"/>
      <w:r>
        <w:rPr>
          <w:rFonts w:ascii="Times New Roman" w:hAnsi="Times New Roman"/>
          <w:color w:val="000000"/>
          <w:sz w:val="24"/>
          <w:szCs w:val="24"/>
        </w:rPr>
        <w:t xml:space="preserve">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FD3161" w:rsidRDefault="00FD3161" w:rsidP="00FD3161">
      <w:pPr>
        <w:pStyle w:val="ac"/>
        <w:ind w:firstLine="709"/>
        <w:jc w:val="both"/>
        <w:rPr>
          <w:rFonts w:ascii="Times New Roman" w:hAnsi="Times New Roman"/>
          <w:sz w:val="24"/>
          <w:szCs w:val="24"/>
        </w:rPr>
      </w:pPr>
      <w:r>
        <w:rPr>
          <w:rFonts w:ascii="Times New Roman" w:hAnsi="Times New Roman"/>
          <w:sz w:val="24"/>
          <w:szCs w:val="24"/>
        </w:rPr>
        <w:t xml:space="preserve">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составляет в </w:t>
      </w:r>
      <w:proofErr w:type="gramStart"/>
      <w:r>
        <w:rPr>
          <w:rFonts w:ascii="Times New Roman" w:hAnsi="Times New Roman"/>
          <w:sz w:val="24"/>
          <w:szCs w:val="24"/>
        </w:rPr>
        <w:t>2026  году</w:t>
      </w:r>
      <w:proofErr w:type="gramEnd"/>
      <w:r>
        <w:rPr>
          <w:rFonts w:ascii="Times New Roman" w:hAnsi="Times New Roman"/>
          <w:sz w:val="24"/>
          <w:szCs w:val="24"/>
        </w:rPr>
        <w:t xml:space="preserve">   - 332,0 тыс. рублей и на плановый период 2027г.- 332,0 тыс. рублей , 2028г.- 332,0 тыс. рублей.</w:t>
      </w:r>
    </w:p>
    <w:p w:rsidR="00FD3161" w:rsidRDefault="00FD3161" w:rsidP="00FD3161">
      <w:pPr>
        <w:autoSpaceDE w:val="0"/>
        <w:autoSpaceDN w:val="0"/>
        <w:adjustRightInd w:val="0"/>
        <w:ind w:left="2160" w:firstLine="709"/>
        <w:jc w:val="both"/>
        <w:rPr>
          <w:b/>
          <w:bCs/>
        </w:rPr>
      </w:pPr>
    </w:p>
    <w:p w:rsidR="00FD3161" w:rsidRDefault="00FD3161" w:rsidP="00FD3161">
      <w:pPr>
        <w:jc w:val="both"/>
        <w:rPr>
          <w:b/>
        </w:rPr>
      </w:pPr>
      <w:r>
        <w:rPr>
          <w:b/>
        </w:rPr>
        <w:t>Статья 7.</w:t>
      </w:r>
      <w:r>
        <w:rPr>
          <w:b/>
          <w:bCs/>
        </w:rPr>
        <w:t xml:space="preserve"> </w:t>
      </w:r>
      <w:r>
        <w:rPr>
          <w:b/>
        </w:rPr>
        <w:t xml:space="preserve">Бюджетные ассигнования дорожного фонда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FD3161" w:rsidRDefault="00FD3161" w:rsidP="00FD3161">
      <w:pPr>
        <w:autoSpaceDE w:val="0"/>
        <w:autoSpaceDN w:val="0"/>
        <w:adjustRightInd w:val="0"/>
        <w:ind w:firstLine="709"/>
        <w:jc w:val="both"/>
      </w:pPr>
    </w:p>
    <w:p w:rsidR="00FD3161" w:rsidRDefault="00FD3161" w:rsidP="00FD3161">
      <w:pPr>
        <w:autoSpaceDE w:val="0"/>
        <w:autoSpaceDN w:val="0"/>
        <w:adjustRightInd w:val="0"/>
        <w:ind w:firstLine="709"/>
        <w:jc w:val="both"/>
        <w:rPr>
          <w:bCs/>
        </w:rPr>
      </w:pPr>
      <w:r>
        <w:t xml:space="preserve">1. Утвердить объем бюджетных ассигнований дорожного фонда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2026 год в сумме  1071,0 тыс. рублей</w:t>
      </w:r>
      <w:r>
        <w:rPr>
          <w:bCs/>
        </w:rPr>
        <w:t>, на 2027 год в сумме 1101,0 тыс. рублей, на 2028 год  в сумме 1131,0 тыс. рублей.</w:t>
      </w:r>
    </w:p>
    <w:p w:rsidR="00FD3161" w:rsidRDefault="00FD3161" w:rsidP="00FD3161">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w:t>
      </w:r>
      <w:proofErr w:type="spellStart"/>
      <w:proofErr w:type="gramStart"/>
      <w:r>
        <w:rPr>
          <w:rFonts w:ascii="Times New Roman" w:hAnsi="Times New Roman"/>
          <w:sz w:val="24"/>
          <w:szCs w:val="24"/>
        </w:rPr>
        <w:t>Силинского</w:t>
      </w:r>
      <w:proofErr w:type="spellEnd"/>
      <w:r>
        <w:rPr>
          <w:rFonts w:ascii="Times New Roman" w:hAnsi="Times New Roman"/>
          <w:sz w:val="24"/>
          <w:szCs w:val="24"/>
        </w:rPr>
        <w:t xml:space="preserve">  сельского</w:t>
      </w:r>
      <w:proofErr w:type="gramEnd"/>
      <w:r>
        <w:rPr>
          <w:rFonts w:ascii="Times New Roman" w:hAnsi="Times New Roman"/>
          <w:sz w:val="24"/>
          <w:szCs w:val="24"/>
        </w:rPr>
        <w:t xml:space="preserve">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направляются: </w:t>
      </w:r>
    </w:p>
    <w:p w:rsidR="00FD3161" w:rsidRDefault="00FD3161" w:rsidP="00FD3161">
      <w:pPr>
        <w:pStyle w:val="ConsPlusNormal0"/>
        <w:ind w:firstLine="709"/>
        <w:jc w:val="both"/>
        <w:rPr>
          <w:rFonts w:ascii="Times New Roman" w:hAnsi="Times New Roman"/>
          <w:sz w:val="24"/>
          <w:szCs w:val="24"/>
        </w:rPr>
      </w:pPr>
      <w:r>
        <w:rPr>
          <w:rFonts w:ascii="Times New Roman" w:hAnsi="Times New Roman"/>
          <w:sz w:val="24"/>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FD3161" w:rsidRDefault="00FD3161" w:rsidP="00FD3161">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FD3161" w:rsidRDefault="00FD3161" w:rsidP="00FD3161">
      <w:pPr>
        <w:ind w:firstLine="709"/>
        <w:jc w:val="both"/>
      </w:pPr>
      <w:r>
        <w:t xml:space="preserve">3. Порядок формирования и использования </w:t>
      </w:r>
      <w:r>
        <w:rPr>
          <w:bCs/>
        </w:rPr>
        <w:t xml:space="preserve">дорожного фонда </w:t>
      </w:r>
      <w:proofErr w:type="gramStart"/>
      <w:r>
        <w:rPr>
          <w:bCs/>
        </w:rPr>
        <w:t>сельского  поселения</w:t>
      </w:r>
      <w:proofErr w:type="gramEnd"/>
      <w:r>
        <w:rPr>
          <w:bCs/>
        </w:rPr>
        <w:t xml:space="preserve"> определяется решением Совета депутатов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w:t>
      </w:r>
    </w:p>
    <w:p w:rsidR="00FD3161" w:rsidRDefault="00FD3161" w:rsidP="00FD3161">
      <w:pPr>
        <w:autoSpaceDE w:val="0"/>
        <w:autoSpaceDN w:val="0"/>
        <w:adjustRightInd w:val="0"/>
        <w:jc w:val="both"/>
        <w:rPr>
          <w:b/>
          <w:bCs/>
        </w:rPr>
      </w:pPr>
    </w:p>
    <w:p w:rsidR="00FD3161" w:rsidRDefault="00FD3161" w:rsidP="00FD3161">
      <w:pPr>
        <w:autoSpaceDE w:val="0"/>
        <w:autoSpaceDN w:val="0"/>
        <w:adjustRightInd w:val="0"/>
        <w:jc w:val="both"/>
        <w:rPr>
          <w:b/>
          <w:bCs/>
        </w:rPr>
      </w:pPr>
      <w:r>
        <w:rPr>
          <w:b/>
          <w:bCs/>
        </w:rPr>
        <w:lastRenderedPageBreak/>
        <w:t xml:space="preserve">Статья 8. Резервный фонд администрации </w:t>
      </w:r>
      <w:proofErr w:type="spellStart"/>
      <w:proofErr w:type="gramStart"/>
      <w:r>
        <w:rPr>
          <w:b/>
          <w:bCs/>
        </w:rPr>
        <w:t>Силинского</w:t>
      </w:r>
      <w:proofErr w:type="spellEnd"/>
      <w:r>
        <w:rPr>
          <w:b/>
          <w:bCs/>
        </w:rPr>
        <w:t xml:space="preserve">  сельского</w:t>
      </w:r>
      <w:proofErr w:type="gramEnd"/>
      <w:r>
        <w:rPr>
          <w:b/>
          <w:bCs/>
        </w:rPr>
        <w:t xml:space="preserve"> поселения </w:t>
      </w:r>
      <w:proofErr w:type="spellStart"/>
      <w:r>
        <w:rPr>
          <w:b/>
          <w:bCs/>
        </w:rPr>
        <w:t>Ардатовского</w:t>
      </w:r>
      <w:proofErr w:type="spellEnd"/>
      <w:r>
        <w:rPr>
          <w:b/>
          <w:bCs/>
        </w:rPr>
        <w:t xml:space="preserve"> муниципального района Республики Мордовия</w:t>
      </w:r>
    </w:p>
    <w:p w:rsidR="00FD3161" w:rsidRDefault="00FD3161" w:rsidP="00FD3161">
      <w:pPr>
        <w:autoSpaceDE w:val="0"/>
        <w:autoSpaceDN w:val="0"/>
        <w:adjustRightInd w:val="0"/>
        <w:ind w:firstLine="709"/>
        <w:jc w:val="both"/>
      </w:pPr>
    </w:p>
    <w:p w:rsidR="00FD3161" w:rsidRDefault="00FD3161" w:rsidP="00FD3161">
      <w:pPr>
        <w:autoSpaceDE w:val="0"/>
        <w:autoSpaceDN w:val="0"/>
        <w:adjustRightInd w:val="0"/>
        <w:ind w:firstLine="709"/>
        <w:jc w:val="both"/>
      </w:pPr>
      <w:r>
        <w:t xml:space="preserve">Установить размер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2026 год в сумме 0,1 тыс. рублей, на 2027год в сумме 0,1 тыс. рублей, на 2028 год в сумме 0,1 тыс. рублей</w:t>
      </w:r>
    </w:p>
    <w:p w:rsidR="00FD3161" w:rsidRDefault="00FD3161" w:rsidP="00FD3161">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Средства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FD3161" w:rsidRDefault="00FD3161" w:rsidP="00FD3161">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Бюджетные ассигнования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предусмотренные в составе бюджета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используются по решению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FD3161" w:rsidRDefault="00FD3161" w:rsidP="00FD3161">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использования бюджетных ассигнований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устанавливается администрацией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FD3161" w:rsidRDefault="00FD3161" w:rsidP="00FD3161">
      <w:pPr>
        <w:autoSpaceDE w:val="0"/>
        <w:autoSpaceDN w:val="0"/>
        <w:adjustRightInd w:val="0"/>
        <w:ind w:firstLine="709"/>
        <w:jc w:val="both"/>
      </w:pPr>
      <w:r>
        <w:t xml:space="preserve">Отчет об использовании бюджетных ассигнований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прилагается к годовому отчету об исполнении бюджета </w:t>
      </w:r>
      <w:proofErr w:type="spellStart"/>
      <w:r>
        <w:t>Силинского</w:t>
      </w:r>
      <w:proofErr w:type="spellEnd"/>
      <w:r>
        <w:t xml:space="preserve">  сельского  поселения.</w:t>
      </w:r>
    </w:p>
    <w:p w:rsidR="00FD3161" w:rsidRDefault="00FD3161" w:rsidP="00FD3161">
      <w:pPr>
        <w:autoSpaceDE w:val="0"/>
        <w:autoSpaceDN w:val="0"/>
        <w:adjustRightInd w:val="0"/>
        <w:ind w:firstLine="709"/>
        <w:jc w:val="both"/>
      </w:pPr>
    </w:p>
    <w:p w:rsidR="00FD3161" w:rsidRDefault="00FD3161" w:rsidP="00FD3161">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FD3161" w:rsidRDefault="00FD3161" w:rsidP="00FD3161">
      <w:pPr>
        <w:autoSpaceDE w:val="0"/>
        <w:autoSpaceDN w:val="0"/>
        <w:adjustRightInd w:val="0"/>
        <w:ind w:firstLine="709"/>
        <w:jc w:val="both"/>
      </w:pPr>
    </w:p>
    <w:p w:rsidR="00FD3161" w:rsidRDefault="00FD3161" w:rsidP="00FD3161">
      <w:pPr>
        <w:autoSpaceDE w:val="0"/>
        <w:autoSpaceDN w:val="0"/>
        <w:adjustRightInd w:val="0"/>
        <w:ind w:firstLine="709"/>
        <w:jc w:val="both"/>
      </w:pPr>
      <w: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w:t>
      </w:r>
      <w:proofErr w:type="gramStart"/>
      <w:r>
        <w:t>сумме  332</w:t>
      </w:r>
      <w:proofErr w:type="gramEnd"/>
      <w:r>
        <w:t xml:space="preserve">,0 тыс. рублей на 2027 год </w:t>
      </w:r>
      <w:r>
        <w:rPr>
          <w:bCs/>
        </w:rPr>
        <w:t>– 332,0 тыс</w:t>
      </w:r>
      <w:r>
        <w:t xml:space="preserve">. рублей, на 2028 год </w:t>
      </w:r>
      <w:r>
        <w:rPr>
          <w:bCs/>
        </w:rPr>
        <w:t xml:space="preserve">– 332,0 </w:t>
      </w:r>
      <w:r>
        <w:t>тыс. рублей</w:t>
      </w:r>
    </w:p>
    <w:p w:rsidR="00FD3161" w:rsidRDefault="00FD3161" w:rsidP="00FD3161">
      <w:pPr>
        <w:autoSpaceDE w:val="0"/>
        <w:autoSpaceDN w:val="0"/>
        <w:adjustRightInd w:val="0"/>
        <w:jc w:val="both"/>
        <w:rPr>
          <w:b/>
          <w:bCs/>
        </w:rPr>
      </w:pPr>
    </w:p>
    <w:p w:rsidR="00FD3161" w:rsidRDefault="00FD3161" w:rsidP="00FD3161">
      <w:pPr>
        <w:pStyle w:val="6"/>
        <w:shd w:val="clear" w:color="auto" w:fill="FFFFFF"/>
        <w:spacing w:before="0" w:after="0"/>
        <w:jc w:val="both"/>
        <w:rPr>
          <w:color w:val="000000"/>
          <w:sz w:val="24"/>
          <w:szCs w:val="24"/>
        </w:rPr>
      </w:pPr>
      <w:r>
        <w:rPr>
          <w:color w:val="000000"/>
          <w:sz w:val="24"/>
          <w:szCs w:val="24"/>
        </w:rPr>
        <w:t xml:space="preserve">Статья 10. Расходы на исполнение судебных актов по искам к </w:t>
      </w:r>
      <w:proofErr w:type="spellStart"/>
      <w:r>
        <w:rPr>
          <w:color w:val="000000"/>
          <w:sz w:val="24"/>
          <w:szCs w:val="24"/>
        </w:rPr>
        <w:t>Силинскому</w:t>
      </w:r>
      <w:proofErr w:type="spellEnd"/>
      <w:r>
        <w:rPr>
          <w:color w:val="000000"/>
          <w:sz w:val="24"/>
          <w:szCs w:val="24"/>
        </w:rPr>
        <w:t xml:space="preserve"> сельскому поселению </w:t>
      </w:r>
      <w:proofErr w:type="spellStart"/>
      <w:r>
        <w:rPr>
          <w:color w:val="000000"/>
          <w:sz w:val="24"/>
          <w:szCs w:val="24"/>
        </w:rPr>
        <w:t>Ардатовского</w:t>
      </w:r>
      <w:proofErr w:type="spellEnd"/>
      <w:r>
        <w:rPr>
          <w:color w:val="000000"/>
          <w:sz w:val="24"/>
          <w:szCs w:val="24"/>
        </w:rPr>
        <w:t xml:space="preserve"> муниципального района Республики Мордовия</w:t>
      </w:r>
    </w:p>
    <w:p w:rsidR="00FD3161" w:rsidRDefault="00FD3161" w:rsidP="00FD3161">
      <w:pPr>
        <w:rPr>
          <w:lang w:eastAsia="ru-RU"/>
        </w:rPr>
      </w:pPr>
    </w:p>
    <w:p w:rsidR="00FD3161" w:rsidRDefault="00FD3161" w:rsidP="00FD3161">
      <w:pPr>
        <w:autoSpaceDE w:val="0"/>
        <w:autoSpaceDN w:val="0"/>
        <w:adjustRightInd w:val="0"/>
        <w:ind w:firstLine="709"/>
        <w:jc w:val="both"/>
      </w:pPr>
      <w:r>
        <w:t xml:space="preserve">1. Из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предоставляются бюджетные ассигнования на:</w:t>
      </w:r>
    </w:p>
    <w:p w:rsidR="00FD3161" w:rsidRDefault="00FD3161" w:rsidP="00FD3161">
      <w:pPr>
        <w:autoSpaceDE w:val="0"/>
        <w:autoSpaceDN w:val="0"/>
        <w:adjustRightInd w:val="0"/>
        <w:ind w:firstLine="709"/>
        <w:jc w:val="both"/>
      </w:pPr>
      <w:r>
        <w:rPr>
          <w:bCs/>
          <w:color w:val="000000"/>
        </w:rPr>
        <w:t xml:space="preserve">- </w:t>
      </w:r>
      <w:r>
        <w:t xml:space="preserve">исполнение судебных актов по искам к </w:t>
      </w:r>
      <w:proofErr w:type="spellStart"/>
      <w:r>
        <w:t>Силинскому</w:t>
      </w:r>
      <w:proofErr w:type="spellEnd"/>
      <w:r>
        <w:t xml:space="preserve"> сельскому поселению </w:t>
      </w:r>
      <w:proofErr w:type="spellStart"/>
      <w:r>
        <w:t>Ардатовского</w:t>
      </w:r>
      <w:proofErr w:type="spellEnd"/>
      <w: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FD3161" w:rsidRDefault="00FD3161" w:rsidP="00FD3161">
      <w:pPr>
        <w:pStyle w:val="ab"/>
        <w:shd w:val="clear" w:color="auto" w:fill="FFFFFF"/>
        <w:spacing w:before="0" w:beforeAutospacing="0" w:after="0"/>
        <w:ind w:firstLine="709"/>
        <w:jc w:val="both"/>
      </w:pPr>
      <w:r>
        <w:rPr>
          <w:color w:val="000000"/>
        </w:rPr>
        <w:t xml:space="preserve">- исполнение судебных актов, предусматривающих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 по денежным обязательствам казенных учреждений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w:t>
      </w:r>
    </w:p>
    <w:p w:rsidR="00FD3161" w:rsidRDefault="00FD3161" w:rsidP="00FD3161">
      <w:pPr>
        <w:pStyle w:val="ab"/>
        <w:shd w:val="clear" w:color="auto" w:fill="FFFFFF"/>
        <w:spacing w:before="0" w:beforeAutospacing="0" w:after="0"/>
        <w:ind w:firstLine="709"/>
        <w:jc w:val="both"/>
      </w:pPr>
      <w:r>
        <w:rPr>
          <w:color w:val="00000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w:t>
      </w:r>
    </w:p>
    <w:p w:rsidR="00FD3161" w:rsidRDefault="00FD3161" w:rsidP="00FD3161">
      <w:pPr>
        <w:pStyle w:val="ab"/>
        <w:shd w:val="clear" w:color="auto" w:fill="FFFFFF"/>
        <w:spacing w:before="0" w:beforeAutospacing="0" w:after="0"/>
        <w:ind w:firstLine="709"/>
        <w:jc w:val="both"/>
        <w:rPr>
          <w:color w:val="000000"/>
        </w:rPr>
      </w:pPr>
      <w:r>
        <w:rPr>
          <w:color w:val="000000"/>
        </w:rPr>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FD3161" w:rsidRDefault="00FD3161" w:rsidP="00FD3161">
      <w:pPr>
        <w:pStyle w:val="ConsNormal"/>
        <w:ind w:right="0" w:firstLine="0"/>
        <w:jc w:val="both"/>
        <w:rPr>
          <w:rFonts w:ascii="Times New Roman" w:hAnsi="Times New Roman" w:cs="Times New Roman"/>
          <w:color w:val="FFFF99"/>
          <w:sz w:val="24"/>
          <w:szCs w:val="24"/>
        </w:rPr>
      </w:pPr>
    </w:p>
    <w:p w:rsidR="00FD3161" w:rsidRDefault="00FD3161" w:rsidP="00FD3161">
      <w:pPr>
        <w:jc w:val="both"/>
        <w:rPr>
          <w:b/>
        </w:rPr>
      </w:pPr>
      <w:r>
        <w:rPr>
          <w:b/>
        </w:rPr>
        <w:lastRenderedPageBreak/>
        <w:t>Статья 11.</w:t>
      </w:r>
      <w:r>
        <w:rPr>
          <w:b/>
          <w:bCs/>
        </w:rPr>
        <w:t xml:space="preserve"> </w:t>
      </w:r>
      <w:r>
        <w:rPr>
          <w:b/>
        </w:rPr>
        <w:t xml:space="preserve">Муниципальные внутренние заимствования, муниципальный долг и предоставление муниципальных гарантий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FD3161" w:rsidRDefault="00FD3161" w:rsidP="00FD3161">
      <w:pPr>
        <w:pStyle w:val="ConsPlusNormal0"/>
        <w:ind w:firstLine="709"/>
        <w:jc w:val="both"/>
        <w:rPr>
          <w:rFonts w:ascii="Times New Roman" w:hAnsi="Times New Roman"/>
          <w:sz w:val="24"/>
          <w:szCs w:val="24"/>
        </w:rPr>
      </w:pPr>
    </w:p>
    <w:p w:rsidR="00FD3161" w:rsidRDefault="00FD3161" w:rsidP="00FD3161">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bCs/>
          <w:sz w:val="24"/>
          <w:szCs w:val="24"/>
        </w:rPr>
        <w:t>Ардатовского</w:t>
      </w:r>
      <w:proofErr w:type="spellEnd"/>
      <w:r>
        <w:rPr>
          <w:rFonts w:ascii="Times New Roman" w:hAnsi="Times New Roman"/>
          <w:bCs/>
          <w:sz w:val="24"/>
          <w:szCs w:val="24"/>
        </w:rPr>
        <w:t xml:space="preserve"> муниципального района Республики Мордовия.</w:t>
      </w:r>
    </w:p>
    <w:p w:rsidR="00FD3161" w:rsidRDefault="00FD3161" w:rsidP="00FD3161">
      <w:pPr>
        <w:pStyle w:val="ConsPlusNormal0"/>
        <w:ind w:firstLine="709"/>
        <w:jc w:val="both"/>
        <w:rPr>
          <w:rFonts w:ascii="Times New Roman" w:hAnsi="Times New Roman"/>
          <w:sz w:val="24"/>
          <w:szCs w:val="24"/>
        </w:rPr>
      </w:pPr>
      <w:r>
        <w:rPr>
          <w:rFonts w:ascii="Times New Roman" w:hAnsi="Times New Roman"/>
          <w:sz w:val="24"/>
          <w:szCs w:val="24"/>
        </w:rPr>
        <w:t xml:space="preserve">2. Утвердить источники внутреннего финансирования дефицита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2026</w:t>
      </w:r>
      <w:r>
        <w:rPr>
          <w:rFonts w:ascii="Times New Roman" w:hAnsi="Times New Roman"/>
          <w:bCs/>
          <w:sz w:val="24"/>
          <w:szCs w:val="24"/>
        </w:rPr>
        <w:t xml:space="preserve"> год и плановый </w:t>
      </w:r>
      <w:proofErr w:type="gramStart"/>
      <w:r>
        <w:rPr>
          <w:rFonts w:ascii="Times New Roman" w:hAnsi="Times New Roman"/>
          <w:bCs/>
          <w:sz w:val="24"/>
          <w:szCs w:val="24"/>
        </w:rPr>
        <w:t>период  2027</w:t>
      </w:r>
      <w:proofErr w:type="gramEnd"/>
      <w:r>
        <w:rPr>
          <w:rFonts w:ascii="Times New Roman" w:hAnsi="Times New Roman"/>
          <w:bCs/>
          <w:sz w:val="24"/>
          <w:szCs w:val="24"/>
        </w:rPr>
        <w:t xml:space="preserve">и 2028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FD3161" w:rsidRDefault="00FD3161" w:rsidP="00FD3161">
      <w:pPr>
        <w:pStyle w:val="ConsPlusNormal0"/>
        <w:ind w:firstLine="709"/>
        <w:jc w:val="both"/>
        <w:rPr>
          <w:rFonts w:ascii="Times New Roman" w:hAnsi="Times New Roman"/>
          <w:sz w:val="24"/>
          <w:szCs w:val="24"/>
        </w:rPr>
      </w:pPr>
      <w:r>
        <w:rPr>
          <w:rFonts w:ascii="Times New Roman" w:hAnsi="Times New Roman"/>
          <w:sz w:val="24"/>
          <w:szCs w:val="24"/>
        </w:rPr>
        <w:t xml:space="preserve">3. Утвердить Программу муниципальных внутренних заимствований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2026 </w:t>
      </w:r>
      <w:proofErr w:type="gramStart"/>
      <w:r>
        <w:rPr>
          <w:rFonts w:ascii="Times New Roman" w:hAnsi="Times New Roman"/>
          <w:sz w:val="24"/>
          <w:szCs w:val="24"/>
        </w:rPr>
        <w:t>год</w:t>
      </w:r>
      <w:r>
        <w:rPr>
          <w:rFonts w:ascii="Times New Roman" w:hAnsi="Times New Roman"/>
          <w:bCs/>
          <w:sz w:val="24"/>
          <w:szCs w:val="24"/>
        </w:rPr>
        <w:t xml:space="preserve">  и</w:t>
      </w:r>
      <w:proofErr w:type="gramEnd"/>
      <w:r>
        <w:rPr>
          <w:rFonts w:ascii="Times New Roman" w:hAnsi="Times New Roman"/>
          <w:bCs/>
          <w:sz w:val="24"/>
          <w:szCs w:val="24"/>
        </w:rPr>
        <w:t xml:space="preserve"> плановый период  2027 и 2028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FD3161" w:rsidRDefault="00FD3161" w:rsidP="00FD3161">
      <w:pPr>
        <w:autoSpaceDE w:val="0"/>
        <w:autoSpaceDN w:val="0"/>
        <w:adjustRightInd w:val="0"/>
        <w:ind w:firstLine="709"/>
        <w:jc w:val="both"/>
      </w:pPr>
      <w:r>
        <w:t xml:space="preserve">4. Установить предельный объем заимствований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2026 год в сумме 0,0 тыс. рублей, на 2027 </w:t>
      </w:r>
      <w:proofErr w:type="gramStart"/>
      <w:r>
        <w:t>год  в</w:t>
      </w:r>
      <w:proofErr w:type="gramEnd"/>
      <w:r>
        <w:t xml:space="preserve"> сумме 0,0 тыс. рублей, на 2028 год в сумме 0,0 тыс. рублей.</w:t>
      </w:r>
    </w:p>
    <w:p w:rsidR="00FD3161" w:rsidRDefault="00FD3161" w:rsidP="00FD3161">
      <w:pPr>
        <w:autoSpaceDE w:val="0"/>
        <w:autoSpaceDN w:val="0"/>
        <w:adjustRightInd w:val="0"/>
        <w:ind w:firstLine="709"/>
        <w:jc w:val="both"/>
        <w:rPr>
          <w:bCs/>
        </w:rPr>
      </w:pPr>
      <w:r>
        <w:t xml:space="preserve">5. Установить верхний предел муниципального внутреннего долга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1 января 2026 года в </w:t>
      </w:r>
      <w:proofErr w:type="gramStart"/>
      <w:r>
        <w:t>сумме  0</w:t>
      </w:r>
      <w:proofErr w:type="gramEnd"/>
      <w:r>
        <w:t xml:space="preserve"> тыс. рублей, на 1 января 2027года  в сумме 0 тыс. рублей, на 1 января 2028 в сумме 0 тыс. рублей.</w:t>
      </w:r>
    </w:p>
    <w:p w:rsidR="00FD3161" w:rsidRDefault="00FD3161" w:rsidP="00FD3161">
      <w:pPr>
        <w:autoSpaceDE w:val="0"/>
        <w:autoSpaceDN w:val="0"/>
        <w:adjustRightInd w:val="0"/>
        <w:ind w:firstLine="709"/>
        <w:jc w:val="both"/>
        <w:rPr>
          <w:bCs/>
        </w:rPr>
      </w:pPr>
      <w:r>
        <w:t xml:space="preserve">6. Утвердить объем расходов на обслуживание муниципального долга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2026 год в сумме  161,5 тыс. рублей, на 2027 год в сумме 193,8 </w:t>
      </w:r>
      <w:proofErr w:type="spellStart"/>
      <w:r>
        <w:t>тыс.рублей</w:t>
      </w:r>
      <w:proofErr w:type="spellEnd"/>
      <w:r>
        <w:t xml:space="preserve">, на 2028 год в сумме    226,1 </w:t>
      </w:r>
      <w:proofErr w:type="spellStart"/>
      <w:r>
        <w:t>тыс.рублей</w:t>
      </w:r>
      <w:proofErr w:type="spellEnd"/>
      <w:r>
        <w:t>.</w:t>
      </w:r>
    </w:p>
    <w:p w:rsidR="00FD3161" w:rsidRDefault="00FD3161" w:rsidP="00FD3161">
      <w:pPr>
        <w:autoSpaceDE w:val="0"/>
        <w:autoSpaceDN w:val="0"/>
        <w:adjustRightInd w:val="0"/>
        <w:ind w:firstLine="709"/>
        <w:jc w:val="both"/>
      </w:pPr>
      <w:r>
        <w:t xml:space="preserve">7. Установить, что в 2026 году и в плановом периоде 2027 и 2028 годов муниципальные гарантии </w:t>
      </w:r>
      <w:proofErr w:type="spellStart"/>
      <w:proofErr w:type="gramStart"/>
      <w:r>
        <w:t>Силинским</w:t>
      </w:r>
      <w:proofErr w:type="spellEnd"/>
      <w:r>
        <w:t xml:space="preserve">  сельским</w:t>
      </w:r>
      <w:proofErr w:type="gramEnd"/>
      <w:r>
        <w:t xml:space="preserve"> поселением </w:t>
      </w:r>
      <w:proofErr w:type="spellStart"/>
      <w:r>
        <w:t>Ардатовского</w:t>
      </w:r>
      <w:proofErr w:type="spellEnd"/>
      <w:r>
        <w:t xml:space="preserve"> муниципального района Республики Мордовия не предоставляются.</w:t>
      </w:r>
    </w:p>
    <w:p w:rsidR="00FD3161" w:rsidRDefault="00FD3161" w:rsidP="00FD3161">
      <w:pPr>
        <w:autoSpaceDE w:val="0"/>
        <w:autoSpaceDN w:val="0"/>
        <w:adjustRightInd w:val="0"/>
        <w:ind w:firstLine="709"/>
        <w:jc w:val="both"/>
        <w:rPr>
          <w:b/>
          <w:bCs/>
        </w:rPr>
      </w:pPr>
    </w:p>
    <w:p w:rsidR="00FD3161" w:rsidRDefault="00FD3161" w:rsidP="00FD3161">
      <w:pPr>
        <w:autoSpaceDE w:val="0"/>
        <w:autoSpaceDN w:val="0"/>
        <w:adjustRightInd w:val="0"/>
        <w:jc w:val="both"/>
        <w:rPr>
          <w:b/>
          <w:bCs/>
        </w:rPr>
      </w:pPr>
      <w:r>
        <w:rPr>
          <w:b/>
          <w:bCs/>
        </w:rPr>
        <w:t xml:space="preserve">Статья 12. Особенности исполнения бюджета </w:t>
      </w:r>
      <w:proofErr w:type="spellStart"/>
      <w:r>
        <w:rPr>
          <w:b/>
          <w:bCs/>
        </w:rPr>
        <w:t>Силинского</w:t>
      </w:r>
      <w:proofErr w:type="spellEnd"/>
      <w:r>
        <w:rPr>
          <w:b/>
          <w:bCs/>
        </w:rPr>
        <w:t xml:space="preserve"> сельского поселения </w:t>
      </w:r>
      <w:proofErr w:type="spellStart"/>
      <w:r>
        <w:rPr>
          <w:b/>
        </w:rPr>
        <w:t>Ардатовского</w:t>
      </w:r>
      <w:proofErr w:type="spellEnd"/>
      <w:r>
        <w:rPr>
          <w:b/>
        </w:rPr>
        <w:t xml:space="preserve"> муниципального района </w:t>
      </w:r>
      <w:r>
        <w:rPr>
          <w:b/>
          <w:bCs/>
        </w:rPr>
        <w:t>Республики Мордовия в 2026 году.</w:t>
      </w:r>
    </w:p>
    <w:p w:rsidR="00FD3161" w:rsidRDefault="00FD3161" w:rsidP="00FD3161">
      <w:pPr>
        <w:autoSpaceDE w:val="0"/>
        <w:autoSpaceDN w:val="0"/>
        <w:adjustRightInd w:val="0"/>
        <w:jc w:val="both"/>
        <w:rPr>
          <w:b/>
          <w:bCs/>
        </w:rPr>
      </w:pPr>
    </w:p>
    <w:p w:rsidR="00FD3161" w:rsidRDefault="00FD3161" w:rsidP="00FD3161">
      <w:pPr>
        <w:autoSpaceDE w:val="0"/>
        <w:autoSpaceDN w:val="0"/>
        <w:adjustRightInd w:val="0"/>
        <w:ind w:firstLine="709"/>
        <w:jc w:val="both"/>
      </w:pPr>
      <w:r>
        <w:t xml:space="preserve">1. Установить в соответствии с </w:t>
      </w:r>
      <w:hyperlink r:id="rId4" w:history="1">
        <w:r>
          <w:rPr>
            <w:rStyle w:val="ad"/>
          </w:rPr>
          <w:t>пунктом 8 статьи 217</w:t>
        </w:r>
      </w:hyperlink>
      <w:r>
        <w:t xml:space="preserve"> Бюджетного кодекса Российской Федерации и статьей 5 Решения Совета депутатов </w:t>
      </w:r>
      <w:proofErr w:type="spellStart"/>
      <w:r>
        <w:t>Ардатовского</w:t>
      </w:r>
      <w:proofErr w:type="spellEnd"/>
      <w:r>
        <w:t xml:space="preserve"> муниципального района Республики Мордовия от 25 августа 2017 года № 32 «</w:t>
      </w:r>
      <w:r>
        <w:rPr>
          <w:bCs/>
        </w:rPr>
        <w:t xml:space="preserve">Об утверждении Положения о бюджетном процессе в </w:t>
      </w:r>
      <w:proofErr w:type="spellStart"/>
      <w:r>
        <w:rPr>
          <w:bCs/>
        </w:rPr>
        <w:t>Силинском</w:t>
      </w:r>
      <w:proofErr w:type="spellEnd"/>
      <w:r>
        <w:rPr>
          <w:bCs/>
        </w:rPr>
        <w:t xml:space="preserve"> сельском поселении </w:t>
      </w:r>
      <w:proofErr w:type="spellStart"/>
      <w:r>
        <w:rPr>
          <w:bCs/>
        </w:rPr>
        <w:t>Ардатовского</w:t>
      </w:r>
      <w:proofErr w:type="spellEnd"/>
      <w:r>
        <w:rPr>
          <w:bCs/>
        </w:rPr>
        <w:t xml:space="preserve"> муниципального района</w:t>
      </w:r>
      <w:r>
        <w:t xml:space="preserve">» следующие дополнительные основания внесения изменений в сводную бюджетную роспись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FD3161" w:rsidRDefault="00FD3161" w:rsidP="00FD3161">
      <w:pPr>
        <w:autoSpaceDE w:val="0"/>
        <w:autoSpaceDN w:val="0"/>
        <w:adjustRightInd w:val="0"/>
        <w:ind w:firstLine="709"/>
        <w:jc w:val="both"/>
      </w:pPr>
      <w:r>
        <w:t xml:space="preserve">1) осуществление выплат, сокращающих долговые обязательства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 соответствии со статьей 95 Бюджетного кодекса Российской Федерации;</w:t>
      </w:r>
    </w:p>
    <w:p w:rsidR="00FD3161" w:rsidRDefault="00FD3161" w:rsidP="00FD3161">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FD3161" w:rsidRDefault="00FD3161" w:rsidP="00FD3161">
      <w:pPr>
        <w:autoSpaceDE w:val="0"/>
        <w:autoSpaceDN w:val="0"/>
        <w:adjustRightInd w:val="0"/>
        <w:ind w:firstLine="709"/>
        <w:jc w:val="both"/>
      </w:pPr>
      <w: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w:t>
      </w:r>
      <w:r>
        <w:lastRenderedPageBreak/>
        <w:t>финансового обеспечения муниципального задания на оказание муниципальных услуг (выполнение работ).</w:t>
      </w:r>
    </w:p>
    <w:p w:rsidR="00FD3161" w:rsidRDefault="00FD3161" w:rsidP="00FD3161">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FD3161" w:rsidRDefault="00FD3161" w:rsidP="00FD3161">
      <w:pPr>
        <w:autoSpaceDE w:val="0"/>
        <w:autoSpaceDN w:val="0"/>
        <w:adjustRightInd w:val="0"/>
        <w:ind w:firstLine="709"/>
        <w:jc w:val="both"/>
        <w:rPr>
          <w:lang w:eastAsia="ru-RU"/>
        </w:rPr>
      </w:pPr>
      <w: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инфекции на территории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FD3161" w:rsidRDefault="00FD3161" w:rsidP="00FD3161">
      <w:pPr>
        <w:pStyle w:val="ac"/>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D3161" w:rsidRDefault="00FD3161" w:rsidP="00FD3161">
      <w:pPr>
        <w:pStyle w:val="ac"/>
        <w:ind w:firstLine="709"/>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FD3161" w:rsidRDefault="00FD3161" w:rsidP="00FD3161">
      <w:pPr>
        <w:pStyle w:val="ac"/>
        <w:ind w:firstLine="709"/>
        <w:jc w:val="both"/>
        <w:rPr>
          <w:rFonts w:ascii="Times New Roman" w:hAnsi="Times New Roman"/>
          <w:sz w:val="24"/>
          <w:szCs w:val="24"/>
        </w:rPr>
      </w:pPr>
      <w:r>
        <w:rPr>
          <w:rFonts w:ascii="Times New Roman" w:hAnsi="Times New Roman"/>
          <w:sz w:val="24"/>
          <w:szCs w:val="24"/>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FD3161" w:rsidRDefault="00FD3161" w:rsidP="00FD3161">
      <w:pPr>
        <w:pStyle w:val="ac"/>
        <w:ind w:firstLine="709"/>
        <w:jc w:val="both"/>
        <w:rPr>
          <w:rFonts w:ascii="Times New Roman" w:hAnsi="Times New Roman"/>
          <w:sz w:val="24"/>
          <w:szCs w:val="24"/>
        </w:rPr>
      </w:pPr>
      <w:r>
        <w:rPr>
          <w:rFonts w:ascii="Times New Roman" w:hAnsi="Times New Roman"/>
          <w:sz w:val="24"/>
          <w:szCs w:val="24"/>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Pr>
          <w:rFonts w:ascii="Times New Roman" w:hAnsi="Times New Roman"/>
          <w:i/>
          <w:sz w:val="24"/>
          <w:szCs w:val="24"/>
        </w:rPr>
        <w:t xml:space="preserve"> </w:t>
      </w:r>
      <w:r>
        <w:rPr>
          <w:rFonts w:ascii="Times New Roman" w:hAnsi="Times New Roman"/>
          <w:sz w:val="24"/>
          <w:szCs w:val="24"/>
        </w:rPr>
        <w:t xml:space="preserve">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средства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w:t>
      </w:r>
      <w:r>
        <w:rPr>
          <w:rFonts w:ascii="Times New Roman" w:hAnsi="Times New Roman"/>
          <w:sz w:val="24"/>
          <w:szCs w:val="24"/>
        </w:rPr>
        <w:lastRenderedPageBreak/>
        <w:t>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FD3161" w:rsidRDefault="00FD3161" w:rsidP="00FD3161">
      <w:pPr>
        <w:pStyle w:val="ac"/>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p>
    <w:p w:rsidR="00FD3161" w:rsidRDefault="00FD3161" w:rsidP="00FD3161">
      <w:pPr>
        <w:autoSpaceDE w:val="0"/>
        <w:autoSpaceDN w:val="0"/>
        <w:adjustRightInd w:val="0"/>
        <w:jc w:val="both"/>
        <w:rPr>
          <w:b/>
          <w:bCs/>
        </w:rPr>
      </w:pPr>
    </w:p>
    <w:p w:rsidR="00FD3161" w:rsidRDefault="00FD3161" w:rsidP="00FD3161">
      <w:pPr>
        <w:autoSpaceDE w:val="0"/>
        <w:autoSpaceDN w:val="0"/>
        <w:adjustRightInd w:val="0"/>
        <w:jc w:val="both"/>
        <w:rPr>
          <w:b/>
          <w:bCs/>
        </w:rPr>
      </w:pPr>
      <w:r>
        <w:rPr>
          <w:b/>
          <w:bCs/>
        </w:rPr>
        <w:t xml:space="preserve">Статья 13. Действие нормативных правовых актов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FD3161" w:rsidRDefault="00FD3161" w:rsidP="00FD3161">
      <w:pPr>
        <w:autoSpaceDE w:val="0"/>
        <w:autoSpaceDN w:val="0"/>
        <w:adjustRightInd w:val="0"/>
        <w:ind w:left="709" w:firstLine="709"/>
        <w:jc w:val="both"/>
        <w:rPr>
          <w:bCs/>
        </w:rPr>
      </w:pPr>
    </w:p>
    <w:p w:rsidR="00FD3161" w:rsidRDefault="00FD3161" w:rsidP="00FD3161">
      <w:pPr>
        <w:autoSpaceDE w:val="0"/>
        <w:autoSpaceDN w:val="0"/>
        <w:adjustRightInd w:val="0"/>
        <w:ind w:firstLine="709"/>
        <w:jc w:val="both"/>
        <w:rPr>
          <w:bCs/>
        </w:rPr>
      </w:pPr>
      <w:r>
        <w:rPr>
          <w:bCs/>
        </w:rPr>
        <w:t xml:space="preserve">Установить, что нормативные правовые акты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принятые на основе и во исполнение решения Совета депутатов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«О бюджете </w:t>
      </w:r>
      <w:proofErr w:type="spellStart"/>
      <w:proofErr w:type="gramStart"/>
      <w:r>
        <w:rPr>
          <w:bCs/>
        </w:rPr>
        <w:t>Силинского</w:t>
      </w:r>
      <w:proofErr w:type="spellEnd"/>
      <w:r>
        <w:rPr>
          <w:bCs/>
        </w:rPr>
        <w:t xml:space="preserve">  сельского</w:t>
      </w:r>
      <w:proofErr w:type="gramEnd"/>
      <w:r>
        <w:rPr>
          <w:bCs/>
        </w:rPr>
        <w:t xml:space="preserve"> поселения </w:t>
      </w:r>
      <w:proofErr w:type="spellStart"/>
      <w:r>
        <w:t>Ардатовского</w:t>
      </w:r>
      <w:proofErr w:type="spellEnd"/>
      <w:r>
        <w:t xml:space="preserve"> муниципального района Республики Мордовия</w:t>
      </w:r>
      <w:r>
        <w:rPr>
          <w:bCs/>
        </w:rPr>
        <w:t xml:space="preserve"> на 2026  год и плановый период 2027 и 2028 годов», действуют в части, не противоречащей настоящему Решению.</w:t>
      </w:r>
    </w:p>
    <w:p w:rsidR="00FD3161" w:rsidRDefault="00FD3161" w:rsidP="00FD3161">
      <w:pPr>
        <w:autoSpaceDE w:val="0"/>
        <w:autoSpaceDN w:val="0"/>
        <w:adjustRightInd w:val="0"/>
        <w:jc w:val="both"/>
        <w:rPr>
          <w:b/>
          <w:bCs/>
        </w:rPr>
      </w:pPr>
    </w:p>
    <w:p w:rsidR="00FD3161" w:rsidRDefault="00FD3161" w:rsidP="00FD3161">
      <w:pPr>
        <w:autoSpaceDE w:val="0"/>
        <w:spacing w:line="252" w:lineRule="auto"/>
        <w:jc w:val="both"/>
        <w:rPr>
          <w:b/>
          <w:bCs/>
        </w:rPr>
      </w:pPr>
      <w:r>
        <w:rPr>
          <w:b/>
          <w:bCs/>
        </w:rPr>
        <w:t>Статья 14. Вступление настоящего Решения в силу</w:t>
      </w:r>
    </w:p>
    <w:p w:rsidR="00FD3161" w:rsidRDefault="00FD3161" w:rsidP="00FD3161">
      <w:pPr>
        <w:autoSpaceDE w:val="0"/>
        <w:spacing w:line="252" w:lineRule="auto"/>
        <w:ind w:firstLine="720"/>
        <w:jc w:val="both"/>
        <w:rPr>
          <w:b/>
          <w:bCs/>
          <w:sz w:val="28"/>
          <w:szCs w:val="28"/>
        </w:rPr>
      </w:pPr>
    </w:p>
    <w:p w:rsidR="00FD3161" w:rsidRDefault="00FD3161" w:rsidP="00FD3161">
      <w:pPr>
        <w:autoSpaceDE w:val="0"/>
        <w:autoSpaceDN w:val="0"/>
        <w:adjustRightInd w:val="0"/>
        <w:ind w:firstLine="708"/>
        <w:jc w:val="both"/>
        <w:rPr>
          <w:bCs/>
          <w:spacing w:val="100"/>
          <w:lang w:eastAsia="ru-RU"/>
        </w:rPr>
      </w:pPr>
      <w:r>
        <w:rPr>
          <w:bCs/>
        </w:rPr>
        <w:t xml:space="preserve">1. Настоящее Решение вступает в силу с 1 января 2026 года и действует по 31 декабря 2026 года, с 1 января 2027 года и действует по 31 декабря 2027 года, с 1 января 2028 года и действует по 31 декабря 2028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Pr>
          <w:color w:val="22272F"/>
          <w:shd w:val="clear" w:color="auto" w:fill="FFFFFF"/>
        </w:rPr>
        <w:t>Ардатовского</w:t>
      </w:r>
      <w:proofErr w:type="spellEnd"/>
      <w:r>
        <w:rPr>
          <w:color w:val="22272F"/>
          <w:shd w:val="clear" w:color="auto" w:fill="FFFFFF"/>
        </w:rPr>
        <w:t xml:space="preserve"> муниципального района в сети «Интернет».</w:t>
      </w:r>
    </w:p>
    <w:p w:rsidR="00FD3161" w:rsidRDefault="00FD3161" w:rsidP="00FD3161"/>
    <w:p w:rsidR="00FD3161" w:rsidRDefault="00FD3161" w:rsidP="00FD3161"/>
    <w:p w:rsidR="00FD3161" w:rsidRDefault="00FD3161" w:rsidP="00FD3161"/>
    <w:p w:rsidR="00FD3161" w:rsidRDefault="00FD3161" w:rsidP="00FD3161">
      <w:r>
        <w:t xml:space="preserve">    Глава </w:t>
      </w:r>
      <w:proofErr w:type="spellStart"/>
      <w:r>
        <w:t>Силинского</w:t>
      </w:r>
      <w:proofErr w:type="spellEnd"/>
      <w:r>
        <w:t xml:space="preserve"> сельского поселения                                         А.Н.Анисимов</w:t>
      </w:r>
    </w:p>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tbl>
      <w:tblPr>
        <w:tblW w:w="9804" w:type="dxa"/>
        <w:tblInd w:w="-821"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FD3161" w:rsidTr="00FD3161">
        <w:trPr>
          <w:trHeight w:val="468"/>
        </w:trPr>
        <w:tc>
          <w:tcPr>
            <w:tcW w:w="1766"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4846" w:type="dxa"/>
            <w:gridSpan w:val="2"/>
            <w:hideMark/>
          </w:tcPr>
          <w:p w:rsidR="00FD3161" w:rsidRDefault="00FD3161">
            <w:pPr>
              <w:autoSpaceDE w:val="0"/>
              <w:autoSpaceDN w:val="0"/>
              <w:adjustRightInd w:val="0"/>
              <w:spacing w:line="252" w:lineRule="auto"/>
              <w:jc w:val="right"/>
              <w:rPr>
                <w:rFonts w:eastAsiaTheme="minorHAnsi"/>
                <w:color w:val="000000"/>
                <w:sz w:val="18"/>
                <w:szCs w:val="18"/>
                <w:lang w:eastAsia="en-US"/>
              </w:rPr>
            </w:pPr>
            <w:proofErr w:type="gramStart"/>
            <w:r>
              <w:rPr>
                <w:rFonts w:eastAsiaTheme="minorHAnsi"/>
                <w:color w:val="000000"/>
                <w:sz w:val="18"/>
                <w:szCs w:val="18"/>
                <w:lang w:eastAsia="en-US"/>
              </w:rPr>
              <w:t>Приложение  1</w:t>
            </w:r>
            <w:proofErr w:type="gramEnd"/>
            <w:r>
              <w:rPr>
                <w:rFonts w:eastAsiaTheme="minorHAnsi"/>
                <w:color w:val="000000"/>
                <w:sz w:val="18"/>
                <w:szCs w:val="18"/>
                <w:lang w:eastAsia="en-US"/>
              </w:rPr>
              <w:t xml:space="preserve"> к решению  Совета депутатов</w:t>
            </w:r>
          </w:p>
          <w:p w:rsidR="00FD3161" w:rsidRDefault="00FD3161">
            <w:pPr>
              <w:autoSpaceDE w:val="0"/>
              <w:autoSpaceDN w:val="0"/>
              <w:adjustRightInd w:val="0"/>
              <w:spacing w:line="252" w:lineRule="auto"/>
              <w:jc w:val="right"/>
              <w:rPr>
                <w:rFonts w:eastAsiaTheme="minorHAnsi"/>
                <w:color w:val="000000"/>
                <w:sz w:val="18"/>
                <w:szCs w:val="18"/>
                <w:lang w:eastAsia="en-US"/>
              </w:rPr>
            </w:pP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«О бюджете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w:t>
            </w:r>
            <w:r>
              <w:rPr>
                <w:rFonts w:eastAsiaTheme="minorHAnsi"/>
                <w:color w:val="000000"/>
                <w:sz w:val="18"/>
                <w:szCs w:val="18"/>
                <w:lang w:eastAsia="en-US"/>
              </w:rPr>
              <w:lastRenderedPageBreak/>
              <w:t xml:space="preserve">муниципального района Республики Мордовия на 2026 год и на плановый период 2027 и 2028 годов» от _________г №__  </w:t>
            </w:r>
          </w:p>
        </w:tc>
        <w:tc>
          <w:tcPr>
            <w:tcW w:w="1048" w:type="dxa"/>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048"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1096"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727"/>
        </w:trPr>
        <w:tc>
          <w:tcPr>
            <w:tcW w:w="1766"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4846"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1048"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1048"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1096"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905"/>
        </w:trPr>
        <w:tc>
          <w:tcPr>
            <w:tcW w:w="9804" w:type="dxa"/>
            <w:gridSpan w:val="6"/>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ОБЪЕМ </w:t>
            </w:r>
          </w:p>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БЕЗВОЗМЕЗДНЫХ ПОСТУПЛЕНИЙ В БЮДЖЕТ СИЛИНСКОГО СЕЛЬСКОГО ПОСЕЛЕНИЯ АРДАТОВСКОГО МУНИЦИПАЛЬНОГО РАЙОНА РЕСПУБЛИКИ МОРДОВИЯ НА 2026 ГОД И НА ПЛАНОВЫЙ ПЕРИОД 2027 И 2028 ГОДОВ</w:t>
            </w:r>
          </w:p>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w:t>
            </w:r>
          </w:p>
        </w:tc>
      </w:tr>
      <w:tr w:rsidR="00FD3161" w:rsidTr="00FD3161">
        <w:trPr>
          <w:trHeight w:val="182"/>
        </w:trPr>
        <w:tc>
          <w:tcPr>
            <w:tcW w:w="2127" w:type="dxa"/>
            <w:gridSpan w:val="2"/>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4485" w:type="dxa"/>
          </w:tcPr>
          <w:p w:rsidR="00FD3161" w:rsidRDefault="00FD3161">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FD3161" w:rsidRDefault="00FD3161">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FD3161" w:rsidRDefault="00FD3161">
            <w:pPr>
              <w:autoSpaceDE w:val="0"/>
              <w:autoSpaceDN w:val="0"/>
              <w:adjustRightInd w:val="0"/>
              <w:spacing w:line="252" w:lineRule="auto"/>
              <w:jc w:val="center"/>
              <w:rPr>
                <w:rFonts w:eastAsiaTheme="minorHAnsi"/>
                <w:b/>
                <w:bCs/>
                <w:color w:val="000000"/>
                <w:sz w:val="18"/>
                <w:szCs w:val="18"/>
                <w:lang w:eastAsia="en-US"/>
              </w:rPr>
            </w:pPr>
          </w:p>
        </w:tc>
        <w:tc>
          <w:tcPr>
            <w:tcW w:w="1096" w:type="dxa"/>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w:t>
            </w:r>
            <w:proofErr w:type="gramStart"/>
            <w:r>
              <w:rPr>
                <w:rFonts w:eastAsiaTheme="minorHAnsi"/>
                <w:color w:val="000000"/>
                <w:sz w:val="18"/>
                <w:szCs w:val="18"/>
                <w:lang w:eastAsia="en-US"/>
              </w:rPr>
              <w:t>тыс.</w:t>
            </w:r>
            <w:proofErr w:type="gramEnd"/>
            <w:r>
              <w:rPr>
                <w:rFonts w:eastAsiaTheme="minorHAnsi"/>
                <w:color w:val="000000"/>
                <w:sz w:val="18"/>
                <w:szCs w:val="18"/>
                <w:lang w:eastAsia="en-US"/>
              </w:rPr>
              <w:t xml:space="preserve"> рублей)</w:t>
            </w:r>
          </w:p>
        </w:tc>
      </w:tr>
      <w:tr w:rsidR="00FD3161" w:rsidTr="00FD3161">
        <w:trPr>
          <w:trHeight w:val="182"/>
        </w:trPr>
        <w:tc>
          <w:tcPr>
            <w:tcW w:w="2127" w:type="dxa"/>
            <w:gridSpan w:val="2"/>
            <w:tcBorders>
              <w:top w:val="single" w:sz="6" w:space="0" w:color="auto"/>
              <w:left w:val="single" w:sz="6" w:space="0" w:color="auto"/>
              <w:bottom w:val="nil"/>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Код </w:t>
            </w:r>
          </w:p>
        </w:tc>
        <w:tc>
          <w:tcPr>
            <w:tcW w:w="4485" w:type="dxa"/>
            <w:tcBorders>
              <w:top w:val="single" w:sz="6" w:space="0" w:color="auto"/>
              <w:left w:val="single" w:sz="6" w:space="0" w:color="auto"/>
              <w:bottom w:val="nil"/>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Сумма</w:t>
            </w:r>
          </w:p>
        </w:tc>
        <w:tc>
          <w:tcPr>
            <w:tcW w:w="1048" w:type="dxa"/>
            <w:tcBorders>
              <w:top w:val="single" w:sz="6" w:space="0" w:color="auto"/>
              <w:left w:val="nil"/>
              <w:bottom w:val="single" w:sz="6" w:space="0" w:color="auto"/>
              <w:right w:val="nil"/>
            </w:tcBorders>
          </w:tcPr>
          <w:p w:rsidR="00FD3161" w:rsidRDefault="00FD3161">
            <w:pPr>
              <w:autoSpaceDE w:val="0"/>
              <w:autoSpaceDN w:val="0"/>
              <w:adjustRightInd w:val="0"/>
              <w:spacing w:line="252" w:lineRule="auto"/>
              <w:jc w:val="center"/>
              <w:rPr>
                <w:rFonts w:eastAsiaTheme="minorHAnsi"/>
                <w:b/>
                <w:bCs/>
                <w:color w:val="000000"/>
                <w:sz w:val="18"/>
                <w:szCs w:val="18"/>
                <w:lang w:eastAsia="en-US"/>
              </w:rPr>
            </w:pPr>
          </w:p>
        </w:tc>
        <w:tc>
          <w:tcPr>
            <w:tcW w:w="1096" w:type="dxa"/>
            <w:tcBorders>
              <w:top w:val="single" w:sz="6" w:space="0" w:color="auto"/>
              <w:left w:val="nil"/>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18"/>
                <w:szCs w:val="18"/>
                <w:lang w:eastAsia="en-US"/>
              </w:rPr>
            </w:pPr>
          </w:p>
        </w:tc>
      </w:tr>
      <w:tr w:rsidR="00FD3161" w:rsidTr="00FD3161">
        <w:trPr>
          <w:trHeight w:val="228"/>
        </w:trPr>
        <w:tc>
          <w:tcPr>
            <w:tcW w:w="2127" w:type="dxa"/>
            <w:gridSpan w:val="2"/>
            <w:tcBorders>
              <w:top w:val="nil"/>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18"/>
                <w:szCs w:val="18"/>
                <w:lang w:eastAsia="en-US"/>
              </w:rPr>
            </w:pPr>
          </w:p>
        </w:tc>
        <w:tc>
          <w:tcPr>
            <w:tcW w:w="4485" w:type="dxa"/>
            <w:tcBorders>
              <w:top w:val="nil"/>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18"/>
                <w:szCs w:val="18"/>
                <w:lang w:eastAsia="en-US"/>
              </w:rPr>
            </w:pPr>
          </w:p>
        </w:tc>
        <w:tc>
          <w:tcPr>
            <w:tcW w:w="1048"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2026 год</w:t>
            </w:r>
          </w:p>
        </w:tc>
        <w:tc>
          <w:tcPr>
            <w:tcW w:w="1048"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2027 год</w:t>
            </w:r>
          </w:p>
        </w:tc>
        <w:tc>
          <w:tcPr>
            <w:tcW w:w="109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2028 год</w:t>
            </w:r>
          </w:p>
        </w:tc>
      </w:tr>
      <w:tr w:rsidR="00FD3161" w:rsidTr="00FD3161">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1</w:t>
            </w:r>
          </w:p>
        </w:tc>
        <w:tc>
          <w:tcPr>
            <w:tcW w:w="448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w:t>
            </w:r>
          </w:p>
        </w:tc>
        <w:tc>
          <w:tcPr>
            <w:tcW w:w="1048"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3</w:t>
            </w:r>
          </w:p>
        </w:tc>
        <w:tc>
          <w:tcPr>
            <w:tcW w:w="1048"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4</w:t>
            </w:r>
          </w:p>
        </w:tc>
        <w:tc>
          <w:tcPr>
            <w:tcW w:w="109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5</w:t>
            </w:r>
          </w:p>
        </w:tc>
      </w:tr>
      <w:tr w:rsidR="00FD3161" w:rsidTr="00FD3161">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1839,8</w:t>
            </w:r>
          </w:p>
        </w:tc>
      </w:tr>
      <w:tr w:rsidR="00FD3161" w:rsidTr="00FD3161">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1839,8</w:t>
            </w:r>
          </w:p>
        </w:tc>
      </w:tr>
      <w:tr w:rsidR="00FD3161" w:rsidTr="00FD3161">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1351,5</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528,2</w:t>
            </w:r>
          </w:p>
        </w:tc>
      </w:tr>
      <w:tr w:rsidR="00FD3161" w:rsidTr="00FD3161">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528,2</w:t>
            </w:r>
          </w:p>
        </w:tc>
      </w:tr>
      <w:tr w:rsidR="00FD3161" w:rsidTr="00FD3161">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528,2</w:t>
            </w:r>
          </w:p>
        </w:tc>
      </w:tr>
      <w:tr w:rsidR="00FD3161" w:rsidTr="00FD3161">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right"/>
              <w:rPr>
                <w:rFonts w:eastAsiaTheme="minorHAnsi"/>
                <w:color w:val="000000"/>
                <w:sz w:val="18"/>
                <w:szCs w:val="18"/>
                <w:lang w:eastAsia="en-US"/>
              </w:rPr>
            </w:pPr>
          </w:p>
        </w:tc>
      </w:tr>
      <w:tr w:rsidR="00FD3161" w:rsidTr="00FD3161">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right"/>
              <w:rPr>
                <w:rFonts w:eastAsiaTheme="minorHAnsi"/>
                <w:color w:val="000000"/>
                <w:sz w:val="18"/>
                <w:szCs w:val="18"/>
                <w:lang w:eastAsia="en-US"/>
              </w:rPr>
            </w:pPr>
          </w:p>
        </w:tc>
      </w:tr>
      <w:tr w:rsidR="00FD3161" w:rsidTr="00FD3161">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rPr>
                <w:rFonts w:eastAsiaTheme="minorHAnsi"/>
                <w:color w:val="000000"/>
                <w:sz w:val="18"/>
                <w:szCs w:val="18"/>
                <w:lang w:eastAsia="en-US"/>
              </w:rPr>
            </w:pP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right"/>
              <w:rPr>
                <w:rFonts w:eastAsiaTheme="minorHAnsi"/>
                <w:color w:val="000000"/>
                <w:sz w:val="18"/>
                <w:szCs w:val="18"/>
                <w:lang w:eastAsia="en-US"/>
              </w:rPr>
            </w:pPr>
          </w:p>
        </w:tc>
      </w:tr>
      <w:tr w:rsidR="00FD3161" w:rsidTr="00FD3161">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174,3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180,6</w:t>
            </w:r>
          </w:p>
        </w:tc>
      </w:tr>
      <w:tr w:rsidR="00FD3161" w:rsidTr="00FD3161">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69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2 02 35118 13 0000 150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Межбюджетные </w:t>
            </w:r>
            <w:proofErr w:type="spellStart"/>
            <w:proofErr w:type="gramStart"/>
            <w:r>
              <w:rPr>
                <w:rFonts w:eastAsiaTheme="minorHAnsi"/>
                <w:b/>
                <w:bCs/>
                <w:color w:val="000000"/>
                <w:sz w:val="18"/>
                <w:szCs w:val="18"/>
                <w:lang w:eastAsia="en-US"/>
              </w:rPr>
              <w:t>трансферты,передаваемые</w:t>
            </w:r>
            <w:proofErr w:type="spellEnd"/>
            <w:proofErr w:type="gramEnd"/>
            <w:r>
              <w:rPr>
                <w:rFonts w:eastAsiaTheme="minorHAnsi"/>
                <w:b/>
                <w:bCs/>
                <w:color w:val="000000"/>
                <w:sz w:val="18"/>
                <w:szCs w:val="18"/>
                <w:lang w:eastAsia="en-US"/>
              </w:rPr>
              <w:t xml:space="preserve">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1131,0</w:t>
            </w:r>
          </w:p>
        </w:tc>
      </w:tr>
      <w:tr w:rsidR="00FD3161" w:rsidTr="00FD3161">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Межбюджетные </w:t>
            </w:r>
            <w:proofErr w:type="spellStart"/>
            <w:proofErr w:type="gramStart"/>
            <w:r>
              <w:rPr>
                <w:rFonts w:eastAsiaTheme="minorHAnsi"/>
                <w:color w:val="000000"/>
                <w:sz w:val="18"/>
                <w:szCs w:val="18"/>
                <w:lang w:eastAsia="en-US"/>
              </w:rPr>
              <w:t>трансферты,передаваемые</w:t>
            </w:r>
            <w:proofErr w:type="spellEnd"/>
            <w:proofErr w:type="gramEnd"/>
            <w:r>
              <w:rPr>
                <w:rFonts w:eastAsiaTheme="minorHAnsi"/>
                <w:color w:val="000000"/>
                <w:sz w:val="18"/>
                <w:szCs w:val="18"/>
                <w:lang w:eastAsia="en-US"/>
              </w:rPr>
              <w:t xml:space="preserve">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Межбюджетные </w:t>
            </w:r>
            <w:proofErr w:type="spellStart"/>
            <w:proofErr w:type="gramStart"/>
            <w:r>
              <w:rPr>
                <w:rFonts w:eastAsiaTheme="minorHAnsi"/>
                <w:color w:val="000000"/>
                <w:sz w:val="18"/>
                <w:szCs w:val="18"/>
                <w:lang w:eastAsia="en-US"/>
              </w:rPr>
              <w:t>трансферты,передаваемые</w:t>
            </w:r>
            <w:proofErr w:type="spellEnd"/>
            <w:proofErr w:type="gramEnd"/>
            <w:r>
              <w:rPr>
                <w:rFonts w:eastAsiaTheme="minorHAnsi"/>
                <w:color w:val="000000"/>
                <w:sz w:val="18"/>
                <w:szCs w:val="18"/>
                <w:lang w:eastAsia="en-US"/>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bl>
    <w:p w:rsidR="00FD3161" w:rsidRDefault="00FD3161" w:rsidP="00FD3161">
      <w:pPr>
        <w:rPr>
          <w:lang w:eastAsia="ru-RU"/>
        </w:rPr>
      </w:pPr>
    </w:p>
    <w:p w:rsidR="00FD3161" w:rsidRDefault="00FD3161" w:rsidP="00FD3161"/>
    <w:p w:rsidR="00FD3161" w:rsidRDefault="00FD3161" w:rsidP="00FD3161"/>
    <w:p w:rsidR="00FD3161" w:rsidRDefault="00FD3161" w:rsidP="00FD3161"/>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FD3161" w:rsidTr="00FD3161">
        <w:trPr>
          <w:trHeight w:val="2263"/>
        </w:trPr>
        <w:tc>
          <w:tcPr>
            <w:tcW w:w="461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50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376"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408"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77"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77"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77"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504"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236" w:type="dxa"/>
            <w:gridSpan w:val="4"/>
            <w:hideMark/>
          </w:tcPr>
          <w:p w:rsidR="00FD3161" w:rsidRDefault="00FD3161">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2 </w:t>
            </w:r>
          </w:p>
          <w:p w:rsidR="00FD3161" w:rsidRDefault="00FD3161">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FD3161" w:rsidRDefault="00FD3161">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2026 год и на плановый период 2027 и 2028 годов» от   _________ </w:t>
            </w:r>
            <w:proofErr w:type="gramStart"/>
            <w:r>
              <w:rPr>
                <w:rFonts w:eastAsiaTheme="minorHAnsi"/>
                <w:color w:val="000000"/>
                <w:sz w:val="20"/>
                <w:szCs w:val="20"/>
                <w:lang w:eastAsia="en-US"/>
              </w:rPr>
              <w:t>№  _</w:t>
            </w:r>
            <w:proofErr w:type="gramEnd"/>
            <w:r>
              <w:rPr>
                <w:rFonts w:eastAsiaTheme="minorHAnsi"/>
                <w:color w:val="000000"/>
                <w:sz w:val="20"/>
                <w:szCs w:val="20"/>
                <w:lang w:eastAsia="en-US"/>
              </w:rPr>
              <w:t>__</w:t>
            </w:r>
          </w:p>
        </w:tc>
      </w:tr>
      <w:tr w:rsidR="00FD3161" w:rsidTr="00FD3161">
        <w:trPr>
          <w:trHeight w:val="1171"/>
        </w:trPr>
        <w:tc>
          <w:tcPr>
            <w:tcW w:w="10765" w:type="dxa"/>
            <w:gridSpan w:val="12"/>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ВЕДОМСТВЕННАЯ СТРУКТУРА </w:t>
            </w:r>
          </w:p>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РАСХОДОВ БЮДЖЕТА СИЛИНСКОГО СЕЛЬСКОГО ПОСЕЛЕНИЯ АРДАТОВСКОГО МУНИЦИПАЛЬНОГО РАЙОНА РЕСПУБЛИКИ МОРДОВИЯ НА 2026 ГОД И НА ПЛАНОВЫЙ ПЕРИОД 2027 И 2028 ГОДОВ</w:t>
            </w:r>
          </w:p>
        </w:tc>
      </w:tr>
      <w:tr w:rsidR="00FD3161" w:rsidTr="00FD3161">
        <w:trPr>
          <w:trHeight w:val="262"/>
        </w:trPr>
        <w:tc>
          <w:tcPr>
            <w:tcW w:w="4610"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500"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6"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408"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504"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1575" w:type="dxa"/>
            <w:gridSpan w:val="2"/>
            <w:hideMark/>
          </w:tcPr>
          <w:p w:rsidR="00FD3161" w:rsidRDefault="00FD3161">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701"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96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Адм</w:t>
            </w:r>
            <w:proofErr w:type="spellEnd"/>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Вр</w:t>
            </w:r>
            <w:proofErr w:type="spellEnd"/>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70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960"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r>
      <w:tr w:rsidR="00FD3161" w:rsidTr="00FD3161">
        <w:trPr>
          <w:trHeight w:val="286"/>
        </w:trPr>
        <w:tc>
          <w:tcPr>
            <w:tcW w:w="4610"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500"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2028 год</w:t>
            </w:r>
          </w:p>
        </w:tc>
      </w:tr>
      <w:tr w:rsidR="00FD3161" w:rsidTr="00FD3161">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FD3161" w:rsidTr="00FD3161">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500"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3302,4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2669,3</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2443,2</w:t>
            </w:r>
          </w:p>
        </w:tc>
      </w:tr>
      <w:tr w:rsidR="00FD3161" w:rsidTr="00FD3161">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Администрация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3302,4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2669,3</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2443,2</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1686,7</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1018,1</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739,5</w:t>
            </w:r>
          </w:p>
        </w:tc>
      </w:tr>
      <w:tr w:rsidR="00FD3161" w:rsidTr="00FD3161">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1686,7</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1018,1</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739,5</w:t>
            </w:r>
          </w:p>
        </w:tc>
      </w:tr>
      <w:tr w:rsidR="00FD3161" w:rsidTr="00FD3161">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1685"/>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828"/>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Обеспечение деятельности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230"/>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631"/>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420"/>
        </w:trPr>
        <w:tc>
          <w:tcPr>
            <w:tcW w:w="4610" w:type="dxa"/>
            <w:tcBorders>
              <w:top w:val="single" w:sz="6" w:space="0" w:color="auto"/>
              <w:left w:val="single" w:sz="6" w:space="0" w:color="auto"/>
              <w:bottom w:val="single" w:sz="6" w:space="0" w:color="auto"/>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631"/>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421,1</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100,8</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100,8</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100,8</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FD3161" w:rsidTr="00FD3161">
        <w:trPr>
          <w:trHeight w:val="230"/>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497"/>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631"/>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Резервный фонд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173,9</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180,2</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«Осуществление первичного воинского учета </w:t>
            </w:r>
            <w:proofErr w:type="gramStart"/>
            <w:r>
              <w:rPr>
                <w:rFonts w:eastAsiaTheme="minorHAnsi"/>
                <w:color w:val="000000"/>
                <w:sz w:val="18"/>
                <w:szCs w:val="18"/>
                <w:lang w:eastAsia="en-US"/>
              </w:rPr>
              <w:t xml:space="preserve">в  </w:t>
            </w:r>
            <w:proofErr w:type="spellStart"/>
            <w:r>
              <w:rPr>
                <w:rFonts w:eastAsiaTheme="minorHAnsi"/>
                <w:color w:val="000000"/>
                <w:sz w:val="18"/>
                <w:szCs w:val="18"/>
                <w:lang w:eastAsia="en-US"/>
              </w:rPr>
              <w:t>Баевском</w:t>
            </w:r>
            <w:proofErr w:type="spellEnd"/>
            <w:proofErr w:type="gramEnd"/>
            <w:r>
              <w:rPr>
                <w:rFonts w:eastAsiaTheme="minorHAnsi"/>
                <w:color w:val="000000"/>
                <w:sz w:val="18"/>
                <w:szCs w:val="18"/>
                <w:lang w:eastAsia="en-US"/>
              </w:rPr>
              <w:t xml:space="preserve"> сельском поселении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FD3161" w:rsidTr="00FD316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1131,0</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"Развитие дорожного хозяйства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Основное мероприятие "Проведение ремонта автомобильных дорог общего пользования местного значения в </w:t>
            </w:r>
            <w:proofErr w:type="spellStart"/>
            <w:r>
              <w:rPr>
                <w:rFonts w:eastAsiaTheme="minorHAnsi"/>
                <w:color w:val="000000"/>
                <w:sz w:val="18"/>
                <w:szCs w:val="18"/>
                <w:lang w:eastAsia="en-US"/>
              </w:rPr>
              <w:t>границахСилинского</w:t>
            </w:r>
            <w:proofErr w:type="spellEnd"/>
            <w:r>
              <w:rPr>
                <w:rFonts w:eastAsiaTheme="minorHAnsi"/>
                <w:color w:val="000000"/>
                <w:sz w:val="18"/>
                <w:szCs w:val="18"/>
                <w:lang w:eastAsia="en-US"/>
              </w:rPr>
              <w:t xml:space="preserve">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288"/>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 </w:t>
            </w:r>
            <w:proofErr w:type="spellStart"/>
            <w:r>
              <w:rPr>
                <w:rFonts w:eastAsiaTheme="minorHAnsi"/>
                <w:b/>
                <w:bCs/>
                <w:color w:val="000000"/>
                <w:sz w:val="18"/>
                <w:szCs w:val="18"/>
                <w:lang w:eastAsia="en-US"/>
              </w:rPr>
              <w:t>Жилищно</w:t>
            </w:r>
            <w:proofErr w:type="spellEnd"/>
            <w:r>
              <w:rPr>
                <w:rFonts w:eastAsiaTheme="minorHAnsi"/>
                <w:b/>
                <w:bCs/>
                <w:color w:val="000000"/>
                <w:sz w:val="18"/>
                <w:szCs w:val="18"/>
                <w:lang w:eastAsia="en-US"/>
              </w:rPr>
              <w:t xml:space="preserve">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auto"/>
              <w:left w:val="single" w:sz="6" w:space="0" w:color="auto"/>
              <w:bottom w:val="nil"/>
              <w:right w:val="single" w:sz="6" w:space="0" w:color="auto"/>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05</w:t>
            </w:r>
          </w:p>
        </w:tc>
        <w:tc>
          <w:tcPr>
            <w:tcW w:w="408" w:type="dxa"/>
            <w:tcBorders>
              <w:top w:val="single" w:sz="6" w:space="0" w:color="000000"/>
              <w:left w:val="single" w:sz="6" w:space="0" w:color="000000"/>
              <w:bottom w:val="nil"/>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nil"/>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w:t>
            </w:r>
          </w:p>
        </w:tc>
      </w:tr>
      <w:tr w:rsidR="00FD3161" w:rsidTr="00FD3161">
        <w:trPr>
          <w:trHeight w:val="230"/>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nil"/>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nil"/>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nil"/>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1051"/>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Муниципальная программа "Развитие жилищно-коммунального хозяйства и благоустройства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w:t>
            </w:r>
            <w:proofErr w:type="spellStart"/>
            <w:r>
              <w:rPr>
                <w:rFonts w:eastAsiaTheme="minorHAnsi"/>
                <w:color w:val="000000"/>
                <w:sz w:val="18"/>
                <w:szCs w:val="18"/>
                <w:lang w:eastAsia="en-US"/>
              </w:rPr>
              <w:t>гг</w:t>
            </w:r>
            <w:proofErr w:type="spellEnd"/>
            <w:r>
              <w:rPr>
                <w:rFonts w:eastAsiaTheme="minorHAnsi"/>
                <w:color w:val="000000"/>
                <w:sz w:val="18"/>
                <w:szCs w:val="18"/>
                <w:lang w:eastAsia="en-US"/>
              </w:rPr>
              <w:t xml:space="preserve">" </w:t>
            </w:r>
          </w:p>
        </w:tc>
        <w:tc>
          <w:tcPr>
            <w:tcW w:w="50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230"/>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332,0</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FD3161" w:rsidTr="00FD3161">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FD3161" w:rsidTr="00FD3161">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FD3161" w:rsidTr="00FD3161">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310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332,0</w:t>
            </w:r>
          </w:p>
        </w:tc>
      </w:tr>
      <w:tr w:rsidR="00FD3161" w:rsidTr="00FD3161">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FD3161" w:rsidTr="00FD3161">
        <w:trPr>
          <w:trHeight w:val="631"/>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FD3161" w:rsidTr="00FD3161">
        <w:trPr>
          <w:trHeight w:val="631"/>
        </w:trPr>
        <w:tc>
          <w:tcPr>
            <w:tcW w:w="461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FD3161" w:rsidTr="00FD3161">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FD3161" w:rsidTr="00FD316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700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730</w:t>
            </w:r>
          </w:p>
        </w:tc>
        <w:tc>
          <w:tcPr>
            <w:tcW w:w="101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FD3161" w:rsidTr="00FD316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37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40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00000</w:t>
            </w:r>
          </w:p>
        </w:tc>
        <w:tc>
          <w:tcPr>
            <w:tcW w:w="55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101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b/>
                <w:bCs/>
                <w:color w:val="000000"/>
                <w:sz w:val="18"/>
                <w:szCs w:val="18"/>
                <w:lang w:eastAsia="en-US"/>
              </w:rPr>
            </w:pPr>
          </w:p>
        </w:tc>
        <w:tc>
          <w:tcPr>
            <w:tcW w:w="70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27,7</w:t>
            </w:r>
          </w:p>
        </w:tc>
        <w:tc>
          <w:tcPr>
            <w:tcW w:w="96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56,2</w:t>
            </w:r>
          </w:p>
        </w:tc>
      </w:tr>
    </w:tbl>
    <w:p w:rsidR="00FD3161" w:rsidRDefault="00FD3161" w:rsidP="00FD3161">
      <w:pPr>
        <w:rPr>
          <w:lang w:eastAsia="ru-RU"/>
        </w:rPr>
      </w:pPr>
    </w:p>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tbl>
      <w:tblPr>
        <w:tblW w:w="10776" w:type="dxa"/>
        <w:tblInd w:w="-821"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FD3161" w:rsidTr="00FD3161">
        <w:trPr>
          <w:trHeight w:val="2302"/>
        </w:trPr>
        <w:tc>
          <w:tcPr>
            <w:tcW w:w="390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374"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495"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74"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75"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74"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706"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4183" w:type="dxa"/>
            <w:gridSpan w:val="4"/>
            <w:hideMark/>
          </w:tcPr>
          <w:p w:rsidR="00FD3161" w:rsidRDefault="00FD3161">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3 </w:t>
            </w:r>
          </w:p>
          <w:p w:rsidR="00FD3161" w:rsidRDefault="00FD3161">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FD3161" w:rsidRDefault="00FD3161">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2026 год и на плановый период 2027 и 2028годов» от               ___________. № __</w:t>
            </w:r>
          </w:p>
        </w:tc>
      </w:tr>
      <w:tr w:rsidR="00FD3161" w:rsidTr="00FD3161">
        <w:trPr>
          <w:trHeight w:val="2263"/>
        </w:trPr>
        <w:tc>
          <w:tcPr>
            <w:tcW w:w="10781" w:type="dxa"/>
            <w:gridSpan w:val="11"/>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БЮДЖЕТНЫХ АССИГНОВАНИЙ БЮДЖЕТА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p>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2027 И 2028 ГОДОВ</w:t>
            </w:r>
          </w:p>
        </w:tc>
      </w:tr>
      <w:tr w:rsidR="00FD3161" w:rsidTr="00FD3161">
        <w:trPr>
          <w:trHeight w:val="259"/>
        </w:trPr>
        <w:tc>
          <w:tcPr>
            <w:tcW w:w="3900"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495"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5"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706"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1644" w:type="dxa"/>
            <w:gridSpan w:val="2"/>
            <w:hideMark/>
          </w:tcPr>
          <w:p w:rsidR="00FD3161" w:rsidRDefault="00FD3161">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1269"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127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353"/>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Вр</w:t>
            </w:r>
            <w:proofErr w:type="spellEnd"/>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6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r>
      <w:tr w:rsidR="00FD3161" w:rsidTr="00FD3161">
        <w:trPr>
          <w:trHeight w:val="288"/>
        </w:trPr>
        <w:tc>
          <w:tcPr>
            <w:tcW w:w="3900"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2028 год</w:t>
            </w:r>
          </w:p>
        </w:tc>
      </w:tr>
      <w:tr w:rsidR="00FD3161" w:rsidTr="00FD3161">
        <w:trPr>
          <w:trHeight w:val="23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7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r>
      <w:tr w:rsidR="00FD3161" w:rsidTr="00FD3161">
        <w:trPr>
          <w:trHeight w:val="250"/>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3302,4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2669,3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2443,2</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3302,4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2669,3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2443,2</w:t>
            </w:r>
          </w:p>
        </w:tc>
      </w:tr>
      <w:tr w:rsidR="00FD3161" w:rsidTr="00FD3161">
        <w:trPr>
          <w:trHeight w:val="833"/>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1686,7</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1018,1</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739,5</w:t>
            </w:r>
          </w:p>
        </w:tc>
      </w:tr>
      <w:tr w:rsidR="00FD3161" w:rsidTr="00FD3161">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1481"/>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1457"/>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466"/>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Обеспечение деятельности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сельскогоо</w:t>
            </w:r>
            <w:proofErr w:type="spellEnd"/>
            <w:r>
              <w:rPr>
                <w:rFonts w:eastAsiaTheme="minorHAnsi"/>
                <w:color w:val="000000"/>
                <w:sz w:val="18"/>
                <w:szCs w:val="18"/>
                <w:lang w:eastAsia="en-US"/>
              </w:rPr>
              <w:t xml:space="preserve">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1686,3</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1080,7</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739,4</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624"/>
        </w:trPr>
        <w:tc>
          <w:tcPr>
            <w:tcW w:w="3900"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1131"/>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сельскогопоселения</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1001"/>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401"/>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100,8</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100,8</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Резервный фонд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173,9</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180,2</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«Осуществление первичного воинского учета в </w:t>
            </w:r>
            <w:proofErr w:type="spellStart"/>
            <w:r>
              <w:rPr>
                <w:rFonts w:eastAsiaTheme="minorHAnsi"/>
                <w:color w:val="000000"/>
                <w:sz w:val="18"/>
                <w:szCs w:val="18"/>
                <w:lang w:eastAsia="en-US"/>
              </w:rPr>
              <w:t>Силинском</w:t>
            </w:r>
            <w:proofErr w:type="spellEnd"/>
            <w:r>
              <w:rPr>
                <w:rFonts w:eastAsiaTheme="minorHAnsi"/>
                <w:color w:val="000000"/>
                <w:sz w:val="18"/>
                <w:szCs w:val="18"/>
                <w:lang w:eastAsia="en-US"/>
              </w:rPr>
              <w:t xml:space="preserve"> сельском поселении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w:t>
            </w:r>
            <w:proofErr w:type="gramStart"/>
            <w:r>
              <w:rPr>
                <w:rFonts w:eastAsiaTheme="minorHAnsi"/>
                <w:color w:val="000000"/>
                <w:sz w:val="18"/>
                <w:szCs w:val="18"/>
                <w:lang w:eastAsia="en-US"/>
              </w:rPr>
              <w:t>муниципального  района</w:t>
            </w:r>
            <w:proofErr w:type="gramEnd"/>
            <w:r>
              <w:rPr>
                <w:rFonts w:eastAsiaTheme="minorHAnsi"/>
                <w:color w:val="000000"/>
                <w:sz w:val="18"/>
                <w:szCs w:val="18"/>
                <w:lang w:eastAsia="en-US"/>
              </w:rPr>
              <w:t xml:space="preserve">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1051"/>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FD3161" w:rsidTr="00FD3161">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18,8</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4,6</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10,9</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1131,0</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1131,0</w:t>
            </w:r>
          </w:p>
        </w:tc>
      </w:tr>
      <w:tr w:rsidR="00FD3161" w:rsidTr="00FD3161">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 xml:space="preserve">Муниципальная программа "Развитие дорожного хозяйства на территории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1 056,1</w:t>
            </w:r>
          </w:p>
        </w:tc>
      </w:tr>
      <w:tr w:rsidR="00FD3161" w:rsidTr="00FD3161">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1131,0</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1131,0</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1131,0</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1071,0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1101,0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1131,0</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proofErr w:type="spellStart"/>
            <w:r>
              <w:rPr>
                <w:rFonts w:eastAsiaTheme="minorHAnsi"/>
                <w:b/>
                <w:bCs/>
                <w:color w:val="000000"/>
                <w:sz w:val="16"/>
                <w:szCs w:val="16"/>
                <w:lang w:eastAsia="en-US"/>
              </w:rPr>
              <w:t>Жилищно</w:t>
            </w:r>
            <w:proofErr w:type="spellEnd"/>
            <w:r>
              <w:rPr>
                <w:rFonts w:eastAsiaTheme="minorHAnsi"/>
                <w:b/>
                <w:bCs/>
                <w:color w:val="000000"/>
                <w:sz w:val="16"/>
                <w:szCs w:val="16"/>
                <w:lang w:eastAsia="en-US"/>
              </w:rPr>
              <w:t xml:space="preserve">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Муниципальная программа "Развитие жилищно-коммунального хозяйства и благоустройства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 на 2020-2024 </w:t>
            </w:r>
            <w:proofErr w:type="spellStart"/>
            <w:r>
              <w:rPr>
                <w:rFonts w:eastAsiaTheme="minorHAnsi"/>
                <w:color w:val="000000"/>
                <w:sz w:val="16"/>
                <w:szCs w:val="16"/>
                <w:lang w:eastAsia="en-US"/>
              </w:rPr>
              <w:t>гг</w:t>
            </w:r>
            <w:proofErr w:type="spellEnd"/>
            <w:r>
              <w:rPr>
                <w:rFonts w:eastAsiaTheme="minorHAnsi"/>
                <w:color w:val="000000"/>
                <w:sz w:val="16"/>
                <w:szCs w:val="16"/>
                <w:lang w:eastAsia="en-US"/>
              </w:rPr>
              <w:t>"</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662"/>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7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50,4</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13,3</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396"/>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9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5"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7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70"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b/>
                <w:bCs/>
                <w:color w:val="000000"/>
                <w:sz w:val="16"/>
                <w:szCs w:val="16"/>
                <w:lang w:eastAsia="en-US"/>
              </w:rPr>
            </w:pPr>
          </w:p>
        </w:tc>
        <w:tc>
          <w:tcPr>
            <w:tcW w:w="126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1270"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FD3161" w:rsidRDefault="00FD3161" w:rsidP="00FD3161">
      <w:pPr>
        <w:rPr>
          <w:lang w:eastAsia="ru-RU"/>
        </w:rPr>
      </w:pPr>
    </w:p>
    <w:p w:rsidR="00FD3161" w:rsidRDefault="00FD3161" w:rsidP="00FD3161"/>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FD3161" w:rsidTr="00FD3161">
        <w:trPr>
          <w:trHeight w:val="2100"/>
        </w:trPr>
        <w:tc>
          <w:tcPr>
            <w:tcW w:w="3473"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381"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82"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82"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648"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81"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82"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413" w:type="dxa"/>
          </w:tcPr>
          <w:p w:rsidR="00FD3161" w:rsidRDefault="00FD3161">
            <w:pPr>
              <w:autoSpaceDE w:val="0"/>
              <w:autoSpaceDN w:val="0"/>
              <w:adjustRightInd w:val="0"/>
              <w:spacing w:line="252" w:lineRule="auto"/>
              <w:rPr>
                <w:rFonts w:eastAsiaTheme="minorHAnsi"/>
                <w:color w:val="000000"/>
                <w:sz w:val="20"/>
                <w:szCs w:val="20"/>
                <w:lang w:eastAsia="en-US"/>
              </w:rPr>
            </w:pPr>
          </w:p>
        </w:tc>
        <w:tc>
          <w:tcPr>
            <w:tcW w:w="3907" w:type="dxa"/>
            <w:gridSpan w:val="4"/>
            <w:hideMark/>
          </w:tcPr>
          <w:p w:rsidR="00FD3161" w:rsidRDefault="00FD3161">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4 </w:t>
            </w:r>
          </w:p>
          <w:p w:rsidR="00FD3161" w:rsidRDefault="00FD3161">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FD3161" w:rsidRDefault="00FD3161">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2026 год и на плановый период 2027 и 2028 годов» </w:t>
            </w:r>
            <w:proofErr w:type="spellStart"/>
            <w:r>
              <w:rPr>
                <w:rFonts w:eastAsiaTheme="minorHAnsi"/>
                <w:color w:val="000000"/>
                <w:sz w:val="20"/>
                <w:szCs w:val="20"/>
                <w:lang w:eastAsia="en-US"/>
              </w:rPr>
              <w:t>от________</w:t>
            </w:r>
            <w:proofErr w:type="gramStart"/>
            <w:r>
              <w:rPr>
                <w:rFonts w:eastAsiaTheme="minorHAnsi"/>
                <w:color w:val="000000"/>
                <w:sz w:val="20"/>
                <w:szCs w:val="20"/>
                <w:lang w:eastAsia="en-US"/>
              </w:rPr>
              <w:t>г</w:t>
            </w:r>
            <w:proofErr w:type="spellEnd"/>
            <w:r>
              <w:rPr>
                <w:rFonts w:eastAsiaTheme="minorHAnsi"/>
                <w:color w:val="000000"/>
                <w:sz w:val="20"/>
                <w:szCs w:val="20"/>
                <w:lang w:eastAsia="en-US"/>
              </w:rPr>
              <w:t xml:space="preserve">  №</w:t>
            </w:r>
            <w:proofErr w:type="gramEnd"/>
            <w:r>
              <w:rPr>
                <w:rFonts w:eastAsiaTheme="minorHAnsi"/>
                <w:color w:val="000000"/>
                <w:sz w:val="20"/>
                <w:szCs w:val="20"/>
                <w:lang w:eastAsia="en-US"/>
              </w:rPr>
              <w:t xml:space="preserve">__ </w:t>
            </w:r>
          </w:p>
        </w:tc>
      </w:tr>
      <w:tr w:rsidR="00FD3161" w:rsidTr="00FD3161">
        <w:trPr>
          <w:trHeight w:val="2302"/>
        </w:trPr>
        <w:tc>
          <w:tcPr>
            <w:tcW w:w="10349" w:type="dxa"/>
            <w:gridSpan w:val="12"/>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 И 2028 ГОДОВ</w:t>
            </w:r>
          </w:p>
        </w:tc>
      </w:tr>
      <w:tr w:rsidR="00FD3161" w:rsidTr="00FD3161">
        <w:trPr>
          <w:trHeight w:val="264"/>
        </w:trPr>
        <w:tc>
          <w:tcPr>
            <w:tcW w:w="3473"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648"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413" w:type="dxa"/>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1804" w:type="dxa"/>
            <w:gridSpan w:val="2"/>
            <w:hideMark/>
          </w:tcPr>
          <w:p w:rsidR="00FD3161" w:rsidRDefault="00FD3161">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1299"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4"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ВР</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Адм</w:t>
            </w:r>
            <w:proofErr w:type="spellEnd"/>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99"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804"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r>
      <w:tr w:rsidR="00FD3161" w:rsidTr="00FD3161">
        <w:trPr>
          <w:trHeight w:val="262"/>
        </w:trPr>
        <w:tc>
          <w:tcPr>
            <w:tcW w:w="347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center"/>
              <w:rPr>
                <w:rFonts w:eastAsiaTheme="minorHAnsi"/>
                <w:b/>
                <w:bCs/>
                <w:color w:val="000000"/>
                <w:sz w:val="20"/>
                <w:szCs w:val="20"/>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2028год</w:t>
            </w:r>
          </w:p>
        </w:tc>
      </w:tr>
      <w:tr w:rsidR="00FD3161" w:rsidTr="00FD3161">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FD3161" w:rsidTr="00FD3161">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3302,4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2669,3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2443,2</w:t>
            </w:r>
          </w:p>
        </w:tc>
      </w:tr>
      <w:tr w:rsidR="00FD3161" w:rsidTr="00FD3161">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"Развитие дорожного хозяйства на территории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1131,0</w:t>
            </w:r>
          </w:p>
        </w:tc>
      </w:tr>
      <w:tr w:rsidR="00FD3161" w:rsidTr="00FD3161">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сельскогопоселения</w:t>
            </w:r>
            <w:proofErr w:type="spellEnd"/>
            <w:r>
              <w:rPr>
                <w:rFonts w:eastAsiaTheme="minorHAnsi"/>
                <w:color w:val="000000"/>
                <w:sz w:val="18"/>
                <w:szCs w:val="18"/>
                <w:lang w:eastAsia="en-US"/>
              </w:rPr>
              <w:t>"</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42500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1131,0</w:t>
            </w:r>
          </w:p>
        </w:tc>
      </w:tr>
      <w:tr w:rsidR="00FD3161" w:rsidTr="00FD3161">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«Осуществление первичного воинского учета </w:t>
            </w:r>
            <w:proofErr w:type="gramStart"/>
            <w:r>
              <w:rPr>
                <w:rFonts w:eastAsiaTheme="minorHAnsi"/>
                <w:b/>
                <w:bCs/>
                <w:color w:val="000000"/>
                <w:sz w:val="18"/>
                <w:szCs w:val="18"/>
                <w:lang w:eastAsia="en-US"/>
              </w:rPr>
              <w:t xml:space="preserve">в  </w:t>
            </w:r>
            <w:proofErr w:type="spellStart"/>
            <w:r>
              <w:rPr>
                <w:rFonts w:eastAsiaTheme="minorHAnsi"/>
                <w:b/>
                <w:bCs/>
                <w:color w:val="000000"/>
                <w:sz w:val="18"/>
                <w:szCs w:val="18"/>
                <w:lang w:eastAsia="en-US"/>
              </w:rPr>
              <w:t>Силинскомсельском</w:t>
            </w:r>
            <w:proofErr w:type="spellEnd"/>
            <w:proofErr w:type="gramEnd"/>
            <w:r>
              <w:rPr>
                <w:rFonts w:eastAsiaTheme="minorHAnsi"/>
                <w:b/>
                <w:bCs/>
                <w:color w:val="000000"/>
                <w:sz w:val="18"/>
                <w:szCs w:val="18"/>
                <w:lang w:eastAsia="en-US"/>
              </w:rPr>
              <w:t xml:space="preserve"> поселении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173,9</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180,2</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173,9</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180,2</w:t>
            </w:r>
          </w:p>
        </w:tc>
      </w:tr>
      <w:tr w:rsidR="00FD3161" w:rsidTr="00FD3161">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169,3</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FD3161" w:rsidTr="00FD316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18,8</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10,9</w:t>
            </w:r>
          </w:p>
        </w:tc>
      </w:tr>
      <w:tr w:rsidR="00FD3161" w:rsidTr="00FD3161">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0,4</w:t>
            </w:r>
          </w:p>
        </w:tc>
      </w:tr>
      <w:tr w:rsidR="00FD3161" w:rsidTr="00FD3161">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0,4</w:t>
            </w:r>
          </w:p>
        </w:tc>
      </w:tr>
      <w:tr w:rsidR="00FD3161" w:rsidTr="00FD3161">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proofErr w:type="spellStart"/>
            <w:r>
              <w:rPr>
                <w:rFonts w:eastAsiaTheme="minorHAnsi"/>
                <w:color w:val="000000"/>
                <w:sz w:val="18"/>
                <w:szCs w:val="18"/>
                <w:lang w:eastAsia="en-US"/>
              </w:rPr>
              <w:t>Жилищно</w:t>
            </w:r>
            <w:proofErr w:type="spellEnd"/>
            <w:r>
              <w:rPr>
                <w:rFonts w:eastAsiaTheme="minorHAnsi"/>
                <w:color w:val="000000"/>
                <w:sz w:val="18"/>
                <w:szCs w:val="18"/>
                <w:lang w:eastAsia="en-US"/>
              </w:rPr>
              <w:t xml:space="preserve">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50,4</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13,3</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FD3161" w:rsidTr="00FD3161">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Обеспечение деятельности Администрации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1686,3</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1017,7</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739,1</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638"/>
        </w:trPr>
        <w:tc>
          <w:tcPr>
            <w:tcW w:w="3473"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Баеского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403,6</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FD3161" w:rsidTr="00FD316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509,2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421,4</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100,8</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100,8</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100,8</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100,8</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100,8</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FD3161" w:rsidTr="00FD3161">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FD3161" w:rsidTr="00FD3161">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b/>
                <w:bCs/>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b/>
                <w:bCs/>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b/>
                <w:bCs/>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332,0</w:t>
            </w:r>
          </w:p>
        </w:tc>
      </w:tr>
      <w:tr w:rsidR="00FD3161" w:rsidTr="00FD3161">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332,0</w:t>
            </w:r>
          </w:p>
        </w:tc>
      </w:tr>
      <w:tr w:rsidR="00FD3161" w:rsidTr="00FD316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Резервный фонд администрации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FD3161" w:rsidTr="00FD3161">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w:t>
            </w:r>
          </w:p>
        </w:tc>
        <w:tc>
          <w:tcPr>
            <w:tcW w:w="129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FD3161" w:rsidTr="00FD316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81"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382"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13"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506"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98" w:type="dxa"/>
            <w:tcBorders>
              <w:top w:val="single" w:sz="6" w:space="0" w:color="000000"/>
              <w:left w:val="single" w:sz="6" w:space="0" w:color="000000"/>
              <w:bottom w:val="single" w:sz="6" w:space="0" w:color="000000"/>
              <w:right w:val="single" w:sz="6" w:space="0" w:color="000000"/>
            </w:tcBorders>
          </w:tcPr>
          <w:p w:rsidR="00FD3161" w:rsidRDefault="00FD3161">
            <w:pPr>
              <w:autoSpaceDE w:val="0"/>
              <w:autoSpaceDN w:val="0"/>
              <w:adjustRightInd w:val="0"/>
              <w:spacing w:line="252" w:lineRule="auto"/>
              <w:jc w:val="right"/>
              <w:rPr>
                <w:rFonts w:eastAsiaTheme="minorHAnsi"/>
                <w:b/>
                <w:bCs/>
                <w:color w:val="000000"/>
                <w:sz w:val="16"/>
                <w:szCs w:val="16"/>
                <w:lang w:eastAsia="en-US"/>
              </w:rPr>
            </w:pPr>
          </w:p>
        </w:tc>
        <w:tc>
          <w:tcPr>
            <w:tcW w:w="1299"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804" w:type="dxa"/>
            <w:tcBorders>
              <w:top w:val="single" w:sz="6" w:space="0" w:color="000000"/>
              <w:left w:val="single" w:sz="6" w:space="0" w:color="000000"/>
              <w:bottom w:val="single" w:sz="6" w:space="0" w:color="000000"/>
              <w:right w:val="single" w:sz="6" w:space="0" w:color="000000"/>
            </w:tcBorders>
            <w:hideMark/>
          </w:tcPr>
          <w:p w:rsidR="00FD3161" w:rsidRDefault="00FD3161">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FD3161" w:rsidRDefault="00FD3161" w:rsidP="00FD3161">
      <w:pPr>
        <w:rPr>
          <w:sz w:val="16"/>
          <w:szCs w:val="16"/>
          <w:lang w:eastAsia="ru-RU"/>
        </w:rPr>
      </w:pPr>
    </w:p>
    <w:p w:rsidR="00FD3161" w:rsidRDefault="00FD3161" w:rsidP="00FD3161">
      <w:pPr>
        <w:rPr>
          <w:sz w:val="16"/>
          <w:szCs w:val="16"/>
        </w:rPr>
      </w:pPr>
    </w:p>
    <w:p w:rsidR="00FD3161" w:rsidRDefault="00FD3161" w:rsidP="00FD3161"/>
    <w:p w:rsidR="00FD3161" w:rsidRDefault="00FD3161" w:rsidP="00FD3161"/>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FD3161" w:rsidTr="00FD3161">
        <w:trPr>
          <w:gridAfter w:val="2"/>
          <w:wAfter w:w="222" w:type="dxa"/>
          <w:trHeight w:val="190"/>
        </w:trPr>
        <w:tc>
          <w:tcPr>
            <w:tcW w:w="3431"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3232" w:type="dxa"/>
          </w:tcPr>
          <w:p w:rsidR="00FD3161" w:rsidRDefault="00FD3161">
            <w:pPr>
              <w:autoSpaceDE w:val="0"/>
              <w:autoSpaceDN w:val="0"/>
              <w:adjustRightInd w:val="0"/>
              <w:spacing w:line="252" w:lineRule="auto"/>
              <w:jc w:val="right"/>
              <w:rPr>
                <w:rFonts w:eastAsiaTheme="minorHAnsi"/>
                <w:color w:val="000000"/>
                <w:lang w:eastAsia="en-US"/>
              </w:rPr>
            </w:pPr>
          </w:p>
        </w:tc>
        <w:tc>
          <w:tcPr>
            <w:tcW w:w="4252" w:type="dxa"/>
            <w:gridSpan w:val="5"/>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5</w:t>
            </w:r>
          </w:p>
          <w:p w:rsidR="00FD3161" w:rsidRDefault="00FD3161">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к</w:t>
            </w:r>
            <w:proofErr w:type="gramEnd"/>
            <w:r>
              <w:rPr>
                <w:rFonts w:eastAsiaTheme="minorHAnsi"/>
                <w:color w:val="000000"/>
                <w:lang w:eastAsia="en-US"/>
              </w:rPr>
              <w:t xml:space="preserve"> решению  Совета депутатов</w:t>
            </w:r>
          </w:p>
          <w:p w:rsidR="00FD3161" w:rsidRDefault="00FD3161">
            <w:pPr>
              <w:autoSpaceDE w:val="0"/>
              <w:autoSpaceDN w:val="0"/>
              <w:adjustRightInd w:val="0"/>
              <w:spacing w:line="252" w:lineRule="auto"/>
              <w:rPr>
                <w:rFonts w:eastAsiaTheme="minorHAnsi"/>
                <w:color w:val="000000"/>
                <w:lang w:eastAsia="en-US"/>
              </w:rPr>
            </w:pPr>
            <w:proofErr w:type="spellStart"/>
            <w:r>
              <w:rPr>
                <w:rFonts w:eastAsiaTheme="minorHAnsi"/>
                <w:color w:val="000000"/>
                <w:lang w:eastAsia="en-US"/>
              </w:rPr>
              <w:lastRenderedPageBreak/>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«О бюджете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на 2026 год и на плановый период 2027 и 2028 годов» от                     г. от____________</w:t>
            </w:r>
            <w:proofErr w:type="gramStart"/>
            <w:r>
              <w:rPr>
                <w:rFonts w:eastAsiaTheme="minorHAnsi"/>
                <w:color w:val="000000"/>
                <w:lang w:eastAsia="en-US"/>
              </w:rPr>
              <w:t>_.№</w:t>
            </w:r>
            <w:proofErr w:type="gramEnd"/>
            <w:r>
              <w:rPr>
                <w:rFonts w:eastAsiaTheme="minorHAnsi"/>
                <w:color w:val="000000"/>
                <w:lang w:eastAsia="en-US"/>
              </w:rPr>
              <w:t xml:space="preserve"> ___</w:t>
            </w:r>
          </w:p>
        </w:tc>
      </w:tr>
      <w:tr w:rsidR="00FD3161" w:rsidTr="00FD3161">
        <w:trPr>
          <w:trHeight w:val="190"/>
        </w:trPr>
        <w:tc>
          <w:tcPr>
            <w:tcW w:w="3431" w:type="dxa"/>
          </w:tcPr>
          <w:p w:rsidR="00FD3161" w:rsidRDefault="00FD3161">
            <w:pPr>
              <w:autoSpaceDE w:val="0"/>
              <w:autoSpaceDN w:val="0"/>
              <w:adjustRightInd w:val="0"/>
              <w:spacing w:line="252" w:lineRule="auto"/>
              <w:jc w:val="right"/>
              <w:rPr>
                <w:rFonts w:eastAsiaTheme="minorHAnsi"/>
                <w:color w:val="000000"/>
                <w:lang w:eastAsia="en-US"/>
              </w:rPr>
            </w:pPr>
          </w:p>
        </w:tc>
        <w:tc>
          <w:tcPr>
            <w:tcW w:w="3232" w:type="dxa"/>
          </w:tcPr>
          <w:p w:rsidR="00FD3161" w:rsidRDefault="00FD3161">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FD3161" w:rsidRDefault="00FD3161">
            <w:pPr>
              <w:autoSpaceDE w:val="0"/>
              <w:autoSpaceDN w:val="0"/>
              <w:adjustRightInd w:val="0"/>
              <w:spacing w:line="252" w:lineRule="auto"/>
              <w:rPr>
                <w:rFonts w:eastAsiaTheme="minorHAnsi"/>
                <w:color w:val="000000"/>
                <w:lang w:eastAsia="en-US"/>
              </w:rPr>
            </w:pPr>
          </w:p>
        </w:tc>
        <w:tc>
          <w:tcPr>
            <w:tcW w:w="1229" w:type="dxa"/>
            <w:gridSpan w:val="2"/>
          </w:tcPr>
          <w:p w:rsidR="00FD3161" w:rsidRDefault="00FD3161">
            <w:pPr>
              <w:autoSpaceDE w:val="0"/>
              <w:autoSpaceDN w:val="0"/>
              <w:adjustRightInd w:val="0"/>
              <w:spacing w:line="252" w:lineRule="auto"/>
              <w:rPr>
                <w:rFonts w:eastAsiaTheme="minorHAnsi"/>
                <w:color w:val="000000"/>
                <w:lang w:eastAsia="en-US"/>
              </w:rPr>
            </w:pPr>
          </w:p>
        </w:tc>
        <w:tc>
          <w:tcPr>
            <w:tcW w:w="880" w:type="dxa"/>
          </w:tcPr>
          <w:p w:rsidR="00FD3161" w:rsidRDefault="00FD3161">
            <w:pPr>
              <w:autoSpaceDE w:val="0"/>
              <w:autoSpaceDN w:val="0"/>
              <w:adjustRightInd w:val="0"/>
              <w:spacing w:line="252" w:lineRule="auto"/>
              <w:rPr>
                <w:rFonts w:eastAsiaTheme="minorHAnsi"/>
                <w:color w:val="000000"/>
                <w:lang w:eastAsia="en-US"/>
              </w:rPr>
            </w:pPr>
          </w:p>
        </w:tc>
        <w:tc>
          <w:tcPr>
            <w:tcW w:w="1099" w:type="dxa"/>
            <w:gridSpan w:val="2"/>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190"/>
        </w:trPr>
        <w:tc>
          <w:tcPr>
            <w:tcW w:w="3431"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3232" w:type="dxa"/>
          </w:tcPr>
          <w:p w:rsidR="00FD3161" w:rsidRDefault="00FD3161">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FD3161" w:rsidRDefault="00FD3161">
            <w:pPr>
              <w:autoSpaceDE w:val="0"/>
              <w:autoSpaceDN w:val="0"/>
              <w:adjustRightInd w:val="0"/>
              <w:spacing w:line="252" w:lineRule="auto"/>
              <w:rPr>
                <w:rFonts w:eastAsiaTheme="minorHAnsi"/>
                <w:color w:val="000000"/>
                <w:lang w:eastAsia="en-US"/>
              </w:rPr>
            </w:pPr>
          </w:p>
        </w:tc>
        <w:tc>
          <w:tcPr>
            <w:tcW w:w="1229" w:type="dxa"/>
            <w:gridSpan w:val="2"/>
          </w:tcPr>
          <w:p w:rsidR="00FD3161" w:rsidRDefault="00FD3161">
            <w:pPr>
              <w:autoSpaceDE w:val="0"/>
              <w:autoSpaceDN w:val="0"/>
              <w:adjustRightInd w:val="0"/>
              <w:spacing w:line="252" w:lineRule="auto"/>
              <w:rPr>
                <w:rFonts w:eastAsiaTheme="minorHAnsi"/>
                <w:color w:val="000000"/>
                <w:lang w:eastAsia="en-US"/>
              </w:rPr>
            </w:pPr>
          </w:p>
        </w:tc>
        <w:tc>
          <w:tcPr>
            <w:tcW w:w="880" w:type="dxa"/>
          </w:tcPr>
          <w:p w:rsidR="00FD3161" w:rsidRDefault="00FD3161">
            <w:pPr>
              <w:autoSpaceDE w:val="0"/>
              <w:autoSpaceDN w:val="0"/>
              <w:adjustRightInd w:val="0"/>
              <w:spacing w:line="252" w:lineRule="auto"/>
              <w:rPr>
                <w:rFonts w:eastAsiaTheme="minorHAnsi"/>
                <w:color w:val="000000"/>
                <w:lang w:eastAsia="en-US"/>
              </w:rPr>
            </w:pPr>
          </w:p>
        </w:tc>
        <w:tc>
          <w:tcPr>
            <w:tcW w:w="1099" w:type="dxa"/>
            <w:gridSpan w:val="2"/>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190"/>
        </w:trPr>
        <w:tc>
          <w:tcPr>
            <w:tcW w:w="3431"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3232" w:type="dxa"/>
          </w:tcPr>
          <w:p w:rsidR="00FD3161" w:rsidRDefault="00FD3161">
            <w:pPr>
              <w:autoSpaceDE w:val="0"/>
              <w:autoSpaceDN w:val="0"/>
              <w:adjustRightInd w:val="0"/>
              <w:spacing w:line="252" w:lineRule="auto"/>
              <w:jc w:val="right"/>
              <w:rPr>
                <w:rFonts w:eastAsiaTheme="minorHAnsi"/>
                <w:color w:val="000000"/>
                <w:lang w:eastAsia="en-US"/>
              </w:rPr>
            </w:pPr>
          </w:p>
        </w:tc>
        <w:tc>
          <w:tcPr>
            <w:tcW w:w="1186" w:type="dxa"/>
          </w:tcPr>
          <w:p w:rsidR="00FD3161" w:rsidRDefault="00FD3161">
            <w:pPr>
              <w:autoSpaceDE w:val="0"/>
              <w:autoSpaceDN w:val="0"/>
              <w:adjustRightInd w:val="0"/>
              <w:spacing w:line="252" w:lineRule="auto"/>
              <w:rPr>
                <w:rFonts w:eastAsiaTheme="minorHAnsi"/>
                <w:color w:val="000000"/>
                <w:lang w:eastAsia="en-US"/>
              </w:rPr>
            </w:pPr>
          </w:p>
        </w:tc>
        <w:tc>
          <w:tcPr>
            <w:tcW w:w="1229" w:type="dxa"/>
            <w:gridSpan w:val="2"/>
          </w:tcPr>
          <w:p w:rsidR="00FD3161" w:rsidRDefault="00FD3161">
            <w:pPr>
              <w:autoSpaceDE w:val="0"/>
              <w:autoSpaceDN w:val="0"/>
              <w:adjustRightInd w:val="0"/>
              <w:spacing w:line="252" w:lineRule="auto"/>
              <w:rPr>
                <w:rFonts w:eastAsiaTheme="minorHAnsi"/>
                <w:color w:val="000000"/>
                <w:lang w:eastAsia="en-US"/>
              </w:rPr>
            </w:pPr>
          </w:p>
        </w:tc>
        <w:tc>
          <w:tcPr>
            <w:tcW w:w="880" w:type="dxa"/>
          </w:tcPr>
          <w:p w:rsidR="00FD3161" w:rsidRDefault="00FD3161">
            <w:pPr>
              <w:autoSpaceDE w:val="0"/>
              <w:autoSpaceDN w:val="0"/>
              <w:adjustRightInd w:val="0"/>
              <w:spacing w:line="252" w:lineRule="auto"/>
              <w:rPr>
                <w:rFonts w:eastAsiaTheme="minorHAnsi"/>
                <w:color w:val="000000"/>
                <w:lang w:eastAsia="en-US"/>
              </w:rPr>
            </w:pPr>
          </w:p>
        </w:tc>
        <w:tc>
          <w:tcPr>
            <w:tcW w:w="1099" w:type="dxa"/>
            <w:gridSpan w:val="2"/>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1073"/>
        </w:trPr>
        <w:tc>
          <w:tcPr>
            <w:tcW w:w="3431"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3232" w:type="dxa"/>
          </w:tcPr>
          <w:p w:rsidR="00FD3161" w:rsidRDefault="00FD3161">
            <w:pPr>
              <w:autoSpaceDE w:val="0"/>
              <w:autoSpaceDN w:val="0"/>
              <w:adjustRightInd w:val="0"/>
              <w:spacing w:line="252" w:lineRule="auto"/>
              <w:jc w:val="right"/>
              <w:rPr>
                <w:rFonts w:eastAsiaTheme="minorHAnsi"/>
                <w:color w:val="000000"/>
                <w:lang w:eastAsia="en-US"/>
              </w:rPr>
            </w:pPr>
          </w:p>
        </w:tc>
        <w:tc>
          <w:tcPr>
            <w:tcW w:w="1186" w:type="dxa"/>
          </w:tcPr>
          <w:p w:rsidR="00FD3161" w:rsidRDefault="00FD3161">
            <w:pPr>
              <w:autoSpaceDE w:val="0"/>
              <w:autoSpaceDN w:val="0"/>
              <w:adjustRightInd w:val="0"/>
              <w:spacing w:line="252" w:lineRule="auto"/>
              <w:rPr>
                <w:rFonts w:eastAsiaTheme="minorHAnsi"/>
                <w:color w:val="000000"/>
                <w:lang w:eastAsia="en-US"/>
              </w:rPr>
            </w:pPr>
          </w:p>
        </w:tc>
        <w:tc>
          <w:tcPr>
            <w:tcW w:w="1229" w:type="dxa"/>
            <w:gridSpan w:val="2"/>
          </w:tcPr>
          <w:p w:rsidR="00FD3161" w:rsidRDefault="00FD3161">
            <w:pPr>
              <w:autoSpaceDE w:val="0"/>
              <w:autoSpaceDN w:val="0"/>
              <w:adjustRightInd w:val="0"/>
              <w:spacing w:line="252" w:lineRule="auto"/>
              <w:rPr>
                <w:rFonts w:eastAsiaTheme="minorHAnsi"/>
                <w:color w:val="000000"/>
                <w:lang w:eastAsia="en-US"/>
              </w:rPr>
            </w:pPr>
          </w:p>
        </w:tc>
        <w:tc>
          <w:tcPr>
            <w:tcW w:w="880" w:type="dxa"/>
          </w:tcPr>
          <w:p w:rsidR="00FD3161" w:rsidRDefault="00FD3161">
            <w:pPr>
              <w:autoSpaceDE w:val="0"/>
              <w:autoSpaceDN w:val="0"/>
              <w:adjustRightInd w:val="0"/>
              <w:spacing w:line="252" w:lineRule="auto"/>
              <w:rPr>
                <w:rFonts w:eastAsiaTheme="minorHAnsi"/>
                <w:color w:val="000000"/>
                <w:lang w:eastAsia="en-US"/>
              </w:rPr>
            </w:pPr>
          </w:p>
        </w:tc>
        <w:tc>
          <w:tcPr>
            <w:tcW w:w="1099" w:type="dxa"/>
            <w:gridSpan w:val="2"/>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154"/>
        </w:trPr>
        <w:tc>
          <w:tcPr>
            <w:tcW w:w="3431" w:type="dxa"/>
          </w:tcPr>
          <w:p w:rsidR="00FD3161" w:rsidRDefault="00FD3161">
            <w:pPr>
              <w:autoSpaceDE w:val="0"/>
              <w:autoSpaceDN w:val="0"/>
              <w:adjustRightInd w:val="0"/>
              <w:spacing w:line="252" w:lineRule="auto"/>
              <w:jc w:val="center"/>
              <w:rPr>
                <w:rFonts w:ascii="Verdana" w:eastAsiaTheme="minorHAnsi" w:hAnsi="Verdana" w:cs="Verdana"/>
                <w:color w:val="000000"/>
                <w:sz w:val="20"/>
                <w:szCs w:val="20"/>
                <w:lang w:eastAsia="en-US"/>
              </w:rPr>
            </w:pPr>
          </w:p>
        </w:tc>
        <w:tc>
          <w:tcPr>
            <w:tcW w:w="3232" w:type="dxa"/>
          </w:tcPr>
          <w:p w:rsidR="00FD3161" w:rsidRDefault="00FD3161">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186" w:type="dxa"/>
          </w:tcPr>
          <w:p w:rsidR="00FD3161" w:rsidRDefault="00FD3161">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229" w:type="dxa"/>
            <w:gridSpan w:val="2"/>
          </w:tcPr>
          <w:p w:rsidR="00FD3161" w:rsidRDefault="00FD3161">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880" w:type="dxa"/>
          </w:tcPr>
          <w:p w:rsidR="00FD3161" w:rsidRDefault="00FD3161">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099" w:type="dxa"/>
            <w:gridSpan w:val="2"/>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gridAfter w:val="2"/>
          <w:wAfter w:w="222" w:type="dxa"/>
          <w:trHeight w:val="636"/>
        </w:trPr>
        <w:tc>
          <w:tcPr>
            <w:tcW w:w="10915" w:type="dxa"/>
            <w:gridSpan w:val="7"/>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ИСТОЧНИКИ </w:t>
            </w:r>
          </w:p>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ВНУТРЕННЕГО ФИНАНСИРОВАНИЯ ДЕФИЦИТА БЮДЖЕТА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НА 2026 ГОД И НА ПЛАНОВЫЙ ПЕРИОД 2027 и 2028 ГОДОВ</w:t>
            </w:r>
          </w:p>
        </w:tc>
      </w:tr>
      <w:tr w:rsidR="00FD3161" w:rsidTr="00FD3161">
        <w:trPr>
          <w:trHeight w:val="161"/>
        </w:trPr>
        <w:tc>
          <w:tcPr>
            <w:tcW w:w="3431" w:type="dxa"/>
          </w:tcPr>
          <w:p w:rsidR="00FD3161" w:rsidRDefault="00FD3161">
            <w:pPr>
              <w:autoSpaceDE w:val="0"/>
              <w:autoSpaceDN w:val="0"/>
              <w:adjustRightInd w:val="0"/>
              <w:spacing w:line="252" w:lineRule="auto"/>
              <w:rPr>
                <w:rFonts w:ascii="Verdana" w:eastAsiaTheme="minorHAnsi" w:hAnsi="Verdana" w:cs="Verdana"/>
                <w:color w:val="000000"/>
                <w:sz w:val="20"/>
                <w:szCs w:val="20"/>
                <w:lang w:eastAsia="en-US"/>
              </w:rPr>
            </w:pPr>
          </w:p>
        </w:tc>
        <w:tc>
          <w:tcPr>
            <w:tcW w:w="3232"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86"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975"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34" w:type="dxa"/>
            <w:gridSpan w:val="2"/>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99" w:type="dxa"/>
            <w:gridSpan w:val="2"/>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446"/>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Код</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23"/>
                <w:szCs w:val="23"/>
                <w:lang w:eastAsia="en-US"/>
              </w:rPr>
            </w:pPr>
            <w:r>
              <w:rPr>
                <w:rFonts w:eastAsiaTheme="minorHAnsi"/>
                <w:b/>
                <w:bCs/>
                <w:color w:val="000000"/>
                <w:sz w:val="23"/>
                <w:szCs w:val="23"/>
                <w:lang w:eastAsia="en-U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Сумма (тыс. руб.)</w:t>
            </w:r>
          </w:p>
        </w:tc>
        <w:tc>
          <w:tcPr>
            <w:tcW w:w="975"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lang w:eastAsia="en-US"/>
              </w:rPr>
            </w:pP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437"/>
        </w:trPr>
        <w:tc>
          <w:tcPr>
            <w:tcW w:w="3431"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3"/>
                <w:szCs w:val="23"/>
                <w:lang w:eastAsia="en-US"/>
              </w:rPr>
            </w:pP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2026 год</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2027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2028год</w:t>
            </w: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190"/>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1</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w:t>
            </w: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3</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5</w:t>
            </w: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379"/>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b/>
                <w:bCs/>
                <w:color w:val="000000"/>
                <w:lang w:eastAsia="en-US"/>
              </w:rPr>
            </w:pPr>
          </w:p>
        </w:tc>
        <w:tc>
          <w:tcPr>
            <w:tcW w:w="1099" w:type="dxa"/>
            <w:gridSpan w:val="2"/>
          </w:tcPr>
          <w:p w:rsidR="00FD3161" w:rsidRDefault="00FD3161">
            <w:pPr>
              <w:autoSpaceDE w:val="0"/>
              <w:autoSpaceDN w:val="0"/>
              <w:adjustRightInd w:val="0"/>
              <w:spacing w:line="252" w:lineRule="auto"/>
              <w:jc w:val="right"/>
              <w:rPr>
                <w:rFonts w:eastAsiaTheme="minorHAnsi"/>
                <w:b/>
                <w:bCs/>
                <w:color w:val="000000"/>
                <w:lang w:eastAsia="en-US"/>
              </w:rPr>
            </w:pPr>
          </w:p>
        </w:tc>
        <w:tc>
          <w:tcPr>
            <w:tcW w:w="80" w:type="dxa"/>
          </w:tcPr>
          <w:p w:rsidR="00FD3161" w:rsidRDefault="00FD3161">
            <w:pPr>
              <w:autoSpaceDE w:val="0"/>
              <w:autoSpaceDN w:val="0"/>
              <w:adjustRightInd w:val="0"/>
              <w:spacing w:line="252" w:lineRule="auto"/>
              <w:jc w:val="right"/>
              <w:rPr>
                <w:rFonts w:eastAsiaTheme="minorHAnsi"/>
                <w:b/>
                <w:bCs/>
                <w:color w:val="000000"/>
                <w:lang w:eastAsia="en-US"/>
              </w:rPr>
            </w:pPr>
          </w:p>
        </w:tc>
      </w:tr>
      <w:tr w:rsidR="00FD3161" w:rsidTr="00FD3161">
        <w:trPr>
          <w:trHeight w:val="379"/>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b/>
                <w:bCs/>
                <w:color w:val="000000"/>
                <w:lang w:eastAsia="en-US"/>
              </w:rPr>
            </w:pP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379"/>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color w:val="000000"/>
                <w:lang w:eastAsia="en-US"/>
              </w:rPr>
            </w:pP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379"/>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000 01 02 00 00 13 0000 710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color w:val="000000"/>
                <w:lang w:eastAsia="en-US"/>
              </w:rPr>
            </w:pP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379"/>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Бюджетные кредиты из других бюджетов бюджетной 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161,5</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226,1</w:t>
            </w: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566"/>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бюджетных кредитов, полученных из </w:t>
            </w:r>
            <w:r>
              <w:rPr>
                <w:rFonts w:eastAsiaTheme="minorHAnsi"/>
                <w:color w:val="000000"/>
                <w:lang w:eastAsia="en-US"/>
              </w:rPr>
              <w:lastRenderedPageBreak/>
              <w:t>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lastRenderedPageBreak/>
              <w:t>161,5</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226,1</w:t>
            </w: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566"/>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lastRenderedPageBreak/>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161,5</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226,1</w:t>
            </w: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190"/>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b/>
                <w:bCs/>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b/>
                <w:bCs/>
                <w:color w:val="000000"/>
                <w:lang w:eastAsia="en-US"/>
              </w:rPr>
            </w:pP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190"/>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-3463,9</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-2863,1</w:t>
            </w: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190"/>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-3463,9</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-2863,1</w:t>
            </w: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190"/>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-3463,9</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-2863,1</w:t>
            </w: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-3463,9</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-2863,1</w:t>
            </w:r>
          </w:p>
        </w:tc>
        <w:tc>
          <w:tcPr>
            <w:tcW w:w="1099" w:type="dxa"/>
            <w:gridSpan w:val="2"/>
          </w:tcPr>
          <w:p w:rsidR="00FD3161" w:rsidRDefault="00FD3161">
            <w:pPr>
              <w:autoSpaceDE w:val="0"/>
              <w:autoSpaceDN w:val="0"/>
              <w:adjustRightInd w:val="0"/>
              <w:spacing w:line="252" w:lineRule="auto"/>
              <w:jc w:val="right"/>
              <w:rPr>
                <w:rFonts w:eastAsiaTheme="minorHAnsi"/>
                <w:color w:val="000000"/>
                <w:sz w:val="20"/>
                <w:szCs w:val="20"/>
                <w:lang w:eastAsia="en-US"/>
              </w:rPr>
            </w:pPr>
          </w:p>
        </w:tc>
        <w:tc>
          <w:tcPr>
            <w:tcW w:w="80" w:type="dxa"/>
          </w:tcPr>
          <w:p w:rsidR="00FD3161" w:rsidRDefault="00FD3161">
            <w:pPr>
              <w:autoSpaceDE w:val="0"/>
              <w:autoSpaceDN w:val="0"/>
              <w:adjustRightInd w:val="0"/>
              <w:spacing w:line="252" w:lineRule="auto"/>
              <w:jc w:val="right"/>
              <w:rPr>
                <w:rFonts w:eastAsiaTheme="minorHAnsi"/>
                <w:color w:val="000000"/>
                <w:sz w:val="20"/>
                <w:szCs w:val="20"/>
                <w:lang w:eastAsia="en-US"/>
              </w:rPr>
            </w:pPr>
          </w:p>
        </w:tc>
      </w:tr>
      <w:tr w:rsidR="00FD3161" w:rsidTr="00FD3161">
        <w:trPr>
          <w:trHeight w:val="190"/>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2443,2</w:t>
            </w:r>
          </w:p>
        </w:tc>
        <w:tc>
          <w:tcPr>
            <w:tcW w:w="1099" w:type="dxa"/>
            <w:gridSpan w:val="2"/>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r>
      <w:tr w:rsidR="00FD3161" w:rsidTr="00FD3161">
        <w:trPr>
          <w:trHeight w:val="190"/>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2443,2</w:t>
            </w:r>
          </w:p>
        </w:tc>
        <w:tc>
          <w:tcPr>
            <w:tcW w:w="1099" w:type="dxa"/>
            <w:gridSpan w:val="2"/>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r>
      <w:tr w:rsidR="00FD3161" w:rsidTr="00FD3161">
        <w:trPr>
          <w:trHeight w:val="190"/>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2443,2</w:t>
            </w:r>
          </w:p>
        </w:tc>
        <w:tc>
          <w:tcPr>
            <w:tcW w:w="1099" w:type="dxa"/>
            <w:gridSpan w:val="2"/>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r>
      <w:tr w:rsidR="00FD3161" w:rsidTr="00FD3161">
        <w:trPr>
          <w:trHeight w:val="379"/>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2443,2</w:t>
            </w:r>
          </w:p>
        </w:tc>
        <w:tc>
          <w:tcPr>
            <w:tcW w:w="1099" w:type="dxa"/>
            <w:gridSpan w:val="2"/>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r>
      <w:tr w:rsidR="00FD3161" w:rsidTr="00FD3161">
        <w:trPr>
          <w:trHeight w:val="379"/>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161,5</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226,1</w:t>
            </w:r>
          </w:p>
        </w:tc>
        <w:tc>
          <w:tcPr>
            <w:tcW w:w="1099" w:type="dxa"/>
            <w:gridSpan w:val="2"/>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r>
      <w:tr w:rsidR="00FD3161" w:rsidTr="00FD3161">
        <w:trPr>
          <w:trHeight w:val="190"/>
        </w:trPr>
        <w:tc>
          <w:tcPr>
            <w:tcW w:w="3431"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099" w:type="dxa"/>
            <w:gridSpan w:val="2"/>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r>
      <w:tr w:rsidR="00FD3161" w:rsidTr="00FD3161">
        <w:trPr>
          <w:trHeight w:val="190"/>
        </w:trPr>
        <w:tc>
          <w:tcPr>
            <w:tcW w:w="3431"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161,5</w:t>
            </w:r>
          </w:p>
        </w:tc>
        <w:tc>
          <w:tcPr>
            <w:tcW w:w="975"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226,1</w:t>
            </w:r>
          </w:p>
        </w:tc>
        <w:tc>
          <w:tcPr>
            <w:tcW w:w="1099" w:type="dxa"/>
            <w:gridSpan w:val="2"/>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r>
      <w:tr w:rsidR="00FD3161" w:rsidTr="00FD3161">
        <w:trPr>
          <w:trHeight w:val="190"/>
        </w:trPr>
        <w:tc>
          <w:tcPr>
            <w:tcW w:w="3431"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color w:val="000000"/>
                <w:lang w:eastAsia="en-US"/>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right"/>
              <w:rPr>
                <w:rFonts w:eastAsiaTheme="minorHAnsi"/>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color w:val="000000"/>
                <w:lang w:eastAsia="en-US"/>
              </w:rPr>
            </w:pPr>
          </w:p>
        </w:tc>
        <w:tc>
          <w:tcPr>
            <w:tcW w:w="1099" w:type="dxa"/>
            <w:gridSpan w:val="2"/>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FD3161" w:rsidRDefault="00FD3161">
            <w:pPr>
              <w:autoSpaceDE w:val="0"/>
              <w:autoSpaceDN w:val="0"/>
              <w:adjustRightInd w:val="0"/>
              <w:spacing w:line="252" w:lineRule="auto"/>
              <w:jc w:val="center"/>
              <w:rPr>
                <w:rFonts w:eastAsiaTheme="minorHAnsi"/>
                <w:color w:val="000000"/>
                <w:lang w:eastAsia="en-US"/>
              </w:rPr>
            </w:pPr>
          </w:p>
        </w:tc>
      </w:tr>
    </w:tbl>
    <w:p w:rsidR="00FD3161" w:rsidRDefault="00FD3161" w:rsidP="00FD3161">
      <w:pPr>
        <w:rPr>
          <w:lang w:eastAsia="ru-RU"/>
        </w:rPr>
      </w:pPr>
    </w:p>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tbl>
      <w:tblPr>
        <w:tblW w:w="0" w:type="auto"/>
        <w:tblInd w:w="-30" w:type="dxa"/>
        <w:tblLayout w:type="fixed"/>
        <w:tblCellMar>
          <w:left w:w="30" w:type="dxa"/>
          <w:right w:w="30" w:type="dxa"/>
        </w:tblCellMar>
        <w:tblLook w:val="04A0" w:firstRow="1" w:lastRow="0" w:firstColumn="1" w:lastColumn="0" w:noHBand="0" w:noVBand="1"/>
      </w:tblPr>
      <w:tblGrid>
        <w:gridCol w:w="487"/>
        <w:gridCol w:w="744"/>
        <w:gridCol w:w="744"/>
        <w:gridCol w:w="744"/>
        <w:gridCol w:w="2849"/>
        <w:gridCol w:w="1512"/>
        <w:gridCol w:w="1087"/>
        <w:gridCol w:w="619"/>
        <w:gridCol w:w="744"/>
        <w:gridCol w:w="744"/>
      </w:tblGrid>
      <w:tr w:rsidR="00FD3161" w:rsidTr="00FD3161">
        <w:trPr>
          <w:trHeight w:val="319"/>
        </w:trPr>
        <w:tc>
          <w:tcPr>
            <w:tcW w:w="4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2849" w:type="dxa"/>
          </w:tcPr>
          <w:p w:rsidR="00FD3161" w:rsidRDefault="00FD3161">
            <w:pPr>
              <w:autoSpaceDE w:val="0"/>
              <w:autoSpaceDN w:val="0"/>
              <w:adjustRightInd w:val="0"/>
              <w:spacing w:line="252" w:lineRule="auto"/>
              <w:jc w:val="right"/>
              <w:rPr>
                <w:rFonts w:eastAsiaTheme="minorHAnsi"/>
                <w:color w:val="000000"/>
                <w:lang w:eastAsia="en-US"/>
              </w:rPr>
            </w:pPr>
          </w:p>
        </w:tc>
        <w:tc>
          <w:tcPr>
            <w:tcW w:w="4706" w:type="dxa"/>
            <w:gridSpan w:val="5"/>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6</w:t>
            </w:r>
          </w:p>
          <w:p w:rsidR="00FD3161" w:rsidRDefault="00FD3161">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к</w:t>
            </w:r>
            <w:proofErr w:type="gramEnd"/>
            <w:r>
              <w:rPr>
                <w:rFonts w:eastAsiaTheme="minorHAnsi"/>
                <w:color w:val="000000"/>
                <w:lang w:eastAsia="en-US"/>
              </w:rPr>
              <w:t xml:space="preserve"> решению  Совета депутатов</w:t>
            </w:r>
          </w:p>
          <w:p w:rsidR="00FD3161" w:rsidRDefault="00FD3161">
            <w:pPr>
              <w:autoSpaceDE w:val="0"/>
              <w:autoSpaceDN w:val="0"/>
              <w:adjustRightInd w:val="0"/>
              <w:spacing w:line="252" w:lineRule="auto"/>
              <w:rPr>
                <w:rFonts w:eastAsiaTheme="minorHAnsi"/>
                <w:color w:val="000000"/>
                <w:lang w:eastAsia="en-US"/>
              </w:rPr>
            </w:pP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«О бюджете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на 2026 год и на плановый период 2027 и 2028 годов» __________</w:t>
            </w:r>
            <w:proofErr w:type="gramStart"/>
            <w:r>
              <w:rPr>
                <w:rFonts w:eastAsiaTheme="minorHAnsi"/>
                <w:color w:val="000000"/>
                <w:lang w:eastAsia="en-US"/>
              </w:rPr>
              <w:t>_.№</w:t>
            </w:r>
            <w:proofErr w:type="gramEnd"/>
            <w:r>
              <w:rPr>
                <w:rFonts w:eastAsiaTheme="minorHAnsi"/>
                <w:color w:val="000000"/>
                <w:lang w:eastAsia="en-US"/>
              </w:rPr>
              <w:t xml:space="preserve">___ </w:t>
            </w:r>
          </w:p>
        </w:tc>
      </w:tr>
      <w:tr w:rsidR="00FD3161" w:rsidTr="00FD3161">
        <w:trPr>
          <w:trHeight w:val="341"/>
        </w:trPr>
        <w:tc>
          <w:tcPr>
            <w:tcW w:w="4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2849" w:type="dxa"/>
          </w:tcPr>
          <w:p w:rsidR="00FD3161" w:rsidRDefault="00FD3161">
            <w:pPr>
              <w:autoSpaceDE w:val="0"/>
              <w:autoSpaceDN w:val="0"/>
              <w:adjustRightInd w:val="0"/>
              <w:spacing w:line="252" w:lineRule="auto"/>
              <w:jc w:val="right"/>
              <w:rPr>
                <w:rFonts w:eastAsiaTheme="minorHAnsi"/>
                <w:color w:val="000000"/>
                <w:lang w:eastAsia="en-US"/>
              </w:rPr>
            </w:pPr>
          </w:p>
        </w:tc>
        <w:tc>
          <w:tcPr>
            <w:tcW w:w="1512" w:type="dxa"/>
          </w:tcPr>
          <w:p w:rsidR="00FD3161" w:rsidRDefault="00FD3161">
            <w:pPr>
              <w:autoSpaceDE w:val="0"/>
              <w:autoSpaceDN w:val="0"/>
              <w:adjustRightInd w:val="0"/>
              <w:spacing w:line="252" w:lineRule="auto"/>
              <w:rPr>
                <w:rFonts w:eastAsiaTheme="minorHAnsi"/>
                <w:color w:val="000000"/>
                <w:lang w:eastAsia="en-US"/>
              </w:rPr>
            </w:pPr>
          </w:p>
        </w:tc>
        <w:tc>
          <w:tcPr>
            <w:tcW w:w="1087" w:type="dxa"/>
          </w:tcPr>
          <w:p w:rsidR="00FD3161" w:rsidRDefault="00FD3161">
            <w:pPr>
              <w:autoSpaceDE w:val="0"/>
              <w:autoSpaceDN w:val="0"/>
              <w:adjustRightInd w:val="0"/>
              <w:spacing w:line="252" w:lineRule="auto"/>
              <w:rPr>
                <w:rFonts w:eastAsiaTheme="minorHAnsi"/>
                <w:color w:val="000000"/>
                <w:lang w:eastAsia="en-US"/>
              </w:rPr>
            </w:pPr>
          </w:p>
        </w:tc>
        <w:tc>
          <w:tcPr>
            <w:tcW w:w="619" w:type="dxa"/>
          </w:tcPr>
          <w:p w:rsidR="00FD3161" w:rsidRDefault="00FD3161">
            <w:pPr>
              <w:autoSpaceDE w:val="0"/>
              <w:autoSpaceDN w:val="0"/>
              <w:adjustRightInd w:val="0"/>
              <w:spacing w:line="252" w:lineRule="auto"/>
              <w:rPr>
                <w:rFonts w:eastAsiaTheme="minorHAnsi"/>
                <w:color w:val="000000"/>
                <w:lang w:eastAsia="en-US"/>
              </w:rPr>
            </w:pPr>
          </w:p>
        </w:tc>
        <w:tc>
          <w:tcPr>
            <w:tcW w:w="744" w:type="dxa"/>
          </w:tcPr>
          <w:p w:rsidR="00FD3161" w:rsidRDefault="00FD3161">
            <w:pPr>
              <w:autoSpaceDE w:val="0"/>
              <w:autoSpaceDN w:val="0"/>
              <w:adjustRightInd w:val="0"/>
              <w:spacing w:line="252" w:lineRule="auto"/>
              <w:rPr>
                <w:rFonts w:eastAsiaTheme="minorHAnsi"/>
                <w:color w:val="000000"/>
                <w:lang w:eastAsia="en-US"/>
              </w:rPr>
            </w:pPr>
          </w:p>
        </w:tc>
        <w:tc>
          <w:tcPr>
            <w:tcW w:w="744" w:type="dxa"/>
          </w:tcPr>
          <w:p w:rsidR="00FD3161" w:rsidRDefault="00FD3161">
            <w:pPr>
              <w:autoSpaceDE w:val="0"/>
              <w:autoSpaceDN w:val="0"/>
              <w:adjustRightInd w:val="0"/>
              <w:spacing w:line="252" w:lineRule="auto"/>
              <w:rPr>
                <w:rFonts w:eastAsiaTheme="minorHAnsi"/>
                <w:color w:val="000000"/>
                <w:lang w:eastAsia="en-US"/>
              </w:rPr>
            </w:pPr>
          </w:p>
        </w:tc>
      </w:tr>
      <w:tr w:rsidR="00FD3161" w:rsidTr="00FD3161">
        <w:trPr>
          <w:trHeight w:val="374"/>
        </w:trPr>
        <w:tc>
          <w:tcPr>
            <w:tcW w:w="4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2849" w:type="dxa"/>
          </w:tcPr>
          <w:p w:rsidR="00FD3161" w:rsidRDefault="00FD3161">
            <w:pPr>
              <w:autoSpaceDE w:val="0"/>
              <w:autoSpaceDN w:val="0"/>
              <w:adjustRightInd w:val="0"/>
              <w:spacing w:line="252" w:lineRule="auto"/>
              <w:jc w:val="right"/>
              <w:rPr>
                <w:rFonts w:eastAsiaTheme="minorHAnsi"/>
                <w:color w:val="000000"/>
                <w:lang w:eastAsia="en-US"/>
              </w:rPr>
            </w:pPr>
          </w:p>
        </w:tc>
        <w:tc>
          <w:tcPr>
            <w:tcW w:w="1512" w:type="dxa"/>
          </w:tcPr>
          <w:p w:rsidR="00FD3161" w:rsidRDefault="00FD3161">
            <w:pPr>
              <w:autoSpaceDE w:val="0"/>
              <w:autoSpaceDN w:val="0"/>
              <w:adjustRightInd w:val="0"/>
              <w:spacing w:line="252" w:lineRule="auto"/>
              <w:rPr>
                <w:rFonts w:eastAsiaTheme="minorHAnsi"/>
                <w:color w:val="000000"/>
                <w:lang w:eastAsia="en-US"/>
              </w:rPr>
            </w:pPr>
          </w:p>
        </w:tc>
        <w:tc>
          <w:tcPr>
            <w:tcW w:w="1087" w:type="dxa"/>
          </w:tcPr>
          <w:p w:rsidR="00FD3161" w:rsidRDefault="00FD3161">
            <w:pPr>
              <w:autoSpaceDE w:val="0"/>
              <w:autoSpaceDN w:val="0"/>
              <w:adjustRightInd w:val="0"/>
              <w:spacing w:line="252" w:lineRule="auto"/>
              <w:rPr>
                <w:rFonts w:eastAsiaTheme="minorHAnsi"/>
                <w:color w:val="000000"/>
                <w:lang w:eastAsia="en-US"/>
              </w:rPr>
            </w:pPr>
          </w:p>
        </w:tc>
        <w:tc>
          <w:tcPr>
            <w:tcW w:w="619" w:type="dxa"/>
          </w:tcPr>
          <w:p w:rsidR="00FD3161" w:rsidRDefault="00FD3161">
            <w:pPr>
              <w:autoSpaceDE w:val="0"/>
              <w:autoSpaceDN w:val="0"/>
              <w:adjustRightInd w:val="0"/>
              <w:spacing w:line="252" w:lineRule="auto"/>
              <w:rPr>
                <w:rFonts w:eastAsiaTheme="minorHAnsi"/>
                <w:color w:val="000000"/>
                <w:lang w:eastAsia="en-US"/>
              </w:rPr>
            </w:pPr>
          </w:p>
        </w:tc>
        <w:tc>
          <w:tcPr>
            <w:tcW w:w="744" w:type="dxa"/>
          </w:tcPr>
          <w:p w:rsidR="00FD3161" w:rsidRDefault="00FD3161">
            <w:pPr>
              <w:autoSpaceDE w:val="0"/>
              <w:autoSpaceDN w:val="0"/>
              <w:adjustRightInd w:val="0"/>
              <w:spacing w:line="252" w:lineRule="auto"/>
              <w:rPr>
                <w:rFonts w:eastAsiaTheme="minorHAnsi"/>
                <w:color w:val="000000"/>
                <w:lang w:eastAsia="en-US"/>
              </w:rPr>
            </w:pPr>
          </w:p>
        </w:tc>
        <w:tc>
          <w:tcPr>
            <w:tcW w:w="744" w:type="dxa"/>
          </w:tcPr>
          <w:p w:rsidR="00FD3161" w:rsidRDefault="00FD3161">
            <w:pPr>
              <w:autoSpaceDE w:val="0"/>
              <w:autoSpaceDN w:val="0"/>
              <w:adjustRightInd w:val="0"/>
              <w:spacing w:line="252" w:lineRule="auto"/>
              <w:rPr>
                <w:rFonts w:eastAsiaTheme="minorHAnsi"/>
                <w:color w:val="000000"/>
                <w:lang w:eastAsia="en-US"/>
              </w:rPr>
            </w:pPr>
          </w:p>
        </w:tc>
      </w:tr>
      <w:tr w:rsidR="00FD3161" w:rsidTr="00FD3161">
        <w:trPr>
          <w:trHeight w:val="420"/>
        </w:trPr>
        <w:tc>
          <w:tcPr>
            <w:tcW w:w="4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2849" w:type="dxa"/>
          </w:tcPr>
          <w:p w:rsidR="00FD3161" w:rsidRDefault="00FD3161">
            <w:pPr>
              <w:autoSpaceDE w:val="0"/>
              <w:autoSpaceDN w:val="0"/>
              <w:adjustRightInd w:val="0"/>
              <w:spacing w:line="252" w:lineRule="auto"/>
              <w:jc w:val="right"/>
              <w:rPr>
                <w:rFonts w:eastAsiaTheme="minorHAnsi"/>
                <w:color w:val="000000"/>
                <w:lang w:eastAsia="en-US"/>
              </w:rPr>
            </w:pPr>
          </w:p>
        </w:tc>
        <w:tc>
          <w:tcPr>
            <w:tcW w:w="1512" w:type="dxa"/>
          </w:tcPr>
          <w:p w:rsidR="00FD3161" w:rsidRDefault="00FD3161">
            <w:pPr>
              <w:autoSpaceDE w:val="0"/>
              <w:autoSpaceDN w:val="0"/>
              <w:adjustRightInd w:val="0"/>
              <w:spacing w:line="252" w:lineRule="auto"/>
              <w:rPr>
                <w:rFonts w:eastAsiaTheme="minorHAnsi"/>
                <w:color w:val="000000"/>
                <w:lang w:eastAsia="en-US"/>
              </w:rPr>
            </w:pPr>
          </w:p>
        </w:tc>
        <w:tc>
          <w:tcPr>
            <w:tcW w:w="1087" w:type="dxa"/>
          </w:tcPr>
          <w:p w:rsidR="00FD3161" w:rsidRDefault="00FD3161">
            <w:pPr>
              <w:autoSpaceDE w:val="0"/>
              <w:autoSpaceDN w:val="0"/>
              <w:adjustRightInd w:val="0"/>
              <w:spacing w:line="252" w:lineRule="auto"/>
              <w:rPr>
                <w:rFonts w:eastAsiaTheme="minorHAnsi"/>
                <w:color w:val="000000"/>
                <w:lang w:eastAsia="en-US"/>
              </w:rPr>
            </w:pPr>
          </w:p>
        </w:tc>
        <w:tc>
          <w:tcPr>
            <w:tcW w:w="619" w:type="dxa"/>
          </w:tcPr>
          <w:p w:rsidR="00FD3161" w:rsidRDefault="00FD3161">
            <w:pPr>
              <w:autoSpaceDE w:val="0"/>
              <w:autoSpaceDN w:val="0"/>
              <w:adjustRightInd w:val="0"/>
              <w:spacing w:line="252" w:lineRule="auto"/>
              <w:rPr>
                <w:rFonts w:eastAsiaTheme="minorHAnsi"/>
                <w:color w:val="000000"/>
                <w:lang w:eastAsia="en-US"/>
              </w:rPr>
            </w:pPr>
          </w:p>
        </w:tc>
        <w:tc>
          <w:tcPr>
            <w:tcW w:w="744" w:type="dxa"/>
          </w:tcPr>
          <w:p w:rsidR="00FD3161" w:rsidRDefault="00FD3161">
            <w:pPr>
              <w:autoSpaceDE w:val="0"/>
              <w:autoSpaceDN w:val="0"/>
              <w:adjustRightInd w:val="0"/>
              <w:spacing w:line="252" w:lineRule="auto"/>
              <w:rPr>
                <w:rFonts w:eastAsiaTheme="minorHAnsi"/>
                <w:color w:val="000000"/>
                <w:lang w:eastAsia="en-US"/>
              </w:rPr>
            </w:pPr>
          </w:p>
        </w:tc>
        <w:tc>
          <w:tcPr>
            <w:tcW w:w="744" w:type="dxa"/>
          </w:tcPr>
          <w:p w:rsidR="00FD3161" w:rsidRDefault="00FD3161">
            <w:pPr>
              <w:autoSpaceDE w:val="0"/>
              <w:autoSpaceDN w:val="0"/>
              <w:adjustRightInd w:val="0"/>
              <w:spacing w:line="252" w:lineRule="auto"/>
              <w:rPr>
                <w:rFonts w:eastAsiaTheme="minorHAnsi"/>
                <w:color w:val="000000"/>
                <w:lang w:eastAsia="en-US"/>
              </w:rPr>
            </w:pPr>
          </w:p>
        </w:tc>
      </w:tr>
      <w:tr w:rsidR="00FD3161" w:rsidTr="00FD3161">
        <w:trPr>
          <w:trHeight w:val="538"/>
        </w:trPr>
        <w:tc>
          <w:tcPr>
            <w:tcW w:w="4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2849" w:type="dxa"/>
          </w:tcPr>
          <w:p w:rsidR="00FD3161" w:rsidRDefault="00FD3161">
            <w:pPr>
              <w:autoSpaceDE w:val="0"/>
              <w:autoSpaceDN w:val="0"/>
              <w:adjustRightInd w:val="0"/>
              <w:spacing w:line="252" w:lineRule="auto"/>
              <w:jc w:val="right"/>
              <w:rPr>
                <w:rFonts w:eastAsiaTheme="minorHAnsi"/>
                <w:color w:val="000000"/>
                <w:lang w:eastAsia="en-US"/>
              </w:rPr>
            </w:pPr>
          </w:p>
        </w:tc>
        <w:tc>
          <w:tcPr>
            <w:tcW w:w="1512" w:type="dxa"/>
          </w:tcPr>
          <w:p w:rsidR="00FD3161" w:rsidRDefault="00FD3161">
            <w:pPr>
              <w:autoSpaceDE w:val="0"/>
              <w:autoSpaceDN w:val="0"/>
              <w:adjustRightInd w:val="0"/>
              <w:spacing w:line="252" w:lineRule="auto"/>
              <w:rPr>
                <w:rFonts w:eastAsiaTheme="minorHAnsi"/>
                <w:color w:val="000000"/>
                <w:lang w:eastAsia="en-US"/>
              </w:rPr>
            </w:pPr>
          </w:p>
        </w:tc>
        <w:tc>
          <w:tcPr>
            <w:tcW w:w="1087" w:type="dxa"/>
          </w:tcPr>
          <w:p w:rsidR="00FD3161" w:rsidRDefault="00FD3161">
            <w:pPr>
              <w:autoSpaceDE w:val="0"/>
              <w:autoSpaceDN w:val="0"/>
              <w:adjustRightInd w:val="0"/>
              <w:spacing w:line="252" w:lineRule="auto"/>
              <w:rPr>
                <w:rFonts w:eastAsiaTheme="minorHAnsi"/>
                <w:color w:val="000000"/>
                <w:lang w:eastAsia="en-US"/>
              </w:rPr>
            </w:pPr>
          </w:p>
        </w:tc>
        <w:tc>
          <w:tcPr>
            <w:tcW w:w="619" w:type="dxa"/>
          </w:tcPr>
          <w:p w:rsidR="00FD3161" w:rsidRDefault="00FD3161">
            <w:pPr>
              <w:autoSpaceDE w:val="0"/>
              <w:autoSpaceDN w:val="0"/>
              <w:adjustRightInd w:val="0"/>
              <w:spacing w:line="252" w:lineRule="auto"/>
              <w:rPr>
                <w:rFonts w:eastAsiaTheme="minorHAnsi"/>
                <w:color w:val="000000"/>
                <w:lang w:eastAsia="en-US"/>
              </w:rPr>
            </w:pPr>
          </w:p>
        </w:tc>
        <w:tc>
          <w:tcPr>
            <w:tcW w:w="744" w:type="dxa"/>
          </w:tcPr>
          <w:p w:rsidR="00FD3161" w:rsidRDefault="00FD3161">
            <w:pPr>
              <w:autoSpaceDE w:val="0"/>
              <w:autoSpaceDN w:val="0"/>
              <w:adjustRightInd w:val="0"/>
              <w:spacing w:line="252" w:lineRule="auto"/>
              <w:rPr>
                <w:rFonts w:eastAsiaTheme="minorHAnsi"/>
                <w:color w:val="000000"/>
                <w:lang w:eastAsia="en-US"/>
              </w:rPr>
            </w:pPr>
          </w:p>
        </w:tc>
        <w:tc>
          <w:tcPr>
            <w:tcW w:w="744" w:type="dxa"/>
          </w:tcPr>
          <w:p w:rsidR="00FD3161" w:rsidRDefault="00FD3161">
            <w:pPr>
              <w:autoSpaceDE w:val="0"/>
              <w:autoSpaceDN w:val="0"/>
              <w:adjustRightInd w:val="0"/>
              <w:spacing w:line="252" w:lineRule="auto"/>
              <w:rPr>
                <w:rFonts w:eastAsiaTheme="minorHAnsi"/>
                <w:color w:val="000000"/>
                <w:lang w:eastAsia="en-US"/>
              </w:rPr>
            </w:pPr>
          </w:p>
        </w:tc>
      </w:tr>
      <w:tr w:rsidR="00FD3161" w:rsidTr="00FD3161">
        <w:trPr>
          <w:trHeight w:val="170"/>
        </w:trPr>
        <w:tc>
          <w:tcPr>
            <w:tcW w:w="4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744" w:type="dxa"/>
          </w:tcPr>
          <w:p w:rsidR="00FD3161" w:rsidRDefault="00FD3161">
            <w:pPr>
              <w:autoSpaceDE w:val="0"/>
              <w:autoSpaceDN w:val="0"/>
              <w:adjustRightInd w:val="0"/>
              <w:spacing w:line="252" w:lineRule="auto"/>
              <w:jc w:val="right"/>
              <w:rPr>
                <w:rFonts w:eastAsiaTheme="minorHAnsi"/>
                <w:color w:val="000000"/>
                <w:lang w:eastAsia="en-US"/>
              </w:rPr>
            </w:pPr>
          </w:p>
        </w:tc>
        <w:tc>
          <w:tcPr>
            <w:tcW w:w="2849" w:type="dxa"/>
          </w:tcPr>
          <w:p w:rsidR="00FD3161" w:rsidRDefault="00FD3161">
            <w:pPr>
              <w:autoSpaceDE w:val="0"/>
              <w:autoSpaceDN w:val="0"/>
              <w:adjustRightInd w:val="0"/>
              <w:spacing w:line="252" w:lineRule="auto"/>
              <w:jc w:val="right"/>
              <w:rPr>
                <w:rFonts w:eastAsiaTheme="minorHAnsi"/>
                <w:color w:val="000000"/>
                <w:lang w:eastAsia="en-US"/>
              </w:rPr>
            </w:pPr>
          </w:p>
        </w:tc>
        <w:tc>
          <w:tcPr>
            <w:tcW w:w="1512" w:type="dxa"/>
          </w:tcPr>
          <w:p w:rsidR="00FD3161" w:rsidRDefault="00FD3161">
            <w:pPr>
              <w:autoSpaceDE w:val="0"/>
              <w:autoSpaceDN w:val="0"/>
              <w:adjustRightInd w:val="0"/>
              <w:spacing w:line="252" w:lineRule="auto"/>
              <w:rPr>
                <w:rFonts w:eastAsiaTheme="minorHAnsi"/>
                <w:color w:val="000000"/>
                <w:lang w:eastAsia="en-US"/>
              </w:rPr>
            </w:pPr>
          </w:p>
        </w:tc>
        <w:tc>
          <w:tcPr>
            <w:tcW w:w="1087" w:type="dxa"/>
          </w:tcPr>
          <w:p w:rsidR="00FD3161" w:rsidRDefault="00FD3161">
            <w:pPr>
              <w:autoSpaceDE w:val="0"/>
              <w:autoSpaceDN w:val="0"/>
              <w:adjustRightInd w:val="0"/>
              <w:spacing w:line="252" w:lineRule="auto"/>
              <w:rPr>
                <w:rFonts w:eastAsiaTheme="minorHAnsi"/>
                <w:color w:val="000000"/>
                <w:lang w:eastAsia="en-US"/>
              </w:rPr>
            </w:pPr>
          </w:p>
        </w:tc>
        <w:tc>
          <w:tcPr>
            <w:tcW w:w="619" w:type="dxa"/>
          </w:tcPr>
          <w:p w:rsidR="00FD3161" w:rsidRDefault="00FD3161">
            <w:pPr>
              <w:autoSpaceDE w:val="0"/>
              <w:autoSpaceDN w:val="0"/>
              <w:adjustRightInd w:val="0"/>
              <w:spacing w:line="252" w:lineRule="auto"/>
              <w:rPr>
                <w:rFonts w:eastAsiaTheme="minorHAnsi"/>
                <w:color w:val="000000"/>
                <w:lang w:eastAsia="en-US"/>
              </w:rPr>
            </w:pPr>
          </w:p>
        </w:tc>
        <w:tc>
          <w:tcPr>
            <w:tcW w:w="744" w:type="dxa"/>
          </w:tcPr>
          <w:p w:rsidR="00FD3161" w:rsidRDefault="00FD3161">
            <w:pPr>
              <w:autoSpaceDE w:val="0"/>
              <w:autoSpaceDN w:val="0"/>
              <w:adjustRightInd w:val="0"/>
              <w:spacing w:line="252" w:lineRule="auto"/>
              <w:rPr>
                <w:rFonts w:eastAsiaTheme="minorHAnsi"/>
                <w:color w:val="000000"/>
                <w:lang w:eastAsia="en-US"/>
              </w:rPr>
            </w:pPr>
          </w:p>
        </w:tc>
        <w:tc>
          <w:tcPr>
            <w:tcW w:w="744" w:type="dxa"/>
          </w:tcPr>
          <w:p w:rsidR="00FD3161" w:rsidRDefault="00FD3161">
            <w:pPr>
              <w:autoSpaceDE w:val="0"/>
              <w:autoSpaceDN w:val="0"/>
              <w:adjustRightInd w:val="0"/>
              <w:spacing w:line="252" w:lineRule="auto"/>
              <w:rPr>
                <w:rFonts w:eastAsiaTheme="minorHAnsi"/>
                <w:color w:val="000000"/>
                <w:lang w:eastAsia="en-US"/>
              </w:rPr>
            </w:pPr>
          </w:p>
        </w:tc>
      </w:tr>
      <w:tr w:rsidR="00FD3161" w:rsidTr="00FD3161">
        <w:trPr>
          <w:trHeight w:val="202"/>
        </w:trPr>
        <w:tc>
          <w:tcPr>
            <w:tcW w:w="4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r>
      <w:tr w:rsidR="00FD3161" w:rsidTr="00FD3161">
        <w:trPr>
          <w:trHeight w:val="1243"/>
        </w:trPr>
        <w:tc>
          <w:tcPr>
            <w:tcW w:w="10274" w:type="dxa"/>
            <w:gridSpan w:val="10"/>
            <w:hideMark/>
          </w:tcPr>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ПРОГРАММА </w:t>
            </w:r>
          </w:p>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МУНИЦИПАЛЬНЫХ ВНУТРЕННИХ ЗАИМСТВОВАНИЙ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НА 2026ГОД И </w:t>
            </w:r>
          </w:p>
          <w:p w:rsidR="00FD3161" w:rsidRDefault="00FD3161">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НА ПЛАНОВЫЙ ПЕРИОД 2027 И 2028 ГОДОВ </w:t>
            </w:r>
          </w:p>
        </w:tc>
      </w:tr>
      <w:tr w:rsidR="00FD3161" w:rsidTr="00FD3161">
        <w:trPr>
          <w:trHeight w:val="202"/>
        </w:trPr>
        <w:tc>
          <w:tcPr>
            <w:tcW w:w="4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r>
      <w:tr w:rsidR="00FD3161" w:rsidTr="00FD3161">
        <w:trPr>
          <w:trHeight w:val="295"/>
        </w:trPr>
        <w:tc>
          <w:tcPr>
            <w:tcW w:w="4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Виды заимствований</w:t>
            </w:r>
          </w:p>
        </w:tc>
        <w:tc>
          <w:tcPr>
            <w:tcW w:w="284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r>
      <w:tr w:rsidR="00FD3161" w:rsidTr="00FD3161">
        <w:trPr>
          <w:trHeight w:val="286"/>
        </w:trPr>
        <w:tc>
          <w:tcPr>
            <w:tcW w:w="487"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2026 год</w:t>
            </w:r>
          </w:p>
        </w:tc>
        <w:tc>
          <w:tcPr>
            <w:tcW w:w="10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2027год</w:t>
            </w:r>
          </w:p>
        </w:tc>
        <w:tc>
          <w:tcPr>
            <w:tcW w:w="61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2028 год</w:t>
            </w:r>
          </w:p>
        </w:tc>
      </w:tr>
      <w:tr w:rsidR="00FD3161" w:rsidTr="00FD3161">
        <w:trPr>
          <w:trHeight w:val="809"/>
        </w:trPr>
        <w:tc>
          <w:tcPr>
            <w:tcW w:w="4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w:t>
            </w:r>
          </w:p>
        </w:tc>
        <w:tc>
          <w:tcPr>
            <w:tcW w:w="5081" w:type="dxa"/>
            <w:gridSpan w:val="4"/>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r>
      <w:tr w:rsidR="00FD3161" w:rsidTr="00FD3161">
        <w:trPr>
          <w:trHeight w:val="514"/>
        </w:trPr>
        <w:tc>
          <w:tcPr>
            <w:tcW w:w="4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r>
      <w:tr w:rsidR="00FD3161" w:rsidTr="00FD3161">
        <w:trPr>
          <w:trHeight w:val="446"/>
        </w:trPr>
        <w:tc>
          <w:tcPr>
            <w:tcW w:w="4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9787" w:type="dxa"/>
            <w:gridSpan w:val="9"/>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бюджетных кредитов из других бюджетов бюджетной системы Российской Федерации</w:t>
            </w:r>
          </w:p>
        </w:tc>
      </w:tr>
      <w:tr w:rsidR="00FD3161" w:rsidTr="00FD3161">
        <w:trPr>
          <w:trHeight w:val="257"/>
        </w:trPr>
        <w:tc>
          <w:tcPr>
            <w:tcW w:w="487"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ИТОГО</w:t>
            </w: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b/>
                <w:bCs/>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b/>
                <w:bCs/>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center"/>
              <w:rPr>
                <w:rFonts w:eastAsiaTheme="minorHAnsi"/>
                <w:color w:val="000000"/>
                <w:sz w:val="26"/>
                <w:szCs w:val="26"/>
                <w:lang w:eastAsia="en-US"/>
              </w:rPr>
            </w:pPr>
          </w:p>
        </w:tc>
      </w:tr>
      <w:tr w:rsidR="00FD3161" w:rsidTr="00FD3161">
        <w:trPr>
          <w:trHeight w:val="257"/>
        </w:trPr>
        <w:tc>
          <w:tcPr>
            <w:tcW w:w="4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II</w:t>
            </w:r>
          </w:p>
        </w:tc>
        <w:tc>
          <w:tcPr>
            <w:tcW w:w="5081" w:type="dxa"/>
            <w:gridSpan w:val="4"/>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r>
      <w:tr w:rsidR="00FD3161" w:rsidTr="00FD3161">
        <w:trPr>
          <w:trHeight w:val="257"/>
        </w:trPr>
        <w:tc>
          <w:tcPr>
            <w:tcW w:w="4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w:t>
            </w:r>
            <w:proofErr w:type="gramStart"/>
            <w:r>
              <w:rPr>
                <w:rFonts w:eastAsiaTheme="minorHAnsi"/>
                <w:color w:val="000000"/>
                <w:lang w:eastAsia="en-US"/>
              </w:rPr>
              <w:t>бюджетных  кредитов</w:t>
            </w:r>
            <w:proofErr w:type="gramEnd"/>
          </w:p>
        </w:tc>
        <w:tc>
          <w:tcPr>
            <w:tcW w:w="151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-161,5</w:t>
            </w:r>
          </w:p>
        </w:tc>
        <w:tc>
          <w:tcPr>
            <w:tcW w:w="10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-193,8</w:t>
            </w:r>
          </w:p>
        </w:tc>
        <w:tc>
          <w:tcPr>
            <w:tcW w:w="61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-226,1</w:t>
            </w: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r>
      <w:tr w:rsidR="00FD3161" w:rsidTr="00FD3161">
        <w:trPr>
          <w:trHeight w:val="257"/>
        </w:trPr>
        <w:tc>
          <w:tcPr>
            <w:tcW w:w="487"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в</w:t>
            </w:r>
            <w:proofErr w:type="gramEnd"/>
            <w:r>
              <w:rPr>
                <w:rFonts w:eastAsiaTheme="minorHAnsi"/>
                <w:color w:val="000000"/>
                <w:lang w:eastAsia="en-US"/>
              </w:rPr>
              <w:t xml:space="preserve"> том числе:</w:t>
            </w: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eastAsiaTheme="minorHAnsi"/>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r>
      <w:tr w:rsidR="00FD3161" w:rsidTr="00FD3161">
        <w:trPr>
          <w:trHeight w:val="514"/>
        </w:trPr>
        <w:tc>
          <w:tcPr>
            <w:tcW w:w="4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lastRenderedPageBreak/>
              <w:t>1.1</w:t>
            </w:r>
          </w:p>
        </w:tc>
        <w:tc>
          <w:tcPr>
            <w:tcW w:w="5081" w:type="dxa"/>
            <w:gridSpan w:val="4"/>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бюджетного </w:t>
            </w:r>
            <w:proofErr w:type="spellStart"/>
            <w:proofErr w:type="gramStart"/>
            <w:r>
              <w:rPr>
                <w:rFonts w:eastAsiaTheme="minorHAnsi"/>
                <w:color w:val="000000"/>
                <w:lang w:eastAsia="en-US"/>
              </w:rPr>
              <w:t>кредита,предоставленного</w:t>
            </w:r>
            <w:proofErr w:type="spellEnd"/>
            <w:proofErr w:type="gramEnd"/>
            <w:r>
              <w:rPr>
                <w:rFonts w:eastAsiaTheme="minorHAnsi"/>
                <w:color w:val="000000"/>
                <w:lang w:eastAsia="en-US"/>
              </w:rPr>
              <w:t xml:space="preserve">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-161,5</w:t>
            </w:r>
          </w:p>
        </w:tc>
        <w:tc>
          <w:tcPr>
            <w:tcW w:w="10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-193,8</w:t>
            </w:r>
          </w:p>
        </w:tc>
        <w:tc>
          <w:tcPr>
            <w:tcW w:w="61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-226,1</w:t>
            </w: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r>
      <w:tr w:rsidR="00FD3161" w:rsidTr="00FD3161">
        <w:trPr>
          <w:trHeight w:val="257"/>
        </w:trPr>
        <w:tc>
          <w:tcPr>
            <w:tcW w:w="4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5081" w:type="dxa"/>
            <w:gridSpan w:val="4"/>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r>
      <w:tr w:rsidR="00FD3161" w:rsidTr="00FD3161">
        <w:trPr>
          <w:trHeight w:val="257"/>
        </w:trPr>
        <w:tc>
          <w:tcPr>
            <w:tcW w:w="4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3</w:t>
            </w:r>
          </w:p>
        </w:tc>
        <w:tc>
          <w:tcPr>
            <w:tcW w:w="5081" w:type="dxa"/>
            <w:gridSpan w:val="4"/>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color w:val="000000"/>
                <w:lang w:eastAsia="en-US"/>
              </w:rPr>
            </w:pPr>
            <w:r>
              <w:rPr>
                <w:rFonts w:eastAsiaTheme="minorHAnsi"/>
                <w:color w:val="000000"/>
                <w:lang w:eastAsia="en-US"/>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161,5</w:t>
            </w:r>
          </w:p>
        </w:tc>
        <w:tc>
          <w:tcPr>
            <w:tcW w:w="10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193,8</w:t>
            </w:r>
          </w:p>
        </w:tc>
        <w:tc>
          <w:tcPr>
            <w:tcW w:w="61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226,1</w:t>
            </w: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color w:val="000000"/>
                <w:sz w:val="26"/>
                <w:szCs w:val="26"/>
                <w:lang w:eastAsia="en-US"/>
              </w:rPr>
            </w:pPr>
          </w:p>
        </w:tc>
      </w:tr>
      <w:tr w:rsidR="00FD3161" w:rsidTr="00FD3161">
        <w:trPr>
          <w:trHeight w:val="257"/>
        </w:trPr>
        <w:tc>
          <w:tcPr>
            <w:tcW w:w="487"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right"/>
              <w:rPr>
                <w:rFonts w:ascii="Arial" w:eastAsiaTheme="minorHAnsi" w:hAnsi="Arial" w:cs="Arial"/>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rPr>
                <w:rFonts w:eastAsiaTheme="minorHAnsi"/>
                <w:b/>
                <w:bCs/>
                <w:color w:val="000000"/>
                <w:sz w:val="26"/>
                <w:szCs w:val="26"/>
                <w:lang w:eastAsia="en-US"/>
              </w:rPr>
            </w:pPr>
            <w:r>
              <w:rPr>
                <w:rFonts w:eastAsiaTheme="minorHAnsi"/>
                <w:b/>
                <w:bCs/>
                <w:color w:val="000000"/>
                <w:sz w:val="26"/>
                <w:szCs w:val="26"/>
                <w:lang w:eastAsia="en-US"/>
              </w:rPr>
              <w:t>ВСЕГО</w:t>
            </w: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FD3161" w:rsidRDefault="00FD3161">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FD3161" w:rsidRDefault="00FD3161">
            <w:pPr>
              <w:autoSpaceDE w:val="0"/>
              <w:autoSpaceDN w:val="0"/>
              <w:adjustRightInd w:val="0"/>
              <w:spacing w:line="252" w:lineRule="auto"/>
              <w:jc w:val="center"/>
              <w:rPr>
                <w:rFonts w:eastAsiaTheme="minorHAnsi"/>
                <w:b/>
                <w:bCs/>
                <w:color w:val="000000"/>
                <w:sz w:val="26"/>
                <w:szCs w:val="26"/>
                <w:lang w:eastAsia="en-US"/>
              </w:rPr>
            </w:pPr>
          </w:p>
        </w:tc>
      </w:tr>
      <w:tr w:rsidR="00FD3161" w:rsidTr="00FD3161">
        <w:trPr>
          <w:trHeight w:val="202"/>
        </w:trPr>
        <w:tc>
          <w:tcPr>
            <w:tcW w:w="4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FD3161" w:rsidRDefault="00FD3161">
            <w:pPr>
              <w:autoSpaceDE w:val="0"/>
              <w:autoSpaceDN w:val="0"/>
              <w:adjustRightInd w:val="0"/>
              <w:spacing w:line="252" w:lineRule="auto"/>
              <w:jc w:val="right"/>
              <w:rPr>
                <w:rFonts w:ascii="Arial" w:eastAsiaTheme="minorHAnsi" w:hAnsi="Arial" w:cs="Arial"/>
                <w:color w:val="000000"/>
                <w:sz w:val="20"/>
                <w:szCs w:val="20"/>
                <w:lang w:eastAsia="en-US"/>
              </w:rPr>
            </w:pPr>
          </w:p>
        </w:tc>
      </w:tr>
    </w:tbl>
    <w:p w:rsidR="00FD3161" w:rsidRDefault="00FD3161" w:rsidP="00FD3161">
      <w:pPr>
        <w:rPr>
          <w:lang w:eastAsia="ru-RU"/>
        </w:rPr>
      </w:pPr>
    </w:p>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Pr>
        <w:jc w:val="center"/>
        <w:rPr>
          <w:sz w:val="22"/>
          <w:lang w:eastAsia="ru-RU"/>
        </w:rPr>
      </w:pPr>
      <w:r>
        <w:rPr>
          <w:sz w:val="22"/>
        </w:rPr>
        <w:t xml:space="preserve">                                                                                     </w:t>
      </w:r>
      <w:proofErr w:type="gramStart"/>
      <w:r>
        <w:rPr>
          <w:sz w:val="22"/>
        </w:rPr>
        <w:t>приложение</w:t>
      </w:r>
      <w:proofErr w:type="gramEnd"/>
      <w:r>
        <w:rPr>
          <w:sz w:val="22"/>
        </w:rPr>
        <w:t xml:space="preserve">   №2                                                                                                                                         </w:t>
      </w:r>
    </w:p>
    <w:p w:rsidR="00FD3161" w:rsidRDefault="00FD3161" w:rsidP="00FD3161">
      <w:pPr>
        <w:jc w:val="right"/>
        <w:rPr>
          <w:rFonts w:ascii="Arial" w:hAnsi="Arial"/>
          <w:sz w:val="22"/>
        </w:rPr>
      </w:pPr>
      <w:r>
        <w:rPr>
          <w:sz w:val="22"/>
        </w:rPr>
        <w:t xml:space="preserve">        </w:t>
      </w:r>
      <w:proofErr w:type="gramStart"/>
      <w:r>
        <w:rPr>
          <w:sz w:val="22"/>
        </w:rPr>
        <w:t>к</w:t>
      </w:r>
      <w:proofErr w:type="gramEnd"/>
      <w:r>
        <w:rPr>
          <w:sz w:val="22"/>
        </w:rPr>
        <w:t xml:space="preserve"> постановлению администрации  </w:t>
      </w:r>
    </w:p>
    <w:p w:rsidR="00FD3161" w:rsidRDefault="00FD3161" w:rsidP="00FD3161">
      <w:pPr>
        <w:jc w:val="right"/>
        <w:rPr>
          <w:sz w:val="22"/>
        </w:rPr>
      </w:pPr>
      <w:proofErr w:type="spellStart"/>
      <w:r>
        <w:rPr>
          <w:sz w:val="22"/>
        </w:rPr>
        <w:t>Силинского</w:t>
      </w:r>
      <w:proofErr w:type="spellEnd"/>
      <w:r>
        <w:rPr>
          <w:sz w:val="22"/>
        </w:rPr>
        <w:t xml:space="preserve"> сельского поселения</w:t>
      </w:r>
    </w:p>
    <w:p w:rsidR="00FD3161" w:rsidRDefault="00FD3161" w:rsidP="00FD3161">
      <w:pPr>
        <w:jc w:val="right"/>
        <w:rPr>
          <w:sz w:val="22"/>
        </w:rPr>
      </w:pPr>
      <w:r>
        <w:rPr>
          <w:sz w:val="22"/>
        </w:rPr>
        <w:t xml:space="preserve">                    </w:t>
      </w:r>
      <w:proofErr w:type="spellStart"/>
      <w:r>
        <w:rPr>
          <w:sz w:val="22"/>
        </w:rPr>
        <w:t>Ардатовского</w:t>
      </w:r>
      <w:proofErr w:type="spellEnd"/>
      <w:r>
        <w:rPr>
          <w:sz w:val="22"/>
        </w:rPr>
        <w:t xml:space="preserve"> муниципального района </w:t>
      </w:r>
    </w:p>
    <w:p w:rsidR="00FD3161" w:rsidRDefault="00FD3161" w:rsidP="00FD3161">
      <w:pPr>
        <w:jc w:val="right"/>
        <w:rPr>
          <w:sz w:val="22"/>
        </w:rPr>
      </w:pPr>
      <w:r>
        <w:rPr>
          <w:sz w:val="22"/>
        </w:rPr>
        <w:t xml:space="preserve">Республики Мордовия                                                                               </w:t>
      </w:r>
    </w:p>
    <w:p w:rsidR="00FD3161" w:rsidRDefault="00FD3161" w:rsidP="00FD3161">
      <w:pPr>
        <w:jc w:val="right"/>
        <w:rPr>
          <w:sz w:val="22"/>
        </w:rPr>
      </w:pPr>
      <w:r>
        <w:rPr>
          <w:b/>
          <w:sz w:val="22"/>
        </w:rPr>
        <w:t>26.</w:t>
      </w:r>
      <w:r>
        <w:rPr>
          <w:sz w:val="22"/>
        </w:rPr>
        <w:t xml:space="preserve">11.2024г </w:t>
      </w:r>
      <w:proofErr w:type="gramStart"/>
      <w:r>
        <w:rPr>
          <w:sz w:val="22"/>
        </w:rPr>
        <w:t>№  8</w:t>
      </w:r>
      <w:proofErr w:type="gramEnd"/>
    </w:p>
    <w:p w:rsidR="00FD3161" w:rsidRDefault="00FD3161" w:rsidP="00FD3161">
      <w:pPr>
        <w:jc w:val="right"/>
        <w:rPr>
          <w:sz w:val="22"/>
          <w:szCs w:val="28"/>
        </w:rPr>
      </w:pPr>
      <w:r>
        <w:rPr>
          <w:sz w:val="22"/>
          <w:szCs w:val="28"/>
        </w:rPr>
        <w:t xml:space="preserve">  </w:t>
      </w:r>
    </w:p>
    <w:p w:rsidR="00FD3161" w:rsidRDefault="00FD3161" w:rsidP="00FD3161">
      <w:pPr>
        <w:tabs>
          <w:tab w:val="center" w:pos="4677"/>
          <w:tab w:val="right" w:pos="9355"/>
        </w:tabs>
        <w:rPr>
          <w:bCs/>
          <w:sz w:val="22"/>
          <w:szCs w:val="28"/>
        </w:rPr>
      </w:pPr>
      <w:r>
        <w:rPr>
          <w:bCs/>
          <w:sz w:val="22"/>
          <w:szCs w:val="28"/>
        </w:rPr>
        <w:tab/>
        <w:t>График</w:t>
      </w:r>
      <w:r>
        <w:rPr>
          <w:bCs/>
          <w:sz w:val="22"/>
          <w:szCs w:val="28"/>
        </w:rPr>
        <w:tab/>
      </w:r>
    </w:p>
    <w:p w:rsidR="00FD3161" w:rsidRDefault="00FD3161" w:rsidP="00FD3161">
      <w:pPr>
        <w:jc w:val="center"/>
        <w:rPr>
          <w:bCs/>
          <w:sz w:val="22"/>
          <w:szCs w:val="28"/>
        </w:rPr>
      </w:pPr>
      <w:proofErr w:type="gramStart"/>
      <w:r>
        <w:rPr>
          <w:bCs/>
          <w:sz w:val="22"/>
          <w:szCs w:val="28"/>
        </w:rPr>
        <w:t>проведения</w:t>
      </w:r>
      <w:proofErr w:type="gramEnd"/>
      <w:r>
        <w:rPr>
          <w:bCs/>
          <w:sz w:val="22"/>
          <w:szCs w:val="28"/>
        </w:rPr>
        <w:t xml:space="preserve"> публичных слушаний по проекту решения</w:t>
      </w:r>
    </w:p>
    <w:p w:rsidR="00FD3161" w:rsidRDefault="00FD3161" w:rsidP="00FD3161">
      <w:pPr>
        <w:jc w:val="center"/>
        <w:rPr>
          <w:bCs/>
          <w:sz w:val="22"/>
          <w:szCs w:val="28"/>
        </w:rPr>
      </w:pPr>
      <w:r>
        <w:rPr>
          <w:bCs/>
          <w:sz w:val="22"/>
          <w:szCs w:val="28"/>
        </w:rPr>
        <w:t xml:space="preserve">«О бюджете </w:t>
      </w:r>
      <w:proofErr w:type="spellStart"/>
      <w:proofErr w:type="gramStart"/>
      <w:r>
        <w:rPr>
          <w:bCs/>
          <w:sz w:val="22"/>
          <w:szCs w:val="28"/>
        </w:rPr>
        <w:t>Силинского</w:t>
      </w:r>
      <w:proofErr w:type="spellEnd"/>
      <w:r>
        <w:rPr>
          <w:bCs/>
          <w:sz w:val="22"/>
          <w:szCs w:val="28"/>
        </w:rPr>
        <w:t xml:space="preserve">  сельского</w:t>
      </w:r>
      <w:proofErr w:type="gramEnd"/>
      <w:r>
        <w:rPr>
          <w:bCs/>
          <w:sz w:val="22"/>
          <w:szCs w:val="28"/>
        </w:rPr>
        <w:t xml:space="preserve"> поселения</w:t>
      </w:r>
    </w:p>
    <w:p w:rsidR="00FD3161" w:rsidRDefault="00FD3161" w:rsidP="00FD3161">
      <w:pPr>
        <w:jc w:val="center"/>
        <w:rPr>
          <w:bCs/>
          <w:sz w:val="22"/>
          <w:szCs w:val="28"/>
        </w:rPr>
      </w:pPr>
      <w:proofErr w:type="spellStart"/>
      <w:r>
        <w:rPr>
          <w:bCs/>
          <w:sz w:val="22"/>
          <w:szCs w:val="28"/>
        </w:rPr>
        <w:t>Ардатовского</w:t>
      </w:r>
      <w:proofErr w:type="spellEnd"/>
      <w:r>
        <w:rPr>
          <w:bCs/>
          <w:sz w:val="22"/>
          <w:szCs w:val="28"/>
        </w:rPr>
        <w:t xml:space="preserve"> муниципального района</w:t>
      </w:r>
    </w:p>
    <w:p w:rsidR="00FD3161" w:rsidRDefault="00FD3161" w:rsidP="00FD3161">
      <w:pPr>
        <w:rPr>
          <w:szCs w:val="28"/>
        </w:rPr>
      </w:pPr>
      <w:r>
        <w:rPr>
          <w:bCs/>
          <w:sz w:val="22"/>
          <w:szCs w:val="28"/>
        </w:rPr>
        <w:t xml:space="preserve">                         Республики Мордовия на 2025 год и</w:t>
      </w:r>
      <w:r>
        <w:rPr>
          <w:szCs w:val="28"/>
        </w:rPr>
        <w:t xml:space="preserve"> плановый период 2026-     2027годов»</w:t>
      </w:r>
    </w:p>
    <w:p w:rsidR="00FD3161" w:rsidRDefault="00FD3161" w:rsidP="00FD3161">
      <w:pPr>
        <w:rPr>
          <w:bCs/>
          <w:sz w:val="22"/>
          <w:szCs w:val="28"/>
        </w:rPr>
      </w:pPr>
    </w:p>
    <w:p w:rsidR="00FD3161" w:rsidRDefault="00FD3161" w:rsidP="00FD3161">
      <w:pPr>
        <w:rPr>
          <w:bCs/>
          <w:sz w:val="22"/>
          <w:szCs w:val="28"/>
        </w:rPr>
      </w:pPr>
    </w:p>
    <w:p w:rsidR="00FD3161" w:rsidRDefault="00FD3161" w:rsidP="00FD3161">
      <w:pPr>
        <w:rPr>
          <w:bCs/>
          <w:sz w:val="22"/>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3933"/>
        <w:gridCol w:w="2329"/>
        <w:gridCol w:w="2372"/>
      </w:tblGrid>
      <w:tr w:rsidR="00FD3161" w:rsidTr="00FD3161">
        <w:tc>
          <w:tcPr>
            <w:tcW w:w="711" w:type="dxa"/>
            <w:tcBorders>
              <w:top w:val="single" w:sz="4" w:space="0" w:color="auto"/>
              <w:left w:val="single" w:sz="4" w:space="0" w:color="auto"/>
              <w:bottom w:val="single" w:sz="4" w:space="0" w:color="auto"/>
              <w:right w:val="single" w:sz="4" w:space="0" w:color="auto"/>
            </w:tcBorders>
            <w:hideMark/>
          </w:tcPr>
          <w:p w:rsidR="00FD3161" w:rsidRDefault="00FD3161">
            <w:pPr>
              <w:spacing w:line="252" w:lineRule="auto"/>
              <w:rPr>
                <w:bCs/>
                <w:szCs w:val="28"/>
                <w:lang w:eastAsia="en-US"/>
              </w:rPr>
            </w:pPr>
            <w:r>
              <w:rPr>
                <w:bCs/>
                <w:sz w:val="22"/>
                <w:szCs w:val="28"/>
                <w:lang w:eastAsia="en-US"/>
              </w:rPr>
              <w:t>№/п</w:t>
            </w:r>
          </w:p>
        </w:tc>
        <w:tc>
          <w:tcPr>
            <w:tcW w:w="3933" w:type="dxa"/>
            <w:tcBorders>
              <w:top w:val="single" w:sz="4" w:space="0" w:color="auto"/>
              <w:left w:val="single" w:sz="4" w:space="0" w:color="auto"/>
              <w:bottom w:val="single" w:sz="4" w:space="0" w:color="auto"/>
              <w:right w:val="single" w:sz="4" w:space="0" w:color="auto"/>
            </w:tcBorders>
            <w:hideMark/>
          </w:tcPr>
          <w:p w:rsidR="00FD3161" w:rsidRDefault="00FD3161">
            <w:pPr>
              <w:spacing w:line="252" w:lineRule="auto"/>
              <w:jc w:val="center"/>
              <w:rPr>
                <w:bCs/>
                <w:szCs w:val="28"/>
                <w:lang w:eastAsia="en-US"/>
              </w:rPr>
            </w:pPr>
            <w:r>
              <w:rPr>
                <w:sz w:val="22"/>
                <w:szCs w:val="28"/>
                <w:lang w:eastAsia="en-US"/>
              </w:rPr>
              <w:t>Дата проведения публичных слушаний</w:t>
            </w:r>
          </w:p>
        </w:tc>
        <w:tc>
          <w:tcPr>
            <w:tcW w:w="2329" w:type="dxa"/>
            <w:tcBorders>
              <w:top w:val="single" w:sz="4" w:space="0" w:color="auto"/>
              <w:left w:val="single" w:sz="4" w:space="0" w:color="auto"/>
              <w:bottom w:val="single" w:sz="4" w:space="0" w:color="auto"/>
              <w:right w:val="single" w:sz="4" w:space="0" w:color="auto"/>
            </w:tcBorders>
            <w:hideMark/>
          </w:tcPr>
          <w:p w:rsidR="00FD3161" w:rsidRDefault="00FD3161">
            <w:pPr>
              <w:spacing w:line="252" w:lineRule="auto"/>
              <w:rPr>
                <w:bCs/>
                <w:szCs w:val="28"/>
                <w:lang w:eastAsia="en-US"/>
              </w:rPr>
            </w:pPr>
            <w:r>
              <w:rPr>
                <w:sz w:val="22"/>
                <w:szCs w:val="28"/>
                <w:lang w:eastAsia="en-US"/>
              </w:rPr>
              <w:t>Время проведения публичных слушаний</w:t>
            </w:r>
          </w:p>
        </w:tc>
        <w:tc>
          <w:tcPr>
            <w:tcW w:w="2372" w:type="dxa"/>
            <w:tcBorders>
              <w:top w:val="single" w:sz="4" w:space="0" w:color="auto"/>
              <w:left w:val="single" w:sz="4" w:space="0" w:color="auto"/>
              <w:bottom w:val="single" w:sz="4" w:space="0" w:color="auto"/>
              <w:right w:val="single" w:sz="4" w:space="0" w:color="auto"/>
            </w:tcBorders>
            <w:hideMark/>
          </w:tcPr>
          <w:p w:rsidR="00FD3161" w:rsidRDefault="00FD3161">
            <w:pPr>
              <w:spacing w:line="252" w:lineRule="auto"/>
              <w:rPr>
                <w:bCs/>
                <w:szCs w:val="28"/>
                <w:lang w:eastAsia="en-US"/>
              </w:rPr>
            </w:pPr>
            <w:r>
              <w:rPr>
                <w:sz w:val="22"/>
                <w:szCs w:val="28"/>
                <w:lang w:eastAsia="en-US"/>
              </w:rPr>
              <w:t>Место проведения публичных слушаний</w:t>
            </w:r>
          </w:p>
        </w:tc>
      </w:tr>
      <w:tr w:rsidR="00FD3161" w:rsidTr="00FD3161">
        <w:tc>
          <w:tcPr>
            <w:tcW w:w="711" w:type="dxa"/>
            <w:tcBorders>
              <w:top w:val="single" w:sz="4" w:space="0" w:color="auto"/>
              <w:left w:val="single" w:sz="4" w:space="0" w:color="auto"/>
              <w:bottom w:val="single" w:sz="4" w:space="0" w:color="auto"/>
              <w:right w:val="single" w:sz="4" w:space="0" w:color="auto"/>
            </w:tcBorders>
            <w:hideMark/>
          </w:tcPr>
          <w:p w:rsidR="00FD3161" w:rsidRDefault="00FD3161">
            <w:pPr>
              <w:spacing w:line="252" w:lineRule="auto"/>
              <w:rPr>
                <w:bCs/>
                <w:szCs w:val="28"/>
                <w:lang w:eastAsia="en-US"/>
              </w:rPr>
            </w:pPr>
            <w:r>
              <w:rPr>
                <w:bCs/>
                <w:sz w:val="22"/>
                <w:szCs w:val="28"/>
                <w:lang w:eastAsia="en-US"/>
              </w:rPr>
              <w:t>1</w:t>
            </w:r>
          </w:p>
        </w:tc>
        <w:tc>
          <w:tcPr>
            <w:tcW w:w="3933" w:type="dxa"/>
            <w:tcBorders>
              <w:top w:val="single" w:sz="4" w:space="0" w:color="auto"/>
              <w:left w:val="single" w:sz="4" w:space="0" w:color="auto"/>
              <w:bottom w:val="single" w:sz="4" w:space="0" w:color="auto"/>
              <w:right w:val="single" w:sz="4" w:space="0" w:color="auto"/>
            </w:tcBorders>
            <w:hideMark/>
          </w:tcPr>
          <w:p w:rsidR="00FD3161" w:rsidRDefault="00FD3161">
            <w:pPr>
              <w:spacing w:line="252" w:lineRule="auto"/>
              <w:jc w:val="center"/>
              <w:rPr>
                <w:szCs w:val="28"/>
                <w:lang w:eastAsia="en-US"/>
              </w:rPr>
            </w:pPr>
            <w:r>
              <w:rPr>
                <w:b/>
                <w:sz w:val="22"/>
                <w:szCs w:val="28"/>
                <w:lang w:eastAsia="en-US"/>
              </w:rPr>
              <w:t>26</w:t>
            </w:r>
            <w:r>
              <w:rPr>
                <w:sz w:val="22"/>
                <w:szCs w:val="28"/>
                <w:lang w:eastAsia="en-US"/>
              </w:rPr>
              <w:t>.12.2024г</w:t>
            </w:r>
          </w:p>
        </w:tc>
        <w:tc>
          <w:tcPr>
            <w:tcW w:w="2329" w:type="dxa"/>
            <w:tcBorders>
              <w:top w:val="single" w:sz="4" w:space="0" w:color="auto"/>
              <w:left w:val="single" w:sz="4" w:space="0" w:color="auto"/>
              <w:bottom w:val="single" w:sz="4" w:space="0" w:color="auto"/>
              <w:right w:val="single" w:sz="4" w:space="0" w:color="auto"/>
            </w:tcBorders>
          </w:tcPr>
          <w:p w:rsidR="00FD3161" w:rsidRDefault="00FD3161">
            <w:pPr>
              <w:spacing w:line="252" w:lineRule="auto"/>
              <w:rPr>
                <w:szCs w:val="28"/>
                <w:lang w:eastAsia="en-US"/>
              </w:rPr>
            </w:pPr>
            <w:r>
              <w:rPr>
                <w:sz w:val="22"/>
                <w:szCs w:val="28"/>
                <w:lang w:eastAsia="en-US"/>
              </w:rPr>
              <w:t>14 час.00мин.</w:t>
            </w:r>
          </w:p>
          <w:p w:rsidR="00FD3161" w:rsidRDefault="00FD3161">
            <w:pPr>
              <w:spacing w:line="252" w:lineRule="auto"/>
              <w:rPr>
                <w:szCs w:val="28"/>
                <w:lang w:eastAsia="en-US"/>
              </w:rPr>
            </w:pPr>
          </w:p>
        </w:tc>
        <w:tc>
          <w:tcPr>
            <w:tcW w:w="2372" w:type="dxa"/>
            <w:tcBorders>
              <w:top w:val="single" w:sz="4" w:space="0" w:color="auto"/>
              <w:left w:val="single" w:sz="4" w:space="0" w:color="auto"/>
              <w:bottom w:val="single" w:sz="4" w:space="0" w:color="auto"/>
              <w:right w:val="single" w:sz="4" w:space="0" w:color="auto"/>
            </w:tcBorders>
            <w:hideMark/>
          </w:tcPr>
          <w:p w:rsidR="00FD3161" w:rsidRDefault="00FD3161">
            <w:pPr>
              <w:spacing w:line="252" w:lineRule="auto"/>
              <w:rPr>
                <w:szCs w:val="28"/>
                <w:lang w:eastAsia="en-US"/>
              </w:rPr>
            </w:pPr>
            <w:r>
              <w:rPr>
                <w:sz w:val="22"/>
                <w:szCs w:val="28"/>
                <w:lang w:eastAsia="en-US"/>
              </w:rPr>
              <w:t xml:space="preserve">Администрация </w:t>
            </w:r>
            <w:proofErr w:type="spellStart"/>
            <w:r>
              <w:rPr>
                <w:sz w:val="22"/>
                <w:szCs w:val="28"/>
                <w:lang w:eastAsia="en-US"/>
              </w:rPr>
              <w:t>Силинского</w:t>
            </w:r>
            <w:proofErr w:type="spellEnd"/>
            <w:r>
              <w:rPr>
                <w:sz w:val="22"/>
                <w:szCs w:val="28"/>
                <w:lang w:eastAsia="en-US"/>
              </w:rPr>
              <w:t xml:space="preserve"> сельского поселения </w:t>
            </w:r>
          </w:p>
        </w:tc>
      </w:tr>
    </w:tbl>
    <w:p w:rsidR="00FD3161" w:rsidRDefault="00FD3161" w:rsidP="00FD3161">
      <w:pPr>
        <w:spacing w:before="100" w:beforeAutospacing="1"/>
        <w:rPr>
          <w:rFonts w:ascii="Arial" w:hAnsi="Arial"/>
          <w:sz w:val="22"/>
          <w:szCs w:val="28"/>
          <w:lang w:eastAsia="ru-RU"/>
        </w:rPr>
      </w:pPr>
      <w:r>
        <w:rPr>
          <w:sz w:val="22"/>
          <w:szCs w:val="28"/>
        </w:rPr>
        <w:t xml:space="preserve">                                                                                                                                                                 </w:t>
      </w:r>
    </w:p>
    <w:p w:rsidR="00FD3161" w:rsidRDefault="00FD3161" w:rsidP="00FD3161">
      <w:pPr>
        <w:spacing w:before="100" w:beforeAutospacing="1"/>
        <w:rPr>
          <w:sz w:val="22"/>
          <w:szCs w:val="28"/>
        </w:rPr>
      </w:pPr>
      <w:r>
        <w:rPr>
          <w:sz w:val="22"/>
          <w:szCs w:val="28"/>
        </w:rPr>
        <w:t xml:space="preserve">                                                                                                            </w:t>
      </w:r>
    </w:p>
    <w:p w:rsidR="00FD3161" w:rsidRDefault="00FD3161" w:rsidP="00FD3161">
      <w:pPr>
        <w:jc w:val="right"/>
        <w:rPr>
          <w:bCs/>
          <w:sz w:val="22"/>
          <w:szCs w:val="28"/>
        </w:rPr>
      </w:pPr>
      <w:proofErr w:type="gramStart"/>
      <w:r>
        <w:rPr>
          <w:bCs/>
          <w:sz w:val="22"/>
          <w:szCs w:val="28"/>
        </w:rPr>
        <w:t>приложение</w:t>
      </w:r>
      <w:proofErr w:type="gramEnd"/>
      <w:r>
        <w:rPr>
          <w:bCs/>
          <w:sz w:val="22"/>
          <w:szCs w:val="28"/>
        </w:rPr>
        <w:t xml:space="preserve"> №3</w:t>
      </w:r>
    </w:p>
    <w:p w:rsidR="00FD3161" w:rsidRDefault="00FD3161" w:rsidP="00FD3161">
      <w:pPr>
        <w:jc w:val="right"/>
        <w:rPr>
          <w:bCs/>
          <w:sz w:val="22"/>
          <w:szCs w:val="28"/>
        </w:rPr>
      </w:pPr>
      <w:r>
        <w:rPr>
          <w:bCs/>
          <w:sz w:val="22"/>
          <w:szCs w:val="28"/>
        </w:rPr>
        <w:t xml:space="preserve"> </w:t>
      </w:r>
      <w:proofErr w:type="gramStart"/>
      <w:r>
        <w:rPr>
          <w:bCs/>
          <w:sz w:val="22"/>
          <w:szCs w:val="28"/>
        </w:rPr>
        <w:t>к</w:t>
      </w:r>
      <w:proofErr w:type="gramEnd"/>
      <w:r>
        <w:rPr>
          <w:bCs/>
          <w:sz w:val="22"/>
          <w:szCs w:val="28"/>
        </w:rPr>
        <w:t xml:space="preserve"> постановлению администрации </w:t>
      </w:r>
    </w:p>
    <w:p w:rsidR="00FD3161" w:rsidRDefault="00FD3161" w:rsidP="00FD3161">
      <w:pPr>
        <w:jc w:val="right"/>
        <w:rPr>
          <w:bCs/>
          <w:sz w:val="22"/>
          <w:szCs w:val="28"/>
        </w:rPr>
      </w:pPr>
      <w:proofErr w:type="spellStart"/>
      <w:r>
        <w:rPr>
          <w:bCs/>
          <w:sz w:val="22"/>
          <w:szCs w:val="28"/>
        </w:rPr>
        <w:t>Силинского</w:t>
      </w:r>
      <w:proofErr w:type="spellEnd"/>
      <w:r>
        <w:rPr>
          <w:bCs/>
          <w:sz w:val="22"/>
          <w:szCs w:val="28"/>
        </w:rPr>
        <w:t xml:space="preserve"> сельского поселения</w:t>
      </w:r>
    </w:p>
    <w:p w:rsidR="00FD3161" w:rsidRDefault="00FD3161" w:rsidP="00FD3161">
      <w:pPr>
        <w:jc w:val="right"/>
        <w:rPr>
          <w:bCs/>
          <w:sz w:val="22"/>
          <w:szCs w:val="28"/>
        </w:rPr>
      </w:pPr>
      <w:proofErr w:type="spellStart"/>
      <w:r>
        <w:rPr>
          <w:bCs/>
          <w:sz w:val="22"/>
          <w:szCs w:val="28"/>
        </w:rPr>
        <w:t>Ардатовского</w:t>
      </w:r>
      <w:proofErr w:type="spellEnd"/>
      <w:r>
        <w:rPr>
          <w:bCs/>
          <w:sz w:val="22"/>
          <w:szCs w:val="28"/>
        </w:rPr>
        <w:t xml:space="preserve"> муниципального района </w:t>
      </w:r>
    </w:p>
    <w:p w:rsidR="00FD3161" w:rsidRDefault="00FD3161" w:rsidP="00FD3161">
      <w:pPr>
        <w:jc w:val="right"/>
        <w:rPr>
          <w:sz w:val="22"/>
          <w:szCs w:val="28"/>
        </w:rPr>
      </w:pPr>
      <w:r>
        <w:rPr>
          <w:bCs/>
          <w:sz w:val="22"/>
          <w:szCs w:val="28"/>
        </w:rPr>
        <w:t xml:space="preserve">                                                                          </w:t>
      </w:r>
      <w:r>
        <w:rPr>
          <w:sz w:val="22"/>
          <w:szCs w:val="28"/>
        </w:rPr>
        <w:t>Республики Мордовия</w:t>
      </w:r>
    </w:p>
    <w:p w:rsidR="00FD3161" w:rsidRDefault="00FD3161" w:rsidP="00FD3161">
      <w:pPr>
        <w:jc w:val="right"/>
        <w:rPr>
          <w:bCs/>
          <w:sz w:val="22"/>
          <w:szCs w:val="28"/>
        </w:rPr>
      </w:pPr>
      <w:r>
        <w:rPr>
          <w:sz w:val="22"/>
        </w:rPr>
        <w:t xml:space="preserve">                                                                                                  </w:t>
      </w:r>
      <w:r>
        <w:rPr>
          <w:bCs/>
          <w:sz w:val="22"/>
          <w:szCs w:val="28"/>
        </w:rPr>
        <w:t xml:space="preserve">                                    </w:t>
      </w:r>
      <w:r>
        <w:rPr>
          <w:b/>
          <w:bCs/>
          <w:sz w:val="22"/>
          <w:szCs w:val="28"/>
        </w:rPr>
        <w:t>26</w:t>
      </w:r>
      <w:r>
        <w:rPr>
          <w:bCs/>
          <w:sz w:val="22"/>
          <w:szCs w:val="28"/>
        </w:rPr>
        <w:t xml:space="preserve">.11. 2024г. № 8                                                                                            </w:t>
      </w:r>
    </w:p>
    <w:p w:rsidR="00FD3161" w:rsidRDefault="00FD3161" w:rsidP="00FD3161">
      <w:pPr>
        <w:jc w:val="right"/>
        <w:rPr>
          <w:bCs/>
          <w:sz w:val="22"/>
          <w:szCs w:val="28"/>
        </w:rPr>
      </w:pPr>
      <w:r>
        <w:rPr>
          <w:bCs/>
          <w:sz w:val="22"/>
          <w:szCs w:val="28"/>
        </w:rPr>
        <w:t xml:space="preserve">                                                                                                        </w:t>
      </w:r>
    </w:p>
    <w:p w:rsidR="00FD3161" w:rsidRDefault="00FD3161" w:rsidP="00FD3161">
      <w:pPr>
        <w:rPr>
          <w:sz w:val="22"/>
          <w:szCs w:val="28"/>
        </w:rPr>
      </w:pPr>
      <w:r>
        <w:rPr>
          <w:sz w:val="22"/>
          <w:szCs w:val="28"/>
        </w:rPr>
        <w:t xml:space="preserve">                                               Рабочая группа</w:t>
      </w:r>
    </w:p>
    <w:p w:rsidR="00FD3161" w:rsidRDefault="00FD3161" w:rsidP="00FD3161">
      <w:pPr>
        <w:rPr>
          <w:sz w:val="22"/>
          <w:szCs w:val="28"/>
        </w:rPr>
      </w:pPr>
      <w:proofErr w:type="gramStart"/>
      <w:r>
        <w:rPr>
          <w:sz w:val="22"/>
          <w:szCs w:val="28"/>
        </w:rPr>
        <w:t>по</w:t>
      </w:r>
      <w:proofErr w:type="gramEnd"/>
      <w:r>
        <w:rPr>
          <w:sz w:val="22"/>
          <w:szCs w:val="28"/>
        </w:rPr>
        <w:t xml:space="preserve"> организации и проведению публичных слушаний по проекту решения Совета депутатов </w:t>
      </w:r>
      <w:proofErr w:type="spellStart"/>
      <w:r>
        <w:rPr>
          <w:sz w:val="22"/>
          <w:szCs w:val="28"/>
        </w:rPr>
        <w:t>Силинского</w:t>
      </w:r>
      <w:proofErr w:type="spellEnd"/>
      <w:r>
        <w:rPr>
          <w:sz w:val="22"/>
          <w:szCs w:val="28"/>
        </w:rPr>
        <w:t xml:space="preserve"> сельского поселения</w:t>
      </w:r>
    </w:p>
    <w:p w:rsidR="00FD3161" w:rsidRDefault="00FD3161" w:rsidP="00FD3161">
      <w:pPr>
        <w:rPr>
          <w:szCs w:val="28"/>
        </w:rPr>
      </w:pPr>
      <w:r>
        <w:rPr>
          <w:sz w:val="22"/>
          <w:szCs w:val="28"/>
        </w:rPr>
        <w:t xml:space="preserve"> «О бюджете </w:t>
      </w:r>
      <w:proofErr w:type="spellStart"/>
      <w:proofErr w:type="gramStart"/>
      <w:r>
        <w:rPr>
          <w:sz w:val="22"/>
          <w:szCs w:val="28"/>
        </w:rPr>
        <w:t>Силинского</w:t>
      </w:r>
      <w:proofErr w:type="spellEnd"/>
      <w:r>
        <w:rPr>
          <w:sz w:val="22"/>
          <w:szCs w:val="28"/>
        </w:rPr>
        <w:t xml:space="preserve">  сельского</w:t>
      </w:r>
      <w:proofErr w:type="gramEnd"/>
      <w:r>
        <w:rPr>
          <w:sz w:val="22"/>
          <w:szCs w:val="28"/>
        </w:rPr>
        <w:t xml:space="preserve">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на 2025 год и </w:t>
      </w:r>
      <w:r>
        <w:rPr>
          <w:szCs w:val="28"/>
        </w:rPr>
        <w:t xml:space="preserve"> плановый период 2026-2027годов»</w:t>
      </w:r>
    </w:p>
    <w:p w:rsidR="00FD3161" w:rsidRDefault="00FD3161" w:rsidP="00FD3161">
      <w:pPr>
        <w:rPr>
          <w:sz w:val="22"/>
          <w:szCs w:val="28"/>
        </w:rPr>
      </w:pPr>
    </w:p>
    <w:p w:rsidR="00FD3161" w:rsidRDefault="00FD3161" w:rsidP="00FD3161">
      <w:pPr>
        <w:rPr>
          <w:sz w:val="22"/>
          <w:szCs w:val="28"/>
        </w:rPr>
      </w:pPr>
    </w:p>
    <w:p w:rsidR="00FD3161" w:rsidRDefault="00FD3161" w:rsidP="00FD3161">
      <w:pPr>
        <w:rPr>
          <w:sz w:val="22"/>
          <w:szCs w:val="28"/>
        </w:rPr>
      </w:pPr>
    </w:p>
    <w:tbl>
      <w:tblPr>
        <w:tblW w:w="0" w:type="auto"/>
        <w:tblInd w:w="-92" w:type="dxa"/>
        <w:tblLayout w:type="fixed"/>
        <w:tblLook w:val="04A0" w:firstRow="1" w:lastRow="0" w:firstColumn="1" w:lastColumn="0" w:noHBand="0" w:noVBand="1"/>
      </w:tblPr>
      <w:tblGrid>
        <w:gridCol w:w="4212"/>
        <w:gridCol w:w="5471"/>
      </w:tblGrid>
      <w:tr w:rsidR="00FD3161" w:rsidTr="00FD3161">
        <w:trPr>
          <w:trHeight w:val="90"/>
        </w:trPr>
        <w:tc>
          <w:tcPr>
            <w:tcW w:w="4212" w:type="dxa"/>
            <w:tcBorders>
              <w:top w:val="single" w:sz="4" w:space="0" w:color="000000"/>
              <w:left w:val="single" w:sz="4" w:space="0" w:color="000000"/>
              <w:bottom w:val="single" w:sz="4" w:space="0" w:color="000000"/>
              <w:right w:val="nil"/>
            </w:tcBorders>
            <w:hideMark/>
          </w:tcPr>
          <w:p w:rsidR="00FD3161" w:rsidRDefault="00FD3161">
            <w:pPr>
              <w:snapToGrid w:val="0"/>
              <w:spacing w:line="252" w:lineRule="auto"/>
              <w:rPr>
                <w:szCs w:val="28"/>
              </w:rPr>
            </w:pPr>
            <w:r>
              <w:rPr>
                <w:sz w:val="22"/>
                <w:szCs w:val="28"/>
              </w:rPr>
              <w:t>Анисимов А.Н.</w:t>
            </w:r>
          </w:p>
        </w:tc>
        <w:tc>
          <w:tcPr>
            <w:tcW w:w="5471" w:type="dxa"/>
            <w:tcBorders>
              <w:top w:val="single" w:sz="4" w:space="0" w:color="000000"/>
              <w:left w:val="single" w:sz="4" w:space="0" w:color="000000"/>
              <w:bottom w:val="single" w:sz="4" w:space="0" w:color="000000"/>
              <w:right w:val="single" w:sz="4" w:space="0" w:color="000000"/>
            </w:tcBorders>
            <w:hideMark/>
          </w:tcPr>
          <w:p w:rsidR="00FD3161" w:rsidRDefault="00FD3161">
            <w:pPr>
              <w:snapToGrid w:val="0"/>
              <w:spacing w:line="252" w:lineRule="auto"/>
              <w:rPr>
                <w:szCs w:val="28"/>
                <w:lang w:eastAsia="en-US"/>
              </w:rPr>
            </w:pPr>
            <w:r>
              <w:rPr>
                <w:sz w:val="22"/>
                <w:szCs w:val="28"/>
                <w:lang w:eastAsia="en-US"/>
              </w:rPr>
              <w:t xml:space="preserve">Глава </w:t>
            </w:r>
            <w:proofErr w:type="spellStart"/>
            <w:r>
              <w:rPr>
                <w:sz w:val="22"/>
                <w:szCs w:val="28"/>
                <w:lang w:eastAsia="en-US"/>
              </w:rPr>
              <w:t>Силинского</w:t>
            </w:r>
            <w:proofErr w:type="spellEnd"/>
            <w:r>
              <w:rPr>
                <w:sz w:val="22"/>
                <w:szCs w:val="28"/>
                <w:lang w:eastAsia="en-US"/>
              </w:rPr>
              <w:t xml:space="preserve"> </w:t>
            </w:r>
            <w:proofErr w:type="gramStart"/>
            <w:r>
              <w:rPr>
                <w:sz w:val="22"/>
                <w:szCs w:val="28"/>
                <w:lang w:eastAsia="en-US"/>
              </w:rPr>
              <w:t>сельского  поселения</w:t>
            </w:r>
            <w:proofErr w:type="gramEnd"/>
          </w:p>
          <w:p w:rsidR="00FD3161" w:rsidRDefault="00FD3161">
            <w:pPr>
              <w:snapToGrid w:val="0"/>
              <w:spacing w:line="252" w:lineRule="auto"/>
              <w:rPr>
                <w:szCs w:val="28"/>
              </w:rPr>
            </w:pPr>
            <w:proofErr w:type="gramStart"/>
            <w:r>
              <w:rPr>
                <w:lang w:eastAsia="en-US"/>
              </w:rPr>
              <w:lastRenderedPageBreak/>
              <w:t>председатель</w:t>
            </w:r>
            <w:proofErr w:type="gramEnd"/>
            <w:r>
              <w:rPr>
                <w:lang w:eastAsia="en-US"/>
              </w:rPr>
              <w:t xml:space="preserve"> постоянной комиссии по бюджету, финансам и налогам.</w:t>
            </w:r>
            <w:r>
              <w:rPr>
                <w:sz w:val="22"/>
                <w:szCs w:val="28"/>
                <w:lang w:eastAsia="en-US"/>
              </w:rPr>
              <w:t xml:space="preserve"> </w:t>
            </w:r>
            <w:proofErr w:type="gramStart"/>
            <w:r>
              <w:rPr>
                <w:sz w:val="22"/>
                <w:szCs w:val="28"/>
                <w:lang w:eastAsia="en-US"/>
              </w:rPr>
              <w:t>( председатель</w:t>
            </w:r>
            <w:proofErr w:type="gramEnd"/>
            <w:r>
              <w:rPr>
                <w:sz w:val="22"/>
                <w:szCs w:val="28"/>
                <w:lang w:eastAsia="en-US"/>
              </w:rPr>
              <w:t xml:space="preserve"> рабочей группы)</w:t>
            </w:r>
          </w:p>
        </w:tc>
      </w:tr>
      <w:tr w:rsidR="00FD3161" w:rsidTr="00FD3161">
        <w:trPr>
          <w:trHeight w:val="90"/>
        </w:trPr>
        <w:tc>
          <w:tcPr>
            <w:tcW w:w="4212" w:type="dxa"/>
            <w:tcBorders>
              <w:top w:val="nil"/>
              <w:left w:val="single" w:sz="4" w:space="0" w:color="000000"/>
              <w:bottom w:val="single" w:sz="4" w:space="0" w:color="000000"/>
              <w:right w:val="nil"/>
            </w:tcBorders>
            <w:hideMark/>
          </w:tcPr>
          <w:p w:rsidR="00FD3161" w:rsidRDefault="00FD3161">
            <w:pPr>
              <w:snapToGrid w:val="0"/>
              <w:spacing w:line="252" w:lineRule="auto"/>
              <w:rPr>
                <w:szCs w:val="28"/>
              </w:rPr>
            </w:pPr>
            <w:proofErr w:type="spellStart"/>
            <w:r>
              <w:rPr>
                <w:sz w:val="22"/>
                <w:szCs w:val="28"/>
                <w:lang w:eastAsia="en-US"/>
              </w:rPr>
              <w:lastRenderedPageBreak/>
              <w:t>Ионова</w:t>
            </w:r>
            <w:proofErr w:type="spellEnd"/>
            <w:r>
              <w:rPr>
                <w:sz w:val="22"/>
                <w:szCs w:val="28"/>
                <w:lang w:eastAsia="en-US"/>
              </w:rPr>
              <w:t xml:space="preserve"> Г.Н.</w:t>
            </w:r>
          </w:p>
        </w:tc>
        <w:tc>
          <w:tcPr>
            <w:tcW w:w="5471" w:type="dxa"/>
            <w:tcBorders>
              <w:top w:val="nil"/>
              <w:left w:val="single" w:sz="4" w:space="0" w:color="000000"/>
              <w:bottom w:val="single" w:sz="4" w:space="0" w:color="000000"/>
              <w:right w:val="single" w:sz="4" w:space="0" w:color="000000"/>
            </w:tcBorders>
            <w:hideMark/>
          </w:tcPr>
          <w:p w:rsidR="00FD3161" w:rsidRDefault="00FD3161">
            <w:pPr>
              <w:snapToGrid w:val="0"/>
              <w:spacing w:line="252" w:lineRule="auto"/>
              <w:rPr>
                <w:szCs w:val="28"/>
              </w:rPr>
            </w:pPr>
            <w:proofErr w:type="spellStart"/>
            <w:r>
              <w:rPr>
                <w:sz w:val="22"/>
                <w:szCs w:val="28"/>
                <w:lang w:eastAsia="en-US"/>
              </w:rPr>
              <w:t>и.о.зам</w:t>
            </w:r>
            <w:proofErr w:type="spellEnd"/>
            <w:r>
              <w:rPr>
                <w:sz w:val="22"/>
                <w:szCs w:val="28"/>
                <w:lang w:eastAsia="en-US"/>
              </w:rPr>
              <w:t xml:space="preserve">. Главы </w:t>
            </w:r>
            <w:proofErr w:type="spellStart"/>
            <w:r>
              <w:rPr>
                <w:sz w:val="22"/>
                <w:szCs w:val="28"/>
                <w:lang w:eastAsia="en-US"/>
              </w:rPr>
              <w:t>Силинского</w:t>
            </w:r>
            <w:proofErr w:type="spellEnd"/>
            <w:r>
              <w:rPr>
                <w:sz w:val="22"/>
                <w:szCs w:val="28"/>
                <w:lang w:eastAsia="en-US"/>
              </w:rPr>
              <w:t xml:space="preserve"> сельского поселения (</w:t>
            </w:r>
            <w:proofErr w:type="spellStart"/>
            <w:r>
              <w:rPr>
                <w:sz w:val="22"/>
                <w:szCs w:val="28"/>
                <w:lang w:eastAsia="en-US"/>
              </w:rPr>
              <w:t>зам.председателя</w:t>
            </w:r>
            <w:proofErr w:type="spellEnd"/>
            <w:r>
              <w:rPr>
                <w:sz w:val="22"/>
                <w:szCs w:val="28"/>
                <w:lang w:eastAsia="en-US"/>
              </w:rPr>
              <w:t xml:space="preserve"> рабочей группы)</w:t>
            </w:r>
          </w:p>
        </w:tc>
      </w:tr>
      <w:tr w:rsidR="00FD3161" w:rsidTr="00FD3161">
        <w:trPr>
          <w:trHeight w:val="90"/>
        </w:trPr>
        <w:tc>
          <w:tcPr>
            <w:tcW w:w="4212" w:type="dxa"/>
            <w:tcBorders>
              <w:top w:val="nil"/>
              <w:left w:val="single" w:sz="4" w:space="0" w:color="000000"/>
              <w:bottom w:val="single" w:sz="4" w:space="0" w:color="000000"/>
              <w:right w:val="nil"/>
            </w:tcBorders>
            <w:hideMark/>
          </w:tcPr>
          <w:p w:rsidR="00FD3161" w:rsidRDefault="00FD3161">
            <w:pPr>
              <w:snapToGrid w:val="0"/>
              <w:spacing w:line="252" w:lineRule="auto"/>
              <w:rPr>
                <w:szCs w:val="28"/>
              </w:rPr>
            </w:pPr>
            <w:r>
              <w:rPr>
                <w:sz w:val="22"/>
                <w:szCs w:val="28"/>
                <w:lang w:eastAsia="en-US"/>
              </w:rPr>
              <w:t>Безрукова Т.В.</w:t>
            </w:r>
          </w:p>
        </w:tc>
        <w:tc>
          <w:tcPr>
            <w:tcW w:w="5471" w:type="dxa"/>
            <w:tcBorders>
              <w:top w:val="nil"/>
              <w:left w:val="single" w:sz="4" w:space="0" w:color="000000"/>
              <w:bottom w:val="single" w:sz="4" w:space="0" w:color="000000"/>
              <w:right w:val="single" w:sz="4" w:space="0" w:color="000000"/>
            </w:tcBorders>
            <w:hideMark/>
          </w:tcPr>
          <w:p w:rsidR="00FD3161" w:rsidRDefault="00FD3161">
            <w:pPr>
              <w:snapToGrid w:val="0"/>
              <w:spacing w:line="252" w:lineRule="auto"/>
              <w:rPr>
                <w:szCs w:val="28"/>
              </w:rPr>
            </w:pPr>
            <w:proofErr w:type="gramStart"/>
            <w:r>
              <w:rPr>
                <w:sz w:val="22"/>
                <w:szCs w:val="28"/>
                <w:lang w:eastAsia="en-US"/>
              </w:rPr>
              <w:t>бухгалтер</w:t>
            </w:r>
            <w:proofErr w:type="gramEnd"/>
            <w:r>
              <w:rPr>
                <w:sz w:val="22"/>
                <w:szCs w:val="28"/>
                <w:lang w:eastAsia="en-US"/>
              </w:rPr>
              <w:t xml:space="preserve"> администрации сельского поселения (секретарь рабочей группы)</w:t>
            </w:r>
          </w:p>
        </w:tc>
      </w:tr>
      <w:tr w:rsidR="00FD3161" w:rsidTr="00FD3161">
        <w:trPr>
          <w:trHeight w:val="90"/>
        </w:trPr>
        <w:tc>
          <w:tcPr>
            <w:tcW w:w="4212" w:type="dxa"/>
            <w:tcBorders>
              <w:top w:val="nil"/>
              <w:left w:val="single" w:sz="4" w:space="0" w:color="000000"/>
              <w:bottom w:val="single" w:sz="4" w:space="0" w:color="000000"/>
              <w:right w:val="nil"/>
            </w:tcBorders>
            <w:hideMark/>
          </w:tcPr>
          <w:p w:rsidR="00FD3161" w:rsidRDefault="00FD3161">
            <w:pPr>
              <w:snapToGrid w:val="0"/>
              <w:spacing w:line="252" w:lineRule="auto"/>
              <w:jc w:val="center"/>
              <w:rPr>
                <w:szCs w:val="28"/>
              </w:rPr>
            </w:pPr>
            <w:r>
              <w:rPr>
                <w:sz w:val="22"/>
                <w:szCs w:val="28"/>
                <w:lang w:eastAsia="en-US"/>
              </w:rPr>
              <w:t>Члены рабочей группы</w:t>
            </w:r>
          </w:p>
        </w:tc>
        <w:tc>
          <w:tcPr>
            <w:tcW w:w="5471" w:type="dxa"/>
            <w:tcBorders>
              <w:top w:val="nil"/>
              <w:left w:val="single" w:sz="4" w:space="0" w:color="000000"/>
              <w:bottom w:val="single" w:sz="4" w:space="0" w:color="000000"/>
              <w:right w:val="single" w:sz="4" w:space="0" w:color="000000"/>
            </w:tcBorders>
          </w:tcPr>
          <w:p w:rsidR="00FD3161" w:rsidRDefault="00FD3161">
            <w:pPr>
              <w:snapToGrid w:val="0"/>
              <w:spacing w:line="252" w:lineRule="auto"/>
              <w:jc w:val="center"/>
              <w:rPr>
                <w:szCs w:val="28"/>
              </w:rPr>
            </w:pPr>
          </w:p>
        </w:tc>
      </w:tr>
      <w:tr w:rsidR="00FD3161" w:rsidTr="00FD3161">
        <w:trPr>
          <w:trHeight w:val="90"/>
        </w:trPr>
        <w:tc>
          <w:tcPr>
            <w:tcW w:w="4212" w:type="dxa"/>
            <w:tcBorders>
              <w:top w:val="nil"/>
              <w:left w:val="single" w:sz="4" w:space="0" w:color="000000"/>
              <w:bottom w:val="single" w:sz="4" w:space="0" w:color="000000"/>
              <w:right w:val="nil"/>
            </w:tcBorders>
            <w:hideMark/>
          </w:tcPr>
          <w:p w:rsidR="00FD3161" w:rsidRDefault="00FD3161">
            <w:pPr>
              <w:snapToGrid w:val="0"/>
              <w:spacing w:line="252" w:lineRule="auto"/>
              <w:rPr>
                <w:szCs w:val="28"/>
              </w:rPr>
            </w:pPr>
            <w:proofErr w:type="spellStart"/>
            <w:r>
              <w:rPr>
                <w:sz w:val="22"/>
                <w:szCs w:val="28"/>
                <w:lang w:eastAsia="en-US"/>
              </w:rPr>
              <w:t>Марканов</w:t>
            </w:r>
            <w:proofErr w:type="spellEnd"/>
            <w:r>
              <w:rPr>
                <w:sz w:val="22"/>
                <w:szCs w:val="28"/>
                <w:lang w:eastAsia="en-US"/>
              </w:rPr>
              <w:t xml:space="preserve"> В.И.</w:t>
            </w:r>
          </w:p>
        </w:tc>
        <w:tc>
          <w:tcPr>
            <w:tcW w:w="5471" w:type="dxa"/>
            <w:tcBorders>
              <w:top w:val="nil"/>
              <w:left w:val="single" w:sz="4" w:space="0" w:color="000000"/>
              <w:bottom w:val="single" w:sz="4" w:space="0" w:color="000000"/>
              <w:right w:val="single" w:sz="4" w:space="0" w:color="000000"/>
            </w:tcBorders>
            <w:hideMark/>
          </w:tcPr>
          <w:p w:rsidR="00FD3161" w:rsidRDefault="00FD3161">
            <w:pPr>
              <w:snapToGrid w:val="0"/>
              <w:spacing w:line="252" w:lineRule="auto"/>
              <w:rPr>
                <w:szCs w:val="28"/>
              </w:rPr>
            </w:pPr>
            <w:proofErr w:type="gramStart"/>
            <w:r>
              <w:rPr>
                <w:sz w:val="22"/>
                <w:szCs w:val="28"/>
                <w:lang w:eastAsia="en-US"/>
              </w:rPr>
              <w:t>Член  постоянной</w:t>
            </w:r>
            <w:proofErr w:type="gramEnd"/>
            <w:r>
              <w:rPr>
                <w:sz w:val="22"/>
                <w:szCs w:val="28"/>
                <w:lang w:eastAsia="en-US"/>
              </w:rPr>
              <w:t xml:space="preserve"> комиссии  по бюджету, финансам и налогам , депутат избирательного округа №5</w:t>
            </w:r>
          </w:p>
        </w:tc>
      </w:tr>
      <w:tr w:rsidR="00FD3161" w:rsidTr="00FD3161">
        <w:trPr>
          <w:trHeight w:val="90"/>
        </w:trPr>
        <w:tc>
          <w:tcPr>
            <w:tcW w:w="4212" w:type="dxa"/>
            <w:tcBorders>
              <w:top w:val="nil"/>
              <w:left w:val="single" w:sz="4" w:space="0" w:color="000000"/>
              <w:bottom w:val="single" w:sz="4" w:space="0" w:color="000000"/>
              <w:right w:val="nil"/>
            </w:tcBorders>
            <w:hideMark/>
          </w:tcPr>
          <w:p w:rsidR="00FD3161" w:rsidRDefault="00FD3161">
            <w:pPr>
              <w:snapToGrid w:val="0"/>
              <w:spacing w:line="252" w:lineRule="auto"/>
              <w:rPr>
                <w:szCs w:val="28"/>
              </w:rPr>
            </w:pPr>
            <w:r>
              <w:rPr>
                <w:sz w:val="22"/>
                <w:szCs w:val="28"/>
                <w:lang w:eastAsia="en-US"/>
              </w:rPr>
              <w:t>Анисимова Н.П.</w:t>
            </w:r>
          </w:p>
        </w:tc>
        <w:tc>
          <w:tcPr>
            <w:tcW w:w="5471" w:type="dxa"/>
            <w:tcBorders>
              <w:top w:val="nil"/>
              <w:left w:val="single" w:sz="4" w:space="0" w:color="000000"/>
              <w:bottom w:val="single" w:sz="4" w:space="0" w:color="000000"/>
              <w:right w:val="single" w:sz="4" w:space="0" w:color="000000"/>
            </w:tcBorders>
            <w:hideMark/>
          </w:tcPr>
          <w:p w:rsidR="00FD3161" w:rsidRDefault="00FD3161">
            <w:pPr>
              <w:snapToGrid w:val="0"/>
              <w:spacing w:line="252" w:lineRule="auto"/>
              <w:rPr>
                <w:szCs w:val="28"/>
              </w:rPr>
            </w:pPr>
            <w:proofErr w:type="gramStart"/>
            <w:r>
              <w:rPr>
                <w:sz w:val="22"/>
                <w:szCs w:val="28"/>
                <w:lang w:eastAsia="en-US"/>
              </w:rPr>
              <w:t>депутат</w:t>
            </w:r>
            <w:proofErr w:type="gramEnd"/>
            <w:r>
              <w:rPr>
                <w:sz w:val="22"/>
                <w:szCs w:val="28"/>
                <w:lang w:eastAsia="en-US"/>
              </w:rPr>
              <w:t xml:space="preserve"> избирательного округа №1</w:t>
            </w:r>
          </w:p>
        </w:tc>
      </w:tr>
    </w:tbl>
    <w:p w:rsidR="00FD3161" w:rsidRDefault="00FD3161" w:rsidP="00FD3161">
      <w:pPr>
        <w:rPr>
          <w:rFonts w:ascii="Arial" w:hAnsi="Arial"/>
          <w:sz w:val="22"/>
          <w:szCs w:val="28"/>
        </w:rPr>
      </w:pPr>
    </w:p>
    <w:p w:rsidR="00FD3161" w:rsidRDefault="00FD3161" w:rsidP="00FD3161">
      <w:pPr>
        <w:rPr>
          <w:sz w:val="22"/>
          <w:szCs w:val="28"/>
          <w:lang w:eastAsia="ru-RU"/>
        </w:rPr>
      </w:pPr>
    </w:p>
    <w:p w:rsidR="00FD3161" w:rsidRDefault="00FD3161" w:rsidP="00FD3161">
      <w:pPr>
        <w:jc w:val="center"/>
        <w:rPr>
          <w:bCs/>
          <w:sz w:val="22"/>
          <w:szCs w:val="28"/>
        </w:rPr>
      </w:pPr>
    </w:p>
    <w:p w:rsidR="00FD3161" w:rsidRDefault="00FD3161" w:rsidP="00FD3161">
      <w:pPr>
        <w:jc w:val="center"/>
        <w:rPr>
          <w:bCs/>
          <w:sz w:val="22"/>
          <w:szCs w:val="28"/>
        </w:rPr>
      </w:pPr>
      <w:r>
        <w:rPr>
          <w:bCs/>
          <w:sz w:val="22"/>
          <w:szCs w:val="28"/>
        </w:rPr>
        <w:t xml:space="preserve">     </w:t>
      </w:r>
    </w:p>
    <w:p w:rsidR="00FD3161" w:rsidRDefault="00FD3161" w:rsidP="00FD3161">
      <w:pPr>
        <w:rPr>
          <w:bCs/>
          <w:sz w:val="22"/>
          <w:szCs w:val="28"/>
        </w:rPr>
      </w:pPr>
    </w:p>
    <w:p w:rsidR="00FD3161" w:rsidRDefault="00FD3161" w:rsidP="00FD3161">
      <w:pPr>
        <w:rPr>
          <w:bCs/>
          <w:sz w:val="22"/>
          <w:szCs w:val="28"/>
        </w:rPr>
      </w:pPr>
      <w:r>
        <w:rPr>
          <w:bCs/>
          <w:sz w:val="22"/>
          <w:szCs w:val="28"/>
        </w:rPr>
        <w:t xml:space="preserve">            </w:t>
      </w:r>
    </w:p>
    <w:p w:rsidR="00FD3161" w:rsidRDefault="00FD3161" w:rsidP="00FD3161"/>
    <w:p w:rsidR="00FD3161" w:rsidRDefault="00FD3161" w:rsidP="00FD3161">
      <w:pPr>
        <w:rPr>
          <w:rFonts w:ascii="Arial" w:hAnsi="Arial"/>
        </w:rPr>
      </w:pPr>
    </w:p>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 w:rsidR="00FD3161" w:rsidRDefault="00FD3161" w:rsidP="00FD3161">
      <w:pPr>
        <w:rPr>
          <w:sz w:val="18"/>
        </w:rPr>
      </w:pPr>
    </w:p>
    <w:p w:rsidR="00FD3161" w:rsidRDefault="00FD3161" w:rsidP="00FD3161"/>
    <w:p w:rsidR="00FD3161" w:rsidRDefault="00FD3161" w:rsidP="00FD3161"/>
    <w:p w:rsidR="00FD3161" w:rsidRDefault="00FD3161" w:rsidP="00FD3161"/>
    <w:p w:rsidR="00FD3161" w:rsidRDefault="00FD3161" w:rsidP="00FD3161"/>
    <w:p w:rsidR="00FD3161" w:rsidRDefault="00FD3161" w:rsidP="00FD3161"/>
    <w:sectPr w:rsidR="00FD31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DE8"/>
    <w:rsid w:val="001B0E44"/>
    <w:rsid w:val="00315981"/>
    <w:rsid w:val="00413185"/>
    <w:rsid w:val="006D3D65"/>
    <w:rsid w:val="00803527"/>
    <w:rsid w:val="00AF4DE8"/>
    <w:rsid w:val="00FD31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EF1D1-4928-4BB0-BC40-DEA3AB9DD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3185"/>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13185"/>
    <w:pPr>
      <w:keepNext/>
      <w:widowControl w:val="0"/>
      <w:suppressAutoHyphens w:val="0"/>
      <w:overflowPunct w:val="0"/>
      <w:autoSpaceDE w:val="0"/>
      <w:autoSpaceDN w:val="0"/>
      <w:adjustRightInd w:val="0"/>
      <w:jc w:val="center"/>
      <w:outlineLvl w:val="0"/>
    </w:pPr>
    <w:rPr>
      <w:sz w:val="44"/>
      <w:szCs w:val="20"/>
      <w:lang w:eastAsia="ru-RU"/>
    </w:rPr>
  </w:style>
  <w:style w:type="paragraph" w:styleId="6">
    <w:name w:val="heading 6"/>
    <w:basedOn w:val="a"/>
    <w:next w:val="a"/>
    <w:link w:val="60"/>
    <w:semiHidden/>
    <w:unhideWhenUsed/>
    <w:qFormat/>
    <w:rsid w:val="00413185"/>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3185"/>
    <w:rPr>
      <w:rFonts w:ascii="Times New Roman" w:eastAsia="Times New Roman" w:hAnsi="Times New Roman" w:cs="Times New Roman"/>
      <w:sz w:val="44"/>
      <w:szCs w:val="20"/>
      <w:lang w:eastAsia="ru-RU"/>
    </w:rPr>
  </w:style>
  <w:style w:type="character" w:customStyle="1" w:styleId="60">
    <w:name w:val="Заголовок 6 Знак"/>
    <w:basedOn w:val="a0"/>
    <w:link w:val="6"/>
    <w:semiHidden/>
    <w:rsid w:val="00413185"/>
    <w:rPr>
      <w:rFonts w:ascii="Times New Roman" w:eastAsia="Times New Roman" w:hAnsi="Times New Roman" w:cs="Times New Roman"/>
      <w:b/>
      <w:bCs/>
      <w:lang w:eastAsia="ru-RU"/>
    </w:rPr>
  </w:style>
  <w:style w:type="character" w:customStyle="1" w:styleId="a3">
    <w:name w:val="Верхний колонтитул Знак"/>
    <w:basedOn w:val="a0"/>
    <w:link w:val="a4"/>
    <w:uiPriority w:val="99"/>
    <w:semiHidden/>
    <w:rsid w:val="00413185"/>
  </w:style>
  <w:style w:type="paragraph" w:styleId="a4">
    <w:name w:val="header"/>
    <w:basedOn w:val="a"/>
    <w:link w:val="a3"/>
    <w:uiPriority w:val="99"/>
    <w:semiHidden/>
    <w:unhideWhenUsed/>
    <w:rsid w:val="00413185"/>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5">
    <w:name w:val="Нижний колонтитул Знак"/>
    <w:basedOn w:val="a0"/>
    <w:link w:val="a6"/>
    <w:uiPriority w:val="99"/>
    <w:semiHidden/>
    <w:rsid w:val="00413185"/>
  </w:style>
  <w:style w:type="paragraph" w:styleId="a6">
    <w:name w:val="footer"/>
    <w:basedOn w:val="a"/>
    <w:link w:val="a5"/>
    <w:uiPriority w:val="99"/>
    <w:semiHidden/>
    <w:unhideWhenUsed/>
    <w:rsid w:val="00413185"/>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7">
    <w:name w:val="Название Знак"/>
    <w:basedOn w:val="a0"/>
    <w:link w:val="a8"/>
    <w:rsid w:val="00413185"/>
    <w:rPr>
      <w:rFonts w:ascii="Arial" w:eastAsia="Calibri" w:hAnsi="Arial" w:cs="Arial"/>
      <w:b/>
      <w:bCs/>
      <w:kern w:val="28"/>
      <w:sz w:val="32"/>
      <w:szCs w:val="32"/>
      <w:lang w:eastAsia="ru-RU"/>
    </w:rPr>
  </w:style>
  <w:style w:type="paragraph" w:styleId="a8">
    <w:name w:val="Title"/>
    <w:basedOn w:val="a"/>
    <w:link w:val="a7"/>
    <w:qFormat/>
    <w:rsid w:val="00413185"/>
    <w:pPr>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9">
    <w:name w:val="Текст выноски Знак"/>
    <w:basedOn w:val="a0"/>
    <w:link w:val="aa"/>
    <w:uiPriority w:val="99"/>
    <w:semiHidden/>
    <w:rsid w:val="00413185"/>
    <w:rPr>
      <w:rFonts w:ascii="Segoe UI" w:eastAsia="Times New Roman" w:hAnsi="Segoe UI" w:cs="Segoe UI"/>
      <w:sz w:val="18"/>
      <w:szCs w:val="18"/>
      <w:lang w:eastAsia="ru-RU"/>
    </w:rPr>
  </w:style>
  <w:style w:type="paragraph" w:styleId="aa">
    <w:name w:val="Balloon Text"/>
    <w:basedOn w:val="a"/>
    <w:link w:val="a9"/>
    <w:uiPriority w:val="99"/>
    <w:semiHidden/>
    <w:unhideWhenUsed/>
    <w:rsid w:val="00413185"/>
    <w:pPr>
      <w:suppressAutoHyphens w:val="0"/>
    </w:pPr>
    <w:rPr>
      <w:rFonts w:ascii="Segoe UI" w:hAnsi="Segoe UI" w:cs="Segoe UI"/>
      <w:sz w:val="18"/>
      <w:szCs w:val="18"/>
      <w:lang w:eastAsia="ru-RU"/>
    </w:rPr>
  </w:style>
  <w:style w:type="character" w:customStyle="1" w:styleId="ConsPlusNormal">
    <w:name w:val="ConsPlusNormal Знак"/>
    <w:link w:val="ConsPlusNormal0"/>
    <w:semiHidden/>
    <w:locked/>
    <w:rsid w:val="00413185"/>
    <w:rPr>
      <w:rFonts w:ascii="Arial" w:hAnsi="Arial" w:cs="Arial"/>
    </w:rPr>
  </w:style>
  <w:style w:type="paragraph" w:customStyle="1" w:styleId="ConsPlusNormal0">
    <w:name w:val="ConsPlusNormal"/>
    <w:link w:val="ConsPlusNormal"/>
    <w:semiHidden/>
    <w:rsid w:val="00413185"/>
    <w:pPr>
      <w:widowControl w:val="0"/>
      <w:autoSpaceDE w:val="0"/>
      <w:autoSpaceDN w:val="0"/>
      <w:adjustRightInd w:val="0"/>
      <w:spacing w:after="0" w:line="240" w:lineRule="auto"/>
      <w:ind w:firstLine="720"/>
    </w:pPr>
    <w:rPr>
      <w:rFonts w:ascii="Arial" w:hAnsi="Arial" w:cs="Arial"/>
    </w:rPr>
  </w:style>
  <w:style w:type="paragraph" w:styleId="ab">
    <w:name w:val="Normal (Web)"/>
    <w:basedOn w:val="a"/>
    <w:semiHidden/>
    <w:unhideWhenUsed/>
    <w:rsid w:val="00413185"/>
    <w:pPr>
      <w:suppressAutoHyphens w:val="0"/>
      <w:spacing w:before="100" w:beforeAutospacing="1" w:after="119"/>
    </w:pPr>
    <w:rPr>
      <w:lang w:eastAsia="ru-RU"/>
    </w:rPr>
  </w:style>
  <w:style w:type="paragraph" w:customStyle="1" w:styleId="11">
    <w:name w:val="Без интервала1"/>
    <w:semiHidden/>
    <w:rsid w:val="00413185"/>
    <w:pPr>
      <w:spacing w:after="0" w:line="240" w:lineRule="auto"/>
    </w:pPr>
    <w:rPr>
      <w:rFonts w:ascii="Calibri" w:eastAsia="Times New Roman" w:hAnsi="Calibri" w:cs="Times New Roman"/>
    </w:rPr>
  </w:style>
  <w:style w:type="paragraph" w:styleId="ac">
    <w:name w:val="No Spacing"/>
    <w:uiPriority w:val="1"/>
    <w:qFormat/>
    <w:rsid w:val="00413185"/>
    <w:pPr>
      <w:spacing w:after="0" w:line="240" w:lineRule="auto"/>
    </w:pPr>
    <w:rPr>
      <w:rFonts w:ascii="Calibri" w:eastAsia="Calibri" w:hAnsi="Calibri" w:cs="Times New Roman"/>
    </w:rPr>
  </w:style>
  <w:style w:type="paragraph" w:customStyle="1" w:styleId="ConsNormal">
    <w:name w:val="ConsNormal"/>
    <w:semiHidden/>
    <w:rsid w:val="00413185"/>
    <w:pPr>
      <w:widowControl w:val="0"/>
      <w:autoSpaceDE w:val="0"/>
      <w:autoSpaceDN w:val="0"/>
      <w:adjustRightInd w:val="0"/>
      <w:spacing w:after="0" w:line="240" w:lineRule="auto"/>
      <w:ind w:right="19772" w:firstLine="720"/>
    </w:pPr>
    <w:rPr>
      <w:rFonts w:ascii="Arial" w:eastAsia="Calibri" w:hAnsi="Arial" w:cs="Arial"/>
      <w:sz w:val="20"/>
      <w:szCs w:val="20"/>
    </w:rPr>
  </w:style>
  <w:style w:type="character" w:styleId="ad">
    <w:name w:val="Hyperlink"/>
    <w:uiPriority w:val="99"/>
    <w:semiHidden/>
    <w:unhideWhenUsed/>
    <w:rsid w:val="00413185"/>
    <w:rPr>
      <w:color w:val="0000FF"/>
      <w:u w:val="single"/>
    </w:rPr>
  </w:style>
  <w:style w:type="character" w:styleId="ae">
    <w:name w:val="FollowedHyperlink"/>
    <w:basedOn w:val="a0"/>
    <w:uiPriority w:val="99"/>
    <w:semiHidden/>
    <w:unhideWhenUsed/>
    <w:rsid w:val="00FD3161"/>
    <w:rPr>
      <w:color w:val="954F72" w:themeColor="followedHyperlink"/>
      <w:u w:val="single"/>
    </w:rPr>
  </w:style>
  <w:style w:type="character" w:customStyle="1" w:styleId="12">
    <w:name w:val="Верхний колонтитул Знак1"/>
    <w:basedOn w:val="a0"/>
    <w:uiPriority w:val="99"/>
    <w:semiHidden/>
    <w:rsid w:val="00FD3161"/>
    <w:rPr>
      <w:rFonts w:ascii="Times New Roman" w:eastAsia="Times New Roman" w:hAnsi="Times New Roman" w:cs="Times New Roman" w:hint="default"/>
      <w:sz w:val="24"/>
      <w:szCs w:val="24"/>
      <w:lang w:eastAsia="ar-SA"/>
    </w:rPr>
  </w:style>
  <w:style w:type="character" w:customStyle="1" w:styleId="13">
    <w:name w:val="Нижний колонтитул Знак1"/>
    <w:basedOn w:val="a0"/>
    <w:uiPriority w:val="99"/>
    <w:semiHidden/>
    <w:rsid w:val="00FD3161"/>
    <w:rPr>
      <w:rFonts w:ascii="Times New Roman" w:eastAsia="Times New Roman" w:hAnsi="Times New Roman" w:cs="Times New Roman" w:hint="default"/>
      <w:sz w:val="24"/>
      <w:szCs w:val="24"/>
      <w:lang w:eastAsia="ar-SA"/>
    </w:rPr>
  </w:style>
  <w:style w:type="character" w:customStyle="1" w:styleId="14">
    <w:name w:val="Название Знак1"/>
    <w:basedOn w:val="a0"/>
    <w:uiPriority w:val="10"/>
    <w:rsid w:val="00FD3161"/>
    <w:rPr>
      <w:rFonts w:asciiTheme="majorHAnsi" w:eastAsiaTheme="majorEastAsia" w:hAnsiTheme="majorHAnsi" w:cstheme="majorBidi" w:hint="default"/>
      <w:spacing w:val="-10"/>
      <w:kern w:val="28"/>
      <w:sz w:val="56"/>
      <w:szCs w:val="56"/>
      <w:lang w:eastAsia="ar-SA"/>
    </w:rPr>
  </w:style>
  <w:style w:type="character" w:customStyle="1" w:styleId="15">
    <w:name w:val="Текст выноски Знак1"/>
    <w:basedOn w:val="a0"/>
    <w:uiPriority w:val="99"/>
    <w:semiHidden/>
    <w:rsid w:val="00FD3161"/>
    <w:rPr>
      <w:rFonts w:ascii="Segoe UI" w:eastAsia="Times New Roman" w:hAnsi="Segoe UI" w:cs="Segoe UI" w:hint="default"/>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528304">
      <w:bodyDiv w:val="1"/>
      <w:marLeft w:val="0"/>
      <w:marRight w:val="0"/>
      <w:marTop w:val="0"/>
      <w:marBottom w:val="0"/>
      <w:divBdr>
        <w:top w:val="none" w:sz="0" w:space="0" w:color="auto"/>
        <w:left w:val="none" w:sz="0" w:space="0" w:color="auto"/>
        <w:bottom w:val="none" w:sz="0" w:space="0" w:color="auto"/>
        <w:right w:val="none" w:sz="0" w:space="0" w:color="auto"/>
      </w:divBdr>
    </w:div>
    <w:div w:id="135943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9774</Words>
  <Characters>55718</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dcterms:created xsi:type="dcterms:W3CDTF">2025-11-21T11:57:00Z</dcterms:created>
  <dcterms:modified xsi:type="dcterms:W3CDTF">2025-11-25T06:19:00Z</dcterms:modified>
</cp:coreProperties>
</file>