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8C2" w:rsidRDefault="006178C2" w:rsidP="006178C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6178C2" w:rsidRDefault="006178C2" w:rsidP="006178C2">
      <w:pPr>
        <w:jc w:val="center"/>
        <w:rPr>
          <w:bCs/>
          <w:sz w:val="28"/>
          <w:szCs w:val="28"/>
        </w:rPr>
      </w:pPr>
    </w:p>
    <w:p w:rsidR="006178C2" w:rsidRDefault="006178C2" w:rsidP="006178C2">
      <w:pPr>
        <w:jc w:val="center"/>
        <w:rPr>
          <w:bCs/>
          <w:sz w:val="28"/>
          <w:szCs w:val="28"/>
        </w:rPr>
      </w:pPr>
    </w:p>
    <w:p w:rsidR="006178C2" w:rsidRDefault="006178C2" w:rsidP="006178C2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178C2" w:rsidRDefault="006178C2" w:rsidP="006178C2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6178C2" w:rsidRDefault="006178C2" w:rsidP="006178C2">
      <w:pPr>
        <w:ind w:firstLine="720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второго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6178C2" w:rsidRDefault="006178C2" w:rsidP="006178C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с.Силино</w:t>
      </w:r>
    </w:p>
    <w:p w:rsidR="006178C2" w:rsidRDefault="006178C2" w:rsidP="006178C2">
      <w:pPr>
        <w:rPr>
          <w:sz w:val="28"/>
          <w:szCs w:val="28"/>
        </w:rPr>
      </w:pPr>
    </w:p>
    <w:p w:rsidR="006178C2" w:rsidRDefault="006178C2" w:rsidP="006178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РЕШЕНИЕ</w:t>
      </w:r>
    </w:p>
    <w:p w:rsidR="006178C2" w:rsidRDefault="006178C2" w:rsidP="006178C2">
      <w:pPr>
        <w:jc w:val="center"/>
        <w:rPr>
          <w:sz w:val="28"/>
          <w:szCs w:val="28"/>
        </w:rPr>
      </w:pPr>
    </w:p>
    <w:p w:rsidR="006178C2" w:rsidRDefault="006178C2" w:rsidP="006178C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2026</w:t>
      </w:r>
      <w:proofErr w:type="gramEnd"/>
      <w:r>
        <w:rPr>
          <w:sz w:val="28"/>
          <w:szCs w:val="28"/>
        </w:rPr>
        <w:t xml:space="preserve"> года                                                                                                                  №  </w:t>
      </w:r>
    </w:p>
    <w:p w:rsidR="006178C2" w:rsidRDefault="006178C2" w:rsidP="006178C2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27.06.2024г. № 58 «Об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</w:t>
      </w:r>
    </w:p>
    <w:p w:rsidR="006178C2" w:rsidRDefault="006178C2" w:rsidP="006178C2">
      <w:pPr>
        <w:pStyle w:val="a4"/>
        <w:ind w:firstLine="567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  <w:r>
          <w:rPr>
            <w:rStyle w:val="a3"/>
            <w:sz w:val="28"/>
            <w:szCs w:val="28"/>
          </w:rPr>
          <w:t xml:space="preserve"> 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С</w:t>
      </w:r>
      <w:r w:rsidR="00170217">
        <w:rPr>
          <w:sz w:val="28"/>
          <w:szCs w:val="28"/>
        </w:rPr>
        <w:t>илинского</w:t>
      </w:r>
      <w:proofErr w:type="spellEnd"/>
      <w:r w:rsidR="001702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eastAsia="Times New Roman" w:cs="Tahoma"/>
          <w:sz w:val="28"/>
          <w:szCs w:val="28"/>
        </w:rPr>
        <w:t xml:space="preserve">Совет депутатов </w:t>
      </w:r>
      <w:proofErr w:type="spellStart"/>
      <w:r>
        <w:rPr>
          <w:rFonts w:eastAsia="Times New Roman" w:cs="Tahoma"/>
          <w:sz w:val="28"/>
          <w:szCs w:val="28"/>
        </w:rPr>
        <w:t>Силинского</w:t>
      </w:r>
      <w:proofErr w:type="spellEnd"/>
      <w:r>
        <w:rPr>
          <w:rFonts w:eastAsia="Times New Roman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</w:t>
      </w:r>
      <w:r>
        <w:rPr>
          <w:rFonts w:eastAsia="Times New Roman" w:cs="Tahoma"/>
          <w:sz w:val="28"/>
          <w:szCs w:val="28"/>
        </w:rPr>
        <w:t>решил:</w:t>
      </w:r>
    </w:p>
    <w:p w:rsidR="006178C2" w:rsidRDefault="006178C2" w:rsidP="006178C2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</w:t>
      </w:r>
      <w:r>
        <w:rPr>
          <w:bCs/>
          <w:sz w:val="28"/>
          <w:szCs w:val="28"/>
        </w:rPr>
        <w:t xml:space="preserve"> решение Совета депутатов </w:t>
      </w:r>
      <w:proofErr w:type="spellStart"/>
      <w:r>
        <w:rPr>
          <w:bCs/>
          <w:sz w:val="28"/>
          <w:szCs w:val="28"/>
        </w:rPr>
        <w:t>С</w:t>
      </w:r>
      <w:r w:rsidR="00170217">
        <w:rPr>
          <w:bCs/>
          <w:sz w:val="28"/>
          <w:szCs w:val="28"/>
        </w:rPr>
        <w:t>илинского</w:t>
      </w:r>
      <w:proofErr w:type="spellEnd"/>
      <w:r w:rsidR="00170217"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>сельского поселения от 27.06.2024г. № 58 «Об утверждении Положения</w:t>
      </w:r>
      <w:r>
        <w:rPr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6178C2" w:rsidRDefault="006178C2" w:rsidP="006178C2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Раздел 2 Положения изложить в новой редакции</w:t>
      </w:r>
    </w:p>
    <w:p w:rsidR="006178C2" w:rsidRDefault="006178C2" w:rsidP="006178C2">
      <w:pPr>
        <w:pStyle w:val="a4"/>
        <w:ind w:firstLine="567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bCs/>
          <w:sz w:val="28"/>
          <w:szCs w:val="28"/>
        </w:rPr>
        <w:t>2. Планирование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 Планирование закупок осуществляется посредством формирования, утверждения и ведения планов-графиков. Закупки, не предусмотренные планами-графиками, не могут быть осуществлены.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В планы-графики включаются: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идентификационные коды закупок, определенные в соответствии со </w:t>
      </w:r>
      <w:hyperlink r:id="rId5" w:anchor="/document/70353464/entry/23" w:history="1">
        <w:r>
          <w:rPr>
            <w:rStyle w:val="a3"/>
            <w:color w:val="auto"/>
            <w:sz w:val="28"/>
            <w:szCs w:val="28"/>
            <w:u w:val="none"/>
          </w:rPr>
          <w:t>статьей 23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наименование объекта и (или) наименования объектов закупок;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объем финансового обеспечения для осуществления закупок;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сроки (периодичность) осуществления планируемых закупок;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информация об общественном обсуждении закупок в соответствии со </w:t>
      </w:r>
      <w:hyperlink r:id="rId6" w:anchor="/document/70353464/entry/20" w:history="1">
        <w:r>
          <w:rPr>
            <w:rStyle w:val="a3"/>
            <w:color w:val="auto"/>
            <w:sz w:val="28"/>
            <w:szCs w:val="28"/>
            <w:u w:val="none"/>
          </w:rPr>
          <w:t>статьей 20</w:t>
        </w:r>
      </w:hyperlink>
      <w:r>
        <w:rPr>
          <w:sz w:val="28"/>
          <w:szCs w:val="28"/>
        </w:rPr>
        <w:t> Федерального закона от 5 апреля 2013 г. N 44-ФЗ;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иная информация, определенная порядком, предусмотренным </w:t>
      </w:r>
      <w:hyperlink r:id="rId7" w:anchor="/document/70353464/entry/1632" w:history="1">
        <w:r>
          <w:rPr>
            <w:rStyle w:val="a3"/>
            <w:color w:val="auto"/>
            <w:sz w:val="28"/>
            <w:szCs w:val="28"/>
            <w:u w:val="none"/>
          </w:rPr>
          <w:t xml:space="preserve">пунктом 2 части </w:t>
        </w:r>
        <w:proofErr w:type="gramStart"/>
        <w:r>
          <w:rPr>
            <w:rStyle w:val="a3"/>
            <w:color w:val="auto"/>
            <w:sz w:val="28"/>
            <w:szCs w:val="28"/>
            <w:u w:val="none"/>
          </w:rPr>
          <w:t>3</w:t>
        </w:r>
      </w:hyperlink>
      <w:r>
        <w:rPr>
          <w:sz w:val="28"/>
          <w:szCs w:val="28"/>
        </w:rPr>
        <w:t>  статьи</w:t>
      </w:r>
      <w:proofErr w:type="gramEnd"/>
      <w:r>
        <w:rPr>
          <w:sz w:val="28"/>
          <w:szCs w:val="28"/>
        </w:rPr>
        <w:t xml:space="preserve"> 16 Федерального закона от 5 апреля 2013 г. N 44-ФЗ.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В раздел 3 добавить пункт 3.3.1</w:t>
      </w:r>
      <w:proofErr w:type="gramStart"/>
      <w:r>
        <w:rPr>
          <w:sz w:val="28"/>
          <w:szCs w:val="28"/>
        </w:rPr>
        <w:t>.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>
        <w:rPr>
          <w:sz w:val="28"/>
          <w:szCs w:val="28"/>
          <w:shd w:val="clear" w:color="auto" w:fill="FFFFFF"/>
        </w:rPr>
        <w:t>».</w:t>
      </w:r>
    </w:p>
    <w:p w:rsidR="006178C2" w:rsidRDefault="006178C2" w:rsidP="006178C2">
      <w:pPr>
        <w:pStyle w:val="a5"/>
        <w:jc w:val="both"/>
        <w:rPr>
          <w:rFonts w:ascii="Arial" w:hAnsi="Arial" w:cs="Arial"/>
          <w:color w:val="777777"/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 В раздел 5 добавить пункт 5.8</w:t>
      </w:r>
      <w:proofErr w:type="gramStart"/>
      <w:r>
        <w:rPr>
          <w:sz w:val="28"/>
          <w:szCs w:val="28"/>
        </w:rPr>
        <w:t>.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«5.8.Руководитель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8" w:anchor="/document/12164203/entry/11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sz w:val="28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9" w:anchor="/document/70353464/entry/3423" w:history="1">
        <w:r>
          <w:rPr>
            <w:rStyle w:val="a3"/>
            <w:color w:val="auto"/>
            <w:sz w:val="28"/>
            <w:szCs w:val="28"/>
            <w:u w:val="none"/>
          </w:rPr>
          <w:t>частью 23 статьи 34</w:t>
        </w:r>
      </w:hyperlink>
      <w:r>
        <w:rPr>
          <w:sz w:val="28"/>
          <w:szCs w:val="28"/>
        </w:rPr>
        <w:t> настоящего Федерального закона».</w:t>
      </w:r>
    </w:p>
    <w:p w:rsidR="006178C2" w:rsidRDefault="006178C2" w:rsidP="006178C2">
      <w:pPr>
        <w:pStyle w:val="a5"/>
        <w:ind w:firstLine="567"/>
        <w:jc w:val="both"/>
        <w:rPr>
          <w:sz w:val="28"/>
          <w:szCs w:val="28"/>
        </w:rPr>
      </w:pPr>
      <w:r>
        <w:rPr>
          <w:rFonts w:ascii="Arial" w:hAnsi="Arial" w:cs="Arial"/>
          <w:color w:val="777777"/>
          <w:sz w:val="28"/>
          <w:szCs w:val="28"/>
        </w:rPr>
        <w:br/>
      </w:r>
      <w:r>
        <w:rPr>
          <w:sz w:val="28"/>
          <w:szCs w:val="28"/>
        </w:rPr>
        <w:t xml:space="preserve">        2. Опубликовать настоящее решение в Информационном </w:t>
      </w:r>
      <w:proofErr w:type="gramStart"/>
      <w:r>
        <w:rPr>
          <w:sz w:val="28"/>
          <w:szCs w:val="28"/>
        </w:rPr>
        <w:t xml:space="preserve">бюллетене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178C2" w:rsidRDefault="006178C2" w:rsidP="006178C2">
      <w:pPr>
        <w:pStyle w:val="a4"/>
        <w:ind w:firstLine="851"/>
        <w:jc w:val="both"/>
      </w:pPr>
    </w:p>
    <w:p w:rsidR="006178C2" w:rsidRDefault="006178C2" w:rsidP="006178C2">
      <w:pPr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 xml:space="preserve">Глава </w:t>
      </w:r>
      <w:proofErr w:type="spellStart"/>
      <w:r>
        <w:rPr>
          <w:rFonts w:eastAsia="Times New Roman" w:cs="Tahoma"/>
          <w:sz w:val="28"/>
          <w:szCs w:val="28"/>
        </w:rPr>
        <w:t>Силинского</w:t>
      </w:r>
      <w:proofErr w:type="spellEnd"/>
    </w:p>
    <w:p w:rsidR="006178C2" w:rsidRDefault="006178C2" w:rsidP="006178C2">
      <w:pPr>
        <w:rPr>
          <w:rFonts w:eastAsia="Times New Roman" w:cs="Tahoma"/>
          <w:sz w:val="28"/>
          <w:szCs w:val="28"/>
        </w:rPr>
      </w:pPr>
      <w:proofErr w:type="gramStart"/>
      <w:r>
        <w:rPr>
          <w:rFonts w:eastAsia="Times New Roman" w:cs="Tahoma"/>
          <w:sz w:val="28"/>
          <w:szCs w:val="28"/>
        </w:rPr>
        <w:t>сельского</w:t>
      </w:r>
      <w:proofErr w:type="gramEnd"/>
      <w:r>
        <w:rPr>
          <w:rFonts w:eastAsia="Times New Roman" w:cs="Tahoma"/>
          <w:sz w:val="28"/>
          <w:szCs w:val="28"/>
        </w:rPr>
        <w:t xml:space="preserve"> поселения                                                А.Н.Анисимов</w:t>
      </w:r>
    </w:p>
    <w:p w:rsidR="006178C2" w:rsidRDefault="006178C2" w:rsidP="006178C2">
      <w:pPr>
        <w:pStyle w:val="a4"/>
      </w:pPr>
    </w:p>
    <w:p w:rsidR="006178C2" w:rsidRDefault="006178C2" w:rsidP="006178C2">
      <w:pPr>
        <w:pStyle w:val="a4"/>
      </w:pPr>
    </w:p>
    <w:p w:rsidR="006178C2" w:rsidRDefault="006178C2" w:rsidP="006178C2">
      <w:pPr>
        <w:pStyle w:val="a4"/>
      </w:pPr>
    </w:p>
    <w:p w:rsidR="006178C2" w:rsidRDefault="006178C2" w:rsidP="006178C2">
      <w:pPr>
        <w:pStyle w:val="a4"/>
      </w:pPr>
    </w:p>
    <w:p w:rsidR="006178C2" w:rsidRDefault="006178C2" w:rsidP="006178C2">
      <w:pPr>
        <w:ind w:left="-567"/>
        <w:jc w:val="center"/>
        <w:rPr>
          <w:sz w:val="28"/>
          <w:szCs w:val="28"/>
        </w:rPr>
      </w:pPr>
      <w:r>
        <w:rPr>
          <w:rFonts w:eastAsia="Times New Roman" w:cs="Tahoma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ПРОЕКТ</w:t>
      </w:r>
    </w:p>
    <w:p w:rsidR="006178C2" w:rsidRDefault="006178C2" w:rsidP="006178C2">
      <w:pPr>
        <w:ind w:left="-567"/>
        <w:jc w:val="center"/>
        <w:rPr>
          <w:sz w:val="28"/>
          <w:szCs w:val="28"/>
        </w:rPr>
      </w:pPr>
    </w:p>
    <w:p w:rsidR="006178C2" w:rsidRDefault="006178C2" w:rsidP="006178C2">
      <w:pPr>
        <w:ind w:left="-567"/>
        <w:jc w:val="center"/>
        <w:rPr>
          <w:sz w:val="26"/>
          <w:szCs w:val="26"/>
        </w:rPr>
      </w:pPr>
      <w:proofErr w:type="gramStart"/>
      <w:r>
        <w:rPr>
          <w:sz w:val="28"/>
          <w:szCs w:val="28"/>
        </w:rPr>
        <w:t>Совет  депутатов</w:t>
      </w:r>
      <w:proofErr w:type="gram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</w:t>
      </w:r>
    </w:p>
    <w:p w:rsidR="006178C2" w:rsidRDefault="006178C2" w:rsidP="006178C2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Республики</w:t>
      </w:r>
      <w:proofErr w:type="gramEnd"/>
      <w:r>
        <w:rPr>
          <w:sz w:val="28"/>
          <w:szCs w:val="28"/>
        </w:rPr>
        <w:t xml:space="preserve"> Мордовия</w:t>
      </w:r>
    </w:p>
    <w:p w:rsidR="006178C2" w:rsidRDefault="006178C2" w:rsidP="006178C2">
      <w:pPr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6178C2" w:rsidRDefault="006178C2" w:rsidP="006178C2">
      <w:pPr>
        <w:ind w:left="-567"/>
        <w:jc w:val="center"/>
        <w:rPr>
          <w:color w:val="FF0000"/>
          <w:sz w:val="28"/>
          <w:szCs w:val="28"/>
        </w:rPr>
      </w:pPr>
    </w:p>
    <w:p w:rsidR="006178C2" w:rsidRDefault="006178C2" w:rsidP="006178C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6178C2" w:rsidRDefault="006178C2" w:rsidP="006178C2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6178C2" w:rsidRDefault="006178C2" w:rsidP="006178C2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178C2" w:rsidRDefault="006178C2" w:rsidP="006178C2">
      <w:pPr>
        <w:ind w:left="-567"/>
        <w:rPr>
          <w:sz w:val="28"/>
          <w:szCs w:val="28"/>
        </w:rPr>
      </w:pPr>
    </w:p>
    <w:p w:rsidR="006178C2" w:rsidRDefault="006178C2" w:rsidP="006178C2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февраля</w:t>
      </w:r>
      <w:proofErr w:type="gramEnd"/>
      <w:r>
        <w:rPr>
          <w:sz w:val="28"/>
          <w:szCs w:val="28"/>
        </w:rPr>
        <w:t xml:space="preserve"> 2026 года      </w:t>
      </w:r>
      <w:r>
        <w:rPr>
          <w:sz w:val="28"/>
          <w:szCs w:val="28"/>
        </w:rPr>
        <w:tab/>
        <w:t xml:space="preserve">                       </w:t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                      №  </w:t>
      </w:r>
    </w:p>
    <w:p w:rsidR="006178C2" w:rsidRDefault="006178C2" w:rsidP="006178C2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</w:t>
      </w:r>
      <w:proofErr w:type="gramStart"/>
      <w:r>
        <w:rPr>
          <w:sz w:val="28"/>
          <w:szCs w:val="28"/>
        </w:rPr>
        <w:t>депутатов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28 ноября 2017 г. № 38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</w:t>
      </w: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>
          <w:rPr>
            <w:sz w:val="28"/>
            <w:szCs w:val="28"/>
          </w:rPr>
          <w:t>2010 г</w:t>
        </w:r>
      </w:smartTag>
      <w:r>
        <w:rPr>
          <w:sz w:val="28"/>
          <w:szCs w:val="28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10" w:anchor="/document/8917405/entry/0" w:history="1">
        <w:r>
          <w:rPr>
            <w:rStyle w:val="a3"/>
            <w:sz w:val="28"/>
            <w:szCs w:val="28"/>
          </w:rPr>
          <w:t>Уставом</w:t>
        </w:r>
      </w:hyperlink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а также рассмотрев протест Прокурора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 от 15 декабря </w:t>
      </w:r>
      <w:smartTag w:uri="urn:schemas-microsoft-com:office:smarttags" w:element="metricconverter">
        <w:smartTagPr>
          <w:attr w:name="ProductID" w:val="2025 г"/>
        </w:smartTagPr>
        <w:r>
          <w:rPr>
            <w:sz w:val="28"/>
            <w:szCs w:val="28"/>
          </w:rPr>
          <w:t>2025 г</w:t>
        </w:r>
      </w:smartTag>
      <w:r>
        <w:rPr>
          <w:sz w:val="28"/>
          <w:szCs w:val="28"/>
        </w:rPr>
        <w:t xml:space="preserve">. № 7-1-2025/535-25, Совет депутатов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решил:</w:t>
      </w: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  <w:lang w:eastAsia="zh-CN"/>
        </w:rPr>
      </w:pP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местного </w:t>
      </w:r>
      <w:proofErr w:type="gramStart"/>
      <w:r>
        <w:rPr>
          <w:sz w:val="28"/>
          <w:szCs w:val="28"/>
        </w:rPr>
        <w:t>самоуправления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утвержденное решением Совета депутатов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28 ноября 2017г. № 38:</w:t>
      </w:r>
    </w:p>
    <w:p w:rsidR="006178C2" w:rsidRDefault="006178C2" w:rsidP="006178C2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1.1. Часть 2 изложить в следующей редакции:</w:t>
      </w:r>
    </w:p>
    <w:p w:rsidR="006178C2" w:rsidRDefault="006178C2" w:rsidP="006178C2">
      <w:pPr>
        <w:ind w:left="-567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 Пенсия за выслугу лет устанавливается к страховой пенсии по старости (инвалидности), назначенной в соответствии с Федеральным законом от </w:t>
      </w:r>
      <w:r>
        <w:rPr>
          <w:b/>
          <w:sz w:val="28"/>
          <w:szCs w:val="28"/>
        </w:rPr>
        <w:t xml:space="preserve">28 декабря </w:t>
      </w:r>
      <w:r>
        <w:rPr>
          <w:sz w:val="28"/>
          <w:szCs w:val="28"/>
        </w:rPr>
        <w:t>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 занятости населения в Российской</w:t>
      </w:r>
      <w:proofErr w:type="gramStart"/>
      <w:r>
        <w:rPr>
          <w:sz w:val="28"/>
          <w:szCs w:val="28"/>
        </w:rPr>
        <w:tab/>
        <w:t xml:space="preserve">  Федерации</w:t>
      </w:r>
      <w:proofErr w:type="gramEnd"/>
      <w:r>
        <w:rPr>
          <w:sz w:val="28"/>
          <w:szCs w:val="28"/>
        </w:rPr>
        <w:t xml:space="preserve">»).».  </w:t>
      </w:r>
    </w:p>
    <w:p w:rsidR="006178C2" w:rsidRDefault="006178C2" w:rsidP="006178C2">
      <w:pPr>
        <w:pStyle w:val="a6"/>
        <w:tabs>
          <w:tab w:val="left" w:pos="4802"/>
        </w:tabs>
        <w:overflowPunct w:val="0"/>
        <w:autoSpaceDE w:val="0"/>
        <w:autoSpaceDN w:val="0"/>
        <w:adjustRightInd w:val="0"/>
        <w:ind w:left="-567"/>
        <w:jc w:val="both"/>
        <w:outlineLvl w:val="0"/>
        <w:rPr>
          <w:rFonts w:eastAsia="Times New Roman"/>
          <w:szCs w:val="28"/>
          <w:lang w:eastAsia="ru-RU"/>
        </w:rPr>
      </w:pPr>
    </w:p>
    <w:p w:rsidR="006178C2" w:rsidRDefault="006178C2" w:rsidP="006178C2">
      <w:pPr>
        <w:pStyle w:val="a6"/>
        <w:widowControl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240" w:lineRule="atLeast"/>
        <w:ind w:left="-567" w:firstLine="426"/>
        <w:jc w:val="both"/>
        <w:outlineLvl w:val="0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1.2.Дополнить разделом 7 следующего содержания:</w:t>
      </w:r>
    </w:p>
    <w:p w:rsidR="006178C2" w:rsidRDefault="006178C2" w:rsidP="006178C2">
      <w:pPr>
        <w:pStyle w:val="a6"/>
        <w:shd w:val="clear" w:color="auto" w:fill="FFFFFF"/>
        <w:overflowPunct w:val="0"/>
        <w:autoSpaceDE w:val="0"/>
        <w:autoSpaceDN w:val="0"/>
        <w:adjustRightInd w:val="0"/>
        <w:spacing w:line="240" w:lineRule="atLeast"/>
        <w:ind w:left="-567"/>
        <w:jc w:val="both"/>
        <w:outlineLvl w:val="0"/>
        <w:rPr>
          <w:rFonts w:eastAsia="Times New Roman"/>
          <w:sz w:val="28"/>
          <w:szCs w:val="28"/>
          <w:lang w:eastAsia="ru-RU"/>
        </w:rPr>
      </w:pPr>
    </w:p>
    <w:p w:rsidR="006178C2" w:rsidRDefault="006178C2" w:rsidP="006178C2">
      <w:pPr>
        <w:pStyle w:val="s3"/>
        <w:shd w:val="clear" w:color="auto" w:fill="FFFFFF"/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«7. Порядок увеличения (индексации) пенсии за выслугу лет</w:t>
      </w:r>
    </w:p>
    <w:p w:rsidR="006178C2" w:rsidRDefault="006178C2" w:rsidP="006178C2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11" w:anchor="/document/12125128/entry/1811" w:history="1">
        <w:r>
          <w:rPr>
            <w:rStyle w:val="a3"/>
            <w:sz w:val="28"/>
            <w:szCs w:val="28"/>
          </w:rPr>
          <w:t>подпунктом 1 пункта 1 статьи 18</w:t>
        </w:r>
      </w:hyperlink>
      <w:r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6178C2" w:rsidRDefault="006178C2" w:rsidP="006178C2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 Пенсия за выслугу лет увеличивается (индексируется) с 1 апреля каждого года в </w:t>
      </w:r>
      <w:proofErr w:type="spellStart"/>
      <w:r>
        <w:rPr>
          <w:sz w:val="28"/>
          <w:szCs w:val="28"/>
        </w:rPr>
        <w:t>беззаявительном</w:t>
      </w:r>
      <w:proofErr w:type="spellEnd"/>
      <w:r>
        <w:rPr>
          <w:sz w:val="28"/>
          <w:szCs w:val="28"/>
        </w:rPr>
        <w:t xml:space="preserve"> порядке на основании постановления </w:t>
      </w:r>
      <w:proofErr w:type="gramStart"/>
      <w:r>
        <w:rPr>
          <w:sz w:val="28"/>
          <w:szCs w:val="28"/>
        </w:rPr>
        <w:t>администрации 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178C2" w:rsidRDefault="006178C2" w:rsidP="006178C2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12" w:anchor="/document/12125128/entry/1811" w:history="1">
        <w:r>
          <w:rPr>
            <w:rStyle w:val="a3"/>
            <w:sz w:val="28"/>
            <w:szCs w:val="28"/>
          </w:rPr>
          <w:t>подпунктом 1 пункта 1 статьи 18</w:t>
        </w:r>
      </w:hyperlink>
      <w:r>
        <w:rPr>
          <w:sz w:val="28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6178C2" w:rsidRDefault="006178C2" w:rsidP="006178C2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приостановления.».</w:t>
      </w:r>
    </w:p>
    <w:p w:rsidR="006178C2" w:rsidRDefault="006178C2" w:rsidP="006178C2">
      <w:pPr>
        <w:ind w:left="-567" w:firstLine="426"/>
        <w:jc w:val="both"/>
        <w:rPr>
          <w:sz w:val="28"/>
          <w:szCs w:val="28"/>
        </w:rPr>
      </w:pPr>
    </w:p>
    <w:p w:rsidR="006178C2" w:rsidRDefault="006178C2" w:rsidP="006178C2">
      <w:pPr>
        <w:ind w:left="-567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Настоящее решение вступает в силу после официального опубликования.</w:t>
      </w:r>
    </w:p>
    <w:p w:rsidR="006178C2" w:rsidRDefault="006178C2" w:rsidP="006178C2">
      <w:pPr>
        <w:pStyle w:val="a5"/>
        <w:ind w:left="-567"/>
        <w:rPr>
          <w:sz w:val="28"/>
          <w:szCs w:val="28"/>
        </w:rPr>
      </w:pPr>
    </w:p>
    <w:p w:rsidR="006178C2" w:rsidRDefault="006178C2" w:rsidP="006178C2">
      <w:pPr>
        <w:pStyle w:val="a5"/>
        <w:ind w:left="-567"/>
        <w:rPr>
          <w:sz w:val="28"/>
          <w:szCs w:val="28"/>
        </w:rPr>
      </w:pPr>
    </w:p>
    <w:p w:rsidR="006178C2" w:rsidRDefault="006178C2" w:rsidP="006178C2">
      <w:pPr>
        <w:pStyle w:val="a5"/>
        <w:ind w:left="-567"/>
        <w:rPr>
          <w:sz w:val="28"/>
          <w:szCs w:val="28"/>
        </w:rPr>
      </w:pPr>
    </w:p>
    <w:p w:rsidR="006178C2" w:rsidRDefault="006178C2" w:rsidP="006178C2">
      <w:pPr>
        <w:pStyle w:val="a5"/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6178C2" w:rsidRDefault="006178C2" w:rsidP="006178C2">
      <w:pPr>
        <w:pStyle w:val="a5"/>
        <w:ind w:left="-567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А.Н.Анисимов</w:t>
      </w:r>
    </w:p>
    <w:p w:rsidR="006178C2" w:rsidRDefault="006178C2" w:rsidP="006178C2">
      <w:pPr>
        <w:ind w:left="-567"/>
        <w:rPr>
          <w:rFonts w:eastAsia="Times New Roman"/>
          <w:sz w:val="28"/>
          <w:szCs w:val="28"/>
          <w:lang w:eastAsia="ar-SA"/>
        </w:rPr>
      </w:pPr>
      <w:r>
        <w:rPr>
          <w:bCs/>
        </w:rPr>
        <w:t xml:space="preserve">    </w:t>
      </w:r>
    </w:p>
    <w:p w:rsidR="006178C2" w:rsidRDefault="006178C2" w:rsidP="006178C2">
      <w:pPr>
        <w:ind w:left="-567"/>
        <w:rPr>
          <w:lang w:eastAsia="en-US"/>
        </w:rPr>
      </w:pPr>
    </w:p>
    <w:p w:rsidR="006178C2" w:rsidRDefault="006178C2" w:rsidP="006178C2">
      <w:pPr>
        <w:rPr>
          <w:rFonts w:eastAsia="Times New Roman" w:cs="Tahoma"/>
          <w:sz w:val="28"/>
          <w:szCs w:val="28"/>
        </w:rPr>
      </w:pPr>
    </w:p>
    <w:p w:rsidR="006178C2" w:rsidRDefault="006178C2" w:rsidP="006178C2"/>
    <w:p w:rsidR="006178C2" w:rsidRDefault="006178C2" w:rsidP="006178C2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64D"/>
    <w:rsid w:val="00170217"/>
    <w:rsid w:val="001B0E44"/>
    <w:rsid w:val="0049564D"/>
    <w:rsid w:val="006178C2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8344C-6B0A-4A68-8DCE-1DEE319E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8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178C2"/>
    <w:rPr>
      <w:color w:val="0000FF"/>
      <w:u w:val="single"/>
    </w:rPr>
  </w:style>
  <w:style w:type="paragraph" w:styleId="a4">
    <w:name w:val="Normal (Web)"/>
    <w:basedOn w:val="a"/>
    <w:semiHidden/>
    <w:unhideWhenUsed/>
    <w:rsid w:val="006178C2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5">
    <w:name w:val="No Spacing"/>
    <w:uiPriority w:val="1"/>
    <w:qFormat/>
    <w:rsid w:val="006178C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178C2"/>
    <w:pPr>
      <w:ind w:left="720"/>
      <w:contextualSpacing/>
    </w:pPr>
    <w:rPr>
      <w:rFonts w:eastAsia="Arial Unicode MS"/>
      <w:lang w:eastAsia="en-US"/>
    </w:rPr>
  </w:style>
  <w:style w:type="character" w:customStyle="1" w:styleId="ConsPlusNormal">
    <w:name w:val="ConsPlusNormal Знак"/>
    <w:link w:val="ConsPlusNormal0"/>
    <w:semiHidden/>
    <w:locked/>
    <w:rsid w:val="006178C2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6178C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s1">
    <w:name w:val="s_1"/>
    <w:basedOn w:val="a"/>
    <w:semiHidden/>
    <w:rsid w:val="006178C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3">
    <w:name w:val="s_3"/>
    <w:basedOn w:val="a"/>
    <w:semiHidden/>
    <w:rsid w:val="006178C2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3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://b2fks.ru/zakon-44-fz/zakon-o-federalnoj-kontraktnoj-sisteme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1217</Words>
  <Characters>6938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2026-02-04T07:32:00Z</dcterms:created>
  <dcterms:modified xsi:type="dcterms:W3CDTF">2026-02-18T07:32:00Z</dcterms:modified>
</cp:coreProperties>
</file>