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E4914" w:rsidRDefault="007E4914" w:rsidP="007E4914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СОВЕТ ДЕПУТАТОВ</w:t>
      </w:r>
    </w:p>
    <w:p w:rsidR="007E4914" w:rsidRDefault="007E4914" w:rsidP="007E4914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СИЛИНСКОГО СЕЛЬСКОГО ПОСЕЛЕНИЯ АРДАТОВСКОГО</w:t>
      </w:r>
      <w:r w:rsidR="00D77959"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>МУНИЦИПАЛЬНОГО  РАЙОНА</w:t>
      </w:r>
      <w:proofErr w:type="gramEnd"/>
    </w:p>
    <w:p w:rsidR="007E4914" w:rsidRDefault="007E4914" w:rsidP="007E4914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РЕСПУБЛИКИ МОРДОВИЯ</w:t>
      </w:r>
    </w:p>
    <w:p w:rsidR="007E4914" w:rsidRDefault="007E4914" w:rsidP="007E4914">
      <w:pPr>
        <w:jc w:val="center"/>
        <w:rPr>
          <w:rFonts w:ascii="Times New Roman" w:hAnsi="Times New Roman"/>
          <w:sz w:val="28"/>
          <w:szCs w:val="28"/>
        </w:rPr>
      </w:pPr>
    </w:p>
    <w:p w:rsidR="007E4914" w:rsidRDefault="007E4914" w:rsidP="007E4914">
      <w:pPr>
        <w:pBdr>
          <w:bottom w:val="single" w:sz="12" w:space="1" w:color="auto"/>
        </w:pBd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ПОСТАНОВЛЕНИЕ</w:t>
      </w:r>
    </w:p>
    <w:p w:rsidR="007E4914" w:rsidRDefault="007E4914" w:rsidP="007E4914">
      <w:pPr>
        <w:rPr>
          <w:rFonts w:ascii="Times New Roman" w:hAnsi="Times New Roman"/>
          <w:sz w:val="28"/>
          <w:szCs w:val="28"/>
        </w:rPr>
      </w:pPr>
    </w:p>
    <w:p w:rsidR="007E4914" w:rsidRDefault="007E4914" w:rsidP="007E4914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>от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r w:rsidRPr="001816AF">
        <w:rPr>
          <w:rFonts w:ascii="Times New Roman" w:hAnsi="Times New Roman"/>
          <w:b/>
          <w:sz w:val="28"/>
          <w:szCs w:val="28"/>
        </w:rPr>
        <w:t>2</w:t>
      </w:r>
      <w:r w:rsidR="0034096A" w:rsidRPr="001816AF">
        <w:rPr>
          <w:rFonts w:ascii="Times New Roman" w:hAnsi="Times New Roman"/>
          <w:b/>
          <w:sz w:val="28"/>
          <w:szCs w:val="28"/>
        </w:rPr>
        <w:t>3</w:t>
      </w:r>
      <w:r w:rsidRPr="001816AF">
        <w:rPr>
          <w:rFonts w:ascii="Times New Roman" w:hAnsi="Times New Roman"/>
          <w:b/>
          <w:sz w:val="28"/>
          <w:szCs w:val="28"/>
        </w:rPr>
        <w:t xml:space="preserve"> </w:t>
      </w:r>
      <w:r w:rsidR="0034096A" w:rsidRPr="001816AF">
        <w:rPr>
          <w:rFonts w:ascii="Times New Roman" w:hAnsi="Times New Roman"/>
          <w:b/>
          <w:sz w:val="28"/>
          <w:szCs w:val="28"/>
        </w:rPr>
        <w:t>марта</w:t>
      </w:r>
      <w:r>
        <w:rPr>
          <w:rFonts w:ascii="Times New Roman" w:hAnsi="Times New Roman"/>
          <w:sz w:val="28"/>
          <w:szCs w:val="28"/>
        </w:rPr>
        <w:t xml:space="preserve">  202</w:t>
      </w:r>
      <w:r w:rsidR="0034096A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 xml:space="preserve"> г .             с. </w:t>
      </w:r>
      <w:proofErr w:type="spellStart"/>
      <w:r>
        <w:rPr>
          <w:rFonts w:ascii="Times New Roman" w:hAnsi="Times New Roman"/>
          <w:sz w:val="28"/>
          <w:szCs w:val="28"/>
        </w:rPr>
        <w:t>Силино</w:t>
      </w:r>
      <w:proofErr w:type="spellEnd"/>
      <w:r>
        <w:rPr>
          <w:rFonts w:ascii="Times New Roman" w:hAnsi="Times New Roman"/>
          <w:sz w:val="28"/>
          <w:szCs w:val="28"/>
        </w:rPr>
        <w:t xml:space="preserve">                                      №</w:t>
      </w:r>
      <w:r w:rsidR="00D77959">
        <w:rPr>
          <w:rFonts w:ascii="Times New Roman" w:hAnsi="Times New Roman"/>
          <w:sz w:val="28"/>
          <w:szCs w:val="28"/>
        </w:rPr>
        <w:t>3 (а)</w:t>
      </w:r>
    </w:p>
    <w:p w:rsidR="007E4914" w:rsidRDefault="007E4914" w:rsidP="007E4914">
      <w:pPr>
        <w:rPr>
          <w:rFonts w:ascii="Times New Roman" w:hAnsi="Times New Roman"/>
          <w:sz w:val="28"/>
          <w:szCs w:val="28"/>
        </w:rPr>
      </w:pPr>
    </w:p>
    <w:p w:rsidR="007E4914" w:rsidRDefault="007E4914" w:rsidP="007E4914">
      <w:pPr>
        <w:pStyle w:val="a6"/>
        <w:jc w:val="center"/>
        <w:rPr>
          <w:rFonts w:ascii="Times New Roman" w:hAnsi="Times New Roman"/>
          <w:b w:val="0"/>
          <w:bCs w:val="0"/>
        </w:rPr>
      </w:pPr>
      <w:r>
        <w:rPr>
          <w:rFonts w:ascii="Times New Roman" w:hAnsi="Times New Roman"/>
          <w:b w:val="0"/>
          <w:bCs w:val="0"/>
        </w:rPr>
        <w:t>О назначении публичных</w:t>
      </w:r>
    </w:p>
    <w:p w:rsidR="007E4914" w:rsidRDefault="007E4914" w:rsidP="007E4914">
      <w:pPr>
        <w:pStyle w:val="a6"/>
        <w:jc w:val="center"/>
        <w:rPr>
          <w:rFonts w:ascii="Times New Roman" w:hAnsi="Times New Roman"/>
          <w:b w:val="0"/>
          <w:bCs w:val="0"/>
        </w:rPr>
      </w:pPr>
      <w:proofErr w:type="gramStart"/>
      <w:r>
        <w:rPr>
          <w:rFonts w:ascii="Times New Roman" w:hAnsi="Times New Roman"/>
          <w:b w:val="0"/>
          <w:bCs w:val="0"/>
        </w:rPr>
        <w:t>слушаний</w:t>
      </w:r>
      <w:proofErr w:type="gramEnd"/>
      <w:r>
        <w:rPr>
          <w:rFonts w:ascii="Times New Roman" w:hAnsi="Times New Roman"/>
          <w:b w:val="0"/>
          <w:bCs w:val="0"/>
        </w:rPr>
        <w:t xml:space="preserve"> на территории</w:t>
      </w:r>
    </w:p>
    <w:p w:rsidR="007E4914" w:rsidRDefault="007E4914" w:rsidP="007E4914">
      <w:pPr>
        <w:pStyle w:val="a6"/>
        <w:jc w:val="center"/>
        <w:rPr>
          <w:rFonts w:ascii="Times New Roman" w:hAnsi="Times New Roman"/>
          <w:b w:val="0"/>
          <w:bCs w:val="0"/>
        </w:rPr>
      </w:pPr>
      <w:proofErr w:type="spellStart"/>
      <w:r>
        <w:rPr>
          <w:rFonts w:ascii="Times New Roman" w:hAnsi="Times New Roman"/>
          <w:b w:val="0"/>
          <w:bCs w:val="0"/>
        </w:rPr>
        <w:t>Силинского</w:t>
      </w:r>
      <w:proofErr w:type="spellEnd"/>
      <w:r>
        <w:rPr>
          <w:rFonts w:ascii="Times New Roman" w:hAnsi="Times New Roman"/>
          <w:b w:val="0"/>
          <w:bCs w:val="0"/>
        </w:rPr>
        <w:t xml:space="preserve"> сельского поселения</w:t>
      </w:r>
    </w:p>
    <w:p w:rsidR="007E4914" w:rsidRDefault="007E4914" w:rsidP="007E4914">
      <w:pPr>
        <w:pStyle w:val="a4"/>
        <w:spacing w:after="0"/>
        <w:jc w:val="center"/>
        <w:rPr>
          <w:sz w:val="28"/>
          <w:szCs w:val="28"/>
        </w:rPr>
      </w:pP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</w:t>
      </w:r>
    </w:p>
    <w:p w:rsidR="007E4914" w:rsidRDefault="007E4914" w:rsidP="007E4914">
      <w:pPr>
        <w:rPr>
          <w:rFonts w:ascii="Times New Roman" w:hAnsi="Times New Roman"/>
          <w:sz w:val="28"/>
          <w:szCs w:val="28"/>
        </w:rPr>
      </w:pPr>
    </w:p>
    <w:p w:rsidR="007E4914" w:rsidRDefault="007E4914" w:rsidP="007E4914">
      <w:pPr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В соответствии со статьями 28,44 Федерального Закона от 6 октября 2003 года №131-ФЗ «Об общих принципах организации местного самоуправления в </w:t>
      </w:r>
      <w:proofErr w:type="gramStart"/>
      <w:r>
        <w:rPr>
          <w:rFonts w:ascii="Times New Roman" w:hAnsi="Times New Roman"/>
          <w:sz w:val="28"/>
          <w:szCs w:val="28"/>
        </w:rPr>
        <w:t>Российской  Федерации</w:t>
      </w:r>
      <w:proofErr w:type="gramEnd"/>
      <w:r>
        <w:rPr>
          <w:rFonts w:ascii="Times New Roman" w:hAnsi="Times New Roman"/>
          <w:sz w:val="28"/>
          <w:szCs w:val="28"/>
        </w:rPr>
        <w:t xml:space="preserve">», Устава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Совет депутатов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постановляет:  </w:t>
      </w:r>
    </w:p>
    <w:p w:rsidR="007E4914" w:rsidRDefault="007E4914" w:rsidP="007E4914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1. Опубликовать в Информационном </w:t>
      </w:r>
      <w:proofErr w:type="gramStart"/>
      <w:r>
        <w:rPr>
          <w:rFonts w:ascii="Times New Roman" w:hAnsi="Times New Roman"/>
          <w:sz w:val="28"/>
          <w:szCs w:val="28"/>
        </w:rPr>
        <w:t xml:space="preserve">бюллетене 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proofErr w:type="gramEnd"/>
      <w:r>
        <w:rPr>
          <w:rFonts w:ascii="Times New Roman" w:hAnsi="Times New Roman"/>
          <w:sz w:val="28"/>
          <w:szCs w:val="28"/>
        </w:rPr>
        <w:t xml:space="preserve"> сельского поселения  и вынести на публичные слушания в форме массового обсуждения населением  проект  решения Совета депутатов «Устав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Мордовия»(приложение1).</w:t>
      </w:r>
    </w:p>
    <w:p w:rsidR="007E4914" w:rsidRDefault="007E4914" w:rsidP="007E4914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2.  Определить, что публичные слушания будут проводиться </w:t>
      </w:r>
      <w:r w:rsidRPr="001816AF">
        <w:rPr>
          <w:rFonts w:ascii="Times New Roman" w:hAnsi="Times New Roman"/>
          <w:b/>
          <w:sz w:val="28"/>
          <w:szCs w:val="28"/>
        </w:rPr>
        <w:t>2</w:t>
      </w:r>
      <w:r w:rsidR="001816AF" w:rsidRPr="001816AF">
        <w:rPr>
          <w:rFonts w:ascii="Times New Roman" w:hAnsi="Times New Roman"/>
          <w:b/>
          <w:sz w:val="28"/>
          <w:szCs w:val="28"/>
        </w:rPr>
        <w:t>2</w:t>
      </w:r>
      <w:r w:rsidRPr="001816AF">
        <w:rPr>
          <w:rFonts w:ascii="Times New Roman" w:hAnsi="Times New Roman"/>
          <w:b/>
          <w:sz w:val="28"/>
          <w:szCs w:val="28"/>
        </w:rPr>
        <w:t xml:space="preserve"> </w:t>
      </w:r>
      <w:r w:rsidR="001816AF" w:rsidRPr="001816AF">
        <w:rPr>
          <w:rFonts w:ascii="Times New Roman" w:hAnsi="Times New Roman"/>
          <w:b/>
          <w:sz w:val="28"/>
          <w:szCs w:val="28"/>
        </w:rPr>
        <w:t>апреля</w:t>
      </w:r>
      <w:r w:rsidR="001816A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202</w:t>
      </w:r>
      <w:r w:rsidR="001816AF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 xml:space="preserve"> года в здании администрации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по адресу: РМ, </w:t>
      </w:r>
      <w:proofErr w:type="spellStart"/>
      <w:r>
        <w:rPr>
          <w:rFonts w:ascii="Times New Roman" w:hAnsi="Times New Roman"/>
          <w:sz w:val="28"/>
          <w:szCs w:val="28"/>
        </w:rPr>
        <w:t>Ардатовский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район, с.Силино, </w:t>
      </w:r>
      <w:proofErr w:type="spellStart"/>
      <w:r>
        <w:rPr>
          <w:rFonts w:ascii="Times New Roman" w:hAnsi="Times New Roman"/>
          <w:sz w:val="28"/>
          <w:szCs w:val="28"/>
        </w:rPr>
        <w:t>ул.Садовая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gramStart"/>
      <w:r>
        <w:rPr>
          <w:rFonts w:ascii="Times New Roman" w:hAnsi="Times New Roman"/>
          <w:sz w:val="28"/>
          <w:szCs w:val="28"/>
        </w:rPr>
        <w:t>дом  15</w:t>
      </w:r>
      <w:proofErr w:type="gramEnd"/>
      <w:r>
        <w:rPr>
          <w:rFonts w:ascii="Times New Roman" w:hAnsi="Times New Roman"/>
          <w:sz w:val="28"/>
          <w:szCs w:val="28"/>
        </w:rPr>
        <w:t xml:space="preserve">   в 1</w:t>
      </w:r>
      <w:r w:rsidR="001816AF">
        <w:rPr>
          <w:rFonts w:ascii="Times New Roman" w:hAnsi="Times New Roman"/>
          <w:sz w:val="28"/>
          <w:szCs w:val="28"/>
        </w:rPr>
        <w:t xml:space="preserve">6 </w:t>
      </w:r>
      <w:r>
        <w:rPr>
          <w:rFonts w:ascii="Times New Roman" w:hAnsi="Times New Roman"/>
          <w:sz w:val="28"/>
          <w:szCs w:val="28"/>
        </w:rPr>
        <w:t>часов 00 минут.</w:t>
      </w:r>
    </w:p>
    <w:p w:rsidR="007E4914" w:rsidRDefault="007E4914" w:rsidP="007E4914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3. Установить, что организация и проведение публичных слушаний осуществляется рабочей группой (</w:t>
      </w:r>
      <w:proofErr w:type="gramStart"/>
      <w:r>
        <w:rPr>
          <w:rFonts w:ascii="Times New Roman" w:hAnsi="Times New Roman"/>
          <w:sz w:val="28"/>
          <w:szCs w:val="28"/>
        </w:rPr>
        <w:t>приложение  2</w:t>
      </w:r>
      <w:proofErr w:type="gramEnd"/>
      <w:r>
        <w:rPr>
          <w:rFonts w:ascii="Times New Roman" w:hAnsi="Times New Roman"/>
          <w:sz w:val="28"/>
          <w:szCs w:val="28"/>
        </w:rPr>
        <w:t>).</w:t>
      </w:r>
    </w:p>
    <w:p w:rsidR="007E4914" w:rsidRDefault="007E4914" w:rsidP="007E4914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4. Предложения по проекту решения Совета </w:t>
      </w:r>
      <w:proofErr w:type="gramStart"/>
      <w:r>
        <w:rPr>
          <w:rFonts w:ascii="Times New Roman" w:hAnsi="Times New Roman"/>
          <w:sz w:val="28"/>
          <w:szCs w:val="28"/>
        </w:rPr>
        <w:t xml:space="preserve">депутатов 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proofErr w:type="gram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 муниципального района «Устав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района» принимаются рабочей группой до  </w:t>
      </w:r>
      <w:r w:rsidRPr="001816AF">
        <w:rPr>
          <w:rFonts w:ascii="Times New Roman" w:hAnsi="Times New Roman"/>
          <w:b/>
          <w:sz w:val="28"/>
          <w:szCs w:val="28"/>
        </w:rPr>
        <w:t>2</w:t>
      </w:r>
      <w:r w:rsidR="001816AF" w:rsidRPr="001816AF">
        <w:rPr>
          <w:rFonts w:ascii="Times New Roman" w:hAnsi="Times New Roman"/>
          <w:b/>
          <w:sz w:val="28"/>
          <w:szCs w:val="28"/>
        </w:rPr>
        <w:t>1</w:t>
      </w:r>
      <w:r w:rsidRPr="001816AF">
        <w:rPr>
          <w:rFonts w:ascii="Times New Roman" w:hAnsi="Times New Roman"/>
          <w:b/>
          <w:sz w:val="28"/>
          <w:szCs w:val="28"/>
        </w:rPr>
        <w:t xml:space="preserve"> </w:t>
      </w:r>
      <w:r w:rsidR="001816AF" w:rsidRPr="001816AF">
        <w:rPr>
          <w:rFonts w:ascii="Times New Roman" w:hAnsi="Times New Roman"/>
          <w:b/>
          <w:sz w:val="28"/>
          <w:szCs w:val="28"/>
        </w:rPr>
        <w:t>апреля</w:t>
      </w:r>
      <w:r w:rsidRPr="001816AF">
        <w:rPr>
          <w:rFonts w:ascii="Times New Roman" w:hAnsi="Times New Roman"/>
          <w:b/>
          <w:sz w:val="28"/>
          <w:szCs w:val="28"/>
        </w:rPr>
        <w:t xml:space="preserve"> 202</w:t>
      </w:r>
      <w:r w:rsidR="001816AF" w:rsidRPr="001816AF">
        <w:rPr>
          <w:rFonts w:ascii="Times New Roman" w:hAnsi="Times New Roman"/>
          <w:b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 xml:space="preserve">года в соответствии с прилагаемой формой по адресу: РМ, </w:t>
      </w:r>
      <w:proofErr w:type="spellStart"/>
      <w:r>
        <w:rPr>
          <w:rFonts w:ascii="Times New Roman" w:hAnsi="Times New Roman"/>
          <w:sz w:val="28"/>
          <w:szCs w:val="28"/>
        </w:rPr>
        <w:t>Ардатовский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 район, с. </w:t>
      </w:r>
      <w:proofErr w:type="spellStart"/>
      <w:r>
        <w:rPr>
          <w:rFonts w:ascii="Times New Roman" w:hAnsi="Times New Roman"/>
          <w:sz w:val="28"/>
          <w:szCs w:val="28"/>
        </w:rPr>
        <w:t>Силино</w:t>
      </w:r>
      <w:proofErr w:type="spellEnd"/>
      <w:r>
        <w:rPr>
          <w:rFonts w:ascii="Times New Roman" w:hAnsi="Times New Roman"/>
          <w:sz w:val="28"/>
          <w:szCs w:val="28"/>
        </w:rPr>
        <w:t xml:space="preserve"> , ул. Садовая, дом 15, администрация 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 сельского поселения, тел.2-92-47 с 8.</w:t>
      </w:r>
      <w:r w:rsidR="001816AF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 xml:space="preserve">0 до 17.00  .  </w:t>
      </w:r>
      <w:proofErr w:type="gramStart"/>
      <w:r>
        <w:rPr>
          <w:rFonts w:ascii="Times New Roman" w:hAnsi="Times New Roman"/>
          <w:sz w:val="28"/>
          <w:szCs w:val="28"/>
        </w:rPr>
        <w:t>кроме  субботы</w:t>
      </w:r>
      <w:proofErr w:type="gramEnd"/>
      <w:r>
        <w:rPr>
          <w:rFonts w:ascii="Times New Roman" w:hAnsi="Times New Roman"/>
          <w:sz w:val="28"/>
          <w:szCs w:val="28"/>
        </w:rPr>
        <w:t xml:space="preserve"> и воскресенья.</w:t>
      </w:r>
    </w:p>
    <w:p w:rsidR="007E4914" w:rsidRDefault="007E4914" w:rsidP="007E4914">
      <w:pPr>
        <w:ind w:firstLine="0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( приложение</w:t>
      </w:r>
      <w:proofErr w:type="gramEnd"/>
      <w:r>
        <w:rPr>
          <w:rFonts w:ascii="Times New Roman" w:hAnsi="Times New Roman"/>
          <w:sz w:val="28"/>
          <w:szCs w:val="28"/>
        </w:rPr>
        <w:t xml:space="preserve"> 3)</w:t>
      </w:r>
    </w:p>
    <w:p w:rsidR="007E4914" w:rsidRDefault="007E4914" w:rsidP="007E4914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5. Результаты публичных слушаний внести на рассмотрение Совета депутатов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района, в соответствии с Положением о публичных слушаниях и Регламентом Совета депутатов.</w:t>
      </w:r>
    </w:p>
    <w:p w:rsidR="007E4914" w:rsidRDefault="007E4914" w:rsidP="007E4914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6. Настоящее Постановление вступает в силу после </w:t>
      </w:r>
      <w:proofErr w:type="gramStart"/>
      <w:r>
        <w:rPr>
          <w:rFonts w:ascii="Times New Roman" w:hAnsi="Times New Roman"/>
          <w:sz w:val="28"/>
          <w:szCs w:val="28"/>
        </w:rPr>
        <w:t>его  опубликования</w:t>
      </w:r>
      <w:proofErr w:type="gramEnd"/>
      <w:r>
        <w:rPr>
          <w:rFonts w:ascii="Times New Roman" w:hAnsi="Times New Roman"/>
          <w:sz w:val="28"/>
          <w:szCs w:val="28"/>
        </w:rPr>
        <w:t xml:space="preserve"> в Информационном бюллетене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поселения.</w:t>
      </w:r>
    </w:p>
    <w:p w:rsidR="007E4914" w:rsidRDefault="007E4914" w:rsidP="007E4914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Зам Главы по работе в Совете              </w:t>
      </w:r>
      <w:proofErr w:type="spellStart"/>
      <w:r>
        <w:rPr>
          <w:rFonts w:ascii="Times New Roman" w:hAnsi="Times New Roman"/>
          <w:sz w:val="28"/>
          <w:szCs w:val="28"/>
        </w:rPr>
        <w:t>Н.П.Анисимова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7E4914" w:rsidRDefault="007E4914" w:rsidP="007E4914">
      <w:pPr>
        <w:ind w:firstLine="142"/>
        <w:jc w:val="right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lastRenderedPageBreak/>
        <w:t>Приложение № 1</w:t>
      </w:r>
    </w:p>
    <w:p w:rsidR="007E4914" w:rsidRDefault="007E4914" w:rsidP="007E4914">
      <w:pPr>
        <w:ind w:firstLine="142"/>
        <w:jc w:val="right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                                        </w:t>
      </w:r>
      <w:proofErr w:type="gramStart"/>
      <w:r>
        <w:rPr>
          <w:rFonts w:ascii="Times New Roman" w:hAnsi="Times New Roman"/>
          <w:szCs w:val="28"/>
        </w:rPr>
        <w:t>к</w:t>
      </w:r>
      <w:proofErr w:type="gramEnd"/>
      <w:r>
        <w:rPr>
          <w:rFonts w:ascii="Times New Roman" w:hAnsi="Times New Roman"/>
          <w:szCs w:val="28"/>
        </w:rPr>
        <w:t xml:space="preserve"> постановлению администрации                                                                                                                  </w:t>
      </w:r>
      <w:proofErr w:type="spellStart"/>
      <w:r>
        <w:rPr>
          <w:rFonts w:ascii="Times New Roman" w:hAnsi="Times New Roman"/>
          <w:szCs w:val="28"/>
        </w:rPr>
        <w:t>Силинского</w:t>
      </w:r>
      <w:proofErr w:type="spellEnd"/>
      <w:r>
        <w:rPr>
          <w:rFonts w:ascii="Times New Roman" w:hAnsi="Times New Roman"/>
          <w:szCs w:val="28"/>
        </w:rPr>
        <w:t xml:space="preserve"> сельского поселения </w:t>
      </w:r>
    </w:p>
    <w:p w:rsidR="007E4914" w:rsidRDefault="007E4914" w:rsidP="007E4914">
      <w:pPr>
        <w:ind w:firstLine="142"/>
        <w:jc w:val="right"/>
        <w:rPr>
          <w:rFonts w:ascii="Times New Roman" w:hAnsi="Times New Roman"/>
          <w:szCs w:val="28"/>
        </w:rPr>
      </w:pPr>
      <w:proofErr w:type="spellStart"/>
      <w:r>
        <w:rPr>
          <w:rFonts w:ascii="Times New Roman" w:hAnsi="Times New Roman"/>
          <w:szCs w:val="28"/>
        </w:rPr>
        <w:t>Ардатовского</w:t>
      </w:r>
      <w:proofErr w:type="spellEnd"/>
      <w:r>
        <w:rPr>
          <w:rFonts w:ascii="Times New Roman" w:hAnsi="Times New Roman"/>
          <w:szCs w:val="28"/>
        </w:rPr>
        <w:t xml:space="preserve"> муниципального района                                                                                            </w:t>
      </w:r>
    </w:p>
    <w:p w:rsidR="007E4914" w:rsidRDefault="007E4914" w:rsidP="007E4914">
      <w:pPr>
        <w:pStyle w:val="a8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</w:t>
      </w:r>
      <w:proofErr w:type="gramStart"/>
      <w:r>
        <w:rPr>
          <w:rFonts w:ascii="Times New Roman" w:hAnsi="Times New Roman"/>
          <w:sz w:val="24"/>
          <w:szCs w:val="24"/>
        </w:rPr>
        <w:t>от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r w:rsidR="001816AF">
        <w:rPr>
          <w:rFonts w:ascii="Times New Roman" w:hAnsi="Times New Roman"/>
          <w:sz w:val="24"/>
          <w:szCs w:val="24"/>
        </w:rPr>
        <w:t>23 марта</w:t>
      </w:r>
      <w:r>
        <w:rPr>
          <w:rFonts w:ascii="Times New Roman" w:hAnsi="Times New Roman"/>
          <w:sz w:val="24"/>
          <w:szCs w:val="24"/>
        </w:rPr>
        <w:t xml:space="preserve"> 202</w:t>
      </w:r>
      <w:r w:rsidR="001816AF">
        <w:rPr>
          <w:rFonts w:ascii="Times New Roman" w:hAnsi="Times New Roman"/>
          <w:sz w:val="24"/>
          <w:szCs w:val="24"/>
        </w:rPr>
        <w:t>6</w:t>
      </w:r>
      <w:r>
        <w:rPr>
          <w:rFonts w:ascii="Times New Roman" w:hAnsi="Times New Roman"/>
          <w:sz w:val="24"/>
          <w:szCs w:val="24"/>
        </w:rPr>
        <w:t>г. №</w:t>
      </w:r>
      <w:r w:rsidR="00D77959">
        <w:rPr>
          <w:rFonts w:ascii="Times New Roman" w:hAnsi="Times New Roman"/>
          <w:sz w:val="24"/>
          <w:szCs w:val="24"/>
        </w:rPr>
        <w:t>3(а)</w:t>
      </w:r>
    </w:p>
    <w:p w:rsidR="007E4914" w:rsidRPr="001816AF" w:rsidRDefault="007E4914" w:rsidP="007E4914">
      <w:pPr>
        <w:pStyle w:val="a8"/>
        <w:jc w:val="center"/>
        <w:rPr>
          <w:rFonts w:ascii="Times New Roman" w:hAnsi="Times New Roman"/>
          <w:b/>
          <w:sz w:val="24"/>
          <w:szCs w:val="24"/>
        </w:rPr>
      </w:pPr>
      <w:r w:rsidRPr="001816AF">
        <w:rPr>
          <w:rFonts w:ascii="Times New Roman" w:hAnsi="Times New Roman"/>
          <w:b/>
          <w:sz w:val="24"/>
          <w:szCs w:val="24"/>
        </w:rPr>
        <w:t>ПРОЕКТ</w:t>
      </w:r>
    </w:p>
    <w:p w:rsidR="007E4914" w:rsidRPr="001816AF" w:rsidRDefault="007E4914" w:rsidP="007E4914">
      <w:pPr>
        <w:pStyle w:val="a8"/>
        <w:jc w:val="center"/>
        <w:rPr>
          <w:rFonts w:ascii="Times New Roman" w:hAnsi="Times New Roman"/>
          <w:sz w:val="26"/>
          <w:szCs w:val="26"/>
        </w:rPr>
      </w:pPr>
      <w:r w:rsidRPr="001816AF">
        <w:rPr>
          <w:rFonts w:ascii="Times New Roman" w:hAnsi="Times New Roman"/>
          <w:sz w:val="24"/>
          <w:szCs w:val="24"/>
        </w:rPr>
        <w:t>Р</w:t>
      </w:r>
      <w:r w:rsidRPr="001816AF">
        <w:rPr>
          <w:rFonts w:ascii="Times New Roman" w:hAnsi="Times New Roman"/>
          <w:sz w:val="26"/>
          <w:szCs w:val="26"/>
        </w:rPr>
        <w:t>еспублика Мордовия</w:t>
      </w:r>
    </w:p>
    <w:p w:rsidR="007E4914" w:rsidRPr="001816AF" w:rsidRDefault="007E4914" w:rsidP="007E4914">
      <w:pPr>
        <w:pStyle w:val="a8"/>
        <w:jc w:val="center"/>
        <w:rPr>
          <w:rFonts w:ascii="Times New Roman" w:hAnsi="Times New Roman"/>
          <w:sz w:val="26"/>
          <w:szCs w:val="26"/>
        </w:rPr>
      </w:pPr>
      <w:proofErr w:type="spellStart"/>
      <w:r w:rsidRPr="001816AF">
        <w:rPr>
          <w:rFonts w:ascii="Times New Roman" w:hAnsi="Times New Roman"/>
          <w:sz w:val="26"/>
          <w:szCs w:val="26"/>
        </w:rPr>
        <w:t>Ардатовский</w:t>
      </w:r>
      <w:proofErr w:type="spellEnd"/>
      <w:r w:rsidRPr="001816AF">
        <w:rPr>
          <w:rFonts w:ascii="Times New Roman" w:hAnsi="Times New Roman"/>
          <w:sz w:val="26"/>
          <w:szCs w:val="26"/>
        </w:rPr>
        <w:t xml:space="preserve"> муниципальный район</w:t>
      </w:r>
    </w:p>
    <w:p w:rsidR="007E4914" w:rsidRPr="001816AF" w:rsidRDefault="007E4914" w:rsidP="007E4914">
      <w:pPr>
        <w:pStyle w:val="a8"/>
        <w:jc w:val="center"/>
        <w:rPr>
          <w:rFonts w:ascii="Times New Roman" w:hAnsi="Times New Roman"/>
          <w:sz w:val="26"/>
          <w:szCs w:val="26"/>
        </w:rPr>
      </w:pPr>
      <w:r w:rsidRPr="001816AF">
        <w:rPr>
          <w:rFonts w:ascii="Times New Roman" w:hAnsi="Times New Roman"/>
          <w:sz w:val="26"/>
          <w:szCs w:val="26"/>
        </w:rPr>
        <w:t xml:space="preserve">Совет депутатов </w:t>
      </w:r>
      <w:proofErr w:type="spellStart"/>
      <w:r w:rsidRPr="001816AF">
        <w:rPr>
          <w:rFonts w:ascii="Times New Roman" w:hAnsi="Times New Roman"/>
          <w:sz w:val="26"/>
          <w:szCs w:val="26"/>
        </w:rPr>
        <w:t>Силинского</w:t>
      </w:r>
      <w:proofErr w:type="spellEnd"/>
      <w:r w:rsidRPr="001816AF">
        <w:rPr>
          <w:rFonts w:ascii="Times New Roman" w:hAnsi="Times New Roman"/>
          <w:sz w:val="26"/>
          <w:szCs w:val="26"/>
        </w:rPr>
        <w:t xml:space="preserve"> сельского поселения</w:t>
      </w:r>
    </w:p>
    <w:p w:rsidR="007E4914" w:rsidRPr="001816AF" w:rsidRDefault="007E4914" w:rsidP="007E4914">
      <w:pPr>
        <w:pStyle w:val="a8"/>
        <w:jc w:val="center"/>
        <w:rPr>
          <w:rFonts w:ascii="Times New Roman" w:hAnsi="Times New Roman"/>
          <w:sz w:val="26"/>
          <w:szCs w:val="26"/>
        </w:rPr>
      </w:pPr>
      <w:proofErr w:type="gramStart"/>
      <w:r w:rsidRPr="001816AF">
        <w:rPr>
          <w:rFonts w:ascii="Times New Roman" w:hAnsi="Times New Roman"/>
          <w:sz w:val="26"/>
          <w:szCs w:val="26"/>
        </w:rPr>
        <w:t>второго</w:t>
      </w:r>
      <w:proofErr w:type="gramEnd"/>
      <w:r w:rsidRPr="001816AF">
        <w:rPr>
          <w:rFonts w:ascii="Times New Roman" w:hAnsi="Times New Roman"/>
          <w:sz w:val="26"/>
          <w:szCs w:val="26"/>
        </w:rPr>
        <w:t xml:space="preserve"> созыва</w:t>
      </w:r>
    </w:p>
    <w:p w:rsidR="007E4914" w:rsidRPr="001816AF" w:rsidRDefault="007E4914" w:rsidP="007E4914">
      <w:pPr>
        <w:pStyle w:val="a8"/>
        <w:jc w:val="center"/>
        <w:rPr>
          <w:rFonts w:ascii="Times New Roman" w:hAnsi="Times New Roman"/>
          <w:sz w:val="26"/>
          <w:szCs w:val="26"/>
        </w:rPr>
      </w:pPr>
      <w:r w:rsidRPr="001816AF">
        <w:rPr>
          <w:rFonts w:ascii="Times New Roman" w:hAnsi="Times New Roman"/>
          <w:sz w:val="26"/>
          <w:szCs w:val="26"/>
        </w:rPr>
        <w:t xml:space="preserve">с. </w:t>
      </w:r>
      <w:proofErr w:type="spellStart"/>
      <w:r w:rsidRPr="001816AF">
        <w:rPr>
          <w:rFonts w:ascii="Times New Roman" w:hAnsi="Times New Roman"/>
          <w:sz w:val="26"/>
          <w:szCs w:val="26"/>
        </w:rPr>
        <w:t>Силино</w:t>
      </w:r>
      <w:proofErr w:type="spellEnd"/>
    </w:p>
    <w:p w:rsidR="007E4914" w:rsidRDefault="007E4914" w:rsidP="007E4914">
      <w:pPr>
        <w:pStyle w:val="a8"/>
        <w:jc w:val="center"/>
        <w:rPr>
          <w:rFonts w:ascii="Times New Roman" w:hAnsi="Times New Roman"/>
          <w:sz w:val="26"/>
          <w:szCs w:val="26"/>
        </w:rPr>
      </w:pPr>
    </w:p>
    <w:p w:rsidR="007E4914" w:rsidRDefault="007E4914" w:rsidP="007E4914">
      <w:pPr>
        <w:pStyle w:val="a8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РЕШЕНИЕ</w:t>
      </w:r>
    </w:p>
    <w:p w:rsidR="007E4914" w:rsidRDefault="007E4914" w:rsidP="007E4914">
      <w:pPr>
        <w:pStyle w:val="a8"/>
        <w:jc w:val="center"/>
        <w:rPr>
          <w:rFonts w:ascii="Times New Roman" w:hAnsi="Times New Roman"/>
          <w:sz w:val="26"/>
          <w:szCs w:val="26"/>
        </w:rPr>
      </w:pPr>
    </w:p>
    <w:p w:rsidR="007E4914" w:rsidRDefault="007E4914" w:rsidP="007E4914">
      <w:pPr>
        <w:pStyle w:val="a8"/>
        <w:jc w:val="center"/>
        <w:rPr>
          <w:rFonts w:ascii="Times New Roman" w:hAnsi="Times New Roman"/>
          <w:sz w:val="26"/>
          <w:szCs w:val="26"/>
        </w:rPr>
      </w:pPr>
    </w:p>
    <w:p w:rsidR="007E4914" w:rsidRDefault="007E4914" w:rsidP="007E4914">
      <w:pPr>
        <w:pStyle w:val="a8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</w:t>
      </w:r>
      <w:proofErr w:type="gramStart"/>
      <w:r>
        <w:rPr>
          <w:rFonts w:ascii="Times New Roman" w:hAnsi="Times New Roman"/>
          <w:b/>
          <w:sz w:val="24"/>
          <w:szCs w:val="26"/>
        </w:rPr>
        <w:t>от</w:t>
      </w:r>
      <w:proofErr w:type="gramEnd"/>
      <w:r>
        <w:rPr>
          <w:rFonts w:ascii="Times New Roman" w:hAnsi="Times New Roman"/>
          <w:b/>
          <w:sz w:val="24"/>
          <w:szCs w:val="26"/>
        </w:rPr>
        <w:t xml:space="preserve">              202</w:t>
      </w:r>
      <w:r w:rsidR="001816AF">
        <w:rPr>
          <w:rFonts w:ascii="Times New Roman" w:hAnsi="Times New Roman"/>
          <w:b/>
          <w:sz w:val="24"/>
          <w:szCs w:val="26"/>
        </w:rPr>
        <w:t>6</w:t>
      </w:r>
      <w:r>
        <w:rPr>
          <w:rFonts w:ascii="Times New Roman" w:hAnsi="Times New Roman"/>
          <w:b/>
          <w:sz w:val="24"/>
          <w:szCs w:val="26"/>
        </w:rPr>
        <w:t xml:space="preserve"> г.                                                                                             №  ___</w:t>
      </w:r>
    </w:p>
    <w:p w:rsidR="00090C86" w:rsidRDefault="00090C86" w:rsidP="00090C86">
      <w:pPr>
        <w:pStyle w:val="a8"/>
        <w:rPr>
          <w:rFonts w:ascii="Times New Roman" w:hAnsi="Times New Roman"/>
        </w:rPr>
      </w:pPr>
      <w:r>
        <w:rPr>
          <w:rFonts w:ascii="Times New Roman" w:hAnsi="Times New Roman"/>
        </w:rPr>
        <w:t xml:space="preserve">.                                                                                 </w:t>
      </w:r>
      <w:bookmarkStart w:id="0" w:name="_GoBack"/>
      <w:bookmarkEnd w:id="0"/>
    </w:p>
    <w:p w:rsidR="007E4914" w:rsidRDefault="007E4914" w:rsidP="007E4914">
      <w:pPr>
        <w:pStyle w:val="a8"/>
        <w:jc w:val="center"/>
        <w:rPr>
          <w:rFonts w:ascii="Times New Roman" w:hAnsi="Times New Roman"/>
          <w:sz w:val="28"/>
          <w:szCs w:val="28"/>
        </w:rPr>
      </w:pPr>
    </w:p>
    <w:p w:rsidR="006024C6" w:rsidRDefault="008600C7" w:rsidP="008600C7">
      <w:pPr>
        <w:tabs>
          <w:tab w:val="left" w:pos="851"/>
        </w:tabs>
        <w:ind w:left="4536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color w:val="000000" w:themeColor="text1"/>
        </w:rPr>
        <w:t xml:space="preserve">             </w:t>
      </w:r>
    </w:p>
    <w:p w:rsidR="006024C6" w:rsidRDefault="006024C6" w:rsidP="006024C6">
      <w:pPr>
        <w:tabs>
          <w:tab w:val="left" w:pos="851"/>
        </w:tabs>
        <w:jc w:val="right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</w:p>
    <w:p w:rsidR="006024C6" w:rsidRDefault="008600C7" w:rsidP="006024C6">
      <w:pPr>
        <w:tabs>
          <w:tab w:val="left" w:pos="851"/>
        </w:tabs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bCs/>
          <w:color w:val="000000" w:themeColor="text1"/>
          <w:sz w:val="28"/>
          <w:szCs w:val="28"/>
        </w:rPr>
        <w:t>2</w:t>
      </w:r>
      <w:r w:rsidR="006024C6">
        <w:rPr>
          <w:rFonts w:ascii="Times New Roman" w:hAnsi="Times New Roman"/>
          <w:b/>
          <w:bCs/>
          <w:color w:val="000000" w:themeColor="text1"/>
          <w:sz w:val="28"/>
          <w:szCs w:val="28"/>
        </w:rPr>
        <w:t>026</w:t>
      </w:r>
    </w:p>
    <w:p w:rsidR="006024C6" w:rsidRDefault="006024C6" w:rsidP="006024C6">
      <w:pPr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6024C6" w:rsidRDefault="006024C6" w:rsidP="006024C6">
      <w:pPr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УСТАВ</w:t>
      </w:r>
    </w:p>
    <w:p w:rsidR="006024C6" w:rsidRDefault="006024C6" w:rsidP="006024C6">
      <w:pPr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СИЛИНСКОГО СЕЛЬСКОГО ПОСЕЛЕНИЯ</w:t>
      </w:r>
    </w:p>
    <w:p w:rsidR="006024C6" w:rsidRDefault="006024C6" w:rsidP="006024C6">
      <w:pPr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АРДАТОВСКОГО МУНИЦИПАЛЬНОГО РАЙОНА</w:t>
      </w:r>
    </w:p>
    <w:p w:rsidR="006024C6" w:rsidRDefault="006024C6" w:rsidP="006024C6">
      <w:pPr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РЕСПУБЛИКИ МОРДОВИЯ</w:t>
      </w:r>
    </w:p>
    <w:p w:rsidR="006024C6" w:rsidRDefault="006024C6" w:rsidP="006024C6">
      <w:pPr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 </w:t>
      </w: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Настоящий Устав в соответствии с Конституцией  </w:t>
      </w:r>
      <w:r>
        <w:rPr>
          <w:rFonts w:ascii="Times New Roman" w:hAnsi="Times New Roman"/>
          <w:sz w:val="28"/>
          <w:szCs w:val="28"/>
          <w:shd w:val="clear" w:color="auto" w:fill="FFFFFF"/>
        </w:rPr>
        <w:t>Российской Федерации, общепризнанными принципами и нормами международного права, международными договорами Российской Федерации, федеральными конституционными законами, федеральными законами и иными нормативными правовыми актами Российской Федерации (указы и распоряжения Президента Российской Федерации, постановления Правительства Российской Федерации, иные нормативные правовые акты федеральных органов исполнительной власти), Конституцией и  иными нормативными правовыми актами Республики Мордовия</w:t>
      </w:r>
      <w:r>
        <w:rPr>
          <w:rFonts w:ascii="Times New Roman" w:hAnsi="Times New Roman"/>
          <w:sz w:val="28"/>
          <w:szCs w:val="28"/>
        </w:rPr>
        <w:t xml:space="preserve"> определяет порядок организации и осуществления местного самоуправления на территории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(далее - </w:t>
      </w:r>
      <w:proofErr w:type="spellStart"/>
      <w:r>
        <w:rPr>
          <w:rFonts w:ascii="Times New Roman" w:hAnsi="Times New Roman"/>
          <w:sz w:val="28"/>
          <w:szCs w:val="28"/>
        </w:rPr>
        <w:t>Силинское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сельское поселение).</w:t>
      </w: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ГЛАВА 1. ОБЩИЕ ПОЛОЖЕНИЯ</w:t>
      </w: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 </w:t>
      </w: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Статья 1. Статус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6024C6" w:rsidRDefault="006024C6" w:rsidP="006024C6">
      <w:pPr>
        <w:widowControl/>
        <w:numPr>
          <w:ilvl w:val="0"/>
          <w:numId w:val="1"/>
        </w:numPr>
        <w:autoSpaceDE/>
        <w:autoSpaceDN/>
        <w:adjustRightInd/>
        <w:ind w:left="0" w:firstLine="709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Силинское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сельское поселение является муниципальным образованием и входит в состав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Мордовия.</w:t>
      </w:r>
    </w:p>
    <w:p w:rsidR="006024C6" w:rsidRDefault="006024C6" w:rsidP="006024C6">
      <w:pPr>
        <w:widowControl/>
        <w:numPr>
          <w:ilvl w:val="0"/>
          <w:numId w:val="1"/>
        </w:numPr>
        <w:autoSpaceDE/>
        <w:autoSpaceDN/>
        <w:adjustRightInd/>
        <w:ind w:left="0" w:firstLine="709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lastRenderedPageBreak/>
        <w:t>Силинское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сельское поселение наделено законом Республики Мордовия статусом сельского поселения.</w:t>
      </w:r>
    </w:p>
    <w:p w:rsidR="006024C6" w:rsidRDefault="006024C6" w:rsidP="006024C6">
      <w:pPr>
        <w:widowControl/>
        <w:numPr>
          <w:ilvl w:val="0"/>
          <w:numId w:val="1"/>
        </w:numPr>
        <w:autoSpaceDE/>
        <w:autoSpaceDN/>
        <w:adjustRightInd/>
        <w:ind w:left="0"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Полное официальное наименование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- </w:t>
      </w:r>
      <w:proofErr w:type="spellStart"/>
      <w:r>
        <w:rPr>
          <w:rFonts w:ascii="Times New Roman" w:hAnsi="Times New Roman"/>
          <w:sz w:val="28"/>
          <w:szCs w:val="28"/>
        </w:rPr>
        <w:t>Силинское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сельское поселение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Мордовия.</w:t>
      </w: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Сокращенное официальное наименование муниципального образования - </w:t>
      </w:r>
      <w:proofErr w:type="spellStart"/>
      <w:r>
        <w:rPr>
          <w:rFonts w:ascii="Times New Roman" w:hAnsi="Times New Roman"/>
          <w:sz w:val="28"/>
          <w:szCs w:val="28"/>
        </w:rPr>
        <w:t>Силинское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сельское поселение.</w:t>
      </w: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 </w:t>
      </w: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Статья 2. Официальные символы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сельского поселения</w:t>
      </w:r>
    </w:p>
    <w:p w:rsidR="006024C6" w:rsidRDefault="006024C6" w:rsidP="006024C6">
      <w:pPr>
        <w:widowControl/>
        <w:numPr>
          <w:ilvl w:val="0"/>
          <w:numId w:val="2"/>
        </w:numPr>
        <w:tabs>
          <w:tab w:val="clear" w:pos="720"/>
          <w:tab w:val="num" w:pos="1070"/>
        </w:tabs>
        <w:autoSpaceDE/>
        <w:autoSpaceDN/>
        <w:adjustRightInd/>
        <w:ind w:left="0" w:firstLine="709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Силинское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сельское поселение в соответствии с федеральным законодательством и геральдическими правилами вправе устанавливать официальные символы, отражающие исторические, культурные, национальные и иные местные традиции и особенности.</w:t>
      </w:r>
    </w:p>
    <w:p w:rsidR="006024C6" w:rsidRDefault="006024C6" w:rsidP="006024C6">
      <w:pPr>
        <w:widowControl/>
        <w:numPr>
          <w:ilvl w:val="0"/>
          <w:numId w:val="2"/>
        </w:numPr>
        <w:tabs>
          <w:tab w:val="clear" w:pos="720"/>
          <w:tab w:val="num" w:pos="1070"/>
        </w:tabs>
        <w:autoSpaceDE/>
        <w:autoSpaceDN/>
        <w:adjustRightInd/>
        <w:ind w:left="0"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Официальные символы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и порядок официального использования указанных символов устанавливаются решениями Совета депутатов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поселения.</w:t>
      </w:r>
    </w:p>
    <w:p w:rsidR="006024C6" w:rsidRDefault="006024C6" w:rsidP="006024C6">
      <w:pPr>
        <w:widowControl/>
        <w:numPr>
          <w:ilvl w:val="0"/>
          <w:numId w:val="2"/>
        </w:numPr>
        <w:tabs>
          <w:tab w:val="clear" w:pos="720"/>
          <w:tab w:val="num" w:pos="1070"/>
        </w:tabs>
        <w:autoSpaceDE/>
        <w:autoSpaceDN/>
        <w:adjustRightInd/>
        <w:ind w:left="0"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Официальные символы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подлежат государственной регистрации в порядке, установленном федеральным законодательством.</w:t>
      </w: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 </w:t>
      </w: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Статья 3. Территория и границы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сельского поселения</w:t>
      </w: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Территорию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составляют исторически сложившиеся земли населенных пунктов, прилегающие к ним земли общего пользования, территории традиционного природопользования населения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поселения, земли рекреационного назначения, земли для развития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поселения.</w:t>
      </w: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Территория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занимает </w:t>
      </w:r>
      <w:proofErr w:type="gramStart"/>
      <w:r>
        <w:rPr>
          <w:rFonts w:ascii="Times New Roman" w:hAnsi="Times New Roman"/>
          <w:sz w:val="28"/>
          <w:szCs w:val="28"/>
        </w:rPr>
        <w:t>площадь  84</w:t>
      </w:r>
      <w:proofErr w:type="gramEnd"/>
      <w:r>
        <w:rPr>
          <w:rFonts w:ascii="Times New Roman" w:hAnsi="Times New Roman"/>
          <w:sz w:val="28"/>
          <w:szCs w:val="28"/>
        </w:rPr>
        <w:t>,47 квадратных километра и включает следующие населенные пункты:</w:t>
      </w:r>
    </w:p>
    <w:p w:rsidR="006024C6" w:rsidRDefault="006024C6" w:rsidP="006024C6">
      <w:pPr>
        <w:pStyle w:val="s16"/>
        <w:shd w:val="clear" w:color="auto" w:fill="FFFFFF"/>
        <w:spacing w:before="0" w:beforeAutospacing="0" w:after="0" w:afterAutospacing="0"/>
        <w:ind w:firstLine="567"/>
        <w:rPr>
          <w:sz w:val="28"/>
          <w:szCs w:val="28"/>
        </w:rPr>
      </w:pPr>
      <w:proofErr w:type="gramStart"/>
      <w:r>
        <w:rPr>
          <w:sz w:val="28"/>
          <w:szCs w:val="28"/>
        </w:rPr>
        <w:t>село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Силино</w:t>
      </w:r>
      <w:proofErr w:type="spellEnd"/>
      <w:r>
        <w:rPr>
          <w:sz w:val="28"/>
          <w:szCs w:val="28"/>
        </w:rPr>
        <w:t>;</w:t>
      </w:r>
    </w:p>
    <w:p w:rsidR="006024C6" w:rsidRDefault="006024C6" w:rsidP="006024C6">
      <w:pPr>
        <w:shd w:val="clear" w:color="auto" w:fill="FFFFFF"/>
        <w:ind w:firstLine="567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деревня</w:t>
      </w:r>
      <w:proofErr w:type="gramEnd"/>
      <w:r>
        <w:rPr>
          <w:rFonts w:ascii="Times New Roman" w:hAnsi="Times New Roman"/>
          <w:sz w:val="28"/>
          <w:szCs w:val="28"/>
        </w:rPr>
        <w:t> Грозная Крепость;</w:t>
      </w:r>
    </w:p>
    <w:p w:rsidR="006024C6" w:rsidRDefault="006024C6" w:rsidP="006024C6">
      <w:pPr>
        <w:shd w:val="clear" w:color="auto" w:fill="FFFFFF"/>
        <w:ind w:firstLine="567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деревня  Малое</w:t>
      </w:r>
      <w:proofErr w:type="gramEnd"/>
      <w:r>
        <w:rPr>
          <w:rFonts w:ascii="Times New Roman" w:hAnsi="Times New Roman"/>
          <w:sz w:val="28"/>
          <w:szCs w:val="28"/>
        </w:rPr>
        <w:t xml:space="preserve"> Игнатово;</w:t>
      </w:r>
    </w:p>
    <w:p w:rsidR="006024C6" w:rsidRDefault="006024C6" w:rsidP="006024C6">
      <w:pPr>
        <w:shd w:val="clear" w:color="auto" w:fill="FFFFFF"/>
        <w:ind w:firstLine="567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деревня  Малые</w:t>
      </w:r>
      <w:proofErr w:type="gramEnd"/>
      <w:r>
        <w:rPr>
          <w:rFonts w:ascii="Times New Roman" w:hAnsi="Times New Roman"/>
          <w:sz w:val="28"/>
          <w:szCs w:val="28"/>
        </w:rPr>
        <w:t xml:space="preserve"> Горки;</w:t>
      </w:r>
    </w:p>
    <w:p w:rsidR="006024C6" w:rsidRDefault="006024C6" w:rsidP="006024C6">
      <w:pPr>
        <w:shd w:val="clear" w:color="auto" w:fill="FFFFFF"/>
        <w:ind w:firstLine="567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село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Манадыши</w:t>
      </w:r>
      <w:proofErr w:type="spellEnd"/>
      <w:r>
        <w:rPr>
          <w:rFonts w:ascii="Times New Roman" w:hAnsi="Times New Roman"/>
          <w:sz w:val="28"/>
          <w:szCs w:val="28"/>
        </w:rPr>
        <w:t xml:space="preserve"> 1-е;</w:t>
      </w:r>
    </w:p>
    <w:p w:rsidR="006024C6" w:rsidRDefault="006024C6" w:rsidP="006024C6">
      <w:pPr>
        <w:shd w:val="clear" w:color="auto" w:fill="FFFFFF"/>
        <w:ind w:firstLine="567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деревня  </w:t>
      </w:r>
      <w:proofErr w:type="spellStart"/>
      <w:r>
        <w:rPr>
          <w:rFonts w:ascii="Times New Roman" w:hAnsi="Times New Roman"/>
          <w:sz w:val="28"/>
          <w:szCs w:val="28"/>
        </w:rPr>
        <w:t>Неусыпаевка</w:t>
      </w:r>
      <w:proofErr w:type="spellEnd"/>
      <w:proofErr w:type="gramEnd"/>
      <w:r>
        <w:rPr>
          <w:rFonts w:ascii="Times New Roman" w:hAnsi="Times New Roman"/>
          <w:sz w:val="28"/>
          <w:szCs w:val="28"/>
        </w:rPr>
        <w:t>;</w:t>
      </w:r>
    </w:p>
    <w:p w:rsidR="006024C6" w:rsidRDefault="006024C6" w:rsidP="006024C6">
      <w:pPr>
        <w:shd w:val="clear" w:color="auto" w:fill="FFFFFF"/>
        <w:ind w:firstLine="567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деревня  Никитино</w:t>
      </w:r>
      <w:proofErr w:type="gramEnd"/>
      <w:r>
        <w:rPr>
          <w:rFonts w:ascii="Times New Roman" w:hAnsi="Times New Roman"/>
          <w:sz w:val="28"/>
          <w:szCs w:val="28"/>
        </w:rPr>
        <w:t>;</w:t>
      </w:r>
    </w:p>
    <w:p w:rsidR="006024C6" w:rsidRDefault="006024C6" w:rsidP="006024C6">
      <w:pPr>
        <w:shd w:val="clear" w:color="auto" w:fill="FFFFFF"/>
        <w:ind w:firstLine="567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деревня  </w:t>
      </w:r>
      <w:proofErr w:type="spellStart"/>
      <w:r>
        <w:rPr>
          <w:rFonts w:ascii="Times New Roman" w:hAnsi="Times New Roman"/>
          <w:sz w:val="28"/>
          <w:szCs w:val="28"/>
        </w:rPr>
        <w:t>Новоклейка</w:t>
      </w:r>
      <w:proofErr w:type="spellEnd"/>
      <w:proofErr w:type="gramEnd"/>
      <w:r>
        <w:rPr>
          <w:rFonts w:ascii="Times New Roman" w:hAnsi="Times New Roman"/>
          <w:sz w:val="28"/>
          <w:szCs w:val="28"/>
        </w:rPr>
        <w:t>;</w:t>
      </w:r>
    </w:p>
    <w:p w:rsidR="006024C6" w:rsidRDefault="006024C6" w:rsidP="006024C6">
      <w:pPr>
        <w:shd w:val="clear" w:color="auto" w:fill="FFFFFF"/>
        <w:ind w:firstLine="567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село</w:t>
      </w:r>
      <w:proofErr w:type="gramEnd"/>
      <w:r>
        <w:rPr>
          <w:rFonts w:ascii="Times New Roman" w:hAnsi="Times New Roman"/>
          <w:sz w:val="28"/>
          <w:szCs w:val="28"/>
        </w:rPr>
        <w:t xml:space="preserve"> Солдатское;</w:t>
      </w:r>
    </w:p>
    <w:p w:rsidR="006024C6" w:rsidRDefault="006024C6" w:rsidP="006024C6">
      <w:pPr>
        <w:shd w:val="clear" w:color="auto" w:fill="FFFFFF"/>
        <w:ind w:firstLine="567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деревня  Ульяновка</w:t>
      </w:r>
      <w:proofErr w:type="gramEnd"/>
      <w:r>
        <w:rPr>
          <w:rFonts w:ascii="Times New Roman" w:hAnsi="Times New Roman"/>
          <w:sz w:val="28"/>
          <w:szCs w:val="28"/>
        </w:rPr>
        <w:t>;</w:t>
      </w:r>
    </w:p>
    <w:p w:rsidR="006024C6" w:rsidRDefault="006024C6" w:rsidP="006024C6">
      <w:pPr>
        <w:shd w:val="clear" w:color="auto" w:fill="FFFFFF"/>
        <w:ind w:firstLine="567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деревня  Черновка</w:t>
      </w:r>
      <w:proofErr w:type="gramEnd"/>
      <w:r>
        <w:rPr>
          <w:rFonts w:ascii="Times New Roman" w:hAnsi="Times New Roman"/>
          <w:sz w:val="28"/>
          <w:szCs w:val="28"/>
        </w:rPr>
        <w:t>.</w:t>
      </w: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Границы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установлены </w:t>
      </w:r>
      <w:hyperlink r:id="rId5" w:tgtFrame="_blank" w:history="1">
        <w:r>
          <w:rPr>
            <w:rStyle w:val="aa"/>
            <w:rFonts w:ascii="Times New Roman" w:hAnsi="Times New Roman"/>
            <w:sz w:val="28"/>
            <w:szCs w:val="28"/>
          </w:rPr>
          <w:t>Законом Республики Мордовия от 28 декабря 2004 года № 115-З</w:t>
        </w:r>
      </w:hyperlink>
      <w:r>
        <w:rPr>
          <w:rFonts w:ascii="Times New Roman" w:hAnsi="Times New Roman"/>
          <w:sz w:val="28"/>
          <w:szCs w:val="28"/>
        </w:rPr>
        <w:t xml:space="preserve"> «Об установлении границ муниципальных образований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Мордовия,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и наделении их статусом сельского поселения, городского поселения и муниципального района».</w:t>
      </w:r>
    </w:p>
    <w:p w:rsidR="006024C6" w:rsidRDefault="006024C6" w:rsidP="006024C6">
      <w:pPr>
        <w:tabs>
          <w:tab w:val="num" w:pos="0"/>
        </w:tabs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3. Административным центром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является населенный пункт - село </w:t>
      </w:r>
      <w:proofErr w:type="spellStart"/>
      <w:r>
        <w:rPr>
          <w:rFonts w:ascii="Times New Roman" w:hAnsi="Times New Roman"/>
          <w:sz w:val="28"/>
          <w:szCs w:val="28"/>
        </w:rPr>
        <w:t>Силино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6024C6" w:rsidRDefault="006024C6" w:rsidP="006024C6">
      <w:pPr>
        <w:widowControl/>
        <w:numPr>
          <w:ilvl w:val="0"/>
          <w:numId w:val="2"/>
        </w:numPr>
        <w:tabs>
          <w:tab w:val="clear" w:pos="720"/>
          <w:tab w:val="num" w:pos="-142"/>
          <w:tab w:val="num" w:pos="1070"/>
        </w:tabs>
        <w:autoSpaceDE/>
        <w:autoSpaceDN/>
        <w:adjustRightInd/>
        <w:ind w:left="0"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Изменение границ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осуществляется с согласия населения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поселения, выраженного Советом депутатов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поселения.</w:t>
      </w:r>
    </w:p>
    <w:p w:rsidR="006024C6" w:rsidRDefault="006024C6" w:rsidP="006024C6">
      <w:pPr>
        <w:pStyle w:val="af4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Статья 4. Местное самоуправление в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Силинском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сельском поселении</w:t>
      </w: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Местное самоуправление на территории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– признаваемая и гарантируемая Конституцией Российской Федерации форма самоорганизации граждан в целях осуществления народом своей власти для самостоятельного решения вопросов непосредственного обеспечения жизнедеятельности населения (вопросов местного значения) в пределах полномочий,  предусмотренных в соответствии с </w:t>
      </w:r>
      <w:hyperlink r:id="rId6" w:history="1">
        <w:r>
          <w:rPr>
            <w:rStyle w:val="aa"/>
            <w:rFonts w:ascii="Times New Roman" w:hAnsi="Times New Roman"/>
            <w:sz w:val="28"/>
            <w:szCs w:val="28"/>
          </w:rPr>
          <w:t>Конституцией Российской Федерации</w:t>
        </w:r>
      </w:hyperlink>
      <w:r>
        <w:rPr>
          <w:rFonts w:ascii="Times New Roman" w:hAnsi="Times New Roman"/>
          <w:sz w:val="28"/>
          <w:szCs w:val="28"/>
        </w:rPr>
        <w:t>, федеральными законами, а в случаях, установленных федеральными законами, - законами Республики Мордовия.</w:t>
      </w: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Статья 5. Вопросы непосредственного обеспечения жизнедеятельности населения (вопросы местного значения)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сельского поселения</w:t>
      </w: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К вопросам местного значения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относятся:</w:t>
      </w: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1) составление и рассмотрение проекта бюджета поселения, утверждение и исполнение бюджета поселения, осуществление контроля за его исполнением, составление и утверждение отчета об исполнении бюджета поселения;</w:t>
      </w: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2) установление, изменение и отмена местных налогов и сборов поселения;</w:t>
      </w: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3) владение, пользование и распоряжение имуществом, находящимся в муниципальной собственности поселения;</w:t>
      </w: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4) обеспечение первичных мер пожарной безопасности в границах населенных пунктов поселения;</w:t>
      </w: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5) создание условий для обеспечения жителей поселения услугами связи, общественного питания, торговли и бытового обслуживания;</w:t>
      </w: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6) создание условий для организации досуга и обеспечения жителей поселения услугами организаций культуры;</w:t>
      </w: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7) обеспечение условий для развития на территории поселения физической культуры школьного спорта и массового спорта, организация проведения официальных физкультурно-оздоровительных и спортивных мероприятий поселения;</w:t>
      </w: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8) формирование архивных фондов поселения;</w:t>
      </w: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9) утверждение правил благоустройства территории поселения, осуществление муниципального контроля в сфере благоустройства, предметом которого является соблюдение правил благоустройства </w:t>
      </w:r>
      <w:r>
        <w:rPr>
          <w:rFonts w:ascii="Times New Roman" w:hAnsi="Times New Roman"/>
          <w:sz w:val="28"/>
          <w:szCs w:val="28"/>
        </w:rPr>
        <w:lastRenderedPageBreak/>
        <w:t>территории поселения, требований к обеспечению доступности для инвалидов объектов социальной, инженерной и транспортной инфраструктур и предоставляемых услуг, организация благоустройства территории поселения в соответствии с указанными правилами;</w:t>
      </w:r>
    </w:p>
    <w:p w:rsidR="006024C6" w:rsidRDefault="006024C6" w:rsidP="006024C6">
      <w:pPr>
        <w:ind w:firstLine="709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hAnsi="Times New Roman"/>
          <w:sz w:val="28"/>
          <w:szCs w:val="28"/>
        </w:rPr>
        <w:t>10) принятие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приведении ее в соответствие с установленными требованиями;</w:t>
      </w: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11) присвоение адресов объектам адресации, изменение, аннулирование адресов, присвоение наименований элементам улично-дорожной сети (за исключением автомобильных дорог федерального значения, автомобильных дорог регионального или межмуниципального значения, местного значения муниципального района), наименований элементам планировочной структуры в границах поселения, изменение, аннулирование таких наименований, размещение информации в государственном адресном реестре;</w:t>
      </w: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12) содействие в развитии сельскохозяйственного производства, создание условий для развития малого и среднего предпринимательства;</w:t>
      </w: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13) организация и осуществление мероприятий по работе с детьми и молодежью, участие в реализации молодежной политики, разработка и реализация мер по обеспечению и защите прав и законных интересов молодежи, разработка и реализация муниципальных программ по основным направлениям реализации молодежной политики, организация и осуществление мониторинга реализации молодежной политики в поселении;</w:t>
      </w: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14) оказание поддержки гражданам и их объединениям, участвующим в охране общественного порядка, создание условий для деятельности народных дружин;</w:t>
      </w: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15) осуществление учета личных подсобных хозяйств, которые ведут граждане в соответствии с </w:t>
      </w:r>
      <w:hyperlink r:id="rId7" w:tgtFrame="_blank" w:history="1">
        <w:r>
          <w:rPr>
            <w:rStyle w:val="aa"/>
            <w:rFonts w:ascii="Times New Roman" w:hAnsi="Times New Roman"/>
            <w:sz w:val="28"/>
            <w:szCs w:val="28"/>
          </w:rPr>
          <w:t>Федеральным законом от 7 июля 2003 года № 112-ФЗ</w:t>
        </w:r>
      </w:hyperlink>
      <w:r>
        <w:rPr>
          <w:rFonts w:ascii="Times New Roman" w:hAnsi="Times New Roman"/>
          <w:sz w:val="28"/>
          <w:szCs w:val="28"/>
        </w:rPr>
        <w:t xml:space="preserve"> «О личном подсобном хозяйстве», в </w:t>
      </w:r>
      <w:proofErr w:type="spellStart"/>
      <w:r>
        <w:rPr>
          <w:rFonts w:ascii="Times New Roman" w:hAnsi="Times New Roman"/>
          <w:sz w:val="28"/>
          <w:szCs w:val="28"/>
        </w:rPr>
        <w:t>похозяйственных</w:t>
      </w:r>
      <w:proofErr w:type="spellEnd"/>
      <w:r>
        <w:rPr>
          <w:rFonts w:ascii="Times New Roman" w:hAnsi="Times New Roman"/>
          <w:sz w:val="28"/>
          <w:szCs w:val="28"/>
        </w:rPr>
        <w:t xml:space="preserve"> книгах.</w:t>
      </w: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1.1. В соответствии с </w:t>
      </w:r>
      <w:hyperlink r:id="rId8" w:tgtFrame="_blank" w:history="1">
        <w:r>
          <w:rPr>
            <w:rStyle w:val="aa"/>
            <w:rFonts w:ascii="Times New Roman" w:hAnsi="Times New Roman"/>
            <w:sz w:val="28"/>
            <w:szCs w:val="28"/>
          </w:rPr>
          <w:t>Законом Республики Мордовия от 12.11.2014 № 83-З</w:t>
        </w:r>
      </w:hyperlink>
      <w:r>
        <w:rPr>
          <w:rFonts w:ascii="Times New Roman" w:hAnsi="Times New Roman"/>
          <w:sz w:val="28"/>
          <w:szCs w:val="28"/>
        </w:rPr>
        <w:t xml:space="preserve"> «О закреплении отдельных вопросов местного значения за сельскими поселениями в Республике Мордовия» к вопросам местного значения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относятся:</w:t>
      </w: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1) участие в профилактике терроризма и экстремизма, а также в минимизации и (или) ликвидации последствий проявлений терроризма и экстремизма в границах поселения;</w:t>
      </w: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2) создание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 поселения, социальную и культурную адаптацию мигрантов, профилактику межнациональных (межэтнических) конфликтов;</w:t>
      </w: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3) участие в предупреждении и ликвидации последствий чрезвычайных ситуаций в границах поселения; </w:t>
      </w: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4) создание условий для развития местного традиционного народного художественного творчества, участие в сохранении, возрождении и развитии </w:t>
      </w:r>
      <w:r>
        <w:rPr>
          <w:rFonts w:ascii="Times New Roman" w:hAnsi="Times New Roman"/>
          <w:sz w:val="28"/>
          <w:szCs w:val="28"/>
        </w:rPr>
        <w:lastRenderedPageBreak/>
        <w:t>народных художественных промыслов в поселении;</w:t>
      </w: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5) организация ритуальных услуг и содержание мест захоронения;</w:t>
      </w: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6) предоставление помещения для работы на обслуживаемом административном участке поселения сотруднику, замещающему должность участкового уполномоченного полиции;</w:t>
      </w: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7) осуществление мер по противодействию коррупции в границах поселения.</w:t>
      </w: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</w:t>
      </w:r>
      <w:r>
        <w:rPr>
          <w:rFonts w:ascii="Times New Roman" w:hAnsi="Times New Roman"/>
          <w:sz w:val="28"/>
          <w:szCs w:val="28"/>
        </w:rPr>
        <w:tab/>
        <w:t xml:space="preserve">По решению Совета депутатов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жители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могут привлекаться к выполнению на добровольной основе социально значимых для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работ (в том числе дежурств) в целях решения вопросов местного значения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поселения, предусмотренных пунктами 7.1 - 9 и 19 части 1 статьи 14 Федерального закона от 6 октября 2003 № 131-ФЗ «Об общих принципах организации местного самоуправления в Российской Федерации».</w:t>
      </w: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 социально значимым работам могут быть отнесены только работы, не требующие специальной профессиональной подготовки.</w:t>
      </w: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 выполнению социально значимых работ могут привлекаться совершеннолетние трудоспособные жители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в свободное от основной работы или учебы время на безвозмездной основе не более чем один раз в три месяца. При этом продолжительность социально значимых работ не может составлять более четырех часов подряд.</w:t>
      </w: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Организация и материально-техническое обеспечение проведения социально значимых работ осуществляется администрацией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поселения.</w:t>
      </w: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</w:t>
      </w:r>
      <w:r>
        <w:rPr>
          <w:rFonts w:ascii="Times New Roman" w:hAnsi="Times New Roman"/>
          <w:sz w:val="28"/>
          <w:szCs w:val="28"/>
        </w:rPr>
        <w:tab/>
        <w:t xml:space="preserve">Органы местного самоуправления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вправе заключать соглашения с органами местного самоуправления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о передаче им осуществления части своих полномочий по решению вопросов местного значения за счет межбюджетных трансфертов, предоставляемых из бюджета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в бюджет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в соответствии с Бюджетным кодексом Российской Федерации.</w:t>
      </w: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</w:t>
      </w:r>
      <w:r>
        <w:rPr>
          <w:rFonts w:ascii="Times New Roman" w:hAnsi="Times New Roman"/>
          <w:sz w:val="28"/>
          <w:szCs w:val="28"/>
        </w:rPr>
        <w:tab/>
        <w:t xml:space="preserve">Органы местного самоуправления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вправе заключать соглашения с органами местного самоуправления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района, в соответствии с которыми органы местного самоуправления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принимают на себя исполнение части полномочий по решению вопросов местного значения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за счет межбюджетных трансфертов, предоставляемых из бюджета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в бюджет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в соответствии с Бюджетным кодексом Российской Федерации.</w:t>
      </w: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Указанные соглашения должны заключаться на определенный срок, содержать положения, устанавливающие основания и порядок прекращения их действий, в том числе досрочного, порядок определения ежегодного объема межбюджетных трансфертов, необходимых для осуществления передаваемых </w:t>
      </w:r>
      <w:r>
        <w:rPr>
          <w:rFonts w:ascii="Times New Roman" w:hAnsi="Times New Roman"/>
          <w:sz w:val="28"/>
          <w:szCs w:val="28"/>
        </w:rPr>
        <w:lastRenderedPageBreak/>
        <w:t xml:space="preserve">полномочий, а также предусматривать финансовые санкции за неисполнение соглашений. Порядок заключения соглашений определяется нормативными правовыми актами Совета депутатов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поселения.</w:t>
      </w: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Для осуществления переданных в соответствии с указанными соглашениями полномочий органы местного самоуправления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имеют право дополнительно использовать собственные материальные ресурсы и финансовые средства в случаях и порядке, предусмотренных решением Совета депутатов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поселения.</w:t>
      </w: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 </w:t>
      </w: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Статья 6. Права органов местного самоуправления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сельского поселения на решение вопросов, не отнесенных к вопросам местного значения поселений</w:t>
      </w:r>
    </w:p>
    <w:p w:rsidR="006024C6" w:rsidRDefault="006024C6" w:rsidP="006024C6">
      <w:pPr>
        <w:widowControl/>
        <w:numPr>
          <w:ilvl w:val="0"/>
          <w:numId w:val="3"/>
        </w:numPr>
        <w:autoSpaceDE/>
        <w:autoSpaceDN/>
        <w:adjustRightInd/>
        <w:ind w:left="0"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Органы местного самоуправления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имеют право на:</w:t>
      </w: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1) создание музеев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поселения;</w:t>
      </w: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2) совершение нотариальных действий, предусмотренных законодательством, в случае отсутствия в </w:t>
      </w:r>
      <w:proofErr w:type="spellStart"/>
      <w:r>
        <w:rPr>
          <w:rFonts w:ascii="Times New Roman" w:hAnsi="Times New Roman"/>
          <w:sz w:val="28"/>
          <w:szCs w:val="28"/>
        </w:rPr>
        <w:t>Силинском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сельском поселении нотариуса;</w:t>
      </w: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3) участие в осуществлении деятельности по опеке и попечительству;</w:t>
      </w: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4) создание условий для осуществления деятельности, связанной с реализацией прав местных национально-культурных автономий на территории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поселения;</w:t>
      </w: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5) оказание содействия национально-культурному развитию народов Российской Федерации и реализации мероприятий в сфере межнациональных отношений на территории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поселения;</w:t>
      </w: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6) участие в организации и осуществлении мероприятий по мобилизационной подготовке муниципальных предприятий и учреждений, находящихся на территории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поселения;</w:t>
      </w: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7) создание муниципальной пожарной охраны;</w:t>
      </w: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8) создание условий для развития туризма;</w:t>
      </w: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9) оказание поддержки общественным наблюдательным комиссиям, осуществляющим общественный контроль за обеспечением прав человека и содействие лицам, находящимся в местах принудительного содержания;</w:t>
      </w: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10) оказание поддержки общественным объединениям инвалидов, а также созданным общероссийскими общественными объединениями инвалидов организациям в соответствии с Федеральным законом от 24 ноября 1995 года </w:t>
      </w:r>
      <w:r>
        <w:rPr>
          <w:rFonts w:ascii="Times New Roman" w:hAnsi="Times New Roman"/>
          <w:sz w:val="28"/>
          <w:szCs w:val="28"/>
        </w:rPr>
        <w:br/>
        <w:t>№ 181-</w:t>
      </w:r>
      <w:proofErr w:type="gramStart"/>
      <w:r>
        <w:rPr>
          <w:rFonts w:ascii="Times New Roman" w:hAnsi="Times New Roman"/>
          <w:sz w:val="28"/>
          <w:szCs w:val="28"/>
        </w:rPr>
        <w:t>ФЗ  «</w:t>
      </w:r>
      <w:proofErr w:type="gramEnd"/>
      <w:r>
        <w:rPr>
          <w:rFonts w:ascii="Times New Roman" w:hAnsi="Times New Roman"/>
          <w:sz w:val="28"/>
          <w:szCs w:val="28"/>
        </w:rPr>
        <w:t>О социальной защите инвалидов в Российской Федерации».</w:t>
      </w: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11) 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жилищным законодательством.</w:t>
      </w: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12) осуществление деятельности по обращению с животными без владельцев, обитающими на территории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поселения;</w:t>
      </w: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13) осуществление мероприятий в сфере профилактики </w:t>
      </w:r>
      <w:r>
        <w:rPr>
          <w:rFonts w:ascii="Times New Roman" w:hAnsi="Times New Roman"/>
          <w:sz w:val="28"/>
          <w:szCs w:val="28"/>
        </w:rPr>
        <w:lastRenderedPageBreak/>
        <w:t>правонарушений, предусмотренных Федеральным законом от 23 июня 2016 года № 182-ФЗ «Об основах системы профилактики правонарушений в Российской Федерации»;</w:t>
      </w: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14) оказание содействия развитию физической культуры и спорта инвалидов, лиц с ограниченными возможностями здоровья, адаптивной физической культуры и адаптивного спорта;</w:t>
      </w: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15) осуществление мероприятий по защите прав потребителей, предусмотренных Законом Российской Федерации от 7 февраля 1992 года </w:t>
      </w:r>
      <w:r>
        <w:rPr>
          <w:rFonts w:ascii="Times New Roman" w:hAnsi="Times New Roman"/>
          <w:sz w:val="28"/>
          <w:szCs w:val="28"/>
        </w:rPr>
        <w:br/>
        <w:t>№ 2300-I «О защите прав потребителей»;</w:t>
      </w: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16) предоставление сотруднику, замещающему должность участкового уполномоченного полиции, и членам его семьи жилого помещения на период замещения сотрудником указанной должности.</w:t>
      </w: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17) осуществление мероприятий по оказанию помощи лицам, находящимся в состоянии алкогольного, наркотического или иного токсического опьянения.</w:t>
      </w: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</w:p>
    <w:p w:rsidR="006024C6" w:rsidRDefault="006024C6" w:rsidP="006024C6">
      <w:pPr>
        <w:pStyle w:val="1"/>
        <w:spacing w:before="0"/>
        <w:ind w:firstLine="709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bookmarkStart w:id="1" w:name="_Toc204179903"/>
      <w:r>
        <w:rPr>
          <w:rFonts w:ascii="Times New Roman" w:eastAsia="Times New Roman" w:hAnsi="Times New Roman" w:cs="Times New Roman"/>
          <w:color w:val="auto"/>
        </w:rPr>
        <w:t>Статья 7.</w:t>
      </w:r>
      <w:r>
        <w:rPr>
          <w:rFonts w:ascii="Times New Roman" w:eastAsia="Times New Roman" w:hAnsi="Times New Roman" w:cs="Times New Roman"/>
          <w:color w:val="auto"/>
          <w:lang w:val="en-US"/>
        </w:rPr>
        <w:t> </w:t>
      </w:r>
      <w:r>
        <w:rPr>
          <w:rFonts w:ascii="Times New Roman" w:eastAsia="Times New Roman" w:hAnsi="Times New Roman" w:cs="Times New Roman"/>
          <w:color w:val="auto"/>
        </w:rPr>
        <w:t>Осуществление органами местного самоуправления поселения отдельных государственных полномочий</w:t>
      </w:r>
      <w:bookmarkEnd w:id="1"/>
    </w:p>
    <w:p w:rsidR="006024C6" w:rsidRDefault="006024C6" w:rsidP="006024C6">
      <w:pPr>
        <w:ind w:firstLine="709"/>
        <w:rPr>
          <w:rFonts w:ascii="Times New Roman" w:eastAsia="Calibri" w:hAnsi="Times New Roman"/>
          <w:sz w:val="28"/>
          <w:szCs w:val="28"/>
          <w:lang w:eastAsia="en-US"/>
        </w:rPr>
      </w:pPr>
      <w:r>
        <w:rPr>
          <w:rFonts w:ascii="Times New Roman" w:eastAsia="Calibri" w:hAnsi="Times New Roman"/>
          <w:sz w:val="28"/>
          <w:szCs w:val="28"/>
        </w:rPr>
        <w:t>1. Республика Мордовия вправе передавать органам местного самоуправления осуществление отдельных государственных полномочий, осуществляемых субъектами Российской Федерации на территории соответствующих муниципальных образований, в соответствии со статьей 34 Федерального закона от 20.03.2025 № 33-ФЗ «Об общих принципах организации местного самоуправления в единой системе публичной власти» (далее – Федеральный закон № 33-ФЗ) и с Федеральным законом от 21 декабря 2021 года № 414-ФЗ «Об общих принципах организации публичной власти в субъектах Российской Федерации», устанавливающим общие принципы организации публичной власти в субъекте Российской Федерации, при условии передачи органам местного самоуправления необходимых для осуществления указанных полномочий материальных ресурсов и финансовых средств.</w:t>
      </w:r>
    </w:p>
    <w:p w:rsidR="006024C6" w:rsidRDefault="006024C6" w:rsidP="006024C6">
      <w:pPr>
        <w:ind w:firstLine="709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2. Органы местного самоуправления несут ответственность за осуществление переданных полномочий Российской Федерации, полномочий субъекта Российской Федерации в пределах субвенций, предоставленных местным бюджетам в целях финансового обеспечения осуществления соответствующих полномочий.</w:t>
      </w: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Статья 8. Муниципальный контроль</w:t>
      </w:r>
    </w:p>
    <w:p w:rsidR="006024C6" w:rsidRDefault="006024C6" w:rsidP="006024C6">
      <w:pPr>
        <w:widowControl/>
        <w:numPr>
          <w:ilvl w:val="0"/>
          <w:numId w:val="4"/>
        </w:numPr>
        <w:autoSpaceDE/>
        <w:autoSpaceDN/>
        <w:adjustRightInd/>
        <w:ind w:left="0"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Органы местного самоуправления организуют и осуществляют муниципальный контроль за соблюдением требований, установленных муниципальными правовыми актами, принятыми по вопросам местного значения, а в случаях, если соответствующие виды контроля отнесены федеральными законами к полномочиям органов местного самоуправления, </w:t>
      </w:r>
      <w:r>
        <w:rPr>
          <w:rFonts w:ascii="Times New Roman" w:hAnsi="Times New Roman"/>
          <w:sz w:val="28"/>
          <w:szCs w:val="28"/>
        </w:rPr>
        <w:lastRenderedPageBreak/>
        <w:t>также муниципальный контроль за соблюдением требований, установленных федеральными законами, законами Республики Мордовия.</w:t>
      </w:r>
    </w:p>
    <w:p w:rsidR="006024C6" w:rsidRDefault="006024C6" w:rsidP="006024C6">
      <w:pPr>
        <w:widowControl/>
        <w:numPr>
          <w:ilvl w:val="0"/>
          <w:numId w:val="4"/>
        </w:numPr>
        <w:autoSpaceDE/>
        <w:autoSpaceDN/>
        <w:adjustRightInd/>
        <w:ind w:left="0"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Организация и осуществление видов муниципального контроля регулируются </w:t>
      </w:r>
      <w:hyperlink r:id="rId9" w:tgtFrame="_blank" w:history="1">
        <w:r>
          <w:rPr>
            <w:rStyle w:val="aa"/>
            <w:rFonts w:ascii="Times New Roman" w:hAnsi="Times New Roman"/>
            <w:sz w:val="28"/>
            <w:szCs w:val="28"/>
          </w:rPr>
          <w:t>Федеральным законом от 31 июля 2020 года № 248-</w:t>
        </w:r>
        <w:proofErr w:type="gramStart"/>
        <w:r>
          <w:rPr>
            <w:rStyle w:val="aa"/>
            <w:rFonts w:ascii="Times New Roman" w:hAnsi="Times New Roman"/>
            <w:sz w:val="28"/>
            <w:szCs w:val="28"/>
          </w:rPr>
          <w:t>ФЗ</w:t>
        </w:r>
      </w:hyperlink>
      <w:r>
        <w:rPr>
          <w:rFonts w:ascii="Times New Roman" w:hAnsi="Times New Roman"/>
          <w:sz w:val="28"/>
          <w:szCs w:val="28"/>
        </w:rPr>
        <w:t>  «</w:t>
      </w:r>
      <w:proofErr w:type="gramEnd"/>
      <w:r>
        <w:rPr>
          <w:rFonts w:ascii="Times New Roman" w:hAnsi="Times New Roman"/>
          <w:sz w:val="28"/>
          <w:szCs w:val="28"/>
        </w:rPr>
        <w:t>О государственном контроле (надзоре) и муниципальном контроле в Российской Федерации».</w:t>
      </w: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Вид муниципального контроля подлежит осуществлению при наличии в границах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объектов соответствующего вида контроля.</w:t>
      </w:r>
    </w:p>
    <w:p w:rsidR="006024C6" w:rsidRDefault="006024C6" w:rsidP="006024C6">
      <w:pPr>
        <w:ind w:firstLine="709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 </w:t>
      </w:r>
    </w:p>
    <w:p w:rsidR="006024C6" w:rsidRDefault="006024C6" w:rsidP="006024C6">
      <w:pPr>
        <w:ind w:firstLine="709"/>
        <w:outlineLvl w:val="0"/>
        <w:rPr>
          <w:rFonts w:ascii="Times New Roman" w:eastAsiaTheme="minorHAnsi" w:hAnsi="Times New Roman"/>
          <w:b/>
          <w:bCs/>
          <w:sz w:val="28"/>
          <w:szCs w:val="28"/>
          <w:lang w:eastAsia="en-US"/>
        </w:rPr>
      </w:pPr>
      <w:r>
        <w:rPr>
          <w:rFonts w:ascii="Times New Roman" w:hAnsi="Times New Roman"/>
          <w:b/>
          <w:bCs/>
          <w:sz w:val="28"/>
          <w:szCs w:val="28"/>
        </w:rPr>
        <w:t>ГЛАВА 2. НЕПОСРЕДСТВЕННОЕ ОСУЩЕСТВЛЕНИЕ НАСЕЛЕНИЕМ МЕСТНОГО САМОУПРАВЛЕНИЯ И УЧАСТИЕ НАСЕЛЕНИЯ В ОСУЩЕСТВЛЕНИИ МЕСТНОГО САМОУПРАВЛЕНИЯ</w:t>
      </w:r>
    </w:p>
    <w:p w:rsidR="006024C6" w:rsidRDefault="006024C6" w:rsidP="006024C6">
      <w:pPr>
        <w:ind w:firstLine="709"/>
        <w:rPr>
          <w:rFonts w:ascii="Times New Roman" w:hAnsi="Times New Roman"/>
          <w:b/>
          <w:bCs/>
          <w:sz w:val="28"/>
          <w:szCs w:val="28"/>
        </w:rPr>
      </w:pPr>
    </w:p>
    <w:p w:rsidR="006024C6" w:rsidRDefault="006024C6" w:rsidP="006024C6">
      <w:pPr>
        <w:ind w:firstLine="709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Статья 9. Формы непосредственного осуществления населением местного самоуправления и участия населения в осуществлении местного самоуправления</w:t>
      </w:r>
    </w:p>
    <w:p w:rsidR="006024C6" w:rsidRDefault="006024C6" w:rsidP="006024C6">
      <w:pPr>
        <w:ind w:firstLine="709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1. К формам непосредственного осуществления населением местного самоуправления относятся:</w:t>
      </w:r>
    </w:p>
    <w:p w:rsidR="006024C6" w:rsidRDefault="006024C6" w:rsidP="006024C6">
      <w:pPr>
        <w:ind w:firstLine="709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1) местный референдум;</w:t>
      </w:r>
    </w:p>
    <w:p w:rsidR="006024C6" w:rsidRDefault="006024C6" w:rsidP="006024C6">
      <w:pPr>
        <w:ind w:firstLine="709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2) муниципальные выборы;</w:t>
      </w:r>
    </w:p>
    <w:p w:rsidR="006024C6" w:rsidRDefault="006024C6" w:rsidP="006024C6">
      <w:pPr>
        <w:ind w:firstLine="709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3) сход граждан.</w:t>
      </w:r>
    </w:p>
    <w:p w:rsidR="006024C6" w:rsidRDefault="006024C6" w:rsidP="006024C6">
      <w:pPr>
        <w:ind w:firstLine="709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2. К формам участия населения в осуществлении местного самоуправления относятся:</w:t>
      </w:r>
    </w:p>
    <w:p w:rsidR="006024C6" w:rsidRDefault="006024C6" w:rsidP="006024C6">
      <w:pPr>
        <w:ind w:firstLine="709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1) опрос;</w:t>
      </w:r>
    </w:p>
    <w:p w:rsidR="006024C6" w:rsidRDefault="006024C6" w:rsidP="006024C6">
      <w:pPr>
        <w:ind w:firstLine="709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2) публичные слушания, общественные обсуждения;</w:t>
      </w:r>
    </w:p>
    <w:p w:rsidR="006024C6" w:rsidRDefault="006024C6" w:rsidP="006024C6">
      <w:pPr>
        <w:ind w:firstLine="709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3) собрание граждан;</w:t>
      </w:r>
    </w:p>
    <w:p w:rsidR="006024C6" w:rsidRDefault="006024C6" w:rsidP="006024C6">
      <w:pPr>
        <w:ind w:firstLine="709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4) инициативные проекты;</w:t>
      </w:r>
    </w:p>
    <w:p w:rsidR="006024C6" w:rsidRDefault="006024C6" w:rsidP="006024C6">
      <w:pPr>
        <w:ind w:firstLine="709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5) территориальное общественное самоуправление.</w:t>
      </w:r>
    </w:p>
    <w:p w:rsidR="006024C6" w:rsidRDefault="006024C6" w:rsidP="006024C6">
      <w:pPr>
        <w:ind w:left="57" w:firstLine="709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3. Наряду с предусмотренными настоящей статьей формами непосредственного осуществления населением местного самоуправления и участия населения в осуществлении местного самоуправления граждане вправе участвовать в осуществлении местного самоуправления в иных формах, не противоречащих </w:t>
      </w:r>
      <w:hyperlink r:id="rId10" w:tgtFrame="_blank" w:history="1">
        <w:r>
          <w:rPr>
            <w:rStyle w:val="aa"/>
            <w:rFonts w:ascii="Times New Roman" w:hAnsi="Times New Roman"/>
            <w:bCs/>
            <w:sz w:val="28"/>
            <w:szCs w:val="28"/>
          </w:rPr>
          <w:t>Конституции Российской Федерации</w:t>
        </w:r>
      </w:hyperlink>
      <w:r>
        <w:rPr>
          <w:rFonts w:ascii="Times New Roman" w:hAnsi="Times New Roman"/>
          <w:bCs/>
          <w:sz w:val="28"/>
          <w:szCs w:val="28"/>
        </w:rPr>
        <w:t>, </w:t>
      </w:r>
      <w:hyperlink r:id="rId11" w:tgtFrame="_blank" w:history="1">
        <w:r>
          <w:rPr>
            <w:rStyle w:val="aa"/>
            <w:rFonts w:ascii="Times New Roman" w:hAnsi="Times New Roman"/>
            <w:bCs/>
            <w:sz w:val="28"/>
            <w:szCs w:val="28"/>
          </w:rPr>
          <w:t>Федеральному закону № 33-ФЗ</w:t>
        </w:r>
      </w:hyperlink>
      <w:r>
        <w:rPr>
          <w:rFonts w:ascii="Times New Roman" w:hAnsi="Times New Roman"/>
          <w:bCs/>
          <w:sz w:val="28"/>
          <w:szCs w:val="28"/>
        </w:rPr>
        <w:t>, другим федеральным законам, законам Республики Мордовия.</w:t>
      </w:r>
    </w:p>
    <w:p w:rsidR="006024C6" w:rsidRDefault="006024C6" w:rsidP="006024C6">
      <w:pPr>
        <w:ind w:left="57" w:firstLine="709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4. Непосредственное осуществление населением местного самоуправления и участие населения в осуществлении местного самоуправления основываются на принципах законности, добровольности.</w:t>
      </w:r>
    </w:p>
    <w:p w:rsidR="006024C6" w:rsidRDefault="006024C6" w:rsidP="006024C6">
      <w:pPr>
        <w:ind w:firstLine="709"/>
        <w:rPr>
          <w:rFonts w:ascii="Times New Roman" w:hAnsi="Times New Roman"/>
          <w:bCs/>
          <w:sz w:val="28"/>
          <w:szCs w:val="28"/>
        </w:rPr>
      </w:pP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Статья 10. Местный референдум</w:t>
      </w:r>
    </w:p>
    <w:p w:rsidR="006024C6" w:rsidRDefault="006024C6" w:rsidP="006024C6">
      <w:pPr>
        <w:pStyle w:val="af4"/>
        <w:numPr>
          <w:ilvl w:val="0"/>
          <w:numId w:val="5"/>
        </w:numPr>
        <w:tabs>
          <w:tab w:val="clear" w:pos="1069"/>
          <w:tab w:val="num" w:pos="851"/>
          <w:tab w:val="left" w:pos="1276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Местный референдум проводится на территории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сельского поселения в целях решения непосредственно населением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сельского поселения вопросов непосредственного обеспечения жизнедеятельности населения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сельского поселения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024C6" w:rsidRDefault="006024C6" w:rsidP="006024C6">
      <w:pPr>
        <w:widowControl/>
        <w:numPr>
          <w:ilvl w:val="0"/>
          <w:numId w:val="5"/>
        </w:numPr>
        <w:tabs>
          <w:tab w:val="clear" w:pos="1069"/>
          <w:tab w:val="num" w:pos="851"/>
          <w:tab w:val="left" w:pos="1276"/>
        </w:tabs>
        <w:autoSpaceDE/>
        <w:autoSpaceDN/>
        <w:adjustRightInd/>
        <w:ind w:left="0"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Местный референдум проводится на всей территории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поселения.</w:t>
      </w:r>
    </w:p>
    <w:p w:rsidR="006024C6" w:rsidRDefault="006024C6" w:rsidP="006024C6">
      <w:pPr>
        <w:tabs>
          <w:tab w:val="num" w:pos="851"/>
          <w:tab w:val="left" w:pos="1276"/>
        </w:tabs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Решение о назначении местного референдума принимается Советом депутатов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поселения:</w:t>
      </w:r>
    </w:p>
    <w:p w:rsidR="006024C6" w:rsidRDefault="006024C6" w:rsidP="006024C6">
      <w:pPr>
        <w:tabs>
          <w:tab w:val="num" w:pos="851"/>
          <w:tab w:val="left" w:pos="1276"/>
        </w:tabs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1) по инициативе, выдвинутой гражданами Российской Федерации, имеющими право на участие в местном референдуме;</w:t>
      </w:r>
    </w:p>
    <w:p w:rsidR="006024C6" w:rsidRDefault="006024C6" w:rsidP="006024C6">
      <w:pPr>
        <w:tabs>
          <w:tab w:val="num" w:pos="851"/>
          <w:tab w:val="left" w:pos="1276"/>
        </w:tabs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2) по инициативе, выдвинутой избирательными объединениями, иными общественными объединениями, уставы которых предусматривают участие в выборах и (или) референдумах и которые зарегистрированы в порядке и сроки, установленные федеральным законом;</w:t>
      </w:r>
    </w:p>
    <w:p w:rsidR="006024C6" w:rsidRDefault="006024C6" w:rsidP="006024C6">
      <w:pPr>
        <w:tabs>
          <w:tab w:val="num" w:pos="851"/>
          <w:tab w:val="left" w:pos="1276"/>
        </w:tabs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3) по инициативе Совета депутатов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и главы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поселения, выдвинутой ими совместно.</w:t>
      </w:r>
    </w:p>
    <w:p w:rsidR="006024C6" w:rsidRDefault="006024C6" w:rsidP="006024C6">
      <w:pPr>
        <w:tabs>
          <w:tab w:val="num" w:pos="0"/>
          <w:tab w:val="num" w:pos="851"/>
          <w:tab w:val="left" w:pos="1276"/>
        </w:tabs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 Условием назначения местного референдума по инициативе граждан, избирательных объединений, иных общественных объединений, указанных в пункте 2 части 3 настоящей статьи, является сбор подписей в поддержку данной инициативы, количество которых устанавливается Законом Республики Мордовия от 15 февраля 2007 года </w:t>
      </w:r>
      <w:hyperlink r:id="rId12" w:tgtFrame="_blank" w:history="1">
        <w:r>
          <w:rPr>
            <w:rStyle w:val="aa"/>
            <w:rFonts w:ascii="Times New Roman" w:hAnsi="Times New Roman"/>
            <w:sz w:val="28"/>
            <w:szCs w:val="28"/>
          </w:rPr>
          <w:t>№ 15-З</w:t>
        </w:r>
      </w:hyperlink>
      <w:r>
        <w:rPr>
          <w:rFonts w:ascii="Times New Roman" w:hAnsi="Times New Roman"/>
          <w:sz w:val="28"/>
          <w:szCs w:val="28"/>
        </w:rPr>
        <w:t xml:space="preserve"> «О местном референдуме в Республике Мордовия» и должно составлять 5 процентов от числа участников местного референдума, зарегистрированных на территории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в соответствии с Федеральным законом от 12 июня 2002 года </w:t>
      </w:r>
      <w:hyperlink r:id="rId13" w:tgtFrame="_blank" w:history="1">
        <w:r>
          <w:rPr>
            <w:rStyle w:val="aa"/>
            <w:rFonts w:ascii="Times New Roman" w:hAnsi="Times New Roman"/>
            <w:sz w:val="28"/>
            <w:szCs w:val="28"/>
          </w:rPr>
          <w:t>№ 67-ФЗ</w:t>
        </w:r>
      </w:hyperlink>
      <w:r>
        <w:rPr>
          <w:rFonts w:ascii="Times New Roman" w:hAnsi="Times New Roman"/>
          <w:sz w:val="28"/>
          <w:szCs w:val="28"/>
        </w:rPr>
        <w:t> «Об основных гарантиях избирательных прав и права на участие в референдуме граждан Российской Федерации» и пунктом 6 статьи 10 Закона Республики Мордовия от 15 февраля 2007 года </w:t>
      </w:r>
      <w:hyperlink r:id="rId14" w:tgtFrame="_blank" w:history="1">
        <w:r>
          <w:rPr>
            <w:rStyle w:val="aa"/>
            <w:rFonts w:ascii="Times New Roman" w:hAnsi="Times New Roman"/>
            <w:sz w:val="28"/>
            <w:szCs w:val="28"/>
          </w:rPr>
          <w:t>№ 15-З</w:t>
        </w:r>
      </w:hyperlink>
      <w:r>
        <w:rPr>
          <w:rFonts w:ascii="Times New Roman" w:hAnsi="Times New Roman"/>
          <w:sz w:val="28"/>
          <w:szCs w:val="28"/>
        </w:rPr>
        <w:t> «О местном референдуме в Республике Мордовия», но не может быть менее 25 подписей.</w:t>
      </w: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 Инициатива проведения местного референдума, выдвинутая гражданами, избирательными объединениями, иными общественными объединениями, указанными в пункте 2 части 3 настоящей статьи, оформляется в порядке, установленном Федеральным законом от 12 июня 2002 года </w:t>
      </w:r>
      <w:hyperlink r:id="rId15" w:tgtFrame="_blank" w:history="1">
        <w:r>
          <w:rPr>
            <w:rStyle w:val="aa"/>
            <w:rFonts w:ascii="Times New Roman" w:hAnsi="Times New Roman"/>
            <w:sz w:val="28"/>
            <w:szCs w:val="28"/>
          </w:rPr>
          <w:t>№ 67-ФЗ</w:t>
        </w:r>
      </w:hyperlink>
      <w:r>
        <w:rPr>
          <w:rFonts w:ascii="Times New Roman" w:hAnsi="Times New Roman"/>
          <w:sz w:val="28"/>
          <w:szCs w:val="28"/>
        </w:rPr>
        <w:t> »Об основных гарантиях избирательных прав и права на участие в референдуме граждан Российской Федерации» и Законом Республики Мордовия от 15 февраля 2007 года </w:t>
      </w:r>
      <w:hyperlink r:id="rId16" w:tgtFrame="_blank" w:history="1">
        <w:r>
          <w:rPr>
            <w:rStyle w:val="aa"/>
            <w:rFonts w:ascii="Times New Roman" w:hAnsi="Times New Roman"/>
            <w:sz w:val="28"/>
            <w:szCs w:val="28"/>
          </w:rPr>
          <w:t>№ 15-З</w:t>
        </w:r>
      </w:hyperlink>
      <w:r>
        <w:rPr>
          <w:rFonts w:ascii="Times New Roman" w:hAnsi="Times New Roman"/>
          <w:sz w:val="28"/>
          <w:szCs w:val="28"/>
        </w:rPr>
        <w:t> »О местном референдуме в Республике Мордовия».</w:t>
      </w: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6. Инициатива проведения местного референдума, выдвинутая совместно Советом депутатов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и главой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поселения, оформляется правовыми актами Совета депутатов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и главы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поселения.</w:t>
      </w: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7. Совет депутатов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обязан назначить местный референдум в течение 30 дней со дня поступления в Совет депутатов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документов, на основании которых назначается местный референдум.</w:t>
      </w: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случае, если местный референдум не назначен Советом депутатов </w:t>
      </w:r>
      <w:proofErr w:type="spellStart"/>
      <w:r>
        <w:rPr>
          <w:rFonts w:ascii="Times New Roman" w:hAnsi="Times New Roman"/>
          <w:sz w:val="28"/>
          <w:szCs w:val="28"/>
        </w:rPr>
        <w:lastRenderedPageBreak/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в установленные сроки, референдум назначается судом на основании обращения граждан, избирательных объединений, Главы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поселения, органов государственной власти Республики Мордовия или прокурора. Назначенный судом местный референдум организуется соответствующей комиссией референдума, а обеспечение его проведения осуществляется исполнительным органом Республики Мордовия или иным органом, на который судом возложено обеспечение проведения местного референдума.</w:t>
      </w: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8. В местном референдуме имеют право участвовать граждане Российской Федерации, достигшие на день голосования возраста 18 лет, место жительства которых расположено в границах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поселения. Граждане Российской Федерации участвуют в местном референдуме на основе всеобщего равного и прямого волеизъявления при тайном голосовании.</w:t>
      </w: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9. Итоги голосования и принятое на местном референдуме решение подлежат официальному опубликованию.</w:t>
      </w: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10. Принятое на местном референдуме решение подлежит обязательному исполнению на территории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и не нуждается в утверждении какими-либо органами публичной власти, их должностными лицами.</w:t>
      </w: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11. Органы местного самоуправления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обеспечивают исполнение принятого на местном референдуме решения в соответствии с разграничением полномочий между ними, определенным настоящим Уставом.</w:t>
      </w: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</w:p>
    <w:p w:rsidR="006024C6" w:rsidRDefault="006024C6" w:rsidP="006024C6">
      <w:pPr>
        <w:ind w:firstLine="709"/>
        <w:rPr>
          <w:rFonts w:ascii="PT Astra Serif" w:hAnsi="PT Astra Serif"/>
          <w:color w:val="000000"/>
          <w:sz w:val="28"/>
          <w:szCs w:val="28"/>
        </w:rPr>
      </w:pPr>
      <w:r>
        <w:rPr>
          <w:rFonts w:ascii="PT Astra Serif" w:hAnsi="PT Astra Serif"/>
          <w:b/>
          <w:bCs/>
          <w:color w:val="000000"/>
          <w:sz w:val="28"/>
          <w:szCs w:val="28"/>
        </w:rPr>
        <w:t>Статья 11. Муниципальные выборы</w:t>
      </w:r>
    </w:p>
    <w:p w:rsidR="006024C6" w:rsidRDefault="006024C6" w:rsidP="006024C6">
      <w:pPr>
        <w:widowControl/>
        <w:numPr>
          <w:ilvl w:val="0"/>
          <w:numId w:val="34"/>
        </w:numPr>
        <w:autoSpaceDE/>
        <w:autoSpaceDN/>
        <w:adjustRightInd/>
        <w:ind w:left="0" w:firstLine="709"/>
        <w:rPr>
          <w:rFonts w:ascii="PT Astra Serif" w:hAnsi="PT Astra Serif"/>
          <w:color w:val="000000"/>
          <w:sz w:val="28"/>
          <w:szCs w:val="28"/>
        </w:rPr>
      </w:pPr>
      <w:r>
        <w:rPr>
          <w:rFonts w:ascii="PT Astra Serif" w:hAnsi="PT Astra Serif"/>
          <w:color w:val="000000"/>
          <w:sz w:val="28"/>
          <w:szCs w:val="28"/>
        </w:rPr>
        <w:t xml:space="preserve">Муниципальные выборы проводятся в целях избрания депутатов Совета депутатов </w:t>
      </w:r>
      <w:proofErr w:type="spellStart"/>
      <w:r>
        <w:rPr>
          <w:rFonts w:ascii="PT Astra Serif" w:hAnsi="PT Astra Serif"/>
          <w:color w:val="000000"/>
          <w:sz w:val="28"/>
          <w:szCs w:val="28"/>
        </w:rPr>
        <w:t>Силинского</w:t>
      </w:r>
      <w:proofErr w:type="spellEnd"/>
      <w:r>
        <w:rPr>
          <w:rFonts w:ascii="PT Astra Serif" w:hAnsi="PT Astra Serif"/>
          <w:color w:val="000000"/>
          <w:sz w:val="28"/>
          <w:szCs w:val="28"/>
        </w:rPr>
        <w:t xml:space="preserve"> сельского поселения на основе всеобщего равного и прямого избирательного права при тайном голосовании.</w:t>
      </w:r>
    </w:p>
    <w:p w:rsidR="006024C6" w:rsidRDefault="006024C6" w:rsidP="006024C6">
      <w:pPr>
        <w:widowControl/>
        <w:numPr>
          <w:ilvl w:val="0"/>
          <w:numId w:val="34"/>
        </w:numPr>
        <w:autoSpaceDE/>
        <w:autoSpaceDN/>
        <w:adjustRightInd/>
        <w:ind w:left="0" w:firstLine="709"/>
        <w:rPr>
          <w:rFonts w:ascii="PT Astra Serif" w:hAnsi="PT Astra Serif"/>
          <w:color w:val="000000"/>
          <w:sz w:val="28"/>
          <w:szCs w:val="28"/>
        </w:rPr>
      </w:pPr>
      <w:r>
        <w:rPr>
          <w:rFonts w:ascii="PT Astra Serif" w:hAnsi="PT Astra Serif"/>
          <w:color w:val="000000"/>
          <w:sz w:val="28"/>
          <w:szCs w:val="28"/>
        </w:rPr>
        <w:t xml:space="preserve">Днем голосования на выборах в Совет депутатов </w:t>
      </w:r>
      <w:proofErr w:type="spellStart"/>
      <w:r>
        <w:rPr>
          <w:rFonts w:ascii="PT Astra Serif" w:hAnsi="PT Astra Serif"/>
          <w:color w:val="000000"/>
          <w:sz w:val="28"/>
          <w:szCs w:val="28"/>
        </w:rPr>
        <w:t>Силинского</w:t>
      </w:r>
      <w:proofErr w:type="spellEnd"/>
      <w:r>
        <w:rPr>
          <w:rFonts w:ascii="PT Astra Serif" w:hAnsi="PT Astra Serif"/>
          <w:color w:val="000000"/>
          <w:sz w:val="28"/>
          <w:szCs w:val="28"/>
        </w:rPr>
        <w:t xml:space="preserve"> сельского поселения является второе воскресенье сентября года, в котором истекают сроки полномочий Совета депутатов </w:t>
      </w:r>
      <w:proofErr w:type="spellStart"/>
      <w:r>
        <w:rPr>
          <w:rFonts w:ascii="PT Astra Serif" w:hAnsi="PT Astra Serif"/>
          <w:color w:val="000000"/>
          <w:sz w:val="28"/>
          <w:szCs w:val="28"/>
        </w:rPr>
        <w:t>Силинского</w:t>
      </w:r>
      <w:proofErr w:type="spellEnd"/>
      <w:r>
        <w:rPr>
          <w:rFonts w:ascii="PT Astra Serif" w:hAnsi="PT Astra Serif"/>
          <w:color w:val="000000"/>
          <w:sz w:val="28"/>
          <w:szCs w:val="28"/>
        </w:rPr>
        <w:t xml:space="preserve"> сельского поселения или депутатов Совета депутатов </w:t>
      </w:r>
      <w:proofErr w:type="spellStart"/>
      <w:r>
        <w:rPr>
          <w:rFonts w:ascii="PT Astra Serif" w:hAnsi="PT Astra Serif"/>
          <w:color w:val="000000"/>
          <w:sz w:val="28"/>
          <w:szCs w:val="28"/>
        </w:rPr>
        <w:t>Силинского</w:t>
      </w:r>
      <w:proofErr w:type="spellEnd"/>
      <w:r>
        <w:rPr>
          <w:rFonts w:ascii="PT Astra Serif" w:hAnsi="PT Astra Serif"/>
          <w:color w:val="000000"/>
          <w:sz w:val="28"/>
          <w:szCs w:val="28"/>
        </w:rPr>
        <w:t xml:space="preserve"> сельского поселения, а если сроки полномочий истекают в год проведения выборов депутатов Государственной Думы Федерального Собрания Российской Федерации очередного созыва, - день голосования на указанных выборах, за исключением случаев, предусмотренных пунктами 4 - 6 статьи 10 Федерального закона от 12 июня 2002 </w:t>
      </w:r>
      <w:r>
        <w:rPr>
          <w:rFonts w:ascii="PT Astra Serif" w:hAnsi="PT Astra Serif"/>
          <w:sz w:val="28"/>
          <w:szCs w:val="28"/>
        </w:rPr>
        <w:t>года </w:t>
      </w:r>
      <w:hyperlink r:id="rId17" w:tgtFrame="_blank" w:history="1">
        <w:r>
          <w:rPr>
            <w:rStyle w:val="aa"/>
            <w:rFonts w:ascii="PT Astra Serif" w:hAnsi="PT Astra Serif"/>
            <w:sz w:val="28"/>
            <w:szCs w:val="28"/>
          </w:rPr>
          <w:t>№ 67-ФЗ</w:t>
        </w:r>
      </w:hyperlink>
      <w:r>
        <w:rPr>
          <w:rFonts w:ascii="PT Astra Serif" w:hAnsi="PT Astra Serif"/>
          <w:sz w:val="28"/>
          <w:szCs w:val="28"/>
        </w:rPr>
        <w:t> «Об</w:t>
      </w:r>
      <w:r>
        <w:rPr>
          <w:rFonts w:ascii="PT Astra Serif" w:hAnsi="PT Astra Serif"/>
          <w:color w:val="000000"/>
          <w:sz w:val="28"/>
          <w:szCs w:val="28"/>
        </w:rPr>
        <w:t xml:space="preserve"> основных гарантиях избирательных прав и права на участие в референдуме граждан Российской Федерации».</w:t>
      </w:r>
    </w:p>
    <w:p w:rsidR="006024C6" w:rsidRDefault="006024C6" w:rsidP="006024C6">
      <w:pPr>
        <w:widowControl/>
        <w:numPr>
          <w:ilvl w:val="0"/>
          <w:numId w:val="34"/>
        </w:numPr>
        <w:autoSpaceDE/>
        <w:autoSpaceDN/>
        <w:adjustRightInd/>
        <w:ind w:left="0" w:firstLine="709"/>
        <w:rPr>
          <w:rFonts w:ascii="PT Astra Serif" w:hAnsi="PT Astra Serif"/>
          <w:color w:val="000000"/>
          <w:sz w:val="28"/>
          <w:szCs w:val="28"/>
        </w:rPr>
      </w:pPr>
      <w:r>
        <w:rPr>
          <w:rFonts w:ascii="PT Astra Serif" w:hAnsi="PT Astra Serif"/>
          <w:color w:val="000000"/>
          <w:sz w:val="28"/>
          <w:szCs w:val="28"/>
        </w:rPr>
        <w:t xml:space="preserve">В случае досрочного прекращения полномочий Совета депутатов </w:t>
      </w:r>
      <w:proofErr w:type="spellStart"/>
      <w:r>
        <w:rPr>
          <w:rFonts w:ascii="PT Astra Serif" w:hAnsi="PT Astra Serif"/>
          <w:color w:val="000000"/>
          <w:sz w:val="28"/>
          <w:szCs w:val="28"/>
        </w:rPr>
        <w:t>Силинского</w:t>
      </w:r>
      <w:proofErr w:type="spellEnd"/>
      <w:r>
        <w:rPr>
          <w:rFonts w:ascii="PT Astra Serif" w:hAnsi="PT Astra Serif"/>
          <w:color w:val="000000"/>
          <w:sz w:val="28"/>
          <w:szCs w:val="28"/>
        </w:rPr>
        <w:t xml:space="preserve"> сельского поселения или депутатов Совета депутатов </w:t>
      </w:r>
      <w:proofErr w:type="spellStart"/>
      <w:r>
        <w:rPr>
          <w:rFonts w:ascii="PT Astra Serif" w:hAnsi="PT Astra Serif"/>
          <w:color w:val="000000"/>
          <w:sz w:val="28"/>
          <w:szCs w:val="28"/>
        </w:rPr>
        <w:t>Силинского</w:t>
      </w:r>
      <w:proofErr w:type="spellEnd"/>
      <w:r>
        <w:rPr>
          <w:rFonts w:ascii="PT Astra Serif" w:hAnsi="PT Astra Serif"/>
          <w:color w:val="000000"/>
          <w:sz w:val="28"/>
          <w:szCs w:val="28"/>
        </w:rPr>
        <w:t xml:space="preserve"> сельского поселения, влекущего за собой неправомочность Совета депутатов </w:t>
      </w:r>
      <w:proofErr w:type="spellStart"/>
      <w:r>
        <w:rPr>
          <w:rFonts w:ascii="PT Astra Serif" w:hAnsi="PT Astra Serif"/>
          <w:color w:val="000000"/>
          <w:sz w:val="28"/>
          <w:szCs w:val="28"/>
        </w:rPr>
        <w:t>Силинского</w:t>
      </w:r>
      <w:proofErr w:type="spellEnd"/>
      <w:r>
        <w:rPr>
          <w:rFonts w:ascii="PT Astra Serif" w:hAnsi="PT Astra Serif"/>
          <w:color w:val="000000"/>
          <w:sz w:val="28"/>
          <w:szCs w:val="28"/>
        </w:rPr>
        <w:t xml:space="preserve"> сельского поселения, досрочные выборы должны быть проведены не позднее чем через шесть месяцев со дня такого досрочного прекращения полномочий.</w:t>
      </w:r>
    </w:p>
    <w:p w:rsidR="006024C6" w:rsidRDefault="006024C6" w:rsidP="006024C6">
      <w:pPr>
        <w:widowControl/>
        <w:numPr>
          <w:ilvl w:val="0"/>
          <w:numId w:val="34"/>
        </w:numPr>
        <w:autoSpaceDE/>
        <w:autoSpaceDN/>
        <w:adjustRightInd/>
        <w:ind w:left="0" w:firstLine="709"/>
        <w:rPr>
          <w:rFonts w:ascii="PT Astra Serif" w:hAnsi="PT Astra Serif"/>
          <w:color w:val="000000"/>
          <w:sz w:val="28"/>
          <w:szCs w:val="28"/>
        </w:rPr>
      </w:pPr>
      <w:r>
        <w:rPr>
          <w:rFonts w:ascii="PT Astra Serif" w:hAnsi="PT Astra Serif"/>
          <w:color w:val="000000"/>
          <w:sz w:val="28"/>
          <w:szCs w:val="28"/>
        </w:rPr>
        <w:lastRenderedPageBreak/>
        <w:t xml:space="preserve">Муниципальные выборы назначаются Советом депутатов </w:t>
      </w:r>
      <w:proofErr w:type="spellStart"/>
      <w:r>
        <w:rPr>
          <w:rFonts w:ascii="PT Astra Serif" w:hAnsi="PT Astra Serif"/>
          <w:color w:val="000000"/>
          <w:sz w:val="28"/>
          <w:szCs w:val="28"/>
        </w:rPr>
        <w:t>Силинского</w:t>
      </w:r>
      <w:proofErr w:type="spellEnd"/>
      <w:r>
        <w:rPr>
          <w:rFonts w:ascii="PT Astra Serif" w:hAnsi="PT Astra Serif"/>
          <w:color w:val="000000"/>
          <w:sz w:val="28"/>
          <w:szCs w:val="28"/>
        </w:rPr>
        <w:t xml:space="preserve"> сельского поселения. Решение о назначении выборов должно быть принято не ранее, чем за 90 дней и не позднее, чем за 80 дней до дня голосования. При назначении досрочных выборов сроки, указанные в настоящей части, а также сроки осуществления иных избирательных действий могут быть сокращены, но не более чем на одну треть.</w:t>
      </w:r>
    </w:p>
    <w:p w:rsidR="006024C6" w:rsidRDefault="006024C6" w:rsidP="006024C6">
      <w:pPr>
        <w:ind w:firstLine="709"/>
        <w:rPr>
          <w:rFonts w:ascii="PT Astra Serif" w:hAnsi="PT Astra Serif"/>
          <w:color w:val="000000"/>
          <w:sz w:val="28"/>
          <w:szCs w:val="28"/>
        </w:rPr>
      </w:pPr>
      <w:r>
        <w:rPr>
          <w:rFonts w:ascii="PT Astra Serif" w:hAnsi="PT Astra Serif"/>
          <w:color w:val="000000"/>
          <w:sz w:val="28"/>
          <w:szCs w:val="28"/>
        </w:rPr>
        <w:t xml:space="preserve">Если Совет депутатов </w:t>
      </w:r>
      <w:proofErr w:type="spellStart"/>
      <w:r>
        <w:rPr>
          <w:rFonts w:ascii="PT Astra Serif" w:hAnsi="PT Astra Serif"/>
          <w:color w:val="000000"/>
          <w:sz w:val="28"/>
          <w:szCs w:val="28"/>
        </w:rPr>
        <w:t>Силинского</w:t>
      </w:r>
      <w:proofErr w:type="spellEnd"/>
      <w:r>
        <w:rPr>
          <w:rFonts w:ascii="PT Astra Serif" w:hAnsi="PT Astra Serif"/>
          <w:color w:val="000000"/>
          <w:sz w:val="28"/>
          <w:szCs w:val="28"/>
        </w:rPr>
        <w:t xml:space="preserve"> сельского поселения не назначит выборы в срок, установленный абзацем первым настоящей части, а также, если Совет депутатов </w:t>
      </w:r>
      <w:proofErr w:type="spellStart"/>
      <w:r>
        <w:rPr>
          <w:rFonts w:ascii="PT Astra Serif" w:hAnsi="PT Astra Serif"/>
          <w:color w:val="000000"/>
          <w:sz w:val="28"/>
          <w:szCs w:val="28"/>
        </w:rPr>
        <w:t>Силинского</w:t>
      </w:r>
      <w:proofErr w:type="spellEnd"/>
      <w:r>
        <w:rPr>
          <w:rFonts w:ascii="PT Astra Serif" w:hAnsi="PT Astra Serif"/>
          <w:color w:val="000000"/>
          <w:sz w:val="28"/>
          <w:szCs w:val="28"/>
        </w:rPr>
        <w:t xml:space="preserve"> сельского поселения отсутствует или находится в неправомочном составе, выборы депутатов Совета депутатов </w:t>
      </w:r>
      <w:proofErr w:type="spellStart"/>
      <w:r>
        <w:rPr>
          <w:rFonts w:ascii="PT Astra Serif" w:hAnsi="PT Astra Serif"/>
          <w:color w:val="000000"/>
          <w:sz w:val="28"/>
          <w:szCs w:val="28"/>
        </w:rPr>
        <w:t>Силинского</w:t>
      </w:r>
      <w:proofErr w:type="spellEnd"/>
      <w:r>
        <w:rPr>
          <w:rFonts w:ascii="PT Astra Serif" w:hAnsi="PT Astra Serif"/>
          <w:color w:val="000000"/>
          <w:sz w:val="28"/>
          <w:szCs w:val="28"/>
        </w:rPr>
        <w:t xml:space="preserve"> сельского поселения назначаются территориальной избирательной комиссией не позднее чем за 70 дней до дня голосования. Решение избирательной комиссии о назначении выборов публикуется не позднее чем через семь дней со дня истечения установленного абзацем первым настоящей части срока официального опубликования решения о назначении выборов.</w:t>
      </w:r>
    </w:p>
    <w:p w:rsidR="006024C6" w:rsidRDefault="006024C6" w:rsidP="006024C6">
      <w:pPr>
        <w:widowControl/>
        <w:numPr>
          <w:ilvl w:val="0"/>
          <w:numId w:val="6"/>
        </w:numPr>
        <w:autoSpaceDE/>
        <w:autoSpaceDN/>
        <w:adjustRightInd/>
        <w:ind w:left="0" w:firstLine="709"/>
        <w:rPr>
          <w:rFonts w:ascii="PT Astra Serif" w:hAnsi="PT Astra Serif"/>
          <w:color w:val="000000"/>
          <w:sz w:val="28"/>
          <w:szCs w:val="28"/>
        </w:rPr>
      </w:pPr>
      <w:r>
        <w:rPr>
          <w:rFonts w:ascii="PT Astra Serif" w:hAnsi="PT Astra Serif"/>
          <w:color w:val="000000"/>
          <w:sz w:val="28"/>
          <w:szCs w:val="28"/>
        </w:rPr>
        <w:t>Решение о назначении выборов подлежит официальному опубликованию в средствах массовой информации не позднее чем через пять дней со дня его принятия.</w:t>
      </w:r>
    </w:p>
    <w:p w:rsidR="006024C6" w:rsidRDefault="006024C6" w:rsidP="006024C6">
      <w:pPr>
        <w:widowControl/>
        <w:numPr>
          <w:ilvl w:val="0"/>
          <w:numId w:val="6"/>
        </w:numPr>
        <w:autoSpaceDE/>
        <w:autoSpaceDN/>
        <w:adjustRightInd/>
        <w:ind w:left="0" w:firstLine="709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Муниципальные выборы в случаях, установленных Федеральным законом от 12 июня 2002 года </w:t>
      </w:r>
      <w:hyperlink r:id="rId18" w:tgtFrame="_blank" w:history="1">
        <w:r>
          <w:rPr>
            <w:rStyle w:val="aa"/>
            <w:rFonts w:ascii="PT Astra Serif" w:hAnsi="PT Astra Serif"/>
            <w:sz w:val="28"/>
            <w:szCs w:val="28"/>
          </w:rPr>
          <w:t>№ 67-ФЗ</w:t>
        </w:r>
      </w:hyperlink>
      <w:r>
        <w:rPr>
          <w:rFonts w:ascii="PT Astra Serif" w:hAnsi="PT Astra Serif"/>
          <w:sz w:val="28"/>
          <w:szCs w:val="28"/>
        </w:rPr>
        <w:t> «Об основных гарантиях избирательных прав и права на участие в референдуме граждан Российской Федерации», назначаются территориальной избирательной комиссией или судом.</w:t>
      </w:r>
    </w:p>
    <w:p w:rsidR="006024C6" w:rsidRDefault="006024C6" w:rsidP="006024C6">
      <w:pPr>
        <w:widowControl/>
        <w:numPr>
          <w:ilvl w:val="0"/>
          <w:numId w:val="7"/>
        </w:numPr>
        <w:autoSpaceDE/>
        <w:autoSpaceDN/>
        <w:adjustRightInd/>
        <w:ind w:left="0" w:firstLine="709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Муниципальные выборы проводятся в соответствии с Конституцией Российской Федерации, общепризнанными принципами и нормами международного права, международными договорами Российской Федерации, Федеральным законом от 12 июня 2002 года </w:t>
      </w:r>
      <w:hyperlink r:id="rId19" w:tgtFrame="_blank" w:history="1">
        <w:r>
          <w:rPr>
            <w:rStyle w:val="aa"/>
            <w:rFonts w:ascii="PT Astra Serif" w:hAnsi="PT Astra Serif"/>
            <w:sz w:val="28"/>
            <w:szCs w:val="28"/>
          </w:rPr>
          <w:t>№ 67-ФЗ</w:t>
        </w:r>
      </w:hyperlink>
      <w:r>
        <w:rPr>
          <w:rFonts w:ascii="PT Astra Serif" w:hAnsi="PT Astra Serif"/>
          <w:sz w:val="28"/>
          <w:szCs w:val="28"/>
        </w:rPr>
        <w:t> «Об основных гарантиях избирательных прав и права на участие в референдуме граждан Российской Федерации», иными федеральными законами, Конституцией Республики Мордовия, Законом Республики Мордовия от 19 февраля 2007 года </w:t>
      </w:r>
      <w:hyperlink r:id="rId20" w:tgtFrame="_blank" w:history="1">
        <w:r>
          <w:rPr>
            <w:rStyle w:val="aa"/>
            <w:rFonts w:ascii="PT Astra Serif" w:hAnsi="PT Astra Serif"/>
            <w:sz w:val="28"/>
            <w:szCs w:val="28"/>
          </w:rPr>
          <w:t>№ 16-З</w:t>
        </w:r>
      </w:hyperlink>
      <w:r>
        <w:rPr>
          <w:rFonts w:ascii="PT Astra Serif" w:hAnsi="PT Astra Serif"/>
          <w:sz w:val="28"/>
          <w:szCs w:val="28"/>
        </w:rPr>
        <w:t> «О выборах депутатов представительных органов муниципальных образований в Республике Мордовия», иными законами Республики Мордовия, настоящим Уставом, а также иными нормативными правовыми актами Российской Федерации, принимаемыми по вопросам организации и проведения выборов.</w:t>
      </w:r>
    </w:p>
    <w:p w:rsidR="006024C6" w:rsidRDefault="006024C6" w:rsidP="006024C6">
      <w:pPr>
        <w:widowControl/>
        <w:numPr>
          <w:ilvl w:val="0"/>
          <w:numId w:val="7"/>
        </w:numPr>
        <w:autoSpaceDE/>
        <w:autoSpaceDN/>
        <w:adjustRightInd/>
        <w:ind w:left="0" w:firstLine="709"/>
        <w:rPr>
          <w:rFonts w:ascii="PT Astra Serif" w:hAnsi="PT Astra Serif"/>
          <w:color w:val="000000"/>
          <w:sz w:val="28"/>
          <w:szCs w:val="28"/>
        </w:rPr>
      </w:pPr>
      <w:r>
        <w:rPr>
          <w:rFonts w:ascii="PT Astra Serif" w:hAnsi="PT Astra Serif"/>
          <w:color w:val="000000"/>
          <w:sz w:val="28"/>
          <w:szCs w:val="28"/>
        </w:rPr>
        <w:t>Итоги муниципальных выборов подлежат официальному опубликованию.</w:t>
      </w: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Статья 12. Сход граждан</w:t>
      </w: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В случаях, предусмотренных Федеральным законом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№ 33-ФЗ</w:t>
      </w:r>
      <w:r>
        <w:rPr>
          <w:rFonts w:ascii="Times New Roman" w:hAnsi="Times New Roman"/>
          <w:sz w:val="28"/>
          <w:szCs w:val="28"/>
        </w:rPr>
        <w:t xml:space="preserve">, сход граждан в </w:t>
      </w:r>
      <w:proofErr w:type="spellStart"/>
      <w:r>
        <w:rPr>
          <w:rFonts w:ascii="Times New Roman" w:hAnsi="Times New Roman"/>
          <w:sz w:val="28"/>
          <w:szCs w:val="28"/>
        </w:rPr>
        <w:t>Силинском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сельском поселении может проводиться:</w:t>
      </w:r>
    </w:p>
    <w:p w:rsidR="006024C6" w:rsidRDefault="006024C6" w:rsidP="006024C6">
      <w:pPr>
        <w:ind w:firstLine="709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1) в населенном пункте, входящем в состав территории </w:t>
      </w:r>
      <w:proofErr w:type="spellStart"/>
      <w:r>
        <w:rPr>
          <w:rFonts w:ascii="Times New Roman" w:hAnsi="Times New Roman"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сельского поселения, по вопросу введения и использования средств самообложения граждан на территории данного населенного пункта;</w:t>
      </w:r>
    </w:p>
    <w:p w:rsidR="006024C6" w:rsidRDefault="006024C6" w:rsidP="006024C6">
      <w:pPr>
        <w:ind w:firstLine="709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2) в соответствии с законом Республики Мордовия на части территории </w:t>
      </w:r>
      <w:r>
        <w:rPr>
          <w:rFonts w:ascii="Times New Roman" w:hAnsi="Times New Roman"/>
          <w:bCs/>
          <w:sz w:val="28"/>
          <w:szCs w:val="28"/>
        </w:rPr>
        <w:lastRenderedPageBreak/>
        <w:t xml:space="preserve">населенного пункта, входящего в состав территории </w:t>
      </w:r>
      <w:proofErr w:type="spellStart"/>
      <w:r>
        <w:rPr>
          <w:rFonts w:ascii="Times New Roman" w:hAnsi="Times New Roman"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сельского поселения, по вопросу введения и использования средств самообложения граждан на данной части территории населенного пункта;</w:t>
      </w:r>
    </w:p>
    <w:p w:rsidR="006024C6" w:rsidRDefault="006024C6" w:rsidP="006024C6">
      <w:pPr>
        <w:ind w:firstLine="709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3) на территории </w:t>
      </w:r>
      <w:proofErr w:type="spellStart"/>
      <w:r>
        <w:rPr>
          <w:rFonts w:ascii="Times New Roman" w:hAnsi="Times New Roman"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сельского поселения или на части его территории по вопросу выявления мнения граждан о поддержке инициативного проекта. </w:t>
      </w:r>
    </w:p>
    <w:p w:rsidR="006024C6" w:rsidRDefault="006024C6" w:rsidP="006024C6">
      <w:pPr>
        <w:ind w:firstLine="709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2. Сход граждан может созываться главой </w:t>
      </w:r>
      <w:proofErr w:type="spellStart"/>
      <w:r>
        <w:rPr>
          <w:rFonts w:ascii="Times New Roman" w:hAnsi="Times New Roman"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сельского поселения, либо Советом депутатов, в том числе по инициативе группы жителей соответствующей части территории населенного пункта численностью не менее 10 человек. </w:t>
      </w:r>
    </w:p>
    <w:p w:rsidR="006024C6" w:rsidRDefault="006024C6" w:rsidP="006024C6">
      <w:pPr>
        <w:ind w:firstLine="709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3. Проведение схода граждан обеспечивается Главой </w:t>
      </w:r>
      <w:proofErr w:type="spellStart"/>
      <w:r>
        <w:rPr>
          <w:rFonts w:ascii="Times New Roman" w:hAnsi="Times New Roman"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сельского поселения. </w:t>
      </w:r>
    </w:p>
    <w:p w:rsidR="006024C6" w:rsidRDefault="006024C6" w:rsidP="006024C6">
      <w:pPr>
        <w:ind w:firstLine="709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4. Порядок организации и проведения схода граждан устанавливается нормативным правовым актом Совета депутатов </w:t>
      </w:r>
      <w:proofErr w:type="spellStart"/>
      <w:r>
        <w:rPr>
          <w:rFonts w:ascii="Times New Roman" w:hAnsi="Times New Roman"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сельского поселения и должен предусматривать заблаговременное оповещение жителей </w:t>
      </w:r>
      <w:proofErr w:type="spellStart"/>
      <w:r>
        <w:rPr>
          <w:rFonts w:ascii="Times New Roman" w:hAnsi="Times New Roman"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сельского поселения о времени и месте проведения схода граждан, заблаговременное ознакомление с проектом муниципального правового акта и материалами по вопросам, выносимым на решение схода граждан, другие меры, обеспечивающие участие жителей </w:t>
      </w:r>
      <w:proofErr w:type="spellStart"/>
      <w:r>
        <w:rPr>
          <w:rFonts w:ascii="Times New Roman" w:hAnsi="Times New Roman"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сельского поселения в сходе граждан. </w:t>
      </w: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5. </w:t>
      </w:r>
      <w:r>
        <w:rPr>
          <w:rFonts w:ascii="Times New Roman" w:hAnsi="Times New Roman"/>
          <w:sz w:val="28"/>
          <w:szCs w:val="28"/>
        </w:rPr>
        <w:t xml:space="preserve">Сход граждан правомочен при участии в нем более половины обладающих избирательным правом жителей населенного пункта (либо части его территории). </w:t>
      </w: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6. Решение схода граждан считается принятым, если за него проголосовало более половины участников схода граждан. </w:t>
      </w: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7. Решения, принятые на сходе граждан, подлежат официальному опубликованию.</w:t>
      </w:r>
    </w:p>
    <w:p w:rsidR="006024C6" w:rsidRDefault="006024C6" w:rsidP="006024C6">
      <w:pPr>
        <w:ind w:firstLine="709"/>
        <w:rPr>
          <w:rFonts w:ascii="Times New Roman" w:hAnsi="Times New Roman"/>
          <w:b/>
          <w:bCs/>
          <w:sz w:val="28"/>
          <w:szCs w:val="28"/>
        </w:rPr>
      </w:pPr>
    </w:p>
    <w:p w:rsidR="006024C6" w:rsidRDefault="006024C6" w:rsidP="006024C6">
      <w:pPr>
        <w:ind w:firstLine="709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Статья 13. Опрос</w:t>
      </w:r>
    </w:p>
    <w:p w:rsidR="006024C6" w:rsidRDefault="006024C6" w:rsidP="006024C6">
      <w:pPr>
        <w:ind w:firstLine="709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1. Опрос граждан может проводиться на всей территории </w:t>
      </w:r>
      <w:proofErr w:type="spellStart"/>
      <w:r>
        <w:rPr>
          <w:rFonts w:ascii="Times New Roman" w:hAnsi="Times New Roman"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сельского поселения или на части его территории для выявления мнения населения при принятии решений органами местного самоуправления и должностными лицами местного самоуправления в части осуществления полномочий по решению вопросов непосредственного обеспечения жизнедеятельности населения, а также органами государственной власти Республики Мордовия в части осуществления полномочий по решению вопросов установления общих принципов организации местного самоуправления. </w:t>
      </w:r>
    </w:p>
    <w:p w:rsidR="006024C6" w:rsidRDefault="006024C6" w:rsidP="006024C6">
      <w:pPr>
        <w:ind w:firstLine="709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Результаты опроса носят рекомендательный характер.</w:t>
      </w:r>
    </w:p>
    <w:p w:rsidR="006024C6" w:rsidRDefault="006024C6" w:rsidP="006024C6">
      <w:pPr>
        <w:ind w:firstLine="709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2. В опросе граждан имеют право участвовать жители </w:t>
      </w:r>
      <w:proofErr w:type="spellStart"/>
      <w:r>
        <w:rPr>
          <w:rFonts w:ascii="Times New Roman" w:hAnsi="Times New Roman"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сельского поселения, обладающие избирательным правом.</w:t>
      </w:r>
    </w:p>
    <w:p w:rsidR="006024C6" w:rsidRDefault="006024C6" w:rsidP="006024C6">
      <w:pPr>
        <w:ind w:firstLine="709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3. В опросе граждан по вопросу выявления мнения граждан о поддержке инициативного проекта вправе участвовать жители </w:t>
      </w:r>
      <w:proofErr w:type="spellStart"/>
      <w:r>
        <w:rPr>
          <w:rFonts w:ascii="Times New Roman" w:hAnsi="Times New Roman"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сельского поселения или его части, в которых предлагается реализовать инициативный проект, достигшие восемнадцатилетнего возраста.</w:t>
      </w:r>
    </w:p>
    <w:p w:rsidR="006024C6" w:rsidRDefault="006024C6" w:rsidP="006024C6">
      <w:pPr>
        <w:ind w:firstLine="709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lastRenderedPageBreak/>
        <w:t>4. Опрос граждан проводится по инициативе:</w:t>
      </w:r>
    </w:p>
    <w:p w:rsidR="006024C6" w:rsidRDefault="006024C6" w:rsidP="006024C6">
      <w:pPr>
        <w:ind w:firstLine="709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1) Совета депутатов </w:t>
      </w:r>
      <w:proofErr w:type="spellStart"/>
      <w:r>
        <w:rPr>
          <w:rFonts w:ascii="Times New Roman" w:hAnsi="Times New Roman"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сельского поселения, главы </w:t>
      </w:r>
      <w:proofErr w:type="spellStart"/>
      <w:r>
        <w:rPr>
          <w:rFonts w:ascii="Times New Roman" w:hAnsi="Times New Roman"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сельского поселения;</w:t>
      </w:r>
    </w:p>
    <w:p w:rsidR="006024C6" w:rsidRDefault="006024C6" w:rsidP="006024C6">
      <w:pPr>
        <w:ind w:firstLine="709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2) органов государственной власти Республики Мордовия;</w:t>
      </w:r>
    </w:p>
    <w:p w:rsidR="006024C6" w:rsidRDefault="006024C6" w:rsidP="006024C6">
      <w:pPr>
        <w:ind w:firstLine="709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3) жителей </w:t>
      </w:r>
      <w:proofErr w:type="spellStart"/>
      <w:r>
        <w:rPr>
          <w:rFonts w:ascii="Times New Roman" w:hAnsi="Times New Roman"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сельского поселения или его части, в которых предлагается реализовать инициативный проект, - для выявления мнения граждан о поддержке данного инициативного проекта.</w:t>
      </w:r>
    </w:p>
    <w:p w:rsidR="006024C6" w:rsidRDefault="006024C6" w:rsidP="006024C6">
      <w:pPr>
        <w:ind w:firstLine="709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5. Порядок назначения и проведения опроса граждан определяется решением Совета депутатов </w:t>
      </w:r>
      <w:proofErr w:type="spellStart"/>
      <w:r>
        <w:rPr>
          <w:rFonts w:ascii="Times New Roman" w:hAnsi="Times New Roman"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сельского поселения в соответствии с законом Республики </w:t>
      </w:r>
      <w:proofErr w:type="gramStart"/>
      <w:r>
        <w:rPr>
          <w:rFonts w:ascii="Times New Roman" w:hAnsi="Times New Roman"/>
          <w:bCs/>
          <w:sz w:val="28"/>
          <w:szCs w:val="28"/>
        </w:rPr>
        <w:t>Мордовия </w:t>
      </w:r>
      <w:hyperlink r:id="rId21" w:tgtFrame="_blank" w:history="1">
        <w:r>
          <w:rPr>
            <w:rStyle w:val="aa"/>
            <w:rFonts w:ascii="Times New Roman" w:hAnsi="Times New Roman"/>
            <w:bCs/>
            <w:sz w:val="28"/>
            <w:szCs w:val="28"/>
          </w:rPr>
          <w:t xml:space="preserve"> от</w:t>
        </w:r>
        <w:proofErr w:type="gramEnd"/>
        <w:r>
          <w:rPr>
            <w:rStyle w:val="aa"/>
            <w:rFonts w:ascii="Times New Roman" w:hAnsi="Times New Roman"/>
            <w:bCs/>
            <w:sz w:val="28"/>
            <w:szCs w:val="28"/>
          </w:rPr>
          <w:t xml:space="preserve"> 03.09.2015 № 64-З</w:t>
        </w:r>
      </w:hyperlink>
      <w:r>
        <w:rPr>
          <w:rFonts w:ascii="Times New Roman" w:hAnsi="Times New Roman"/>
          <w:bCs/>
          <w:sz w:val="28"/>
          <w:szCs w:val="28"/>
        </w:rPr>
        <w:t> «О порядке назначения и проведения опроса граждан на территории Республики Мордовия».</w:t>
      </w:r>
    </w:p>
    <w:p w:rsidR="006024C6" w:rsidRDefault="006024C6" w:rsidP="006024C6">
      <w:pPr>
        <w:ind w:firstLine="709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6. Решение о назначении опроса граждан должно быть принято Советом депутатов </w:t>
      </w:r>
      <w:proofErr w:type="spellStart"/>
      <w:r>
        <w:rPr>
          <w:rFonts w:ascii="Times New Roman" w:hAnsi="Times New Roman"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сельского поселения в течение трех месяцев с момента поступления инициативы проведения опроса граждан, предусмотренной </w:t>
      </w:r>
      <w:hyperlink r:id="rId22" w:anchor="/document/411718599/entry/4604" w:history="1">
        <w:r>
          <w:rPr>
            <w:rStyle w:val="aa"/>
            <w:rFonts w:ascii="Times New Roman" w:hAnsi="Times New Roman"/>
            <w:bCs/>
            <w:sz w:val="28"/>
            <w:szCs w:val="28"/>
          </w:rPr>
          <w:t>частью 4</w:t>
        </w:r>
      </w:hyperlink>
      <w:r>
        <w:rPr>
          <w:rFonts w:ascii="Times New Roman" w:hAnsi="Times New Roman"/>
          <w:bCs/>
          <w:sz w:val="28"/>
          <w:szCs w:val="28"/>
        </w:rPr>
        <w:t> настоящей статьи.</w:t>
      </w:r>
    </w:p>
    <w:p w:rsidR="006024C6" w:rsidRDefault="006024C6" w:rsidP="006024C6">
      <w:pPr>
        <w:ind w:firstLine="709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7. В решении Совета депутатов </w:t>
      </w:r>
      <w:proofErr w:type="spellStart"/>
      <w:r>
        <w:rPr>
          <w:rFonts w:ascii="Times New Roman" w:hAnsi="Times New Roman"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сельского поселения о назначении опроса граждан устанавливаются:</w:t>
      </w:r>
    </w:p>
    <w:p w:rsidR="006024C6" w:rsidRDefault="006024C6" w:rsidP="006024C6">
      <w:pPr>
        <w:ind w:firstLine="709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1) дата и сроки проведения опроса;</w:t>
      </w:r>
    </w:p>
    <w:p w:rsidR="006024C6" w:rsidRDefault="006024C6" w:rsidP="006024C6">
      <w:pPr>
        <w:ind w:firstLine="709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2) формулировка вопроса (вопросов), предлагаемого (предлагаемых) при проведении опроса;</w:t>
      </w:r>
    </w:p>
    <w:p w:rsidR="006024C6" w:rsidRDefault="006024C6" w:rsidP="006024C6">
      <w:pPr>
        <w:ind w:firstLine="709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3) методика проведения опроса;</w:t>
      </w:r>
    </w:p>
    <w:p w:rsidR="006024C6" w:rsidRDefault="006024C6" w:rsidP="006024C6">
      <w:pPr>
        <w:ind w:firstLine="709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4) форма опросного листа;</w:t>
      </w:r>
    </w:p>
    <w:p w:rsidR="006024C6" w:rsidRDefault="006024C6" w:rsidP="006024C6">
      <w:pPr>
        <w:ind w:firstLine="709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5) минимальная численность жителей </w:t>
      </w:r>
      <w:proofErr w:type="spellStart"/>
      <w:r>
        <w:rPr>
          <w:rFonts w:ascii="Times New Roman" w:hAnsi="Times New Roman"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сельского поселения, участвующих в опросе;</w:t>
      </w:r>
    </w:p>
    <w:p w:rsidR="006024C6" w:rsidRDefault="006024C6" w:rsidP="006024C6">
      <w:pPr>
        <w:ind w:firstLine="709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6) порядок идентификации участников опроса в случае проведения опроса граждан с использованием официального сайта муниципального образования в информационно-телекоммуникационной сети «Интернет».</w:t>
      </w:r>
    </w:p>
    <w:p w:rsidR="006024C6" w:rsidRDefault="006024C6" w:rsidP="006024C6">
      <w:pPr>
        <w:ind w:firstLine="709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8. Жители </w:t>
      </w:r>
      <w:proofErr w:type="spellStart"/>
      <w:r>
        <w:rPr>
          <w:rFonts w:ascii="Times New Roman" w:hAnsi="Times New Roman"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сельского поселения должны быть проинформированы о проведении опроса граждан не менее, чем за 10 дней до его проведения.</w:t>
      </w:r>
    </w:p>
    <w:p w:rsidR="006024C6" w:rsidRDefault="006024C6" w:rsidP="006024C6">
      <w:pPr>
        <w:ind w:firstLine="709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9. Для проведения опроса граждан может использоваться официальный сайт </w:t>
      </w:r>
      <w:proofErr w:type="spellStart"/>
      <w:r>
        <w:rPr>
          <w:rFonts w:ascii="Times New Roman" w:hAnsi="Times New Roman"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сельского поселения в информационно-телекоммуникационной сети «Интернет».</w:t>
      </w:r>
    </w:p>
    <w:p w:rsidR="006024C6" w:rsidRDefault="006024C6" w:rsidP="006024C6">
      <w:pPr>
        <w:ind w:firstLine="709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10. Финансирование мероприятий, связанных с подготовкой и проведением опроса граждан, осуществляется:</w:t>
      </w:r>
    </w:p>
    <w:p w:rsidR="006024C6" w:rsidRDefault="006024C6" w:rsidP="006024C6">
      <w:pPr>
        <w:ind w:firstLine="709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1) за счет средств местного бюджета - при проведении опроса по инициативе органов местного самоуправления или жителей </w:t>
      </w:r>
      <w:proofErr w:type="spellStart"/>
      <w:r>
        <w:rPr>
          <w:rFonts w:ascii="Times New Roman" w:hAnsi="Times New Roman"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сельского поселения;</w:t>
      </w:r>
    </w:p>
    <w:p w:rsidR="006024C6" w:rsidRDefault="006024C6" w:rsidP="006024C6">
      <w:pPr>
        <w:ind w:firstLine="709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2) за счет средств бюджета Республики Мордовия - при проведении опроса по инициативе органов государственной власти Республики Мордовия.</w:t>
      </w:r>
    </w:p>
    <w:p w:rsidR="006024C6" w:rsidRDefault="006024C6" w:rsidP="006024C6">
      <w:pPr>
        <w:ind w:firstLine="709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11. Результаты опроса носят рекомендательный характер.</w:t>
      </w:r>
    </w:p>
    <w:p w:rsidR="006024C6" w:rsidRDefault="006024C6" w:rsidP="006024C6">
      <w:pPr>
        <w:ind w:firstLine="709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12. Результаты опроса подлежат обнародованию.</w:t>
      </w:r>
    </w:p>
    <w:p w:rsidR="006024C6" w:rsidRDefault="006024C6" w:rsidP="006024C6">
      <w:pPr>
        <w:ind w:firstLine="709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 </w:t>
      </w:r>
    </w:p>
    <w:p w:rsidR="006024C6" w:rsidRDefault="006024C6" w:rsidP="006024C6">
      <w:pPr>
        <w:ind w:firstLine="709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Статья 14. Инициативные проекты</w:t>
      </w:r>
    </w:p>
    <w:p w:rsidR="006024C6" w:rsidRDefault="006024C6" w:rsidP="006024C6">
      <w:pPr>
        <w:ind w:firstLine="709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1. В целях реализации мероприятий, имеющих приоритетное значение </w:t>
      </w:r>
      <w:r>
        <w:rPr>
          <w:rFonts w:ascii="Times New Roman" w:hAnsi="Times New Roman"/>
          <w:bCs/>
          <w:sz w:val="28"/>
          <w:szCs w:val="28"/>
        </w:rPr>
        <w:lastRenderedPageBreak/>
        <w:t xml:space="preserve">для жителей </w:t>
      </w:r>
      <w:proofErr w:type="spellStart"/>
      <w:r>
        <w:rPr>
          <w:rFonts w:ascii="Times New Roman" w:hAnsi="Times New Roman"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сельского поселения или его части, по решению вопросов непосредственного обеспечения жизнедеятельности населения или иных вопросов, право решения которых предоставлено органам местного самоуправления, в администрацию </w:t>
      </w:r>
      <w:proofErr w:type="spellStart"/>
      <w:r>
        <w:rPr>
          <w:rFonts w:ascii="Times New Roman" w:hAnsi="Times New Roman"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сельского поселения, может быть внесен инициативный проект.</w:t>
      </w:r>
    </w:p>
    <w:p w:rsidR="006024C6" w:rsidRDefault="006024C6" w:rsidP="006024C6">
      <w:pPr>
        <w:ind w:firstLine="709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2. Порядок определения части территории </w:t>
      </w:r>
      <w:proofErr w:type="spellStart"/>
      <w:r>
        <w:rPr>
          <w:rFonts w:ascii="Times New Roman" w:hAnsi="Times New Roman"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сельского поселения, на которой могут реализовываться инициативные проекты, устанавливается решением Совета депутатов </w:t>
      </w:r>
      <w:proofErr w:type="spellStart"/>
      <w:r>
        <w:rPr>
          <w:rFonts w:ascii="Times New Roman" w:hAnsi="Times New Roman"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сельского поселения.</w:t>
      </w:r>
    </w:p>
    <w:p w:rsidR="006024C6" w:rsidRDefault="006024C6" w:rsidP="006024C6">
      <w:pPr>
        <w:ind w:firstLine="709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3. С инициативой о внесении инициативного проекта вправе выступить инициативная группа численностью не менее 10 граждан, достигших восемнадцатилетнего возраста и проживающих на территории </w:t>
      </w:r>
      <w:proofErr w:type="spellStart"/>
      <w:r>
        <w:rPr>
          <w:rFonts w:ascii="Times New Roman" w:hAnsi="Times New Roman"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сельского поселения, органы территориального общественного самоуправления (далее - инициаторы проекта).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6024C6" w:rsidRDefault="006024C6" w:rsidP="006024C6">
      <w:pPr>
        <w:ind w:firstLine="709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4. Инициативный проект должен содержать сведения, предусмотренные частью 4 статьи 49 Федерального закона № 33-ФЗ.</w:t>
      </w:r>
    </w:p>
    <w:p w:rsidR="006024C6" w:rsidRDefault="006024C6" w:rsidP="006024C6">
      <w:pPr>
        <w:ind w:firstLine="709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5. Инициативный проект до его внесения в администрацию </w:t>
      </w:r>
      <w:proofErr w:type="spellStart"/>
      <w:r>
        <w:rPr>
          <w:rFonts w:ascii="Times New Roman" w:hAnsi="Times New Roman"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сельского поселения подлежит рассмотрению на сходе или собрании граждан, в том числе на собрании граждан по вопросам осуществления территориального общественного самоуправления на части территории </w:t>
      </w:r>
      <w:proofErr w:type="spellStart"/>
      <w:r>
        <w:rPr>
          <w:rFonts w:ascii="Times New Roman" w:hAnsi="Times New Roman"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сельского поселения, в целях обсуждения инициативного проекта, определения его соответствия интересам жителей </w:t>
      </w:r>
      <w:proofErr w:type="spellStart"/>
      <w:r>
        <w:rPr>
          <w:rFonts w:ascii="Times New Roman" w:hAnsi="Times New Roman"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сельского поселения или его части, целесообразности реализации инициативного проекта, а также принятия сходом или собранием граждан решения о поддержке инициативного проекта. При этом возможно рассмотрение нескольких инициативных проектов на одном сходе или на одном собрании граждан.</w:t>
      </w:r>
    </w:p>
    <w:p w:rsidR="006024C6" w:rsidRDefault="006024C6" w:rsidP="006024C6">
      <w:pPr>
        <w:ind w:firstLine="709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6. Помимо обязательной поддержки инициативного проекта, предусмотренной частью 5 настоящей статьи, решением Совета депутатов </w:t>
      </w:r>
      <w:proofErr w:type="spellStart"/>
      <w:r>
        <w:rPr>
          <w:rFonts w:ascii="Times New Roman" w:hAnsi="Times New Roman"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сельского поселения может быть предусмотрена возможность дополнительного выявления мнения граждан по вопросу о поддержке инициативного проекта путем опроса граждан и (или) с применением иных способов выявления мнения населения.</w:t>
      </w:r>
    </w:p>
    <w:p w:rsidR="006024C6" w:rsidRDefault="006024C6" w:rsidP="006024C6">
      <w:pPr>
        <w:ind w:firstLine="709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7. Инициаторы проекта при внесении инициативного проекта в администрацию </w:t>
      </w:r>
      <w:proofErr w:type="spellStart"/>
      <w:r>
        <w:rPr>
          <w:rFonts w:ascii="Times New Roman" w:hAnsi="Times New Roman"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сельского поселения прикладывают к нему протокол схода или собрания граждан, результаты дополнительного выявления мнения граждан путем опроса граждан и (или) с применением иных способов выявления мнения населения, подтверждающие поддержку инициативного проекта жителями муниципального образования или его части.</w:t>
      </w:r>
    </w:p>
    <w:p w:rsidR="006024C6" w:rsidRDefault="006024C6" w:rsidP="006024C6">
      <w:pPr>
        <w:ind w:firstLine="709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8. Информация о внесении инициативного проекта в администрацию </w:t>
      </w:r>
      <w:proofErr w:type="spellStart"/>
      <w:r>
        <w:rPr>
          <w:rFonts w:ascii="Times New Roman" w:hAnsi="Times New Roman"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сельского поселения подлежит обнародованию, в том числе посредством размещения на официальном сайте муниципального образования в информационно-телекоммуникационной сети «Интернет», в течение трех рабочих дней со дня внесения инициативного проекта в администрацию </w:t>
      </w:r>
      <w:proofErr w:type="spellStart"/>
      <w:r>
        <w:rPr>
          <w:rFonts w:ascii="Times New Roman" w:hAnsi="Times New Roman"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сельского поселения и должна содержать сведения, указанные </w:t>
      </w:r>
      <w:r>
        <w:rPr>
          <w:rFonts w:ascii="Times New Roman" w:hAnsi="Times New Roman"/>
          <w:bCs/>
          <w:sz w:val="28"/>
          <w:szCs w:val="28"/>
        </w:rPr>
        <w:lastRenderedPageBreak/>
        <w:t xml:space="preserve">в части 4 статьи 49 Федерального закона № 33-ФЗ, а также об инициаторах проекта. Одновременно граждане информируются о возможности представления в администрацию </w:t>
      </w:r>
      <w:proofErr w:type="spellStart"/>
      <w:r>
        <w:rPr>
          <w:rFonts w:ascii="Times New Roman" w:hAnsi="Times New Roman"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сельского поселения своих замечаний и предложений по инициативному проекту с указанием срока их представления, который не может составлять менее пяти рабочих дней. Свои замечания и предложения вправе направлять жители муниципального образования, достигшие восемнадцатилетнего возраста. В сельском населенном пункте указанная информация может доводиться до сведения граждан старостой сельского населенного пункта.</w:t>
      </w:r>
    </w:p>
    <w:p w:rsidR="006024C6" w:rsidRDefault="006024C6" w:rsidP="006024C6">
      <w:pPr>
        <w:ind w:firstLine="709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9. Инициативный проект подлежит обязательному рассмотрению администрацией </w:t>
      </w:r>
      <w:proofErr w:type="spellStart"/>
      <w:r>
        <w:rPr>
          <w:rFonts w:ascii="Times New Roman" w:hAnsi="Times New Roman"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сельского поселения в течение 30 дней со дня его внесения. Администрация </w:t>
      </w:r>
      <w:proofErr w:type="spellStart"/>
      <w:r>
        <w:rPr>
          <w:rFonts w:ascii="Times New Roman" w:hAnsi="Times New Roman"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сельского поселения по результатам рассмотрения инициативного проекта принимает одно из следующих решений:</w:t>
      </w:r>
    </w:p>
    <w:p w:rsidR="006024C6" w:rsidRDefault="006024C6" w:rsidP="006024C6">
      <w:pPr>
        <w:ind w:firstLine="709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1) поддержать инициативный проект и продолжить работу над ним в пределах бюджетных ассигнований, предусмотренных решением о местном бюджете, на соответствующие цели и (или) в соответствии с порядком составления и рассмотрения проекта местного бюджета (внесения изменений в решение о местном бюджете);</w:t>
      </w:r>
    </w:p>
    <w:p w:rsidR="006024C6" w:rsidRDefault="006024C6" w:rsidP="006024C6">
      <w:pPr>
        <w:ind w:firstLine="709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2) отказать в поддержке инициативного проекта и вернуть его инициаторам проекта с указанием причин отказа в поддержке инициативного проекта.</w:t>
      </w:r>
    </w:p>
    <w:p w:rsidR="006024C6" w:rsidRDefault="006024C6" w:rsidP="006024C6">
      <w:pPr>
        <w:ind w:firstLine="709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10. Администрация </w:t>
      </w:r>
      <w:proofErr w:type="spellStart"/>
      <w:r>
        <w:rPr>
          <w:rFonts w:ascii="Times New Roman" w:hAnsi="Times New Roman"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сельского поселения принимает решение об отказе в поддержке инициативного проекта в одном из следующих случаев:</w:t>
      </w:r>
    </w:p>
    <w:p w:rsidR="006024C6" w:rsidRDefault="006024C6" w:rsidP="006024C6">
      <w:pPr>
        <w:ind w:firstLine="709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1) несоблюдение установленного порядка внесения инициативного проекта и его рассмотрения;</w:t>
      </w:r>
    </w:p>
    <w:p w:rsidR="006024C6" w:rsidRDefault="006024C6" w:rsidP="006024C6">
      <w:pPr>
        <w:ind w:firstLine="709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2) несоответствие инициативного проекта требованиям федеральных законов и иных нормативных правовых актов Российской Федерации, законов и иных нормативных правовых актов Республики Мордовия, уставу муниципального образования;</w:t>
      </w:r>
    </w:p>
    <w:p w:rsidR="006024C6" w:rsidRDefault="006024C6" w:rsidP="006024C6">
      <w:pPr>
        <w:ind w:firstLine="709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3) невозможность реализации инициативного проекта ввиду отсутствия у органов местного самоуправления необходимых полномочий органов местного самоуправления и прав органов местного самоуправления на осуществление полномочий, не отнесенных к полномочиям органов местного самоуправления;</w:t>
      </w:r>
    </w:p>
    <w:p w:rsidR="006024C6" w:rsidRDefault="006024C6" w:rsidP="006024C6">
      <w:pPr>
        <w:ind w:firstLine="709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4) отсутствие средств местного бюджета в объеме средств, необходимом для реализации инициативного проекта, источником формирования которых не являются инициативные платежи;</w:t>
      </w:r>
    </w:p>
    <w:p w:rsidR="006024C6" w:rsidRDefault="006024C6" w:rsidP="006024C6">
      <w:pPr>
        <w:ind w:firstLine="709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5) наличие возможности решения описанной в инициативном проекте проблемы более эффективным способом;</w:t>
      </w:r>
    </w:p>
    <w:p w:rsidR="006024C6" w:rsidRDefault="006024C6" w:rsidP="006024C6">
      <w:pPr>
        <w:ind w:firstLine="709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6) признание инициативного проекта не прошедшим конкурсный отбор.</w:t>
      </w:r>
    </w:p>
    <w:p w:rsidR="006024C6" w:rsidRDefault="006024C6" w:rsidP="006024C6">
      <w:pPr>
        <w:ind w:firstLine="709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11. Администрация </w:t>
      </w:r>
      <w:proofErr w:type="spellStart"/>
      <w:r>
        <w:rPr>
          <w:rFonts w:ascii="Times New Roman" w:hAnsi="Times New Roman"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сельского поселения вправе, а в случае, предусмотренном пунктом 5 части 10 настоящей статьи, обязана предложить инициаторам проекта совместно доработать инициативный проект, а также </w:t>
      </w:r>
      <w:r>
        <w:rPr>
          <w:rFonts w:ascii="Times New Roman" w:hAnsi="Times New Roman"/>
          <w:bCs/>
          <w:sz w:val="28"/>
          <w:szCs w:val="28"/>
        </w:rPr>
        <w:lastRenderedPageBreak/>
        <w:t>рекомендовать представить его на рассмотрение органа публичной власти в соответствии с его компетенцией.</w:t>
      </w:r>
    </w:p>
    <w:p w:rsidR="006024C6" w:rsidRDefault="006024C6" w:rsidP="006024C6">
      <w:pPr>
        <w:ind w:firstLine="709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12. Порядок выдвижения, внесения, обсуждения, рассмотрения инициативных проектов, а также проведения их конкурсного отбора устанавливается решением Совета депутатов </w:t>
      </w:r>
      <w:proofErr w:type="spellStart"/>
      <w:r>
        <w:rPr>
          <w:rFonts w:ascii="Times New Roman" w:hAnsi="Times New Roman"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сельского поселения.</w:t>
      </w:r>
    </w:p>
    <w:p w:rsidR="006024C6" w:rsidRDefault="006024C6" w:rsidP="006024C6">
      <w:pPr>
        <w:ind w:firstLine="709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13. В отношении инициативных проектов, выдвигаемых для получения финансовой поддержки за счет межбюджетных трансфертов из бюджета Республики Мордовия, требования к составу сведений, которые должны содержать инициативные проекты, порядок рассмотрения инициативных проектов, в том числе основания для отказа в их поддержке, порядок и критерии конкурсного отбора таких инициативных проектов устанавливаются в соответствии с законом и (или) иным нормативным правовым актом Республики Мордовия. В этом случае требования части 4 статьи 49 Федерального закона № 33-ФЗ, частей 9 - 12, 14 и 15 настоящей статьи не применяются.</w:t>
      </w:r>
    </w:p>
    <w:p w:rsidR="006024C6" w:rsidRDefault="006024C6" w:rsidP="006024C6">
      <w:pPr>
        <w:ind w:firstLine="709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14. В случае, если в администрацию </w:t>
      </w:r>
      <w:proofErr w:type="spellStart"/>
      <w:r>
        <w:rPr>
          <w:rFonts w:ascii="Times New Roman" w:hAnsi="Times New Roman"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сельского поселения внесено несколько инициативных проектов, в том числе с описанием аналогичных по содержанию приоритетных проблем, администрация </w:t>
      </w:r>
      <w:proofErr w:type="spellStart"/>
      <w:r>
        <w:rPr>
          <w:rFonts w:ascii="Times New Roman" w:hAnsi="Times New Roman"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сельского поселения организует проведение конкурсного отбора и информирует об этом инициаторов проекта.</w:t>
      </w:r>
    </w:p>
    <w:p w:rsidR="006024C6" w:rsidRDefault="006024C6" w:rsidP="006024C6">
      <w:pPr>
        <w:ind w:firstLine="709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15. Проведение конкурсного отбора инициативных проектов возлагается на коллегиальный орган (комиссию), порядок формирования и деятельности которого определяется решением Совета депутатов </w:t>
      </w:r>
      <w:proofErr w:type="spellStart"/>
      <w:r>
        <w:rPr>
          <w:rFonts w:ascii="Times New Roman" w:hAnsi="Times New Roman"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сельского поселения. Состав коллегиального органа (комиссии) формируется администрацией </w:t>
      </w:r>
      <w:proofErr w:type="spellStart"/>
      <w:r>
        <w:rPr>
          <w:rFonts w:ascii="Times New Roman" w:hAnsi="Times New Roman"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сельского поселения. При этом половина от общего числа членов коллегиального органа (комиссии) должна быть назначена на основе предложений Совета депутатов. Инициаторам проекта и их представителям при проведении конкурсного отбора должна обеспечиваться возможность участия в рассмотрении коллегиальным органом (комиссией) инициативных проектов и изложения своих позиций по ним.</w:t>
      </w:r>
    </w:p>
    <w:p w:rsidR="006024C6" w:rsidRDefault="006024C6" w:rsidP="006024C6">
      <w:pPr>
        <w:ind w:firstLine="709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16. Инициаторы проекта, другие граждане, проживающие на территории </w:t>
      </w:r>
      <w:proofErr w:type="spellStart"/>
      <w:r>
        <w:rPr>
          <w:rFonts w:ascii="Times New Roman" w:hAnsi="Times New Roman"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сельского поселения, уполномоченные сходом или собранием граждан, а также иные лица, определяемые законодательством Российской Федерации, вправе осуществлять общественный контроль за реализацией инициативного проекта в формах, не противоречащих законодательству Российской Федерации.</w:t>
      </w:r>
    </w:p>
    <w:p w:rsidR="006024C6" w:rsidRDefault="006024C6" w:rsidP="006024C6">
      <w:pPr>
        <w:ind w:firstLine="709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17. Информация о рассмотрении инициативного проекта администрацией </w:t>
      </w:r>
      <w:proofErr w:type="spellStart"/>
      <w:r>
        <w:rPr>
          <w:rFonts w:ascii="Times New Roman" w:hAnsi="Times New Roman"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сельского поселения, о ходе реализации инициативного проекта, в том числе об использовании денежных средств, об имущественном и (или) трудовом участии заинтересованных в его реализации лиц, подлежит обнародованию, в том числе посредством размещения на официальном сайте </w:t>
      </w:r>
      <w:proofErr w:type="spellStart"/>
      <w:r>
        <w:rPr>
          <w:rFonts w:ascii="Times New Roman" w:hAnsi="Times New Roman"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сельского поселения в информационно-телекоммуникационной сети «Интернет».</w:t>
      </w:r>
    </w:p>
    <w:p w:rsidR="006024C6" w:rsidRDefault="006024C6" w:rsidP="006024C6">
      <w:pPr>
        <w:ind w:firstLine="709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18. Отчет администрации </w:t>
      </w:r>
      <w:proofErr w:type="spellStart"/>
      <w:r>
        <w:rPr>
          <w:rFonts w:ascii="Times New Roman" w:hAnsi="Times New Roman"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сельского поселения об итогах </w:t>
      </w:r>
      <w:r>
        <w:rPr>
          <w:rFonts w:ascii="Times New Roman" w:hAnsi="Times New Roman"/>
          <w:bCs/>
          <w:sz w:val="28"/>
          <w:szCs w:val="28"/>
        </w:rPr>
        <w:lastRenderedPageBreak/>
        <w:t xml:space="preserve">реализации инициативного проекта подлежит обнародованию, в том числе посредством размещения на официальном сайте </w:t>
      </w:r>
      <w:proofErr w:type="spellStart"/>
      <w:r>
        <w:rPr>
          <w:rFonts w:ascii="Times New Roman" w:hAnsi="Times New Roman"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сельского поселения в информационно-телекоммуникационной сети «Интернет», в течение 30 календарных дней со дня завершения реализации инициативного проекта. </w:t>
      </w:r>
    </w:p>
    <w:p w:rsidR="006024C6" w:rsidRDefault="006024C6" w:rsidP="006024C6">
      <w:pPr>
        <w:ind w:firstLine="709"/>
        <w:rPr>
          <w:rFonts w:ascii="Times New Roman" w:hAnsi="Times New Roman"/>
          <w:b/>
          <w:bCs/>
          <w:sz w:val="28"/>
          <w:szCs w:val="28"/>
        </w:rPr>
      </w:pP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Статья 15. Территориальное общественное самоуправление</w:t>
      </w:r>
    </w:p>
    <w:p w:rsidR="006024C6" w:rsidRDefault="006024C6" w:rsidP="006024C6">
      <w:pPr>
        <w:ind w:firstLine="709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1. Под территориальным общественным самоуправлением понимается самоорганизация граждан по месту их жительства на части территории </w:t>
      </w:r>
      <w:proofErr w:type="spellStart"/>
      <w:r>
        <w:rPr>
          <w:rFonts w:ascii="Times New Roman" w:hAnsi="Times New Roman"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сельского поселения для самостоятельного и под свою ответственность осуществления собственных инициатив по вопросам непосредственного обеспечения жизнедеятельности населения.</w:t>
      </w:r>
    </w:p>
    <w:p w:rsidR="006024C6" w:rsidRDefault="006024C6" w:rsidP="006024C6">
      <w:pPr>
        <w:ind w:firstLine="709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2. Границы территории, на которой осуществляется территориальное общественное самоуправление, устанавливаются по предложению населения, проживающего на соответствующей территории, Советом депутатов </w:t>
      </w:r>
      <w:proofErr w:type="spellStart"/>
      <w:r>
        <w:rPr>
          <w:rFonts w:ascii="Times New Roman" w:hAnsi="Times New Roman"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сельского поселения.</w:t>
      </w:r>
    </w:p>
    <w:p w:rsidR="006024C6" w:rsidRDefault="006024C6" w:rsidP="006024C6">
      <w:pPr>
        <w:ind w:firstLine="709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3. Территориальное общественное самоуправление осуществляется непосредственно населением посредством проведения собраний (конференций) граждан, а также посредством создания органов территориального общественного самоуправления.</w:t>
      </w:r>
    </w:p>
    <w:p w:rsidR="006024C6" w:rsidRDefault="006024C6" w:rsidP="006024C6">
      <w:pPr>
        <w:ind w:firstLine="709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4. Территориальное общественное самоуправление может осуществляться в пределах следующих территорий проживания граждан: многоквартирный жилой дом, группа жилых домов, жилой микрорайон, сельский населенный пункт, иные территории проживания граждан. Каждая из указанных территорий проживания граждан может входить только в одно территориальное общественное самоуправление.</w:t>
      </w:r>
    </w:p>
    <w:p w:rsidR="006024C6" w:rsidRDefault="006024C6" w:rsidP="006024C6">
      <w:pPr>
        <w:ind w:firstLine="709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5. Органы территориального общественного самоуправления избираются на собраниях (конференциях) граждан, проживающих на соответствующей территории.</w:t>
      </w:r>
    </w:p>
    <w:p w:rsidR="006024C6" w:rsidRDefault="006024C6" w:rsidP="006024C6">
      <w:pPr>
        <w:ind w:firstLine="709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6. Территориальное общественное самоуправление считается учрежденным с момента регистрации устава территориального общественного самоуправления администрацией </w:t>
      </w:r>
      <w:proofErr w:type="spellStart"/>
      <w:r>
        <w:rPr>
          <w:rFonts w:ascii="Times New Roman" w:hAnsi="Times New Roman"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сельского поселения. Порядок регистрации устава территориального общественного самоуправления определяется решением Совета депутатов </w:t>
      </w:r>
      <w:proofErr w:type="spellStart"/>
      <w:r>
        <w:rPr>
          <w:rFonts w:ascii="Times New Roman" w:hAnsi="Times New Roman"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сельского поселения.</w:t>
      </w:r>
    </w:p>
    <w:p w:rsidR="006024C6" w:rsidRDefault="006024C6" w:rsidP="006024C6">
      <w:pPr>
        <w:ind w:firstLine="709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7. Территориальное общественное самоуправление в соответствии с его уставом может являться юридическим лицом и подлежит государственной регистрации в организационно-правовой форме некоммерческой организации.</w:t>
      </w:r>
    </w:p>
    <w:p w:rsidR="006024C6" w:rsidRDefault="006024C6" w:rsidP="006024C6">
      <w:pPr>
        <w:ind w:firstLine="709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8. Собрание граждан по вопросам организации и осуществления территориального общественного самоуправления считается правомочным, если в нем принимают участие не менее одной трети жителей соответствующей территории, достигших восемнадцатилетнего возраста.</w:t>
      </w:r>
    </w:p>
    <w:p w:rsidR="006024C6" w:rsidRDefault="006024C6" w:rsidP="006024C6">
      <w:pPr>
        <w:ind w:firstLine="709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9. В случаях, предусмотренных уставом </w:t>
      </w:r>
      <w:proofErr w:type="spellStart"/>
      <w:r>
        <w:rPr>
          <w:rFonts w:ascii="Times New Roman" w:hAnsi="Times New Roman"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сельского поселения и (или) решениями Совета депутатов </w:t>
      </w:r>
      <w:proofErr w:type="spellStart"/>
      <w:r>
        <w:rPr>
          <w:rFonts w:ascii="Times New Roman" w:hAnsi="Times New Roman"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сельского поселения, уставом территориального общественного самоуправления, </w:t>
      </w:r>
      <w:r>
        <w:rPr>
          <w:rFonts w:ascii="Times New Roman" w:hAnsi="Times New Roman"/>
          <w:bCs/>
          <w:sz w:val="28"/>
          <w:szCs w:val="28"/>
        </w:rPr>
        <w:lastRenderedPageBreak/>
        <w:t xml:space="preserve">полномочия собрания граждан могут осуществляться конференцией граждан (собранием делегатов). Порядок назначения и проведения конференции граждан (собрания делегатов), избрания делегатов определяется решением Совета депутатов </w:t>
      </w:r>
      <w:proofErr w:type="spellStart"/>
      <w:r>
        <w:rPr>
          <w:rFonts w:ascii="Times New Roman" w:hAnsi="Times New Roman"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сельского поселения, уставом территориального общественного самоуправления.</w:t>
      </w:r>
    </w:p>
    <w:p w:rsidR="006024C6" w:rsidRDefault="006024C6" w:rsidP="006024C6">
      <w:pPr>
        <w:ind w:firstLine="709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10. Конференция граждан по вопросам организации и осуществления территориального общественного самоуправления считается правомочной, если в ней принимают участие не менее двух третей избранных на собраниях граждан делегатов, представляющих не менее одной трети жителей соответствующей территории, достигших восемнадцатилетнего возраста.</w:t>
      </w:r>
    </w:p>
    <w:p w:rsidR="006024C6" w:rsidRDefault="006024C6" w:rsidP="006024C6">
      <w:pPr>
        <w:ind w:firstLine="709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11. К исключительным полномочиям собрания, конференции граждан, осуществляющих территориальное общественное самоуправление, относятся:</w:t>
      </w:r>
    </w:p>
    <w:p w:rsidR="006024C6" w:rsidRDefault="006024C6" w:rsidP="006024C6">
      <w:pPr>
        <w:ind w:firstLine="709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1) установление структуры органов территориального общественного самоуправления;</w:t>
      </w:r>
    </w:p>
    <w:p w:rsidR="006024C6" w:rsidRDefault="006024C6" w:rsidP="006024C6">
      <w:pPr>
        <w:ind w:firstLine="709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2) принятие устава территориального общественного самоуправления, внесение в него изменений и дополнений;</w:t>
      </w:r>
    </w:p>
    <w:p w:rsidR="006024C6" w:rsidRDefault="006024C6" w:rsidP="006024C6">
      <w:pPr>
        <w:ind w:firstLine="709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3) избрание органов территориального общественного самоуправления;</w:t>
      </w:r>
    </w:p>
    <w:p w:rsidR="006024C6" w:rsidRDefault="006024C6" w:rsidP="006024C6">
      <w:pPr>
        <w:ind w:firstLine="709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4) определение основных направлений деятельности территориального общественного самоуправления;</w:t>
      </w:r>
    </w:p>
    <w:p w:rsidR="006024C6" w:rsidRDefault="006024C6" w:rsidP="006024C6">
      <w:pPr>
        <w:ind w:firstLine="709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5) утверждение сметы доходов и расходов территориального общественного самоуправления и отчета о ее исполнении;</w:t>
      </w:r>
    </w:p>
    <w:p w:rsidR="006024C6" w:rsidRDefault="006024C6" w:rsidP="006024C6">
      <w:pPr>
        <w:ind w:firstLine="709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6) рассмотрение и утверждение отчетов о деятельности органов территориального общественного самоуправления;</w:t>
      </w:r>
    </w:p>
    <w:p w:rsidR="006024C6" w:rsidRDefault="006024C6" w:rsidP="006024C6">
      <w:pPr>
        <w:ind w:firstLine="709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7) обсуждение инициативного проекта и принятие решения по вопросу о его одобрении.</w:t>
      </w:r>
    </w:p>
    <w:p w:rsidR="006024C6" w:rsidRDefault="006024C6" w:rsidP="006024C6">
      <w:pPr>
        <w:ind w:firstLine="709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12. Органы территориального общественного самоуправления:</w:t>
      </w:r>
    </w:p>
    <w:p w:rsidR="006024C6" w:rsidRDefault="006024C6" w:rsidP="006024C6">
      <w:pPr>
        <w:ind w:firstLine="709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1) действуют в интересах населения, проживающего на соответствующей территории;</w:t>
      </w:r>
    </w:p>
    <w:p w:rsidR="006024C6" w:rsidRDefault="006024C6" w:rsidP="006024C6">
      <w:pPr>
        <w:ind w:firstLine="709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2) могут осуществлять хозяйственную деятельность по благоустройству территории, иную хозяйственную деятельность, направленную на удовлетворение социально-бытовых потребностей граждан, проживающих на соответствующей территории, как за счет средств указанных граждан, так и на основании договора между органами территориального общественного самоуправления и органами местного самоуправления с использованием средств местного бюджета;</w:t>
      </w:r>
    </w:p>
    <w:p w:rsidR="006024C6" w:rsidRDefault="006024C6" w:rsidP="006024C6">
      <w:pPr>
        <w:ind w:firstLine="709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3) обеспечивают исполнение иных принятых на собраниях, конференциях граждан решений по вопросам непосредственного обеспечения жизнедеятельности населения соответствующей территории;</w:t>
      </w:r>
    </w:p>
    <w:p w:rsidR="006024C6" w:rsidRDefault="006024C6" w:rsidP="006024C6">
      <w:pPr>
        <w:ind w:firstLine="709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4) вправе вносить в органы местного самоуправления проекты муниципальных правовых актов, подлежащие обязательному рассмотрению этими органами и должностными лицами местного самоуправления, к компетенции которых отнесено принятие указанных актов.</w:t>
      </w:r>
    </w:p>
    <w:p w:rsidR="006024C6" w:rsidRDefault="006024C6" w:rsidP="006024C6">
      <w:pPr>
        <w:ind w:firstLine="709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13. Органы территориального общественного самоуправления могут выдвигать инициативный проект в качестве инициаторов проекта.</w:t>
      </w:r>
    </w:p>
    <w:p w:rsidR="006024C6" w:rsidRDefault="006024C6" w:rsidP="006024C6">
      <w:pPr>
        <w:ind w:firstLine="709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14. В уставе территориального общественного самоуправления </w:t>
      </w:r>
      <w:r>
        <w:rPr>
          <w:rFonts w:ascii="Times New Roman" w:hAnsi="Times New Roman"/>
          <w:bCs/>
          <w:sz w:val="28"/>
          <w:szCs w:val="28"/>
        </w:rPr>
        <w:lastRenderedPageBreak/>
        <w:t>устанавливаются:</w:t>
      </w:r>
    </w:p>
    <w:p w:rsidR="006024C6" w:rsidRDefault="006024C6" w:rsidP="006024C6">
      <w:pPr>
        <w:ind w:firstLine="709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1) территория, на которой оно осуществляется;</w:t>
      </w: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2) цели,</w:t>
      </w:r>
      <w:r>
        <w:rPr>
          <w:rFonts w:ascii="Times New Roman" w:hAnsi="Times New Roman"/>
          <w:sz w:val="28"/>
          <w:szCs w:val="28"/>
        </w:rPr>
        <w:t xml:space="preserve"> задачи, формы и основные направления деятельности территориального общественного самоуправления;</w:t>
      </w:r>
    </w:p>
    <w:p w:rsidR="006024C6" w:rsidRDefault="006024C6" w:rsidP="006024C6">
      <w:pPr>
        <w:ind w:firstLine="709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bCs/>
          <w:sz w:val="28"/>
          <w:szCs w:val="28"/>
        </w:rPr>
        <w:t>) порядок формирования, прекращения полномочий, права и обязанности, срок полномочий органов территориального общественного самоуправления;</w:t>
      </w:r>
    </w:p>
    <w:p w:rsidR="006024C6" w:rsidRDefault="006024C6" w:rsidP="006024C6">
      <w:pPr>
        <w:ind w:firstLine="709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4) порядок принятия решений;</w:t>
      </w:r>
    </w:p>
    <w:p w:rsidR="006024C6" w:rsidRDefault="006024C6" w:rsidP="006024C6">
      <w:pPr>
        <w:ind w:firstLine="709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5) порядок приобретения имущества, а также порядок пользования и распоряжения указанным имуществом и финансовыми средствами;</w:t>
      </w:r>
    </w:p>
    <w:p w:rsidR="006024C6" w:rsidRDefault="006024C6" w:rsidP="006024C6">
      <w:pPr>
        <w:ind w:firstLine="709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6) порядок прекращения осуществления территориального общественного самоуправления.</w:t>
      </w: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15. Порядок организации и осуществления территориального общественного самоуправления, условия и порядок выделения необходимых средств из местного бюджета определяются решениями</w:t>
      </w:r>
      <w:r>
        <w:rPr>
          <w:rFonts w:ascii="Times New Roman" w:hAnsi="Times New Roman"/>
          <w:sz w:val="28"/>
          <w:szCs w:val="28"/>
        </w:rPr>
        <w:t xml:space="preserve"> Совета депутатов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поселения.</w:t>
      </w: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</w:p>
    <w:p w:rsidR="006024C6" w:rsidRDefault="006024C6" w:rsidP="006024C6">
      <w:pPr>
        <w:shd w:val="clear" w:color="auto" w:fill="FFFFFF"/>
        <w:ind w:firstLine="709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Статья 16. Публичные слушания, общественные обсуждения</w:t>
      </w:r>
    </w:p>
    <w:p w:rsidR="006024C6" w:rsidRDefault="006024C6" w:rsidP="006024C6">
      <w:pPr>
        <w:shd w:val="clear" w:color="auto" w:fill="FFFFFF"/>
        <w:ind w:firstLine="709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1. Публичные слушания могут проводиться на всей территории </w:t>
      </w:r>
      <w:proofErr w:type="spellStart"/>
      <w:r>
        <w:rPr>
          <w:rFonts w:ascii="Times New Roman" w:hAnsi="Times New Roman"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сельского поселения для обсуждения с участием жителей муниципального образования проектов муниципальных правовых актов по вопросам непосредственного обеспечения жизнедеятельности населения. Результаты публичных слушаний, общественных обсуждений носят рекомендательный характер.</w:t>
      </w:r>
    </w:p>
    <w:p w:rsidR="006024C6" w:rsidRDefault="006024C6" w:rsidP="006024C6">
      <w:pPr>
        <w:shd w:val="clear" w:color="auto" w:fill="FFFFFF"/>
        <w:ind w:firstLine="709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2. На публичные слушания должны выноситься:</w:t>
      </w:r>
    </w:p>
    <w:p w:rsidR="006024C6" w:rsidRDefault="006024C6" w:rsidP="006024C6">
      <w:pPr>
        <w:shd w:val="clear" w:color="auto" w:fill="FFFFFF"/>
        <w:ind w:firstLine="709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1) проект устава </w:t>
      </w:r>
      <w:proofErr w:type="spellStart"/>
      <w:r>
        <w:rPr>
          <w:rFonts w:ascii="Times New Roman" w:hAnsi="Times New Roman"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сельского поселения, а также проект муниципального нормативного правового акта о внесении изменений и дополнений в данный устав, кроме случаев, когда в устав муниципального образования вносятся изменения в форме точного воспроизведения положений Конституции Российской Федерации, федеральных законов, конституции (устава) или законов субъекта Российской Федерации в целях приведения данного устава в соответствие с этими нормативными правовыми актами;</w:t>
      </w:r>
    </w:p>
    <w:p w:rsidR="006024C6" w:rsidRDefault="006024C6" w:rsidP="006024C6">
      <w:pPr>
        <w:shd w:val="clear" w:color="auto" w:fill="FFFFFF"/>
        <w:ind w:firstLine="709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2) проект местного бюджета и отчет о его исполнении;</w:t>
      </w:r>
    </w:p>
    <w:p w:rsidR="006024C6" w:rsidRDefault="006024C6" w:rsidP="006024C6">
      <w:pPr>
        <w:shd w:val="clear" w:color="auto" w:fill="FFFFFF"/>
        <w:ind w:firstLine="709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3) вопросы о преобразовании муниципального образования.</w:t>
      </w:r>
    </w:p>
    <w:p w:rsidR="006024C6" w:rsidRDefault="006024C6" w:rsidP="006024C6">
      <w:pPr>
        <w:shd w:val="clear" w:color="auto" w:fill="FFFFFF"/>
        <w:ind w:firstLine="709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3. В публичных слушаниях имеют право участвовать жители </w:t>
      </w:r>
      <w:proofErr w:type="spellStart"/>
      <w:r>
        <w:rPr>
          <w:rFonts w:ascii="Times New Roman" w:hAnsi="Times New Roman"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сельского поселения, достигшие восемнадцатилетнего возраста.</w:t>
      </w:r>
    </w:p>
    <w:p w:rsidR="006024C6" w:rsidRDefault="006024C6" w:rsidP="006024C6">
      <w:pPr>
        <w:shd w:val="clear" w:color="auto" w:fill="FFFFFF"/>
        <w:ind w:firstLine="709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4. Публичные слушания проводятся по инициативе:</w:t>
      </w:r>
    </w:p>
    <w:p w:rsidR="006024C6" w:rsidRDefault="006024C6" w:rsidP="006024C6">
      <w:pPr>
        <w:shd w:val="clear" w:color="auto" w:fill="FFFFFF"/>
        <w:ind w:firstLine="709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1) Совета депутатов </w:t>
      </w:r>
      <w:proofErr w:type="spellStart"/>
      <w:r>
        <w:rPr>
          <w:rFonts w:ascii="Times New Roman" w:hAnsi="Times New Roman"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сельского поселения;</w:t>
      </w:r>
    </w:p>
    <w:p w:rsidR="006024C6" w:rsidRDefault="006024C6" w:rsidP="006024C6">
      <w:pPr>
        <w:shd w:val="clear" w:color="auto" w:fill="FFFFFF"/>
        <w:ind w:firstLine="709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2) главы </w:t>
      </w:r>
      <w:proofErr w:type="spellStart"/>
      <w:r>
        <w:rPr>
          <w:rFonts w:ascii="Times New Roman" w:hAnsi="Times New Roman"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сельского поселения;</w:t>
      </w:r>
    </w:p>
    <w:p w:rsidR="006024C6" w:rsidRDefault="006024C6" w:rsidP="006024C6">
      <w:pPr>
        <w:shd w:val="clear" w:color="auto" w:fill="FFFFFF"/>
        <w:ind w:firstLine="709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3) жителей </w:t>
      </w:r>
      <w:proofErr w:type="spellStart"/>
      <w:r>
        <w:rPr>
          <w:rFonts w:ascii="Times New Roman" w:hAnsi="Times New Roman"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сельского поселения.</w:t>
      </w:r>
    </w:p>
    <w:p w:rsidR="006024C6" w:rsidRDefault="006024C6" w:rsidP="006024C6">
      <w:pPr>
        <w:shd w:val="clear" w:color="auto" w:fill="FFFFFF"/>
        <w:ind w:firstLine="709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5. Порядок назначения и проведения публичных слушаний определяется решением Совета депутатов </w:t>
      </w:r>
      <w:proofErr w:type="spellStart"/>
      <w:r>
        <w:rPr>
          <w:rFonts w:ascii="Times New Roman" w:hAnsi="Times New Roman"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сельского поселения в соответствии с Законом Республики Мордовия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 xml:space="preserve">от 03.12.2025 № 85-З «О порядке назначения и проведения публичных слушаний на территории муниципальных </w:t>
      </w:r>
      <w:r>
        <w:rPr>
          <w:rFonts w:ascii="Times New Roman" w:hAnsi="Times New Roman"/>
          <w:bCs/>
          <w:sz w:val="28"/>
          <w:szCs w:val="28"/>
        </w:rPr>
        <w:lastRenderedPageBreak/>
        <w:t>образований в Республике Мордовия».</w:t>
      </w:r>
    </w:p>
    <w:p w:rsidR="006024C6" w:rsidRDefault="006024C6" w:rsidP="006024C6">
      <w:pPr>
        <w:shd w:val="clear" w:color="auto" w:fill="FFFFFF"/>
        <w:ind w:firstLine="709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6. Порядок проведения публичных слушаний должен предусматривать оповещение жителей муниципального образования о времени и месте проведения публичных слушаний, а также возможность ознакомления с проектом муниципального правового акта, в том числе посредством его размещения на официальном сайте органа местного самоуправления в информационно-телекоммуникационной сети «Интернет», не менее чем за 10 дней до их проведения, возможность представления жителями муниципального образования своих замечаний и предложений по вынесенному на обсуждение проекту муниципального правового акта, в том числе посредством официального сайта органа местного самоуправления в информационно-телекоммуникационной сети «Интернет», другие меры, обеспечивающие участие в публичных слушаниях жителей муниципального образования.</w:t>
      </w:r>
    </w:p>
    <w:p w:rsidR="006024C6" w:rsidRDefault="006024C6" w:rsidP="006024C6">
      <w:pPr>
        <w:shd w:val="clear" w:color="auto" w:fill="FFFFFF"/>
        <w:ind w:firstLine="709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7. Решениями Совета депутатов </w:t>
      </w:r>
      <w:proofErr w:type="spellStart"/>
      <w:r>
        <w:rPr>
          <w:rFonts w:ascii="Times New Roman" w:hAnsi="Times New Roman"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сельского поселения может быть установлено, что для размещения материалов и информации, указанных в части 6 настоящей статьи, обеспечения возможности представления жителями муниципального образования своих замечаний и предложений по проекту муниципального правового акта, а также для участия жителей муниципального образования в публичных слушаниях с соблюдением требований об обязательном использовании для таких целей официального сайта органа местного самоуправления в информационно-телекоммуникационной сети «Интернет» может использоваться федеральная государственная информационная система «Единый портал государственных и муниципальных услуг (функций)», порядок использования которой устанавливается Правительством Российской Федерации.</w:t>
      </w:r>
    </w:p>
    <w:p w:rsidR="006024C6" w:rsidRDefault="006024C6" w:rsidP="006024C6">
      <w:pPr>
        <w:shd w:val="clear" w:color="auto" w:fill="FFFFFF"/>
        <w:ind w:firstLine="709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8. Публичные слушания, проводимые по инициативе жителей </w:t>
      </w:r>
      <w:proofErr w:type="spellStart"/>
      <w:r>
        <w:rPr>
          <w:rFonts w:ascii="Times New Roman" w:hAnsi="Times New Roman"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сельского поселения или Совета депутатов </w:t>
      </w:r>
      <w:proofErr w:type="spellStart"/>
      <w:r>
        <w:rPr>
          <w:rFonts w:ascii="Times New Roman" w:hAnsi="Times New Roman"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сельского поселения, назначаются Советом депутатов </w:t>
      </w:r>
      <w:proofErr w:type="spellStart"/>
      <w:r>
        <w:rPr>
          <w:rFonts w:ascii="Times New Roman" w:hAnsi="Times New Roman"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сельского поселения, а публичные слушания, проводимые по инициативе главы </w:t>
      </w:r>
      <w:proofErr w:type="spellStart"/>
      <w:r>
        <w:rPr>
          <w:rFonts w:ascii="Times New Roman" w:hAnsi="Times New Roman"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сельского поселения - главой </w:t>
      </w:r>
      <w:proofErr w:type="spellStart"/>
      <w:r>
        <w:rPr>
          <w:rFonts w:ascii="Times New Roman" w:hAnsi="Times New Roman"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сельского поселения.</w:t>
      </w:r>
    </w:p>
    <w:p w:rsidR="006024C6" w:rsidRDefault="006024C6" w:rsidP="006024C6">
      <w:pPr>
        <w:shd w:val="clear" w:color="auto" w:fill="FFFFFF"/>
        <w:ind w:firstLine="709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9. Решение о назначении публичных слушаний должно быть принято Советом депутатов </w:t>
      </w:r>
      <w:proofErr w:type="spellStart"/>
      <w:r>
        <w:rPr>
          <w:rFonts w:ascii="Times New Roman" w:hAnsi="Times New Roman"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сельского поселения или главой </w:t>
      </w:r>
      <w:proofErr w:type="spellStart"/>
      <w:r>
        <w:rPr>
          <w:rFonts w:ascii="Times New Roman" w:hAnsi="Times New Roman"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сельского поселения в течение 10 дней с момента поступления инициативы проведения публичных слушаний, предусмотренной частью 4 настоящей статьи.</w:t>
      </w:r>
    </w:p>
    <w:p w:rsidR="006024C6" w:rsidRDefault="006024C6" w:rsidP="006024C6">
      <w:pPr>
        <w:shd w:val="clear" w:color="auto" w:fill="FFFFFF"/>
        <w:ind w:firstLine="709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10. По проектам генеральных планов, проектам правил землепользования и застройки, проектам планировки территории, проектам межевания территории, проектам правил благоустройства территорий, проектам, предусматривающим внесение изменений в один из указанных утвержденных документов, проектам решений о предоставлении разрешения на условно разрешенный вид использования земельного участка или объекта капитального строительства, проектам решений о предоставлении разрешения на отклонение от предельных параметров разрешенного строительства, реконструкции объектов капитального строительства, вопросам изменения </w:t>
      </w:r>
      <w:r>
        <w:rPr>
          <w:rFonts w:ascii="Times New Roman" w:hAnsi="Times New Roman"/>
          <w:bCs/>
          <w:sz w:val="28"/>
          <w:szCs w:val="28"/>
        </w:rPr>
        <w:lastRenderedPageBreak/>
        <w:t>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проводятся публичные слушания или общественные обсуждения в соответствии с законодательством о градостроительной деятельности.</w:t>
      </w:r>
    </w:p>
    <w:p w:rsidR="006024C6" w:rsidRDefault="006024C6" w:rsidP="006024C6">
      <w:pPr>
        <w:shd w:val="clear" w:color="auto" w:fill="FFFFFF"/>
        <w:ind w:firstLine="709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11. Результаты публичных слушаний, общественных обсуждений подлежат обязательному рассмотрению Советом депутатов </w:t>
      </w:r>
      <w:proofErr w:type="spellStart"/>
      <w:r>
        <w:rPr>
          <w:rFonts w:ascii="Times New Roman" w:hAnsi="Times New Roman"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сельского поселения при рассмотрении проектов муниципальных правовых актов.</w:t>
      </w:r>
    </w:p>
    <w:p w:rsidR="006024C6" w:rsidRDefault="006024C6" w:rsidP="006024C6">
      <w:pPr>
        <w:shd w:val="clear" w:color="auto" w:fill="FFFFFF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12. Результаты публичных слушаний, общественных обсуждений, включая мотивированное обоснование принятых решений, подлежат</w:t>
      </w:r>
      <w:r>
        <w:rPr>
          <w:rFonts w:ascii="Times New Roman" w:hAnsi="Times New Roman"/>
          <w:sz w:val="28"/>
          <w:szCs w:val="28"/>
        </w:rPr>
        <w:t xml:space="preserve"> обнародованию.</w:t>
      </w:r>
    </w:p>
    <w:p w:rsidR="006024C6" w:rsidRDefault="006024C6" w:rsidP="006024C6">
      <w:pPr>
        <w:shd w:val="clear" w:color="auto" w:fill="FFFFFF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13.</w:t>
      </w:r>
      <w:r>
        <w:rPr>
          <w:rFonts w:ascii="Times New Roman" w:hAnsi="Times New Roman"/>
          <w:bCs/>
          <w:sz w:val="28"/>
          <w:szCs w:val="28"/>
        </w:rPr>
        <w:t xml:space="preserve"> Результаты публичных слушаний носят рекомендательный характер.</w:t>
      </w:r>
    </w:p>
    <w:p w:rsidR="006024C6" w:rsidRDefault="006024C6" w:rsidP="006024C6">
      <w:pPr>
        <w:shd w:val="clear" w:color="auto" w:fill="FFFFFF"/>
        <w:ind w:firstLine="709"/>
        <w:rPr>
          <w:rFonts w:ascii="Times New Roman" w:hAnsi="Times New Roman"/>
          <w:b/>
          <w:sz w:val="28"/>
          <w:szCs w:val="28"/>
        </w:rPr>
      </w:pPr>
    </w:p>
    <w:p w:rsidR="006024C6" w:rsidRDefault="006024C6" w:rsidP="006024C6">
      <w:pPr>
        <w:shd w:val="clear" w:color="auto" w:fill="FFFFFF"/>
        <w:ind w:firstLine="709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Статья 17. Собрание граждан</w:t>
      </w:r>
    </w:p>
    <w:p w:rsidR="006024C6" w:rsidRDefault="006024C6" w:rsidP="006024C6">
      <w:pPr>
        <w:ind w:firstLine="709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1. Собрания граждан могут проводиться:</w:t>
      </w:r>
    </w:p>
    <w:p w:rsidR="006024C6" w:rsidRDefault="006024C6" w:rsidP="006024C6">
      <w:pPr>
        <w:ind w:firstLine="709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1) для обсуждения вопросов непосредственного обеспечения жизнедеятельности населения;</w:t>
      </w:r>
    </w:p>
    <w:p w:rsidR="006024C6" w:rsidRDefault="006024C6" w:rsidP="006024C6">
      <w:pPr>
        <w:ind w:firstLine="709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2) для информирования населения о деятельности органов местного самоуправления и должностных лиц местного самоуправления;</w:t>
      </w:r>
    </w:p>
    <w:p w:rsidR="006024C6" w:rsidRDefault="006024C6" w:rsidP="006024C6">
      <w:pPr>
        <w:ind w:firstLine="709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3) на территории </w:t>
      </w:r>
      <w:proofErr w:type="spellStart"/>
      <w:r>
        <w:rPr>
          <w:rFonts w:ascii="Times New Roman" w:hAnsi="Times New Roman"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сельского поселения или на части его территории по вопросу выявления мнения граждан о поддержке инициативного проекта;</w:t>
      </w:r>
    </w:p>
    <w:p w:rsidR="006024C6" w:rsidRDefault="006024C6" w:rsidP="006024C6">
      <w:pPr>
        <w:ind w:firstLine="709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4) в целях осуществления территориального общественного самоуправления на части территории </w:t>
      </w:r>
      <w:proofErr w:type="spellStart"/>
      <w:r>
        <w:rPr>
          <w:rFonts w:ascii="Times New Roman" w:hAnsi="Times New Roman"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сельского поселения.</w:t>
      </w:r>
    </w:p>
    <w:p w:rsidR="006024C6" w:rsidRDefault="006024C6" w:rsidP="006024C6">
      <w:pPr>
        <w:ind w:firstLine="709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2. Собрание граждан проводится по инициативе населения, Совета депутатов </w:t>
      </w:r>
      <w:proofErr w:type="spellStart"/>
      <w:r>
        <w:rPr>
          <w:rFonts w:ascii="Times New Roman" w:hAnsi="Times New Roman"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сельского поселения, главы </w:t>
      </w:r>
      <w:proofErr w:type="spellStart"/>
      <w:r>
        <w:rPr>
          <w:rFonts w:ascii="Times New Roman" w:hAnsi="Times New Roman"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сельского поселения, а также в случаях, предусмотренных уставом территориального общественного самоуправления.</w:t>
      </w:r>
    </w:p>
    <w:p w:rsidR="006024C6" w:rsidRDefault="006024C6" w:rsidP="006024C6">
      <w:pPr>
        <w:ind w:firstLine="709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3. Собрание граждан, проводимое по инициативе Совета депутатов или главы </w:t>
      </w:r>
      <w:proofErr w:type="spellStart"/>
      <w:r>
        <w:rPr>
          <w:rFonts w:ascii="Times New Roman" w:hAnsi="Times New Roman"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сельского поселения, назначается Советом депутатов </w:t>
      </w:r>
      <w:proofErr w:type="spellStart"/>
      <w:r>
        <w:rPr>
          <w:rFonts w:ascii="Times New Roman" w:hAnsi="Times New Roman"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сельского поселения или главой </w:t>
      </w:r>
      <w:proofErr w:type="spellStart"/>
      <w:r>
        <w:rPr>
          <w:rFonts w:ascii="Times New Roman" w:hAnsi="Times New Roman"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сельского поселения.</w:t>
      </w:r>
    </w:p>
    <w:p w:rsidR="006024C6" w:rsidRDefault="006024C6" w:rsidP="006024C6">
      <w:pPr>
        <w:ind w:firstLine="709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4. Собрание граждан, проводимое по инициативе населения, назначается Советом депутатов </w:t>
      </w:r>
      <w:proofErr w:type="spellStart"/>
      <w:r>
        <w:rPr>
          <w:rFonts w:ascii="Times New Roman" w:hAnsi="Times New Roman"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сельского поселения в порядке, установленном решением Совета депутатов </w:t>
      </w:r>
      <w:proofErr w:type="spellStart"/>
      <w:r>
        <w:rPr>
          <w:rFonts w:ascii="Times New Roman" w:hAnsi="Times New Roman"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сельского поселения.</w:t>
      </w:r>
    </w:p>
    <w:p w:rsidR="006024C6" w:rsidRDefault="006024C6" w:rsidP="006024C6">
      <w:pPr>
        <w:ind w:firstLine="709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5. Порядок назначения и проведения собрания граждан, а также полномочия собрания граждан определяются Федеральным законом № 33-ФЗ, решением Совета депутатов </w:t>
      </w:r>
      <w:proofErr w:type="spellStart"/>
      <w:r>
        <w:rPr>
          <w:rFonts w:ascii="Times New Roman" w:hAnsi="Times New Roman"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сельского поселения, уставом территориального общественного самоуправления.</w:t>
      </w:r>
    </w:p>
    <w:p w:rsidR="006024C6" w:rsidRDefault="006024C6" w:rsidP="006024C6">
      <w:pPr>
        <w:ind w:firstLine="709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6. Порядок назначения и проведения собраний граждан, предусмотренных </w:t>
      </w:r>
      <w:hyperlink r:id="rId23" w:anchor="/document/411718599/entry/4815" w:history="1">
        <w:r>
          <w:rPr>
            <w:rStyle w:val="aa"/>
            <w:rFonts w:ascii="Times New Roman" w:hAnsi="Times New Roman"/>
            <w:bCs/>
            <w:sz w:val="28"/>
            <w:szCs w:val="28"/>
          </w:rPr>
          <w:t>пунктами 1 - 3 части 1</w:t>
        </w:r>
      </w:hyperlink>
      <w:r>
        <w:rPr>
          <w:rFonts w:ascii="Times New Roman" w:hAnsi="Times New Roman"/>
          <w:bCs/>
          <w:sz w:val="28"/>
          <w:szCs w:val="28"/>
        </w:rPr>
        <w:t xml:space="preserve"> настоящей статьи, определяется решением Совета депутатов </w:t>
      </w:r>
      <w:proofErr w:type="spellStart"/>
      <w:r>
        <w:rPr>
          <w:rFonts w:ascii="Times New Roman" w:hAnsi="Times New Roman"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сельского поселения.</w:t>
      </w:r>
    </w:p>
    <w:p w:rsidR="006024C6" w:rsidRDefault="006024C6" w:rsidP="006024C6">
      <w:pPr>
        <w:ind w:firstLine="709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7. Порядок назначения и проведения собрания граждан в целях осуществления территориального общественного самоуправления определяется уставом территориального общественного самоуправления.</w:t>
      </w:r>
    </w:p>
    <w:p w:rsidR="006024C6" w:rsidRDefault="006024C6" w:rsidP="006024C6">
      <w:pPr>
        <w:ind w:firstLine="709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lastRenderedPageBreak/>
        <w:t>8. В собрании граждан, проводимом на территории муниципального образования или на части его территории по вопросу выявления мнения граждан о поддержке инициативного проекта, вправе принимать участие жители соответствующей территории, достигшие восемнадцатилетнего возраста.</w:t>
      </w:r>
    </w:p>
    <w:p w:rsidR="006024C6" w:rsidRDefault="006024C6" w:rsidP="006024C6">
      <w:pPr>
        <w:ind w:firstLine="709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9. Собрание граждан может принимать обращения к органам местного самоуправления и должностным лицам местного самоуправления, а также избирать лиц, уполномоченных представлять собрание граждан во взаимоотношениях с органами местного самоуправления и должностными лицами местного самоуправления.</w:t>
      </w:r>
    </w:p>
    <w:p w:rsidR="006024C6" w:rsidRDefault="006024C6" w:rsidP="006024C6">
      <w:pPr>
        <w:ind w:firstLine="709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10. Собрание граждан, проводимое по вопросам, связанным с осуществлением территориального общественного самоуправления, принимает решения по вопросам, отнесенным к его компетенции уставом территориального общественного самоуправления.</w:t>
      </w:r>
    </w:p>
    <w:p w:rsidR="006024C6" w:rsidRDefault="006024C6" w:rsidP="006024C6">
      <w:pPr>
        <w:ind w:firstLine="709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11. Обращения, принятые собранием граждан, подлежат обязательному рассмотрению органами местного самоуправления и должностными лицами местного самоуправления, к компетенции которых отнесено решение содержащихся в обращениях вопросов, с направлением письменного ответа.</w:t>
      </w: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12. Итоги собрания граждан подлежат</w:t>
      </w:r>
      <w:r>
        <w:rPr>
          <w:rFonts w:ascii="Times New Roman" w:hAnsi="Times New Roman"/>
          <w:sz w:val="28"/>
          <w:szCs w:val="28"/>
        </w:rPr>
        <w:t xml:space="preserve"> официальному обнародованию.</w:t>
      </w:r>
    </w:p>
    <w:p w:rsidR="006024C6" w:rsidRDefault="006024C6" w:rsidP="006024C6">
      <w:pPr>
        <w:ind w:firstLine="709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 </w:t>
      </w:r>
    </w:p>
    <w:p w:rsidR="006024C6" w:rsidRDefault="006024C6" w:rsidP="006024C6">
      <w:pPr>
        <w:ind w:firstLine="709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  </w:t>
      </w:r>
      <w:r>
        <w:rPr>
          <w:rFonts w:ascii="Times New Roman" w:hAnsi="Times New Roman"/>
          <w:b/>
          <w:bCs/>
          <w:sz w:val="28"/>
          <w:szCs w:val="28"/>
        </w:rPr>
        <w:t>ГЛАВА 3. ОРГАНИЗАЦИОННЫЕ ОСНОВЫ МЕСТНОГО САМОУПРАВЛЕНИЯ</w:t>
      </w: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 </w:t>
      </w: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Статья 18. Структура органов местного самоуправления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сельского поселения</w:t>
      </w:r>
    </w:p>
    <w:p w:rsidR="006024C6" w:rsidRDefault="006024C6" w:rsidP="006024C6">
      <w:pPr>
        <w:widowControl/>
        <w:numPr>
          <w:ilvl w:val="0"/>
          <w:numId w:val="8"/>
        </w:numPr>
        <w:autoSpaceDE/>
        <w:autoSpaceDN/>
        <w:adjustRightInd/>
        <w:ind w:left="0"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Структуру органов местного самоуправления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составляют:</w:t>
      </w: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1) Совет депутатов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(далее - Совет депутатов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поселения) – представительный орган муниципального образования;</w:t>
      </w: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2) глава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bookmarkStart w:id="2" w:name="_Hlk222479056"/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bookmarkEnd w:id="2"/>
      <w:r>
        <w:rPr>
          <w:rFonts w:ascii="Times New Roman" w:hAnsi="Times New Roman"/>
          <w:sz w:val="28"/>
          <w:szCs w:val="28"/>
        </w:rPr>
        <w:t xml:space="preserve">муниципального района Республики Мордовия (далее – глава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поселения) – глава муниципального образования, исполняющий полномочия председателя представительного органа муниципального образования и полномочия главы местной администрации, и, являющийся высшим должностным лицом муниципального образования;</w:t>
      </w: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3) администрация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(далее – администрация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поселения) – администрация (исполнительно-распорядительный орган муниципального образования);</w:t>
      </w: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4) контрольно-счетная комиссия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– контрольно-счетный орган муниципального образования.</w:t>
      </w:r>
    </w:p>
    <w:p w:rsidR="006024C6" w:rsidRDefault="006024C6" w:rsidP="006024C6">
      <w:pPr>
        <w:widowControl/>
        <w:numPr>
          <w:ilvl w:val="0"/>
          <w:numId w:val="9"/>
        </w:numPr>
        <w:autoSpaceDE/>
        <w:autoSpaceDN/>
        <w:adjustRightInd/>
        <w:ind w:left="0"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Изменение структуры органов местного самоуправления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осуществляется не иначе как путем внесения изменений в настоящий Устав.</w:t>
      </w:r>
    </w:p>
    <w:p w:rsidR="006024C6" w:rsidRDefault="006024C6" w:rsidP="006024C6">
      <w:pPr>
        <w:widowControl/>
        <w:numPr>
          <w:ilvl w:val="0"/>
          <w:numId w:val="9"/>
        </w:numPr>
        <w:autoSpaceDE/>
        <w:autoSpaceDN/>
        <w:adjustRightInd/>
        <w:ind w:left="0"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Решение Совета депутатов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об изменении структуры органов местного самоуправления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поселения, вступает в силу не ранее чем по истечении срока полномочий Совета депутатов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поселения, принявшего указанное решение, за исключением случаев, предусмотренных Федеральным законом № 33-ФЗ. </w:t>
      </w:r>
    </w:p>
    <w:p w:rsidR="006024C6" w:rsidRDefault="006024C6" w:rsidP="006024C6">
      <w:pPr>
        <w:pStyle w:val="af4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Организационное и материально-техническое обеспечение деятельности органов местного самоуправления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осуществляется исключительно за счет собственных доходов бюджета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поселения, за исключением случаев, предусмотренных Федеральным законом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№ 33-Ф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 </w:t>
      </w: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Статья 19. Органы местного самоуправления как юридические лица</w:t>
      </w:r>
    </w:p>
    <w:p w:rsidR="006024C6" w:rsidRDefault="006024C6" w:rsidP="006024C6">
      <w:pPr>
        <w:widowControl/>
        <w:numPr>
          <w:ilvl w:val="0"/>
          <w:numId w:val="10"/>
        </w:numPr>
        <w:autoSpaceDE/>
        <w:autoSpaceDN/>
        <w:adjustRightInd/>
        <w:ind w:left="0"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 имени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приобретать и осуществлять имущественные и иные права и обязанности, выступать в суде без доверенности могут глава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поселения, другие должностные лица местного самоуправления в соответствии с настоящим Уставом.</w:t>
      </w:r>
    </w:p>
    <w:p w:rsidR="006024C6" w:rsidRDefault="006024C6" w:rsidP="006024C6">
      <w:pPr>
        <w:widowControl/>
        <w:numPr>
          <w:ilvl w:val="0"/>
          <w:numId w:val="10"/>
        </w:numPr>
        <w:autoSpaceDE/>
        <w:autoSpaceDN/>
        <w:adjustRightInd/>
        <w:ind w:left="0"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Органы местного самоуправления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поселения, которые в соответствии с Федеральным законом 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№ 33-ФЗ </w:t>
      </w:r>
      <w:r>
        <w:rPr>
          <w:rFonts w:ascii="Times New Roman" w:hAnsi="Times New Roman"/>
          <w:sz w:val="28"/>
          <w:szCs w:val="28"/>
        </w:rPr>
        <w:t>и настоящим Уставом наделяются правами юридического лица, являются муниципальными казенными учреждениями, образуемыми для осуществления управленческих функций, и подлежат государственной регистрации в качестве юридических лиц в соответствии с Федеральным законом от 8 августа 2001 года </w:t>
      </w:r>
      <w:r>
        <w:rPr>
          <w:rFonts w:ascii="Times New Roman" w:hAnsi="Times New Roman"/>
          <w:sz w:val="28"/>
          <w:szCs w:val="28"/>
        </w:rPr>
        <w:br/>
      </w:r>
      <w:hyperlink r:id="rId24" w:tgtFrame="_blank" w:history="1">
        <w:r>
          <w:rPr>
            <w:rStyle w:val="aa"/>
            <w:rFonts w:ascii="Times New Roman" w:hAnsi="Times New Roman"/>
            <w:sz w:val="28"/>
            <w:szCs w:val="28"/>
          </w:rPr>
          <w:t>№ 129-ФЗ</w:t>
        </w:r>
      </w:hyperlink>
      <w:r>
        <w:rPr>
          <w:rFonts w:ascii="Times New Roman" w:hAnsi="Times New Roman"/>
          <w:sz w:val="28"/>
          <w:szCs w:val="28"/>
        </w:rPr>
        <w:t xml:space="preserve"> «О государственной регистрации юридических лиц и индивидуальных предпринимателей».</w:t>
      </w:r>
    </w:p>
    <w:p w:rsidR="006024C6" w:rsidRDefault="006024C6" w:rsidP="006024C6">
      <w:pPr>
        <w:widowControl/>
        <w:numPr>
          <w:ilvl w:val="0"/>
          <w:numId w:val="10"/>
        </w:numPr>
        <w:autoSpaceDE/>
        <w:autoSpaceDN/>
        <w:adjustRightInd/>
        <w:ind w:left="0"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Совет депутатов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и администрация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как юридические лица действуют на основании общих для организаций данного вида положений в соответствии с Гражданским кодексом Российской Федерации применительно к казенным учреждениям.</w:t>
      </w:r>
    </w:p>
    <w:p w:rsidR="006024C6" w:rsidRDefault="006024C6" w:rsidP="006024C6">
      <w:pPr>
        <w:widowControl/>
        <w:numPr>
          <w:ilvl w:val="0"/>
          <w:numId w:val="10"/>
        </w:numPr>
        <w:autoSpaceDE/>
        <w:autoSpaceDN/>
        <w:adjustRightInd/>
        <w:ind w:left="0"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Основаниями для государственной регистрации органов местного самоуправления в качестве юридических лиц являются настоящий Устав и решение о создании соответствующего органа местного самоуправления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с правами юридического лица.</w:t>
      </w: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 </w:t>
      </w: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Статья 20. Совет депутатов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сельского поселения, состав и порядок его формирования</w:t>
      </w: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Совет депутатов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состоит из 9 депутатов, избираемых на муниципальных выборах.</w:t>
      </w: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2. Срок полномочий Совета депутатов – 5 лет.</w:t>
      </w:r>
    </w:p>
    <w:p w:rsidR="006024C6" w:rsidRDefault="006024C6" w:rsidP="006024C6">
      <w:pPr>
        <w:ind w:firstLine="709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hAnsi="Times New Roman"/>
          <w:sz w:val="28"/>
          <w:szCs w:val="28"/>
        </w:rPr>
        <w:t xml:space="preserve">3. Вновь избранный Совет депутатов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собирается на первое заседание в срок, который не может превышать 30 дней со дня избрания Совета депутатов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в правомочном составе.</w:t>
      </w: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Совет депутатов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считается избранным в правомочном составе в случае избрания не менее двух третей от установленной численности депутатов.</w:t>
      </w: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4. Заседание Совета депутатов не может считаться правомочным, если на нем присутствует менее 50 процентов от числа избранных депутатов. Заседания Совета депутатов проводятся не реже одного раза в три месяца.</w:t>
      </w: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 Полномочия Совета депутатов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начинаются со дня его избрания и прекращаются со дня проведения первого заседания Совета депутатов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нового созыва в правомочном составе.</w:t>
      </w: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6. Первое заседание вновь избранного Совета депутатов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созывает и ведет глава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поселения.</w:t>
      </w: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7. Совет депутатов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обладает правами юридического лица, является муниципальным казенным учреждением, образуемым для осуществления управленческих функций, и подлежит государственной регистрации в качестве юридического лица в соответствии с федеральным </w:t>
      </w:r>
      <w:hyperlink r:id="rId25" w:history="1">
        <w:r>
          <w:rPr>
            <w:rStyle w:val="aa"/>
            <w:rFonts w:ascii="Times New Roman" w:hAnsi="Times New Roman"/>
            <w:sz w:val="28"/>
            <w:szCs w:val="28"/>
          </w:rPr>
          <w:t>законом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b/>
          <w:bCs/>
          <w:sz w:val="28"/>
          <w:szCs w:val="28"/>
        </w:rPr>
        <w:t xml:space="preserve">Статья 21. Полномочия Совета депутатов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сельского поселения</w:t>
      </w:r>
    </w:p>
    <w:p w:rsidR="006024C6" w:rsidRDefault="006024C6" w:rsidP="006024C6">
      <w:pPr>
        <w:widowControl/>
        <w:numPr>
          <w:ilvl w:val="0"/>
          <w:numId w:val="11"/>
        </w:numPr>
        <w:tabs>
          <w:tab w:val="left" w:pos="1134"/>
          <w:tab w:val="left" w:pos="1276"/>
        </w:tabs>
        <w:autoSpaceDE/>
        <w:autoSpaceDN/>
        <w:adjustRightInd/>
        <w:ind w:left="0"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исключительной компетенции Совета депутатов 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находятся:</w:t>
      </w:r>
    </w:p>
    <w:p w:rsidR="006024C6" w:rsidRDefault="006024C6" w:rsidP="006024C6">
      <w:pPr>
        <w:shd w:val="clear" w:color="auto" w:fill="FFFFFF"/>
        <w:tabs>
          <w:tab w:val="left" w:pos="1134"/>
          <w:tab w:val="left" w:pos="1276"/>
        </w:tabs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1) принятие устава муниципального образования и внесение в него изменений и дополнений;</w:t>
      </w:r>
    </w:p>
    <w:p w:rsidR="006024C6" w:rsidRDefault="006024C6" w:rsidP="006024C6">
      <w:pPr>
        <w:shd w:val="clear" w:color="auto" w:fill="FFFFFF"/>
        <w:tabs>
          <w:tab w:val="left" w:pos="1134"/>
          <w:tab w:val="left" w:pos="1276"/>
        </w:tabs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2) утверждение местного бюджета и отчета о его исполнении;</w:t>
      </w:r>
    </w:p>
    <w:p w:rsidR="006024C6" w:rsidRDefault="006024C6" w:rsidP="006024C6">
      <w:pPr>
        <w:shd w:val="clear" w:color="auto" w:fill="FFFFFF"/>
        <w:tabs>
          <w:tab w:val="left" w:pos="1134"/>
          <w:tab w:val="left" w:pos="1276"/>
        </w:tabs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3) установление, введение в действие и прекращение действия ранее введенных местных налогов и сборов в соответствии с законодательством Российской Федерации о налогах и сборах;</w:t>
      </w:r>
    </w:p>
    <w:p w:rsidR="006024C6" w:rsidRDefault="006024C6" w:rsidP="006024C6">
      <w:pPr>
        <w:shd w:val="clear" w:color="auto" w:fill="FFFFFF"/>
        <w:tabs>
          <w:tab w:val="left" w:pos="1134"/>
          <w:tab w:val="left" w:pos="1276"/>
        </w:tabs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4) утверждение стратегии социально-экономического развития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поселения;</w:t>
      </w:r>
    </w:p>
    <w:p w:rsidR="006024C6" w:rsidRDefault="006024C6" w:rsidP="006024C6">
      <w:pPr>
        <w:shd w:val="clear" w:color="auto" w:fill="FFFFFF"/>
        <w:tabs>
          <w:tab w:val="left" w:pos="1134"/>
          <w:tab w:val="left" w:pos="1276"/>
        </w:tabs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5) определение порядка управления и распоряжения имуществом, находящимся в муниципальной собственности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поселения;</w:t>
      </w:r>
    </w:p>
    <w:p w:rsidR="006024C6" w:rsidRDefault="006024C6" w:rsidP="006024C6">
      <w:pPr>
        <w:shd w:val="clear" w:color="auto" w:fill="FFFFFF"/>
        <w:tabs>
          <w:tab w:val="left" w:pos="1134"/>
          <w:tab w:val="left" w:pos="1276"/>
        </w:tabs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6) определение порядка принятия решений о создании, реорганизации и ликвидации муниципальных предприятий, а также об установлении тарифов на услуги муниципальных предприятий и учреждений, выполнение работ, за исключением случаев, предусмотренных федеральными законами;</w:t>
      </w:r>
    </w:p>
    <w:p w:rsidR="006024C6" w:rsidRDefault="006024C6" w:rsidP="006024C6">
      <w:pPr>
        <w:shd w:val="clear" w:color="auto" w:fill="FFFFFF"/>
        <w:tabs>
          <w:tab w:val="left" w:pos="1134"/>
          <w:tab w:val="left" w:pos="1276"/>
        </w:tabs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7) определение порядка материально-технического и организационного обеспечения деятельности органов местного самоуправления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поселения;</w:t>
      </w:r>
    </w:p>
    <w:p w:rsidR="006024C6" w:rsidRDefault="006024C6" w:rsidP="006024C6">
      <w:pPr>
        <w:shd w:val="clear" w:color="auto" w:fill="FFFFFF"/>
        <w:tabs>
          <w:tab w:val="left" w:pos="1134"/>
          <w:tab w:val="left" w:pos="1276"/>
        </w:tabs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8) контроль за исполнением органами местного самоуправления и должностными лицами местного самоуправления полномочий по решению вопросов непосредственного обеспечения жизнедеятельности населения;</w:t>
      </w:r>
    </w:p>
    <w:p w:rsidR="006024C6" w:rsidRDefault="006024C6" w:rsidP="006024C6">
      <w:pPr>
        <w:shd w:val="clear" w:color="auto" w:fill="FFFFFF"/>
        <w:tabs>
          <w:tab w:val="left" w:pos="1134"/>
          <w:tab w:val="left" w:pos="1276"/>
        </w:tabs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9) принятие решения об удалении главы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в отставку в предусмотренных Федеральным законом № 33-ФЗ случаях;</w:t>
      </w:r>
    </w:p>
    <w:p w:rsidR="006024C6" w:rsidRDefault="006024C6" w:rsidP="006024C6">
      <w:pPr>
        <w:shd w:val="clear" w:color="auto" w:fill="FFFFFF"/>
        <w:tabs>
          <w:tab w:val="left" w:pos="1134"/>
          <w:tab w:val="left" w:pos="1276"/>
        </w:tabs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10) утверждение правил благоустройства территории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поселения;</w:t>
      </w:r>
    </w:p>
    <w:p w:rsidR="006024C6" w:rsidRDefault="006024C6" w:rsidP="006024C6">
      <w:pPr>
        <w:shd w:val="clear" w:color="auto" w:fill="FFFFFF"/>
        <w:tabs>
          <w:tab w:val="left" w:pos="1134"/>
          <w:tab w:val="left" w:pos="1276"/>
        </w:tabs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11) заслушивание ежегодных отчетов главы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о результатах их деятельности, деятельности администрации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и иных подведомственных главе муниципального образования органов местного самоуправления, в том числе о решении вопросов, поставленных Советом депутатов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поселения.</w:t>
      </w:r>
    </w:p>
    <w:p w:rsidR="006024C6" w:rsidRDefault="006024C6" w:rsidP="006024C6">
      <w:pPr>
        <w:shd w:val="clear" w:color="auto" w:fill="FFFFFF"/>
        <w:tabs>
          <w:tab w:val="left" w:pos="1134"/>
          <w:tab w:val="left" w:pos="1276"/>
        </w:tabs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 иным полномочиям Совета депутатов относятся:</w:t>
      </w:r>
    </w:p>
    <w:p w:rsidR="006024C6" w:rsidRDefault="006024C6" w:rsidP="006024C6">
      <w:pPr>
        <w:tabs>
          <w:tab w:val="left" w:pos="1134"/>
          <w:tab w:val="left" w:pos="1276"/>
        </w:tabs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1) осуществление законодательной инициативы в Государственном Собрании Республики Мордовия;</w:t>
      </w:r>
    </w:p>
    <w:p w:rsidR="006024C6" w:rsidRDefault="006024C6" w:rsidP="006024C6">
      <w:pPr>
        <w:tabs>
          <w:tab w:val="left" w:pos="1134"/>
          <w:tab w:val="left" w:pos="1276"/>
        </w:tabs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2) учреждение печатного средства массовой информации и (или) сетевого издания для обнародования муниципальных правовых актов, доведения до сведения жителей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официальной информации;</w:t>
      </w:r>
    </w:p>
    <w:p w:rsidR="006024C6" w:rsidRDefault="006024C6" w:rsidP="006024C6">
      <w:pPr>
        <w:tabs>
          <w:tab w:val="left" w:pos="1134"/>
          <w:tab w:val="left" w:pos="1276"/>
        </w:tabs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3) образование, избрание и упразднение постоянных и временных органов Совета депутатов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поселения, установление порядка их работы, изменение их состава, заслушивание отчетов об их работе;</w:t>
      </w:r>
    </w:p>
    <w:p w:rsidR="006024C6" w:rsidRDefault="006024C6" w:rsidP="006024C6">
      <w:pPr>
        <w:tabs>
          <w:tab w:val="left" w:pos="1134"/>
          <w:tab w:val="left" w:pos="1276"/>
        </w:tabs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4) утверждение схемы управления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сельским поселением, утверждение структуры администрации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по представлению главы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поселения;</w:t>
      </w:r>
    </w:p>
    <w:p w:rsidR="006024C6" w:rsidRDefault="006024C6" w:rsidP="006024C6">
      <w:pPr>
        <w:tabs>
          <w:tab w:val="left" w:pos="1134"/>
          <w:tab w:val="left" w:pos="1276"/>
        </w:tabs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5) утверждение общей суммы расходов на обеспечение деятельности Совета депутатов;</w:t>
      </w:r>
    </w:p>
    <w:p w:rsidR="006024C6" w:rsidRDefault="006024C6" w:rsidP="006024C6">
      <w:pPr>
        <w:tabs>
          <w:tab w:val="left" w:pos="1134"/>
          <w:tab w:val="left" w:pos="1276"/>
        </w:tabs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6) установление и отмена налоговых льгот по местным налогам в бюджет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поселения.</w:t>
      </w:r>
    </w:p>
    <w:p w:rsidR="006024C6" w:rsidRDefault="006024C6" w:rsidP="006024C6">
      <w:pPr>
        <w:widowControl/>
        <w:numPr>
          <w:ilvl w:val="0"/>
          <w:numId w:val="12"/>
        </w:numPr>
        <w:tabs>
          <w:tab w:val="left" w:pos="1134"/>
          <w:tab w:val="left" w:pos="1276"/>
        </w:tabs>
        <w:autoSpaceDE/>
        <w:autoSpaceDN/>
        <w:adjustRightInd/>
        <w:ind w:left="0"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Иные полномочия Совета депутатов определяются федеральными законами, Конституцией Республики Мордовия, законами Республики Мордовия, настоящим Уставом.</w:t>
      </w: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 </w:t>
      </w: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Статья 22. Порядок работы Совета депутатов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сельского поселения</w:t>
      </w:r>
    </w:p>
    <w:p w:rsidR="006024C6" w:rsidRDefault="006024C6" w:rsidP="006024C6">
      <w:pPr>
        <w:widowControl/>
        <w:numPr>
          <w:ilvl w:val="0"/>
          <w:numId w:val="13"/>
        </w:numPr>
        <w:autoSpaceDE/>
        <w:autoSpaceDN/>
        <w:adjustRightInd/>
        <w:ind w:left="0"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Основной формой работы Совета депутатов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является сессия (заседание). 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Заседание Совета депутатов не может считаться правомочным, если на нем присутствует менее </w:t>
      </w:r>
      <w:r>
        <w:rPr>
          <w:rFonts w:ascii="Times New Roman" w:hAnsi="Times New Roman"/>
          <w:sz w:val="28"/>
          <w:szCs w:val="28"/>
        </w:rPr>
        <w:t>50 процентов от числа избранных депутатов.</w:t>
      </w: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Вновь избранный Совет депутатов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собирается на первое заседание в срок, который не может превышать 30 дней со дня избрания Совета депутатов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в правомочном составе. </w:t>
      </w: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Для подготовки и созыва первой сессии Совета депутатов 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из числа вновь избранных депутатов формируется организационный комитет, в состав которого включается каждый третий депутат по алфавитному списку вновь избранных депутатов Совета депутатов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поселения.</w:t>
      </w: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Открывает первое заседание (сессию) старейший по возрасту депутат Совета депутатов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поселения.</w:t>
      </w: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Очередные сессии Совета депутатов 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созываются главой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и проводятся не реже одного раза в три месяца.</w:t>
      </w: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Внеочередные сессии Совета депутатов 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созываются главой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по собственной инициативе либо по инициативе не менее одной трети от установленной численности депутатов Совета депутатов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поселения.</w:t>
      </w: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Вопросы, определенные частью 1 статьи 21 настоящего Устава, рассматриваются исключительно на сессиях Совета депутатов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поселения. Для их предварительной подготовки и изучения, а также в целях осуществления контроля за ходом реализации принимаемых Советом депутатов 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решений Совет депутатов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может формировать свои постоянные и временные органы.</w:t>
      </w:r>
    </w:p>
    <w:p w:rsidR="006024C6" w:rsidRDefault="006024C6" w:rsidP="006024C6">
      <w:pPr>
        <w:widowControl/>
        <w:numPr>
          <w:ilvl w:val="0"/>
          <w:numId w:val="14"/>
        </w:numPr>
        <w:autoSpaceDE/>
        <w:autoSpaceDN/>
        <w:adjustRightInd/>
        <w:ind w:left="0"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Расходы на обеспечение деятельности Совета депутатов 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предусматриваются в бюджете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отдельно от других расходов в соответствии с классификацией расходов бюджетов Российской Федерации.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</w:p>
    <w:p w:rsidR="006024C6" w:rsidRDefault="006024C6" w:rsidP="006024C6">
      <w:pPr>
        <w:ind w:firstLine="709"/>
        <w:rPr>
          <w:rFonts w:ascii="Times New Roman" w:eastAsiaTheme="minorHAnsi" w:hAnsi="Times New Roman"/>
          <w:sz w:val="28"/>
          <w:szCs w:val="28"/>
          <w:shd w:val="clear" w:color="auto" w:fill="FFFFFF"/>
          <w:lang w:eastAsia="en-US"/>
        </w:rPr>
      </w:pPr>
      <w:r>
        <w:rPr>
          <w:rFonts w:ascii="Times New Roman" w:hAnsi="Times New Roman"/>
          <w:sz w:val="28"/>
          <w:szCs w:val="28"/>
        </w:rPr>
        <w:t xml:space="preserve">Управление и (или) распоряжение Советом депутатов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или отдельными депутатами (группами депутатов) в какой бы то ни было форме средствами бюджета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в процессе его исполнения не допускаются, за исключением средств бюджета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поселения, направляемых на обеспечение деятельности Совета депутатов 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и депутатов Совета депутатов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поселения.</w:t>
      </w: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Организацию деятельности Совета депутатов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осуществляет глава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поселения.</w:t>
      </w: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 </w:t>
      </w:r>
    </w:p>
    <w:p w:rsidR="006024C6" w:rsidRDefault="006024C6" w:rsidP="006024C6">
      <w:pPr>
        <w:ind w:firstLine="709"/>
        <w:rPr>
          <w:rFonts w:ascii="PT Astra Serif" w:hAnsi="PT Astra Serif"/>
          <w:b/>
          <w:bCs/>
          <w:color w:val="000000"/>
          <w:sz w:val="28"/>
          <w:szCs w:val="28"/>
        </w:rPr>
      </w:pPr>
      <w:r>
        <w:rPr>
          <w:rFonts w:ascii="PT Astra Serif" w:hAnsi="PT Astra Serif"/>
          <w:b/>
          <w:bCs/>
          <w:color w:val="000000"/>
          <w:sz w:val="28"/>
          <w:szCs w:val="28"/>
        </w:rPr>
        <w:t xml:space="preserve">Статья 23. Депутат Совета депутатов </w:t>
      </w:r>
      <w:proofErr w:type="spellStart"/>
      <w:r>
        <w:rPr>
          <w:rFonts w:ascii="PT Astra Serif" w:hAnsi="PT Astra Serif"/>
          <w:b/>
          <w:bCs/>
          <w:color w:val="000000"/>
          <w:sz w:val="28"/>
          <w:szCs w:val="28"/>
        </w:rPr>
        <w:t>Силинского</w:t>
      </w:r>
      <w:proofErr w:type="spellEnd"/>
      <w:r>
        <w:rPr>
          <w:rFonts w:ascii="PT Astra Serif" w:hAnsi="PT Astra Serif"/>
          <w:b/>
          <w:bCs/>
          <w:color w:val="000000"/>
          <w:sz w:val="28"/>
          <w:szCs w:val="28"/>
        </w:rPr>
        <w:t xml:space="preserve"> сельского поселения</w:t>
      </w:r>
    </w:p>
    <w:p w:rsidR="006024C6" w:rsidRDefault="006024C6" w:rsidP="006024C6">
      <w:pPr>
        <w:ind w:firstLine="709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1. Депутат Совета депутатов (далее – депутат) - лицо, замещающее муниципальную должность, избирается на муниципальных выборах на основе всеобщего, равного и прямого избирательного права при тайном голосовании в порядке, установленном законодательством, сроком на пять лет.</w:t>
      </w:r>
    </w:p>
    <w:p w:rsidR="006024C6" w:rsidRDefault="006024C6" w:rsidP="006024C6">
      <w:pPr>
        <w:ind w:firstLine="709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2. Полномочия депутата начинаются со дня его избрания и прекращаются со дня проведения первого заседания Совета депутатов сельского поселения нового созыва в правомочном составе.</w:t>
      </w:r>
    </w:p>
    <w:p w:rsidR="006024C6" w:rsidRDefault="006024C6" w:rsidP="006024C6">
      <w:pPr>
        <w:ind w:firstLine="709"/>
        <w:rPr>
          <w:rFonts w:ascii="PT Astra Serif" w:eastAsiaTheme="minorHAnsi" w:hAnsi="PT Astra Serif" w:cstheme="minorBidi"/>
          <w:sz w:val="28"/>
          <w:szCs w:val="28"/>
          <w:lang w:eastAsia="en-US"/>
        </w:rPr>
      </w:pPr>
      <w:r>
        <w:rPr>
          <w:rFonts w:ascii="PT Astra Serif" w:hAnsi="PT Astra Serif"/>
          <w:sz w:val="28"/>
          <w:szCs w:val="28"/>
        </w:rPr>
        <w:lastRenderedPageBreak/>
        <w:t>Депутаты осуществляют свои полномочия, как правило, на непостоянной основе.</w:t>
      </w:r>
    </w:p>
    <w:p w:rsidR="006024C6" w:rsidRDefault="006024C6" w:rsidP="006024C6">
      <w:pPr>
        <w:ind w:firstLine="709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3. Депутату для осуществления своих полномочий на непостоянной основе гарантируется сохранение места работы (должности) на срок два рабочих дня в месяц.</w:t>
      </w:r>
    </w:p>
    <w:p w:rsidR="006024C6" w:rsidRDefault="006024C6" w:rsidP="006024C6">
      <w:pPr>
        <w:ind w:firstLine="709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4. Депутату, осуществляющему депутатские полномочия на непостоянной основе, за время освобождения от выполнения производственных или служебных обязанностей в связи с осуществлением депутатских полномочий устанавливается компенсация заработной платы по занимаемой должности за указанное время из расчета среднего заработка.</w:t>
      </w:r>
    </w:p>
    <w:p w:rsidR="006024C6" w:rsidRDefault="006024C6" w:rsidP="006024C6">
      <w:pPr>
        <w:ind w:firstLine="709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5. </w:t>
      </w:r>
      <w:r>
        <w:rPr>
          <w:rFonts w:ascii="PT Astra Serif" w:hAnsi="PT Astra Serif"/>
          <w:color w:val="000000"/>
          <w:sz w:val="28"/>
          <w:szCs w:val="28"/>
        </w:rPr>
        <w:t>Депутат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образования, за исключением случаев,</w:t>
      </w:r>
      <w:r>
        <w:rPr>
          <w:rFonts w:ascii="PT Astra Serif" w:hAnsi="PT Astra Serif"/>
          <w:sz w:val="28"/>
          <w:szCs w:val="28"/>
        </w:rPr>
        <w:t xml:space="preserve"> установленных Федеральным законом № 33-ФЗ, другими федеральными законами.</w:t>
      </w:r>
    </w:p>
    <w:p w:rsidR="006024C6" w:rsidRDefault="006024C6" w:rsidP="006024C6">
      <w:pPr>
        <w:ind w:firstLine="709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6. Депутат должен соблюдать ограничения, запреты, исполнять обязанности, которые установлены законодательством Российской Федерации о противодействии коррупции. </w:t>
      </w:r>
    </w:p>
    <w:p w:rsidR="006024C6" w:rsidRDefault="006024C6" w:rsidP="006024C6">
      <w:pPr>
        <w:ind w:firstLine="709"/>
        <w:rPr>
          <w:rFonts w:ascii="PT Astra Serif" w:hAnsi="PT Astra Serif"/>
          <w:color w:val="000000"/>
          <w:sz w:val="28"/>
          <w:szCs w:val="28"/>
        </w:rPr>
      </w:pPr>
      <w:r>
        <w:rPr>
          <w:rFonts w:ascii="PT Astra Serif" w:hAnsi="PT Astra Serif"/>
          <w:color w:val="000000"/>
          <w:sz w:val="28"/>
          <w:szCs w:val="28"/>
        </w:rPr>
        <w:t>7. Депутаты не вправе замещать государственные должности Российской Федерации, государственные должности субъектов Российской Федерации, иные муниципальные должности, должности государственной или муниципальной службы, если иное не установлено федеральными законами.</w:t>
      </w:r>
    </w:p>
    <w:p w:rsidR="006024C6" w:rsidRDefault="006024C6" w:rsidP="006024C6">
      <w:pPr>
        <w:ind w:firstLine="709"/>
        <w:rPr>
          <w:rFonts w:ascii="PT Astra Serif" w:hAnsi="PT Astra Serif"/>
          <w:color w:val="000000"/>
          <w:sz w:val="28"/>
          <w:szCs w:val="28"/>
        </w:rPr>
      </w:pPr>
      <w:r>
        <w:rPr>
          <w:rFonts w:ascii="PT Astra Serif" w:hAnsi="PT Astra Serif"/>
          <w:color w:val="000000"/>
          <w:sz w:val="28"/>
          <w:szCs w:val="28"/>
        </w:rPr>
        <w:t xml:space="preserve">8. Проверка достоверности и полноты сведений о доходах, расходах, об имуществе и обязательствах имущественного характера, представляемых в соответствии с законодательством Российской Федерации о противодействии коррупции депутатом Совета депутатов </w:t>
      </w:r>
      <w:proofErr w:type="spellStart"/>
      <w:r>
        <w:rPr>
          <w:rFonts w:ascii="PT Astra Serif" w:hAnsi="PT Astra Serif"/>
          <w:color w:val="000000"/>
          <w:sz w:val="28"/>
          <w:szCs w:val="28"/>
        </w:rPr>
        <w:t>Силинского</w:t>
      </w:r>
      <w:proofErr w:type="spellEnd"/>
      <w:r>
        <w:rPr>
          <w:rFonts w:ascii="PT Astra Serif" w:hAnsi="PT Astra Serif"/>
          <w:color w:val="000000"/>
          <w:sz w:val="28"/>
          <w:szCs w:val="28"/>
        </w:rPr>
        <w:t xml:space="preserve"> сельского поселения проводится по решению Главы Республики Мордовия в порядке, установленном Законом Республики Мордовия от 8 июня 2007 </w:t>
      </w:r>
      <w:r>
        <w:rPr>
          <w:rFonts w:ascii="PT Astra Serif" w:hAnsi="PT Astra Serif"/>
          <w:sz w:val="28"/>
          <w:szCs w:val="28"/>
        </w:rPr>
        <w:t>года </w:t>
      </w:r>
      <w:hyperlink r:id="rId26" w:tgtFrame="_blank" w:history="1">
        <w:r>
          <w:rPr>
            <w:rStyle w:val="aa"/>
            <w:rFonts w:ascii="PT Astra Serif" w:hAnsi="PT Astra Serif"/>
            <w:sz w:val="28"/>
            <w:szCs w:val="28"/>
          </w:rPr>
          <w:t>№ 54-З</w:t>
        </w:r>
      </w:hyperlink>
      <w:r>
        <w:rPr>
          <w:rFonts w:ascii="PT Astra Serif" w:hAnsi="PT Astra Serif"/>
          <w:color w:val="000000"/>
          <w:sz w:val="28"/>
          <w:szCs w:val="28"/>
        </w:rPr>
        <w:t> «О противодействии коррупции в Республике Мордовия».</w:t>
      </w:r>
    </w:p>
    <w:p w:rsidR="006024C6" w:rsidRDefault="006024C6" w:rsidP="006024C6">
      <w:pPr>
        <w:ind w:firstLine="709"/>
        <w:rPr>
          <w:rFonts w:ascii="PT Astra Serif" w:eastAsiaTheme="minorHAnsi" w:hAnsi="PT Astra Serif" w:cs="PT Astra Serif"/>
          <w:sz w:val="28"/>
          <w:szCs w:val="28"/>
          <w:lang w:eastAsia="en-US"/>
        </w:rPr>
      </w:pPr>
      <w:r>
        <w:rPr>
          <w:rFonts w:ascii="PT Astra Serif" w:hAnsi="PT Astra Serif"/>
          <w:sz w:val="28"/>
          <w:szCs w:val="28"/>
        </w:rPr>
        <w:t xml:space="preserve">9. </w:t>
      </w:r>
      <w:r>
        <w:rPr>
          <w:rFonts w:ascii="PT Astra Serif" w:hAnsi="PT Astra Serif" w:cs="PT Astra Serif"/>
          <w:sz w:val="28"/>
          <w:szCs w:val="28"/>
        </w:rPr>
        <w:t xml:space="preserve">При выявлении в результате проверки, проведенной в соответствии с </w:t>
      </w:r>
      <w:hyperlink r:id="rId27" w:history="1">
        <w:r>
          <w:rPr>
            <w:rStyle w:val="aa"/>
            <w:rFonts w:ascii="PT Astra Serif" w:hAnsi="PT Astra Serif" w:cs="PT Astra Serif"/>
            <w:sz w:val="28"/>
            <w:szCs w:val="28"/>
          </w:rPr>
          <w:t xml:space="preserve">частью </w:t>
        </w:r>
      </w:hyperlink>
      <w:r>
        <w:rPr>
          <w:rFonts w:ascii="PT Astra Serif" w:hAnsi="PT Astra Serif" w:cs="PT Astra Serif"/>
          <w:sz w:val="28"/>
          <w:szCs w:val="28"/>
        </w:rPr>
        <w:t xml:space="preserve">8 настоящей статьи, фактов несоблюдения ограничений, запретов, неисполнения обязанностей, которые установлены законодательством Российской Федерации о противодействии коррупции, Глава Республики Мордовия обращается с заявлением о досрочном прекращении полномочий депутата Совета депутатов </w:t>
      </w:r>
      <w:proofErr w:type="spellStart"/>
      <w:r>
        <w:rPr>
          <w:rFonts w:ascii="PT Astra Serif" w:hAnsi="PT Astra Serif"/>
          <w:sz w:val="28"/>
          <w:szCs w:val="28"/>
        </w:rPr>
        <w:t>Силинского</w:t>
      </w:r>
      <w:proofErr w:type="spellEnd"/>
      <w:r>
        <w:rPr>
          <w:rFonts w:ascii="PT Astra Serif" w:hAnsi="PT Astra Serif"/>
          <w:sz w:val="28"/>
          <w:szCs w:val="28"/>
        </w:rPr>
        <w:t xml:space="preserve"> сельского поселения</w:t>
      </w:r>
      <w:r>
        <w:rPr>
          <w:rFonts w:ascii="PT Astra Serif" w:hAnsi="PT Astra Serif" w:cs="PT Astra Serif"/>
          <w:sz w:val="28"/>
          <w:szCs w:val="28"/>
        </w:rPr>
        <w:t>, или применении в отношении указанного лица иной меры ответственности в орган местного самоуправления, уполномоченный принимать соответствующее решение, или в суд.</w:t>
      </w:r>
    </w:p>
    <w:p w:rsidR="006024C6" w:rsidRDefault="006024C6" w:rsidP="006024C6">
      <w:pPr>
        <w:ind w:firstLine="709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10. К депутату Совету депутатов </w:t>
      </w:r>
      <w:proofErr w:type="spellStart"/>
      <w:r>
        <w:rPr>
          <w:rFonts w:ascii="PT Astra Serif" w:hAnsi="PT Astra Serif"/>
          <w:sz w:val="28"/>
          <w:szCs w:val="28"/>
        </w:rPr>
        <w:t>Силинского</w:t>
      </w:r>
      <w:proofErr w:type="spellEnd"/>
      <w:r>
        <w:rPr>
          <w:rFonts w:ascii="PT Astra Serif" w:hAnsi="PT Astra Serif"/>
          <w:sz w:val="28"/>
          <w:szCs w:val="28"/>
        </w:rPr>
        <w:t xml:space="preserve"> сельского поселения, представившему недостоверные или неполные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детей, если искажение этих сведений является несущественным, могут быть </w:t>
      </w:r>
      <w:r>
        <w:rPr>
          <w:rFonts w:ascii="PT Astra Serif" w:hAnsi="PT Astra Serif"/>
          <w:sz w:val="28"/>
          <w:szCs w:val="28"/>
        </w:rPr>
        <w:lastRenderedPageBreak/>
        <w:t>применены следующие меры ответственности:</w:t>
      </w:r>
    </w:p>
    <w:p w:rsidR="006024C6" w:rsidRDefault="006024C6" w:rsidP="006024C6">
      <w:pPr>
        <w:ind w:firstLine="709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1) </w:t>
      </w:r>
      <w:bookmarkStart w:id="3" w:name="_Hlk222418929"/>
      <w:r>
        <w:rPr>
          <w:rFonts w:ascii="PT Astra Serif" w:hAnsi="PT Astra Serif"/>
          <w:sz w:val="28"/>
          <w:szCs w:val="28"/>
        </w:rPr>
        <w:t>предупреждение</w:t>
      </w:r>
      <w:bookmarkEnd w:id="3"/>
      <w:r>
        <w:rPr>
          <w:rFonts w:ascii="PT Astra Serif" w:hAnsi="PT Astra Serif"/>
          <w:sz w:val="28"/>
          <w:szCs w:val="28"/>
        </w:rPr>
        <w:t>;</w:t>
      </w:r>
    </w:p>
    <w:p w:rsidR="006024C6" w:rsidRDefault="006024C6" w:rsidP="006024C6">
      <w:pPr>
        <w:ind w:firstLine="709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2) освобождение лица, замещающего муниципальную должность, от должности в соответствующем органе местного самоуправления с лишением права занимать должности в соответствующем органе местного самоуправления до прекращения срока его полномочий;</w:t>
      </w:r>
    </w:p>
    <w:p w:rsidR="006024C6" w:rsidRDefault="006024C6" w:rsidP="006024C6">
      <w:pPr>
        <w:ind w:firstLine="709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3) освобождение от осуществления полномочий на постоянной основе с лишением права осуществлять полномочия на постоянной основе до прекращения срока его полномочий;</w:t>
      </w:r>
    </w:p>
    <w:p w:rsidR="006024C6" w:rsidRDefault="006024C6" w:rsidP="006024C6">
      <w:pPr>
        <w:ind w:firstLine="709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4) запрет занимать должности в соответствующем органе местного самоуправления до прекращения срока его полномочий;</w:t>
      </w:r>
    </w:p>
    <w:p w:rsidR="006024C6" w:rsidRDefault="006024C6" w:rsidP="006024C6">
      <w:pPr>
        <w:ind w:firstLine="709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5) запрет исполнять полномочия на постоянной основе до прекращения срока его полномочий.</w:t>
      </w:r>
    </w:p>
    <w:p w:rsidR="006024C6" w:rsidRDefault="006024C6" w:rsidP="006024C6">
      <w:pPr>
        <w:ind w:firstLine="709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11. Порядок принятия решения о применении к депутату мер ответственности, указанных в части 10 настоящей статьи, определяется муниципальным правовым актом в соответствии с законом Республики Мордовия.</w:t>
      </w:r>
    </w:p>
    <w:p w:rsidR="006024C6" w:rsidRDefault="006024C6" w:rsidP="006024C6">
      <w:pPr>
        <w:ind w:firstLine="709"/>
        <w:rPr>
          <w:rFonts w:ascii="PT Astra Serif" w:eastAsiaTheme="minorHAnsi" w:hAnsi="PT Astra Serif" w:cs="PT Astra Serif"/>
          <w:sz w:val="28"/>
          <w:szCs w:val="28"/>
          <w:lang w:eastAsia="en-US"/>
        </w:rPr>
      </w:pPr>
      <w:r>
        <w:rPr>
          <w:rFonts w:ascii="PT Astra Serif" w:hAnsi="PT Astra Serif"/>
          <w:sz w:val="28"/>
          <w:szCs w:val="28"/>
        </w:rPr>
        <w:t xml:space="preserve">12. Депутат Совета депутатов </w:t>
      </w:r>
      <w:proofErr w:type="spellStart"/>
      <w:r>
        <w:rPr>
          <w:rFonts w:ascii="PT Astra Serif" w:hAnsi="PT Astra Serif"/>
          <w:sz w:val="28"/>
          <w:szCs w:val="28"/>
        </w:rPr>
        <w:t>Силинского</w:t>
      </w:r>
      <w:proofErr w:type="spellEnd"/>
      <w:r>
        <w:rPr>
          <w:rFonts w:ascii="PT Astra Serif" w:hAnsi="PT Astra Serif"/>
          <w:sz w:val="28"/>
          <w:szCs w:val="28"/>
        </w:rPr>
        <w:t xml:space="preserve"> сельского поселения </w:t>
      </w:r>
      <w:r>
        <w:rPr>
          <w:rFonts w:ascii="PT Astra Serif" w:hAnsi="PT Astra Serif" w:cs="PT Astra Serif"/>
          <w:sz w:val="28"/>
          <w:szCs w:val="28"/>
        </w:rPr>
        <w:t xml:space="preserve">освобождаются от ответственности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Федеральным законом </w:t>
      </w:r>
      <w:r>
        <w:rPr>
          <w:rFonts w:ascii="PT Astra Serif" w:hAnsi="PT Astra Serif"/>
          <w:sz w:val="28"/>
          <w:szCs w:val="28"/>
          <w:shd w:val="clear" w:color="auto" w:fill="FFFFFF"/>
        </w:rPr>
        <w:t>№ 33-ФЗ</w:t>
      </w:r>
      <w:r>
        <w:rPr>
          <w:rFonts w:ascii="PT Astra Serif" w:hAnsi="PT Astra Serif" w:cs="PT Astra Serif"/>
          <w:sz w:val="28"/>
          <w:szCs w:val="28"/>
        </w:rPr>
        <w:t xml:space="preserve"> и другими федеральными законами в целях противодействия коррупции, в случае, если несоблюдение таких ограничений, запретов и требований, а также неисполнение таких обязанностей признается следствием не зависящих от них обстоятельств в порядке, предусмотренном </w:t>
      </w:r>
      <w:hyperlink r:id="rId28" w:history="1">
        <w:r>
          <w:rPr>
            <w:rStyle w:val="aa"/>
            <w:rFonts w:ascii="PT Astra Serif" w:hAnsi="PT Astra Serif" w:cs="PT Astra Serif"/>
            <w:sz w:val="28"/>
            <w:szCs w:val="28"/>
          </w:rPr>
          <w:t>частями 3</w:t>
        </w:r>
      </w:hyperlink>
      <w:r>
        <w:rPr>
          <w:rFonts w:ascii="PT Astra Serif" w:hAnsi="PT Astra Serif" w:cs="PT Astra Serif"/>
          <w:sz w:val="28"/>
          <w:szCs w:val="28"/>
        </w:rPr>
        <w:t xml:space="preserve"> - </w:t>
      </w:r>
      <w:hyperlink r:id="rId29" w:history="1">
        <w:r>
          <w:rPr>
            <w:rStyle w:val="aa"/>
            <w:rFonts w:ascii="PT Astra Serif" w:hAnsi="PT Astra Serif" w:cs="PT Astra Serif"/>
            <w:sz w:val="28"/>
            <w:szCs w:val="28"/>
          </w:rPr>
          <w:t>6 статьи 13</w:t>
        </w:r>
      </w:hyperlink>
      <w:r>
        <w:rPr>
          <w:rFonts w:ascii="PT Astra Serif" w:hAnsi="PT Astra Serif" w:cs="PT Astra Serif"/>
          <w:sz w:val="28"/>
          <w:szCs w:val="28"/>
        </w:rPr>
        <w:t xml:space="preserve"> Федерального закона от 25 декабря 2008 года № 273-ФЗ «О противодействии коррупции».</w:t>
      </w:r>
    </w:p>
    <w:p w:rsidR="006024C6" w:rsidRDefault="006024C6" w:rsidP="006024C6">
      <w:pPr>
        <w:ind w:firstLine="709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13. Не является основанием для привлечения к ответственности депутата, за несоблюдение требований о предотвращении или об урегулировании конфликта интересов в соответствии с законодательством Российской Федерации о противодействии коррупции участие указанного лица в принятии коллегиальных решений (в том числе в голосовании по вопросам повестки дня) либо исполнение иных обязанностей по замещаемой должности, предусмотренных нормативными правовыми актами Российской Федерации.</w:t>
      </w:r>
    </w:p>
    <w:p w:rsidR="006024C6" w:rsidRDefault="006024C6" w:rsidP="006024C6">
      <w:pPr>
        <w:ind w:firstLine="709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14. Депутат не может быть привлечен к уголовной или административной ответственности за высказанное мнение, позицию, выраженную при голосовании, и другие действия, соответствующие статусу депутата, в том числе по истечении срока его полномочий. Данное положение не распространяется на случаи, если депутатом были допущены публичные оскорбления, клевета или иные нарушения, ответственность за которые предусмотрена федеральным законом.</w:t>
      </w: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Статья 24. Досрочное прекращение полномочий Совета депутатов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сельского поселения</w:t>
      </w: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1. Полномочия Совета депутатов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прекращаются досрочно в следующих случаях:</w:t>
      </w: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1) вступление в силу закона Республики Мордовия о его роспуске;</w:t>
      </w: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2) принятие Советом депутатов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решения о самороспуске;</w:t>
      </w: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3) вступление в силу решения Верховного Суда Республики Мордовия о неправомочности данного состава депутатов Совета депутатов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поселения, в том числе в связи со сложением депутатами своих полномочий;</w:t>
      </w: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4) преобразование муниципального образования, осуществляемое в соответствии с частями 6 и 7 статьи 12 Федерального закона № 33-ФЗ;</w:t>
      </w: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5) увеличение численности избирателей муниципального образования более чем на 25 процентов;</w:t>
      </w: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6) нарушение срока издания муниципального правового акта, необходимого для реализации решения, принятого путем прямого волеизъявления населения.</w:t>
      </w: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В случае вступления в силу закона Республики Мордовия о роспуске Совета депутатов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его полномочия прекращаются досрочно со дня вступления в силу закона Республики Мордовия о его роспуске.</w:t>
      </w: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Глава Республики Мордовия вносит в Государственное Собрание Республики Мордовия проект закона Республики Мордовия о роспуске Совета депутатов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в течение трех месяцев со дня вступления в силу решения суда, установившего:</w:t>
      </w: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1) факт принятия Советом депутатов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нормативного правового акта, противоречащего Конституции Российской Федерации, федеральным конституционным законам, федеральным законам, конституции (уставу), законам субъекта Российской Федерации, уставу муниципального образования, при условии, что Совет депутатов в течение трех месяцев со дня вступления в силу решения суда либо в течение иного предусмотренного решением суда срока не принял в пределах своих полномочий мер по исполнению решения суда, в том числе не отменил соответствующий нормативный правовой акт;</w:t>
      </w: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2) что избранный в правомочном составе Совет депутатов в течение трех месяцев подряд не проводил заседание;</w:t>
      </w: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3) что вновь избранный в правомочном составе Совет депутатов в течение трех месяцев подряд со дня его избрания не проводил заседание.</w:t>
      </w: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Досрочное прекращение полномочий Совета депутатов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влечет за собой досрочное прекращение полномочий его депутатов.</w:t>
      </w: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 В случае досрочного прекращения полномочий Совета депутатов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досрочные выборы в Совет депутатов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проводятся в сроки, установленные федеральным законом.</w:t>
      </w: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lastRenderedPageBreak/>
        <w:t>Статья 25. Досрочное прекращение полномочий депутата Совета депутатов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сельского поселения</w:t>
      </w: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. Полномочия депутата прекращаются досрочно в следующих случаях:</w:t>
      </w: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1) смерть;</w:t>
      </w: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2) отставка по собственному желанию;</w:t>
      </w: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3) признание судом недееспособным или ограниченно дееспособным;</w:t>
      </w: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4) признание судом безвестно отсутствующим или объявления умершим;</w:t>
      </w: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5) вступление в отношении его в законную силу обвинительного приговора суда;</w:t>
      </w: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6) выезд за пределы Российской Федерации на постоянное место жительства;</w:t>
      </w: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7) прекращение гражданства Российской Федерации или наличие гражданства (подданства) иностранного государства либо вида на жительство или иного документа, подтверждающего право на постоянное проживание на территории иностранного государства гражданина Российской Федерации;</w:t>
      </w: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8) досрочное прекращение полномочий Совета депутатов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поселения;</w:t>
      </w: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9) призыв на военную службу или направление на заменяющую ее альтернативную гражданскую службу;</w:t>
      </w:r>
    </w:p>
    <w:p w:rsidR="006024C6" w:rsidRDefault="006024C6" w:rsidP="006024C6">
      <w:pPr>
        <w:ind w:firstLine="709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10) </w:t>
      </w:r>
      <w:r>
        <w:rPr>
          <w:rFonts w:ascii="Times New Roman" w:hAnsi="Times New Roman"/>
          <w:iCs/>
          <w:sz w:val="28"/>
          <w:szCs w:val="28"/>
        </w:rPr>
        <w:t>приобретение им статуса иностранного агента;</w:t>
      </w: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11) иные случаи, установленные Федеральным закона № 33-ФЗ и другими федеральными законами. </w:t>
      </w: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 Полномочия депутата прекращаются досрочно решением Совета депутатов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в случае отсутствия депутата без уважительных причин на всех заседаниях Совета депутатов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в течение шести месяцев подряд. </w:t>
      </w: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 Депутат, в отношении которого Советом депутатов принято решение о досрочном прекращении полномочий депутата, вправе обратиться с заявлением об обжаловании указанного решения в суд в течение 10 дней со дня официального опубликования указанного решения. </w:t>
      </w: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 В случае если депутат, полномочия которого прекращены досрочно на основании решения Советом депутатов о досрочном прекращении полномочий депутата, обжалует указанное решение в судебном порядке, Совет депутатов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не вправе принимать решение о назначении дополнительных выборов депутатов до вступления решения суда в законную силу. </w:t>
      </w: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 Решение Совета депутатов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о досрочном прекращении полномочий депутата принимается не позднее чем через 30 дней со дня появления основания для досрочного прекращения полномочий, а если это основание появилось в период между сессиями Совета депутатов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поселения, - не позднее чем через три месяца со дня появления такого основания. </w:t>
      </w: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6. В случае обращения Главы Республики Мордовия с заявлением о </w:t>
      </w:r>
      <w:r>
        <w:rPr>
          <w:rFonts w:ascii="Times New Roman" w:hAnsi="Times New Roman"/>
          <w:sz w:val="28"/>
          <w:szCs w:val="28"/>
        </w:rPr>
        <w:lastRenderedPageBreak/>
        <w:t xml:space="preserve">досрочном прекращении полномочий депутата Совета депутатов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днем появления основания для досрочного прекращения полномочий является день поступления в Совет депутатов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данного заявления.</w:t>
      </w: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Статья 26. Фракции в Совете депутатов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сельского поселения</w:t>
      </w: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Депутаты Совета депутатов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поселения, избранные в составе списков кандидатов, выдвинутых политическими партиями (их региональными отделениями или иными структурными подразделениями), входят в депутатские объединения (во фракции) (далее - фракция), за исключением случая, предусмотренного частью 3 настоящей статьи. Фракция включает в себя всех депутатов (депутата), избранных (избранного) в составе соответствующего списка кандидатов. Во фракции могут входить также депутаты, избранные по одномандатным или многомандатным избирательным округам, и депутаты (депутат), избранные (избранный) в составе списка кандидатов политической партии (ее регионального отделения или иного структурного подразделения), указанной в части 3 настоящей статьи.</w:t>
      </w: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Порядок деятельности фракций устанавливается регламентом, утвержденным решением Совета депутатов.</w:t>
      </w: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В случае прекращения деятельности политической партии в связи с ее ликвидацией или реорганизацией деятельность ее фракции в Совете депутатов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поселения, а также членство депутатов в этой фракции прекращается со дня внесения в единый государственный реестр юридических лиц соответствующей записи.</w:t>
      </w: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 Депутат, избранный в составе списка кандидатов, выдвинутого политической партией (ее региональным отделением или иным структурным подразделением), не вправе выйти из фракции, в которой он состоит в соответствии с частью 1 настоящей статьи. Указанный депутат может быть членом только той политической партии, в составе списка кандидатов которой он был избран.</w:t>
      </w: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 Депутат, избранный по одномандатному или многомандатному избирательному округу и входящий во фракцию, или депутат, избранный в составе списка кандидатов политической партии, указанной в части 3 настоящей статьи, и входящий во фракцию, может быть членом только той политической партии, во фракцию которой он входит.</w:t>
      </w: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6. Депутат, избранный в составе списка кандидатов политической партии, указанной в части 3 настоящей статьи, и вступивший в политическую партию, которая имеет свою фракцию в Совете депутатов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поселения, входит в данную фракцию и не вправе выйти из нее.</w:t>
      </w: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7. Несоблюдение требований, предусмотренных частями 4 - 6 настоящей статьи, влечет за собой прекращение депутатских полномочий.</w:t>
      </w: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</w:p>
    <w:p w:rsidR="006024C6" w:rsidRDefault="006024C6" w:rsidP="006024C6">
      <w:pPr>
        <w:ind w:firstLine="709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Статья 27. Глава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сельского поселения</w:t>
      </w:r>
    </w:p>
    <w:p w:rsidR="006024C6" w:rsidRDefault="006024C6" w:rsidP="006024C6">
      <w:pPr>
        <w:ind w:firstLine="709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1. Глава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является высшим должностным лицом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и наделяется настоящим уставом в соответствии со статьей 19 Федерального закона №33-ФЗ собственными полномочиями по решению вопросов непосредственного обеспечения жизнедеятельности населения.  </w:t>
      </w: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Глава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поселения, избранный Советом депутатов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из своего состава (избирается тайным голосованием большинством голосов от состава депутатов Совета депутатов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на первом заседании Совета депутатов нового созыва), является председателем Совета депутатов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и возглавляет местную администрацию. Срок полномочий Главы составляет пять лет.</w:t>
      </w: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Глава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осуществляет свои полномочия на постоянной (штатной оплачиваемой) основе.</w:t>
      </w: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Вступление Главы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в должность оформляется решением Совета депутатов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поселения.</w:t>
      </w: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 В случае принятия закона Республики Мордовия, изменяющего порядок избрания Главы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поселения, данный порядок применяется после истечения срока полномочий Главы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поселения, избранного до дня вступления в силу указанного закона Республики Мордовия</w:t>
      </w:r>
    </w:p>
    <w:p w:rsidR="006024C6" w:rsidRDefault="006024C6" w:rsidP="006024C6">
      <w:pPr>
        <w:shd w:val="clear" w:color="auto" w:fill="FFFFFF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6. В исключительной компетенции главы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находятся:</w:t>
      </w:r>
    </w:p>
    <w:p w:rsidR="006024C6" w:rsidRDefault="006024C6" w:rsidP="006024C6">
      <w:pPr>
        <w:shd w:val="clear" w:color="auto" w:fill="FFFFFF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1) представительство муниципального образования в отношениях с органами местного самоуправления других муниципальных образований, органами государственной власти, гражданами и организациями;</w:t>
      </w:r>
    </w:p>
    <w:p w:rsidR="006024C6" w:rsidRDefault="006024C6" w:rsidP="006024C6">
      <w:pPr>
        <w:shd w:val="clear" w:color="auto" w:fill="FFFFFF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2) подписание и обнародование в порядке, установленном уставом муниципального образования, нормативных правовых актов, принятых представительным органом муниципального образования;</w:t>
      </w:r>
    </w:p>
    <w:p w:rsidR="006024C6" w:rsidRDefault="006024C6" w:rsidP="006024C6">
      <w:pPr>
        <w:shd w:val="clear" w:color="auto" w:fill="FFFFFF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3) издание в пределах своих полномочий правовых актов;</w:t>
      </w:r>
    </w:p>
    <w:p w:rsidR="006024C6" w:rsidRDefault="006024C6" w:rsidP="006024C6">
      <w:pPr>
        <w:shd w:val="clear" w:color="auto" w:fill="FFFFFF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4) право требования созыва внеочередного заседания Совета депутатов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поселения.</w:t>
      </w:r>
    </w:p>
    <w:p w:rsidR="006024C6" w:rsidRDefault="006024C6" w:rsidP="006024C6">
      <w:pPr>
        <w:shd w:val="clear" w:color="auto" w:fill="FFFFFF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7. Глава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поселения, возглавляющий местную администрацию, обеспечивает осуществление органами местного самоуправления полномочий по решению вопросов непосредственного обеспечения жизнедеятельности населения и отдельных государственных полномочий, переданных органам местного самоуправления федеральными законами и законами субъекта Российской Федерации.</w:t>
      </w:r>
    </w:p>
    <w:p w:rsidR="006024C6" w:rsidRDefault="006024C6" w:rsidP="006024C6">
      <w:pPr>
        <w:shd w:val="clear" w:color="auto" w:fill="FFFFFF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8. Иные полномочия главы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определяются федеральными законами и принимаемыми в соответствии с ними Конституцией, законами Республики Мордовия, настоящим уставом.</w:t>
      </w:r>
    </w:p>
    <w:p w:rsidR="006024C6" w:rsidRDefault="006024C6" w:rsidP="006024C6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9. Глава </w:t>
      </w:r>
      <w:proofErr w:type="spellStart"/>
      <w:r>
        <w:rPr>
          <w:rFonts w:eastAsiaTheme="minorHAnsi"/>
          <w:sz w:val="28"/>
          <w:szCs w:val="28"/>
          <w:lang w:eastAsia="en-US"/>
        </w:rPr>
        <w:t>Силинского</w:t>
      </w:r>
      <w:proofErr w:type="spellEnd"/>
      <w:r>
        <w:rPr>
          <w:rFonts w:eastAsiaTheme="minorHAnsi"/>
          <w:sz w:val="28"/>
          <w:szCs w:val="28"/>
          <w:lang w:eastAsia="en-US"/>
        </w:rPr>
        <w:t xml:space="preserve"> сельского поселения, осуществляющий свои полномочия на постоянной основе не вправе:</w:t>
      </w:r>
    </w:p>
    <w:p w:rsidR="006024C6" w:rsidRDefault="006024C6" w:rsidP="006024C6">
      <w:pPr>
        <w:shd w:val="clear" w:color="auto" w:fill="FFFFFF"/>
        <w:ind w:firstLine="709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hAnsi="Times New Roman"/>
          <w:sz w:val="28"/>
          <w:szCs w:val="28"/>
        </w:rPr>
        <w:t>1) заниматься предпринимательской деятельностью лично или через доверенных лиц;</w:t>
      </w:r>
    </w:p>
    <w:p w:rsidR="006024C6" w:rsidRDefault="006024C6" w:rsidP="006024C6">
      <w:pPr>
        <w:shd w:val="clear" w:color="auto" w:fill="FFFFFF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2) участвовать в управлении коммерческой или некоммерческой организацией, за исключением следующих случаев:</w:t>
      </w:r>
    </w:p>
    <w:p w:rsidR="006024C6" w:rsidRDefault="006024C6" w:rsidP="006024C6">
      <w:pPr>
        <w:shd w:val="clear" w:color="auto" w:fill="FFFFFF"/>
        <w:ind w:firstLine="709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а</w:t>
      </w:r>
      <w:proofErr w:type="gramEnd"/>
      <w:r>
        <w:rPr>
          <w:rFonts w:ascii="Times New Roman" w:hAnsi="Times New Roman"/>
          <w:sz w:val="28"/>
          <w:szCs w:val="28"/>
        </w:rPr>
        <w:t>) участие на безвозмездной основе в управлении политической партией, органом профессионального союза, в том числе выборным органом первичной профсоюзной организации, созданной в органе местного самоуправления, участие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недвижимости;</w:t>
      </w:r>
    </w:p>
    <w:p w:rsidR="006024C6" w:rsidRDefault="006024C6" w:rsidP="006024C6">
      <w:pPr>
        <w:shd w:val="clear" w:color="auto" w:fill="FFFFFF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б) участие на безвозмездной основе в управлении некоммерческой организацией (кроме участия в управлении политической партией, органом профессионального союза, в том числе выборным органом первичной профсоюзной организации, созданной в органе местного самоуправления, участия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недвижимости) с предварительным уведомлением высшего должностного лица субъекта Российской Федерации в порядке, установленном законом субъекта Российской Федерации;</w:t>
      </w:r>
    </w:p>
    <w:p w:rsidR="006024C6" w:rsidRDefault="006024C6" w:rsidP="006024C6">
      <w:pPr>
        <w:shd w:val="clear" w:color="auto" w:fill="FFFFFF"/>
        <w:ind w:firstLine="709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в</w:t>
      </w:r>
      <w:proofErr w:type="gramEnd"/>
      <w:r>
        <w:rPr>
          <w:rFonts w:ascii="Times New Roman" w:hAnsi="Times New Roman"/>
          <w:sz w:val="28"/>
          <w:szCs w:val="28"/>
        </w:rPr>
        <w:t>) представление на безвозмездной основе интересов муниципального образования в совете муниципальных образований субъекта Российской Федерации, иных объединениях муниципальных образований, а также в их органах управления;</w:t>
      </w:r>
    </w:p>
    <w:p w:rsidR="006024C6" w:rsidRDefault="006024C6" w:rsidP="006024C6">
      <w:pPr>
        <w:shd w:val="clear" w:color="auto" w:fill="FFFFFF"/>
        <w:ind w:firstLine="709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г</w:t>
      </w:r>
      <w:proofErr w:type="gramEnd"/>
      <w:r>
        <w:rPr>
          <w:rFonts w:ascii="Times New Roman" w:hAnsi="Times New Roman"/>
          <w:sz w:val="28"/>
          <w:szCs w:val="28"/>
        </w:rPr>
        <w:t>) представление на безвозмездной основе интересов муниципального образования в органах управления и контрольно-счетной комиссии организации, учредителем (акционером, участником) которой является муниципальное образование, в соответствии с муниципальными правовыми актами,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(долями в уставном капитале);</w:t>
      </w:r>
    </w:p>
    <w:p w:rsidR="006024C6" w:rsidRDefault="006024C6" w:rsidP="006024C6">
      <w:pPr>
        <w:shd w:val="clear" w:color="auto" w:fill="FFFFFF"/>
        <w:ind w:firstLine="709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д</w:t>
      </w:r>
      <w:proofErr w:type="gramEnd"/>
      <w:r>
        <w:rPr>
          <w:rFonts w:ascii="Times New Roman" w:hAnsi="Times New Roman"/>
          <w:sz w:val="28"/>
          <w:szCs w:val="28"/>
        </w:rPr>
        <w:t>) иные случаи, предусмотренные федеральными законами;</w:t>
      </w:r>
    </w:p>
    <w:p w:rsidR="006024C6" w:rsidRDefault="006024C6" w:rsidP="006024C6">
      <w:pPr>
        <w:shd w:val="clear" w:color="auto" w:fill="FFFFFF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3) заниматься иной оплачиваемой деятельностью, за исключением преподавательской, научной и иной творческой деятельности. При этом преподавательская, научная и иная творческая деятельность не может финансироваться исключительно за счет средств иностранных государств, международных и иностранных организаций, иностранных граждан и лиц без гражданства, если иное не предусмотрено международным договором Российской Федерации или законодательством Российской Федерации;</w:t>
      </w:r>
    </w:p>
    <w:p w:rsidR="006024C6" w:rsidRDefault="006024C6" w:rsidP="006024C6">
      <w:pPr>
        <w:shd w:val="clear" w:color="auto" w:fill="FFFFFF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4) входить в состав органов управления, попечительских или наблюдательных советов,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подразделений, если иное не предусмотрено международным договором Российской Федерации или законодательством Российской Федерации.</w:t>
      </w:r>
    </w:p>
    <w:p w:rsidR="006024C6" w:rsidRDefault="006024C6" w:rsidP="006024C6">
      <w:pPr>
        <w:shd w:val="clear" w:color="auto" w:fill="FFFFFF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10. Глава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должен соблюдать ограничения, запреты, исполнять обязанности, которые </w:t>
      </w:r>
      <w:r>
        <w:rPr>
          <w:rFonts w:ascii="Times New Roman" w:hAnsi="Times New Roman"/>
          <w:sz w:val="28"/>
          <w:szCs w:val="28"/>
        </w:rPr>
        <w:lastRenderedPageBreak/>
        <w:t>установлены законодательством Российской Федерации о противодействии коррупции.</w:t>
      </w:r>
    </w:p>
    <w:p w:rsidR="006024C6" w:rsidRDefault="006024C6" w:rsidP="006024C6">
      <w:pPr>
        <w:shd w:val="clear" w:color="auto" w:fill="FFFFFF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11. Глава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не может участвовать в качестве защитника или представителя (кроме случаев законного представительства) по гражданскому, административному или уголовному делу либо делу об административном правонарушении.</w:t>
      </w:r>
    </w:p>
    <w:p w:rsidR="006024C6" w:rsidRDefault="006024C6" w:rsidP="006024C6">
      <w:pPr>
        <w:shd w:val="clear" w:color="auto" w:fill="FFFFFF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12. Глава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подконтролен и подотчетен населению и Совету депутатов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поселения.</w:t>
      </w: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13. Глава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представляет Совету депутатов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ежегодные отчеты о результатах своей деятельности, о результатах деятельности администрации и иных подведомственных ему органов местного самоуправления, в том числе о решении вопросов, поставленных Советом депутатов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поселения.</w:t>
      </w: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14. Глава сельского поселения должен соблюдать ограничения, запреты, исполнять обязанности, которые установлены для лиц, замещающих муниципальные должности, статьей 28 Федерального закона № 33-ФЗ.</w:t>
      </w: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Полномочия главы сельского поселения, прекращаются досрочно в случае несоблюдения ограничений, запретов, неисполнения обязанностей, установленных законодательством Российской Федерации о противодействии коррупции, если иное не предусмотрено Федеральным законом № 33-ФЗ.</w:t>
      </w: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15. Глава сельского поселения освобождается от ответственности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Федеральным законом № 33-ФЗ и другими федеральными законами в целях противодействия коррупции, в случае, если несоблюдение таких ограничений, запретов и требований, а также неисполнение таких обязанностей признается следствием не зависящих от них обстоятельств в порядке, предусмотренном частями 3 - 6 статьи 13 Федерального закона от 25 декабря 2008 года № 273-ФЗ «О противодействии коррупции».</w:t>
      </w: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16. Главе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предоставляются гарантии, предусмотренные статьей 26 Федерального закона № 33-ФЗ.</w:t>
      </w: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Статья 28. Досрочное прекращение полномочий Главы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сельского поселения</w:t>
      </w:r>
    </w:p>
    <w:p w:rsidR="006024C6" w:rsidRDefault="006024C6" w:rsidP="006024C6">
      <w:pPr>
        <w:ind w:firstLine="709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hAnsi="Times New Roman"/>
          <w:sz w:val="28"/>
          <w:szCs w:val="28"/>
        </w:rPr>
        <w:t xml:space="preserve">1. Полномочия Главы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прекращаются досрочно в случаях, предусмотренных </w:t>
      </w:r>
      <w:hyperlink r:id="rId30" w:history="1">
        <w:r>
          <w:rPr>
            <w:rStyle w:val="aa"/>
            <w:rFonts w:ascii="Times New Roman" w:hAnsi="Times New Roman"/>
            <w:sz w:val="28"/>
            <w:szCs w:val="28"/>
          </w:rPr>
          <w:t>частью 1 статьи 30</w:t>
        </w:r>
      </w:hyperlink>
      <w:r>
        <w:rPr>
          <w:rFonts w:ascii="Times New Roman" w:hAnsi="Times New Roman"/>
          <w:sz w:val="28"/>
          <w:szCs w:val="28"/>
        </w:rPr>
        <w:t xml:space="preserve"> Федерального закона № 33-ФЗ, а также в следующих случаях:</w:t>
      </w: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1) утрата доверия Президента Российской Федерации;</w:t>
      </w: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2) удаление в отставку;</w:t>
      </w: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3) отрешение от должности;</w:t>
      </w: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4) установленная в судебном порядке стойкая неспособность по состоянию здоровья осуществлять полномочия главы муниципального образования;</w:t>
      </w: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5) преобразование муниципального образования, осуществляемое в соответствии с </w:t>
      </w:r>
      <w:hyperlink r:id="rId31" w:history="1">
        <w:r>
          <w:rPr>
            <w:rStyle w:val="aa"/>
            <w:rFonts w:ascii="Times New Roman" w:hAnsi="Times New Roman"/>
            <w:sz w:val="28"/>
            <w:szCs w:val="28"/>
          </w:rPr>
          <w:t>частями 6</w:t>
        </w:r>
      </w:hyperlink>
      <w:r>
        <w:rPr>
          <w:rFonts w:ascii="Times New Roman" w:hAnsi="Times New Roman"/>
          <w:sz w:val="28"/>
          <w:szCs w:val="28"/>
        </w:rPr>
        <w:t xml:space="preserve"> и </w:t>
      </w:r>
      <w:hyperlink r:id="rId32" w:history="1">
        <w:r>
          <w:rPr>
            <w:rStyle w:val="aa"/>
            <w:rFonts w:ascii="Times New Roman" w:hAnsi="Times New Roman"/>
            <w:sz w:val="28"/>
            <w:szCs w:val="28"/>
          </w:rPr>
          <w:t>7 статьи 12</w:t>
        </w:r>
      </w:hyperlink>
      <w:r>
        <w:rPr>
          <w:rFonts w:ascii="Times New Roman" w:hAnsi="Times New Roman"/>
          <w:sz w:val="28"/>
          <w:szCs w:val="28"/>
        </w:rPr>
        <w:t xml:space="preserve"> Федерального закона № 33-ФЗ;</w:t>
      </w: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6) увеличение численности избирателей муниципального образования более чем на 25 процентов;</w:t>
      </w: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7) нарушение срока издания муниципального правового акта, необходимого для реализации решения, принятого путем прямого волеизъявления населения.</w:t>
      </w:r>
    </w:p>
    <w:p w:rsidR="006024C6" w:rsidRDefault="006024C6" w:rsidP="006024C6">
      <w:pPr>
        <w:ind w:firstLine="709"/>
        <w:contextualSpacing/>
        <w:rPr>
          <w:rFonts w:ascii="Times New Roman" w:eastAsia="Calibri" w:hAnsi="Times New Roman"/>
          <w:i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 2. </w:t>
      </w:r>
      <w:r>
        <w:rPr>
          <w:rFonts w:ascii="Times New Roman" w:eastAsia="Calibri" w:hAnsi="Times New Roman"/>
          <w:iCs/>
          <w:sz w:val="28"/>
          <w:szCs w:val="28"/>
        </w:rPr>
        <w:t xml:space="preserve">В случае досрочного прекращения полномочий Главы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r>
        <w:rPr>
          <w:rFonts w:ascii="Times New Roman" w:eastAsia="Calibri" w:hAnsi="Times New Roman"/>
          <w:iCs/>
          <w:sz w:val="28"/>
          <w:szCs w:val="28"/>
        </w:rPr>
        <w:t xml:space="preserve">либо применения к нему по решению суда мер процессуального принуждения в виде заключения под стражу или временного отстранения от должности Глава Республики Мордовия в течение десяти дней назначает временно исполняющего полномочия Главы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r>
        <w:rPr>
          <w:rFonts w:ascii="Times New Roman" w:eastAsia="Calibri" w:hAnsi="Times New Roman"/>
          <w:iCs/>
          <w:sz w:val="28"/>
          <w:szCs w:val="28"/>
        </w:rPr>
        <w:t>из числа лиц, которые на день назначения не имеют в соответствии с законодательством об основных гарантиях избирательных прав и права на участие в референдуме граждан Российской Федерации ограничений пассивного избирательного права,</w:t>
      </w:r>
      <w:r>
        <w:rPr>
          <w:rFonts w:ascii="Times New Roman" w:eastAsia="Calibri" w:hAnsi="Times New Roman"/>
          <w:sz w:val="28"/>
          <w:szCs w:val="28"/>
        </w:rPr>
        <w:t xml:space="preserve"> </w:t>
      </w:r>
      <w:r>
        <w:rPr>
          <w:rFonts w:ascii="Times New Roman" w:eastAsia="Calibri" w:hAnsi="Times New Roman"/>
          <w:iCs/>
          <w:sz w:val="28"/>
          <w:szCs w:val="28"/>
        </w:rPr>
        <w:t xml:space="preserve">на срок до дня избрания Главы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r>
        <w:rPr>
          <w:rFonts w:ascii="Times New Roman" w:eastAsia="Calibri" w:hAnsi="Times New Roman"/>
          <w:iCs/>
          <w:sz w:val="28"/>
          <w:szCs w:val="28"/>
        </w:rPr>
        <w:t>в установленном порядке и вступления его в должность.</w:t>
      </w:r>
    </w:p>
    <w:p w:rsidR="006024C6" w:rsidRDefault="006024C6" w:rsidP="006024C6">
      <w:pPr>
        <w:ind w:firstLine="709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3. </w:t>
      </w:r>
      <w:r>
        <w:rPr>
          <w:rFonts w:ascii="Times New Roman" w:hAnsi="Times New Roman"/>
          <w:sz w:val="28"/>
          <w:szCs w:val="28"/>
        </w:rPr>
        <w:t xml:space="preserve">В случае досрочного прекращения полномочий Главы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поселения, избрание Главы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поселения, избираемого Советом депутатов из своего состава, осуществляется не позднее чем через шесть месяцев со дня такого прекращения полномочий. </w:t>
      </w:r>
      <w:r>
        <w:rPr>
          <w:rFonts w:ascii="Times New Roman" w:eastAsia="Calibri" w:hAnsi="Times New Roman"/>
          <w:sz w:val="28"/>
          <w:szCs w:val="28"/>
        </w:rPr>
        <w:t xml:space="preserve">При этом если до истечения срока полномочий Совета депутатов осталось менее шести месяцев, избрание Главы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</w:t>
      </w:r>
      <w:r>
        <w:rPr>
          <w:rFonts w:ascii="Times New Roman" w:eastAsia="Calibri" w:hAnsi="Times New Roman"/>
          <w:sz w:val="28"/>
          <w:szCs w:val="28"/>
        </w:rPr>
        <w:t xml:space="preserve"> осуществляется </w:t>
      </w:r>
      <w:r>
        <w:rPr>
          <w:rFonts w:ascii="Times New Roman" w:hAnsi="Times New Roman"/>
          <w:sz w:val="28"/>
          <w:szCs w:val="28"/>
        </w:rPr>
        <w:t xml:space="preserve">на первом заседании вновь избранного Совета депутатов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поселения.</w:t>
      </w:r>
    </w:p>
    <w:p w:rsidR="006024C6" w:rsidRDefault="006024C6" w:rsidP="006024C6">
      <w:pPr>
        <w:shd w:val="clear" w:color="auto" w:fill="FFFFFF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В случае, если глава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поселения, полномочия которого прекращены досрочно на основании правового акта Главы Республики Мордовия об отрешении от должности главы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или решения Совета депутатов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об удалении главы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в отставку, обжалует данные правовой акт или решение в судебном порядке, Совет депутатов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не вправе принимать решение об избрании главы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поселения, избираемого Советом депутатов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из своего состава, до вступления решения суда в законную силу.</w:t>
      </w: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 В случае досрочного прекращения полномочий главы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поселения, возглавляющего местную администрацию, одновременно прекращаются его полномочия как главы администрации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поселения.</w:t>
      </w:r>
    </w:p>
    <w:p w:rsidR="006024C6" w:rsidRDefault="006024C6" w:rsidP="006024C6">
      <w:pPr>
        <w:shd w:val="clear" w:color="auto" w:fill="FFFFFF"/>
        <w:ind w:firstLine="709"/>
        <w:rPr>
          <w:rFonts w:ascii="Times New Roman" w:hAnsi="Times New Roman"/>
          <w:sz w:val="28"/>
          <w:szCs w:val="28"/>
        </w:rPr>
      </w:pP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</w:p>
    <w:p w:rsidR="006024C6" w:rsidRDefault="006024C6" w:rsidP="006024C6">
      <w:pPr>
        <w:ind w:firstLine="709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Статья 29. Удаление Главы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сельского поселения в отставку</w:t>
      </w:r>
    </w:p>
    <w:p w:rsidR="006024C6" w:rsidRDefault="006024C6" w:rsidP="006024C6">
      <w:pPr>
        <w:shd w:val="clear" w:color="auto" w:fill="FFFFFF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Совет депутатов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вправе удалить главу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в отставку по инициативе депутатов Совета депутатов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или по инициативе Главы Республики Мордовия.</w:t>
      </w:r>
    </w:p>
    <w:p w:rsidR="006024C6" w:rsidRDefault="006024C6" w:rsidP="006024C6">
      <w:pPr>
        <w:shd w:val="clear" w:color="auto" w:fill="FFFFFF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2. Основаниями для удаления главы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в отставку являются:</w:t>
      </w:r>
    </w:p>
    <w:p w:rsidR="006024C6" w:rsidRDefault="006024C6" w:rsidP="006024C6">
      <w:pPr>
        <w:shd w:val="clear" w:color="auto" w:fill="FFFFFF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1) решения, действия (бездействие) главы муниципального образования, повлекшие (повлекшее) за собой наступление последствий, предусмотренных </w:t>
      </w:r>
      <w:hyperlink r:id="rId33" w:anchor="/document/411718599/entry/3812" w:history="1">
        <w:r>
          <w:rPr>
            <w:rStyle w:val="aa"/>
            <w:rFonts w:ascii="Times New Roman" w:hAnsi="Times New Roman"/>
            <w:sz w:val="28"/>
            <w:szCs w:val="28"/>
          </w:rPr>
          <w:t>пунктами 2</w:t>
        </w:r>
      </w:hyperlink>
      <w:r>
        <w:rPr>
          <w:rFonts w:ascii="Times New Roman" w:hAnsi="Times New Roman"/>
          <w:sz w:val="28"/>
          <w:szCs w:val="28"/>
        </w:rPr>
        <w:t> и </w:t>
      </w:r>
      <w:hyperlink r:id="rId34" w:anchor="/document/411718599/entry/3813" w:history="1">
        <w:r>
          <w:rPr>
            <w:rStyle w:val="aa"/>
            <w:rFonts w:ascii="Times New Roman" w:hAnsi="Times New Roman"/>
            <w:sz w:val="28"/>
            <w:szCs w:val="28"/>
          </w:rPr>
          <w:t>3 части 1 статьи 38</w:t>
        </w:r>
      </w:hyperlink>
      <w:r>
        <w:rPr>
          <w:rFonts w:ascii="Times New Roman" w:hAnsi="Times New Roman"/>
          <w:sz w:val="28"/>
          <w:szCs w:val="28"/>
        </w:rPr>
        <w:t> Федерального закона № 33-ФЗ;</w:t>
      </w:r>
    </w:p>
    <w:p w:rsidR="006024C6" w:rsidRDefault="006024C6" w:rsidP="006024C6">
      <w:pPr>
        <w:shd w:val="clear" w:color="auto" w:fill="FFFFFF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2) неисполнение в течение трех и более месяцев обязанностей по решению вопросов непосредственного обеспечения жизнедеятельности населения, осуществлению полномочий, предусмотренных настоящим Федеральным законом, другими федеральными законами, уставом муниципального образования, и (или) обязанностей по обеспечению осуществления органами местного самоуправления отдельных государственных полномочий, переданных органам местного самоуправления федеральными законами и законами Республики Мордовия;</w:t>
      </w:r>
    </w:p>
    <w:p w:rsidR="006024C6" w:rsidRDefault="006024C6" w:rsidP="006024C6">
      <w:pPr>
        <w:shd w:val="clear" w:color="auto" w:fill="FFFFFF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3) неудовлетворительная оценка деятельности главы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Советом депутатов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по результатам его ежегодного отчета перед Советом депутатов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поселения, данная два раза подряд;</w:t>
      </w:r>
    </w:p>
    <w:p w:rsidR="006024C6" w:rsidRDefault="006024C6" w:rsidP="006024C6">
      <w:pPr>
        <w:shd w:val="clear" w:color="auto" w:fill="FFFFFF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4) несоблюдение ограничений, запретов, неисполнение обязанностей, которые установлены для лиц, замещающих муниципальные должности, в соответствии с </w:t>
      </w:r>
      <w:hyperlink r:id="rId35" w:anchor="/document/411718599/entry/2805" w:history="1">
        <w:r>
          <w:rPr>
            <w:rStyle w:val="aa"/>
            <w:rFonts w:ascii="Times New Roman" w:hAnsi="Times New Roman"/>
            <w:sz w:val="28"/>
            <w:szCs w:val="28"/>
          </w:rPr>
          <w:t xml:space="preserve">частью 5 статьи </w:t>
        </w:r>
        <w:proofErr w:type="gramStart"/>
        <w:r>
          <w:rPr>
            <w:rStyle w:val="aa"/>
            <w:rFonts w:ascii="Times New Roman" w:hAnsi="Times New Roman"/>
            <w:sz w:val="28"/>
            <w:szCs w:val="28"/>
          </w:rPr>
          <w:t>28</w:t>
        </w:r>
      </w:hyperlink>
      <w:r>
        <w:rPr>
          <w:rFonts w:ascii="Times New Roman" w:hAnsi="Times New Roman"/>
          <w:sz w:val="28"/>
          <w:szCs w:val="28"/>
        </w:rPr>
        <w:t>  Федерального</w:t>
      </w:r>
      <w:proofErr w:type="gramEnd"/>
      <w:r>
        <w:rPr>
          <w:rFonts w:ascii="Times New Roman" w:hAnsi="Times New Roman"/>
          <w:sz w:val="28"/>
          <w:szCs w:val="28"/>
        </w:rPr>
        <w:t xml:space="preserve"> закона №33-ФЗ;</w:t>
      </w:r>
    </w:p>
    <w:p w:rsidR="006024C6" w:rsidRDefault="006024C6" w:rsidP="006024C6">
      <w:pPr>
        <w:shd w:val="clear" w:color="auto" w:fill="FFFFFF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5) допущение главой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поселения, местной администрацией, иными органами и должностными лицами местного самоуправления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и подведомственными организациями массового нарушения государственных гарантий равенства прав и свобод человека и гражданина в зависимости от расы, национальности, языка, отношения к религии и других обстоятельств, ограничения прав и дискриминации по признакам расовой, национальной, языковой или религиозной принадлежности, если это повлекло нарушение межнационального и межконфессионального согласия и способствовало возникновению межнациональных (межэтнических) и межконфессиональных конфликтов;</w:t>
      </w:r>
    </w:p>
    <w:p w:rsidR="006024C6" w:rsidRDefault="006024C6" w:rsidP="006024C6">
      <w:pPr>
        <w:shd w:val="clear" w:color="auto" w:fill="FFFFFF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6) систематическое </w:t>
      </w:r>
      <w:proofErr w:type="spellStart"/>
      <w:r>
        <w:rPr>
          <w:rFonts w:ascii="Times New Roman" w:hAnsi="Times New Roman"/>
          <w:sz w:val="28"/>
          <w:szCs w:val="28"/>
        </w:rPr>
        <w:t>недостижение</w:t>
      </w:r>
      <w:proofErr w:type="spellEnd"/>
      <w:r>
        <w:rPr>
          <w:rFonts w:ascii="Times New Roman" w:hAnsi="Times New Roman"/>
          <w:sz w:val="28"/>
          <w:szCs w:val="28"/>
        </w:rPr>
        <w:t xml:space="preserve"> показателей эффективности деятельности органов местного самоуправления.</w:t>
      </w:r>
    </w:p>
    <w:p w:rsidR="006024C6" w:rsidRDefault="006024C6" w:rsidP="006024C6">
      <w:pPr>
        <w:shd w:val="clear" w:color="auto" w:fill="FFFFFF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Инициатива депутатов Совета депутатов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об удалении главы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в отставку, выдвинутая не менее чем одной третью от установленной численности депутатов Совета депутатов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поселения, оформляется в виде обращения, которое вносится в Совет депутатов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поселения. Указанное обращение вносится вместе с проектом решения Совета депутатов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об удалении главы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в отставку. О выдвижении данной инициативы глава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и Глава Республики Мордовия уведомляются не позднее дня, следующего за днем внесения указанного обращения в Совет депутатов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поселения.</w:t>
      </w:r>
    </w:p>
    <w:p w:rsidR="006024C6" w:rsidRDefault="006024C6" w:rsidP="006024C6">
      <w:pPr>
        <w:shd w:val="clear" w:color="auto" w:fill="FFFFFF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4. Рассмотрение инициативы депутатов Совета депутатов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об удалении главы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в отставку осуществляется с учетом мнения Главы Республики Мордовия.</w:t>
      </w:r>
    </w:p>
    <w:p w:rsidR="006024C6" w:rsidRDefault="006024C6" w:rsidP="006024C6">
      <w:pPr>
        <w:shd w:val="clear" w:color="auto" w:fill="FFFFFF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 В случае, если при рассмотрении инициативы депутатов Совета депутатов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об удалении главы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в отставку предполагается рассмотрение вопросов, касающихся обеспечения осуществления органами местного самоуправления отдельных государственных полномочий, переданных органам местного самоуправления федеральными законами и законами Республики Мордовия, и (или) решений, действий (бездействия) главы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поселения, повлекших (повлекшего) наступление последствий, предусмотренных </w:t>
      </w:r>
      <w:hyperlink r:id="rId36" w:anchor="/document/411718599/entry/3812" w:history="1">
        <w:r>
          <w:rPr>
            <w:rStyle w:val="aa"/>
            <w:rFonts w:ascii="Times New Roman" w:hAnsi="Times New Roman"/>
            <w:sz w:val="28"/>
            <w:szCs w:val="28"/>
          </w:rPr>
          <w:t>пунктами 2</w:t>
        </w:r>
      </w:hyperlink>
      <w:r>
        <w:rPr>
          <w:rFonts w:ascii="Times New Roman" w:hAnsi="Times New Roman"/>
          <w:sz w:val="28"/>
          <w:szCs w:val="28"/>
        </w:rPr>
        <w:t xml:space="preserve"> и </w:t>
      </w:r>
      <w:hyperlink r:id="rId37" w:anchor="/document/411718599/entry/3813" w:history="1">
        <w:r>
          <w:rPr>
            <w:rStyle w:val="aa"/>
            <w:rFonts w:ascii="Times New Roman" w:hAnsi="Times New Roman"/>
            <w:sz w:val="28"/>
            <w:szCs w:val="28"/>
          </w:rPr>
          <w:t>3 части 1 статьи 38</w:t>
        </w:r>
      </w:hyperlink>
      <w:r>
        <w:rPr>
          <w:rFonts w:ascii="Times New Roman" w:hAnsi="Times New Roman"/>
          <w:sz w:val="28"/>
          <w:szCs w:val="28"/>
        </w:rPr>
        <w:t xml:space="preserve"> Федерального закона от 20 марта 2025 года № 33-ФЗ, решение об удалении главы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в отставку может быть принято только при согласии Главы Республики Мордовия.</w:t>
      </w:r>
    </w:p>
    <w:p w:rsidR="006024C6" w:rsidRDefault="006024C6" w:rsidP="006024C6">
      <w:pPr>
        <w:shd w:val="clear" w:color="auto" w:fill="FFFFFF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6. Инициатива Главы Республики Мордовия об удалении главы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в отставку оформляется в виде обращения, которое вносится в Совет депутатов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вместе с проектом соответствующего решения Совета депутатов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поселения. О выдвижении данной инициативы глава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уведомляется не позднее дня, следующего за днем внесения указанного обращения в Совет депутатов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поселения.</w:t>
      </w:r>
    </w:p>
    <w:p w:rsidR="006024C6" w:rsidRDefault="006024C6" w:rsidP="006024C6">
      <w:pPr>
        <w:shd w:val="clear" w:color="auto" w:fill="FFFFFF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7. Инициатива об удалении главы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в отставку по основанию, предусмотренному </w:t>
      </w:r>
      <w:hyperlink r:id="rId38" w:anchor="/document/411718599/entry/2138" w:history="1">
        <w:r>
          <w:rPr>
            <w:rStyle w:val="aa"/>
            <w:rFonts w:ascii="Times New Roman" w:hAnsi="Times New Roman"/>
            <w:sz w:val="28"/>
            <w:szCs w:val="28"/>
          </w:rPr>
          <w:t xml:space="preserve">пунктом 6 части </w:t>
        </w:r>
        <w:proofErr w:type="gramStart"/>
        <w:r>
          <w:rPr>
            <w:rStyle w:val="aa"/>
            <w:rFonts w:ascii="Times New Roman" w:hAnsi="Times New Roman"/>
            <w:sz w:val="28"/>
            <w:szCs w:val="28"/>
          </w:rPr>
          <w:t>3</w:t>
        </w:r>
      </w:hyperlink>
      <w:r>
        <w:rPr>
          <w:rFonts w:ascii="Times New Roman" w:hAnsi="Times New Roman"/>
          <w:sz w:val="28"/>
          <w:szCs w:val="28"/>
        </w:rPr>
        <w:t>  статьи</w:t>
      </w:r>
      <w:proofErr w:type="gramEnd"/>
      <w:r>
        <w:rPr>
          <w:rFonts w:ascii="Times New Roman" w:hAnsi="Times New Roman"/>
          <w:sz w:val="28"/>
          <w:szCs w:val="28"/>
        </w:rPr>
        <w:t xml:space="preserve"> 21 Федерального закона № 33-ФЗ, вносится в Совет депутатов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Главой Республики Мордовия. При этом такая инициатива может быть внесена в Совет депутатов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Главой Республики Мордовия не ранее чем через один год со дня вступления в должность главы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поселения.</w:t>
      </w:r>
    </w:p>
    <w:p w:rsidR="006024C6" w:rsidRDefault="006024C6" w:rsidP="006024C6">
      <w:pPr>
        <w:shd w:val="clear" w:color="auto" w:fill="FFFFFF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8. Рассмотрение инициативы депутатов Совета депутатов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или Главы Республики Мордовия об удалении главы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в отставку осуществляется Советом депутатов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в течение одного месяца со дня внесения соответствующего обращения.</w:t>
      </w:r>
    </w:p>
    <w:p w:rsidR="006024C6" w:rsidRDefault="006024C6" w:rsidP="006024C6">
      <w:pPr>
        <w:shd w:val="clear" w:color="auto" w:fill="FFFFFF"/>
        <w:spacing w:line="240" w:lineRule="atLeast"/>
        <w:ind w:firstLine="709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9. Решение Совета депутатов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об удалении главы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в отставку считается принятым, если за него проголосовало не менее двух третей от установленной численности депутатов Совета депутатов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поселения.</w:t>
      </w:r>
    </w:p>
    <w:p w:rsidR="006024C6" w:rsidRDefault="006024C6" w:rsidP="006024C6">
      <w:pPr>
        <w:shd w:val="clear" w:color="auto" w:fill="FFFFFF"/>
        <w:spacing w:line="240" w:lineRule="atLeast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10. Решение Совета депутатов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об удалении главы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в отставку подписывается депутатом, председательствующим на заседании представительного органа муниципального образования.</w:t>
      </w:r>
    </w:p>
    <w:p w:rsidR="006024C6" w:rsidRDefault="006024C6" w:rsidP="006024C6">
      <w:pPr>
        <w:shd w:val="clear" w:color="auto" w:fill="FFFFFF"/>
        <w:spacing w:line="240" w:lineRule="atLeast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11. При рассмотрении и принятии Советом депутатов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решения об удалении главы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</w:t>
      </w:r>
      <w:r>
        <w:rPr>
          <w:rFonts w:ascii="Times New Roman" w:hAnsi="Times New Roman"/>
          <w:sz w:val="28"/>
          <w:szCs w:val="28"/>
        </w:rPr>
        <w:lastRenderedPageBreak/>
        <w:t>поселения в отставку должны быть обеспечены:</w:t>
      </w:r>
    </w:p>
    <w:p w:rsidR="006024C6" w:rsidRDefault="006024C6" w:rsidP="006024C6">
      <w:pPr>
        <w:shd w:val="clear" w:color="auto" w:fill="FFFFFF"/>
        <w:spacing w:line="240" w:lineRule="atLeast"/>
        <w:ind w:firstLine="709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1) заблаговременное получение им уведомления о дате и месте проведения соответствующего заседания, ознакомление с обращением депутатов Совета депутатов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или Главы Республики Мордовия и проектом решения Совета депутатов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об удалении главы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в отставку;</w:t>
      </w:r>
    </w:p>
    <w:p w:rsidR="006024C6" w:rsidRDefault="006024C6" w:rsidP="006024C6">
      <w:pPr>
        <w:shd w:val="clear" w:color="auto" w:fill="FFFFFF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2) предоставление ему возможности дать депутатам Совета депутатов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объяснения по поводу обстоятельств, выдвигаемых в качестве основания для удаления в отставку.</w:t>
      </w:r>
    </w:p>
    <w:p w:rsidR="006024C6" w:rsidRDefault="006024C6" w:rsidP="006024C6">
      <w:pPr>
        <w:shd w:val="clear" w:color="auto" w:fill="FFFFFF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12. Решение Совета депутатов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об удалении главы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в отставку подлежит обнародованию не позднее чем через пять дней со дня его принятия.</w:t>
      </w:r>
    </w:p>
    <w:p w:rsidR="006024C6" w:rsidRDefault="006024C6" w:rsidP="006024C6">
      <w:pPr>
        <w:shd w:val="clear" w:color="auto" w:fill="FFFFFF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13. В случае, если инициатива депутатов Совета депутатов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или Главы Республики Мордовия об удалении главы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в отставку отклонена Советом депутатов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поселения, вопрос об удалении главы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в отставку может быть вынесен на повторное рассмотрение Совета депутатов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не ранее чем через два месяца со дня проведения заседания Совета депутатов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поселения, на котором рассматривался указанный вопрос.</w:t>
      </w:r>
    </w:p>
    <w:p w:rsidR="006024C6" w:rsidRDefault="006024C6" w:rsidP="006024C6">
      <w:pPr>
        <w:shd w:val="clear" w:color="auto" w:fill="FFFFFF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14. Глава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поселения, в отношении которого Советом депутатов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принято решение об удалении его в отставку, вправе обратиться с заявлением об обжаловании указанного решения в суд в течение 10 дней со дня официального опубликования указанного решения.</w:t>
      </w:r>
    </w:p>
    <w:p w:rsidR="006024C6" w:rsidRDefault="006024C6" w:rsidP="006024C6">
      <w:pPr>
        <w:shd w:val="clear" w:color="auto" w:fill="FFFFFF"/>
        <w:ind w:firstLine="709"/>
        <w:rPr>
          <w:rFonts w:ascii="Times New Roman" w:hAnsi="Times New Roman"/>
          <w:sz w:val="28"/>
          <w:szCs w:val="28"/>
        </w:rPr>
      </w:pPr>
    </w:p>
    <w:p w:rsidR="006024C6" w:rsidRDefault="006024C6" w:rsidP="006024C6">
      <w:pPr>
        <w:shd w:val="clear" w:color="auto" w:fill="FFFFFF"/>
        <w:ind w:firstLine="709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Статья 30.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Временно исполняющий полномочия главы </w:t>
      </w:r>
      <w:proofErr w:type="spellStart"/>
      <w:r>
        <w:rPr>
          <w:rFonts w:ascii="Times New Roman" w:hAnsi="Times New Roman"/>
          <w:b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сельского поселения</w:t>
      </w: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В случае, если глава муниципального образования не может осуществлять свои полномочия в связи с состоянием здоровья или другими обстоятельствами, временно препятствующими осуществлению своих полномочий (в частности, в связи с отпуском, служебной командировкой), их временно исполняет заместитель главы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поселения, являющийся должностным лицом местного самоуправления. </w:t>
      </w: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Временно исполняющий полномочия главы сельского поселения в случаях, предусмотренных </w:t>
      </w:r>
      <w:hyperlink r:id="rId39" w:history="1">
        <w:r>
          <w:rPr>
            <w:rStyle w:val="aa"/>
            <w:rFonts w:ascii="Times New Roman" w:hAnsi="Times New Roman"/>
            <w:sz w:val="28"/>
            <w:szCs w:val="28"/>
          </w:rPr>
          <w:t>частью 1</w:t>
        </w:r>
      </w:hyperlink>
      <w:r>
        <w:rPr>
          <w:rFonts w:ascii="Times New Roman" w:hAnsi="Times New Roman"/>
          <w:sz w:val="28"/>
          <w:szCs w:val="28"/>
        </w:rPr>
        <w:t xml:space="preserve"> настоящей статьи, назначается на срок до дня избрания и вступления в должность главы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в порядке, установленном Законом Республики Мордовия от 07.11.2025 № 74-З «Об отдельных вопросах организации местного самоуправления в Республике Мордовия» и настоящим Уставом.</w:t>
      </w:r>
    </w:p>
    <w:p w:rsidR="006024C6" w:rsidRDefault="006024C6" w:rsidP="006024C6">
      <w:pPr>
        <w:shd w:val="clear" w:color="auto" w:fill="FFFFFF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Временно исполняющий полномочия главы муниципального образования в случаях, предусмотренных </w:t>
      </w:r>
      <w:hyperlink r:id="rId40" w:anchor="/document/411718599/entry/1906" w:history="1">
        <w:r>
          <w:rPr>
            <w:rStyle w:val="aa"/>
            <w:rFonts w:ascii="Times New Roman" w:hAnsi="Times New Roman"/>
            <w:sz w:val="28"/>
            <w:szCs w:val="28"/>
          </w:rPr>
          <w:t>частью 6</w:t>
        </w:r>
      </w:hyperlink>
      <w:r>
        <w:rPr>
          <w:rFonts w:ascii="Times New Roman" w:hAnsi="Times New Roman"/>
          <w:sz w:val="28"/>
          <w:szCs w:val="28"/>
        </w:rPr>
        <w:t> статьи 19 и </w:t>
      </w:r>
      <w:hyperlink r:id="rId41" w:anchor="/document/411718599/entry/2116" w:history="1">
        <w:r>
          <w:rPr>
            <w:rStyle w:val="aa"/>
            <w:rFonts w:ascii="Times New Roman" w:hAnsi="Times New Roman"/>
            <w:sz w:val="28"/>
            <w:szCs w:val="28"/>
          </w:rPr>
          <w:t>частью 16 статьи 21</w:t>
        </w:r>
      </w:hyperlink>
      <w:r>
        <w:rPr>
          <w:rFonts w:ascii="Times New Roman" w:hAnsi="Times New Roman"/>
          <w:sz w:val="28"/>
          <w:szCs w:val="28"/>
        </w:rPr>
        <w:t xml:space="preserve"> Федерального закона № 33-ФЗ, назначается Главой Республики Мордовия на срок до дня избрания главы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в </w:t>
      </w:r>
      <w:r>
        <w:rPr>
          <w:rFonts w:ascii="Times New Roman" w:hAnsi="Times New Roman"/>
          <w:sz w:val="28"/>
          <w:szCs w:val="28"/>
        </w:rPr>
        <w:lastRenderedPageBreak/>
        <w:t>установленном порядке и вступления его в должность.</w:t>
      </w:r>
    </w:p>
    <w:p w:rsidR="006024C6" w:rsidRDefault="006024C6" w:rsidP="006024C6">
      <w:pPr>
        <w:shd w:val="clear" w:color="auto" w:fill="FFFFFF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 Временно исполняющий полномочия главы муниципального образования обладает правами и обязанностями главы муниципального образования.</w:t>
      </w:r>
    </w:p>
    <w:p w:rsidR="006024C6" w:rsidRDefault="006024C6" w:rsidP="006024C6">
      <w:pPr>
        <w:shd w:val="clear" w:color="auto" w:fill="FFFFFF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 На временно исполняющего полномочия главы муниципального образования, назначаемого Главой Республики Мордовия в случаях, предусмотренных </w:t>
      </w:r>
      <w:hyperlink r:id="rId42" w:anchor="/document/411718599/entry/1906" w:history="1">
        <w:r>
          <w:rPr>
            <w:rStyle w:val="aa"/>
            <w:rFonts w:ascii="Times New Roman" w:hAnsi="Times New Roman"/>
            <w:sz w:val="28"/>
            <w:szCs w:val="28"/>
          </w:rPr>
          <w:t>частью 6</w:t>
        </w:r>
      </w:hyperlink>
      <w:r>
        <w:rPr>
          <w:rFonts w:ascii="Times New Roman" w:hAnsi="Times New Roman"/>
          <w:sz w:val="28"/>
          <w:szCs w:val="28"/>
        </w:rPr>
        <w:t> статьи 19 и </w:t>
      </w:r>
      <w:hyperlink r:id="rId43" w:anchor="/document/411718599/entry/2116" w:history="1">
        <w:r>
          <w:rPr>
            <w:rStyle w:val="aa"/>
            <w:rFonts w:ascii="Times New Roman" w:hAnsi="Times New Roman"/>
            <w:sz w:val="28"/>
            <w:szCs w:val="28"/>
          </w:rPr>
          <w:t>частью 16 статьи 21</w:t>
        </w:r>
      </w:hyperlink>
      <w:r>
        <w:rPr>
          <w:rFonts w:ascii="Times New Roman" w:hAnsi="Times New Roman"/>
          <w:sz w:val="28"/>
          <w:szCs w:val="28"/>
        </w:rPr>
        <w:t>  Федерального закона № 33-ФЗ, распространяются обязанности, ограничения и запреты, установленные Федеральным законом № 33-ФЗ, другими федеральными законами и иными нормативными правовыми актами Российской Федерации для главы муниципального образования в целях противодействия коррупции.</w:t>
      </w:r>
    </w:p>
    <w:p w:rsidR="006024C6" w:rsidRDefault="006024C6" w:rsidP="006024C6">
      <w:pPr>
        <w:shd w:val="clear" w:color="auto" w:fill="FFFFFF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6. Временно исполняющий полномочия главы муниципального образования, назначаемый Главой Республики Мордовия в случаях, предусмотренных </w:t>
      </w:r>
      <w:hyperlink r:id="rId44" w:anchor="/document/411718599/entry/1906" w:history="1">
        <w:r>
          <w:rPr>
            <w:rStyle w:val="aa"/>
            <w:rFonts w:ascii="Times New Roman" w:hAnsi="Times New Roman"/>
            <w:sz w:val="28"/>
            <w:szCs w:val="28"/>
          </w:rPr>
          <w:t>частью 6</w:t>
        </w:r>
      </w:hyperlink>
      <w:r>
        <w:rPr>
          <w:rFonts w:ascii="Times New Roman" w:hAnsi="Times New Roman"/>
          <w:sz w:val="28"/>
          <w:szCs w:val="28"/>
        </w:rPr>
        <w:t> статьи 19 и </w:t>
      </w:r>
      <w:hyperlink r:id="rId45" w:anchor="/document/411718599/entry/2116" w:history="1">
        <w:r>
          <w:rPr>
            <w:rStyle w:val="aa"/>
            <w:rFonts w:ascii="Times New Roman" w:hAnsi="Times New Roman"/>
            <w:sz w:val="28"/>
            <w:szCs w:val="28"/>
          </w:rPr>
          <w:t>частью 16 статьи 21</w:t>
        </w:r>
      </w:hyperlink>
      <w:r>
        <w:rPr>
          <w:rFonts w:ascii="Times New Roman" w:hAnsi="Times New Roman"/>
          <w:sz w:val="28"/>
          <w:szCs w:val="28"/>
        </w:rPr>
        <w:t>  Федерального закона № 33-ФЗ, представляет в порядке, установленном для главы муниципального образования,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детей.</w:t>
      </w:r>
    </w:p>
    <w:p w:rsidR="006024C6" w:rsidRDefault="006024C6" w:rsidP="006024C6">
      <w:pPr>
        <w:shd w:val="clear" w:color="auto" w:fill="FFFFFF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7. Временно исполняющий полномочия главы муниципального образования, назначаемый Главой Республики Мордовия в случаях, предусмотренных </w:t>
      </w:r>
      <w:hyperlink r:id="rId46" w:anchor="/document/411718599/entry/1906" w:history="1">
        <w:r>
          <w:rPr>
            <w:rStyle w:val="aa"/>
            <w:rFonts w:ascii="Times New Roman" w:hAnsi="Times New Roman"/>
            <w:sz w:val="28"/>
            <w:szCs w:val="28"/>
          </w:rPr>
          <w:t>частью 6</w:t>
        </w:r>
      </w:hyperlink>
      <w:r>
        <w:rPr>
          <w:rFonts w:ascii="Times New Roman" w:hAnsi="Times New Roman"/>
          <w:sz w:val="28"/>
          <w:szCs w:val="28"/>
        </w:rPr>
        <w:t> статьи 19 и </w:t>
      </w:r>
      <w:hyperlink r:id="rId47" w:anchor="/document/411718599/entry/2116" w:history="1">
        <w:r>
          <w:rPr>
            <w:rStyle w:val="aa"/>
            <w:rFonts w:ascii="Times New Roman" w:hAnsi="Times New Roman"/>
            <w:sz w:val="28"/>
            <w:szCs w:val="28"/>
          </w:rPr>
          <w:t>частью 16 статьи 21</w:t>
        </w:r>
      </w:hyperlink>
      <w:r>
        <w:rPr>
          <w:rFonts w:ascii="Times New Roman" w:hAnsi="Times New Roman"/>
          <w:sz w:val="28"/>
          <w:szCs w:val="28"/>
        </w:rPr>
        <w:t>  Федерального закона №33-ФЗ, дополнительно представляет сведения, указанные в </w:t>
      </w:r>
      <w:hyperlink r:id="rId48" w:anchor="/document/411718599/entry/1926" w:history="1">
        <w:r>
          <w:rPr>
            <w:rStyle w:val="aa"/>
            <w:rFonts w:ascii="Times New Roman" w:hAnsi="Times New Roman"/>
            <w:sz w:val="28"/>
            <w:szCs w:val="28"/>
          </w:rPr>
          <w:t>части 26</w:t>
        </w:r>
      </w:hyperlink>
      <w:r>
        <w:rPr>
          <w:rFonts w:ascii="Times New Roman" w:hAnsi="Times New Roman"/>
          <w:sz w:val="28"/>
          <w:szCs w:val="28"/>
        </w:rPr>
        <w:t xml:space="preserve"> статьи 19 Федерального закона </w:t>
      </w:r>
      <w:r>
        <w:rPr>
          <w:rFonts w:ascii="Times New Roman" w:hAnsi="Times New Roman"/>
          <w:sz w:val="28"/>
          <w:szCs w:val="28"/>
        </w:rPr>
        <w:br/>
        <w:t>№33-ФЗ, в течение 15 дней со дня назначения. При этом представляются сведения о доходах, полученных от всех источников за календарный год, предшествующий году назначения, и сведения об имуществе и обязательствах имущественного характера по состоянию на день назначения.</w:t>
      </w:r>
    </w:p>
    <w:p w:rsidR="006024C6" w:rsidRDefault="006024C6" w:rsidP="006024C6">
      <w:pPr>
        <w:shd w:val="clear" w:color="auto" w:fill="FFFFFF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8. Нарушение требований, установленных </w:t>
      </w:r>
      <w:hyperlink r:id="rId49" w:anchor="/document/411718599/entry/1925" w:history="1">
        <w:r>
          <w:rPr>
            <w:rStyle w:val="aa"/>
            <w:rFonts w:ascii="Times New Roman" w:hAnsi="Times New Roman"/>
            <w:sz w:val="28"/>
            <w:szCs w:val="28"/>
          </w:rPr>
          <w:t>частями 25 - 27</w:t>
        </w:r>
      </w:hyperlink>
      <w:r>
        <w:rPr>
          <w:rFonts w:ascii="Times New Roman" w:hAnsi="Times New Roman"/>
          <w:sz w:val="28"/>
          <w:szCs w:val="28"/>
        </w:rPr>
        <w:t xml:space="preserve">  статьи 19 Федерального закона № 33-ФЗ, является основанием для досрочного прекращения полномочий временно исполняющего полномочия главы муниципального образования, назначаемого Главой Республики Мордовия в случаях, предусмотренных </w:t>
      </w:r>
      <w:hyperlink r:id="rId50" w:anchor="/document/411718599/entry/1906" w:history="1">
        <w:r>
          <w:rPr>
            <w:rStyle w:val="aa"/>
            <w:rFonts w:ascii="Times New Roman" w:hAnsi="Times New Roman"/>
            <w:sz w:val="28"/>
            <w:szCs w:val="28"/>
          </w:rPr>
          <w:t>частью 6</w:t>
        </w:r>
      </w:hyperlink>
      <w:r>
        <w:rPr>
          <w:rFonts w:ascii="Times New Roman" w:hAnsi="Times New Roman"/>
          <w:sz w:val="28"/>
          <w:szCs w:val="28"/>
        </w:rPr>
        <w:t> статьи 19 и </w:t>
      </w:r>
      <w:hyperlink r:id="rId51" w:anchor="/document/411718599/entry/2116" w:history="1">
        <w:r>
          <w:rPr>
            <w:rStyle w:val="aa"/>
            <w:rFonts w:ascii="Times New Roman" w:hAnsi="Times New Roman"/>
            <w:sz w:val="28"/>
            <w:szCs w:val="28"/>
          </w:rPr>
          <w:t>частью 16 статьи 21</w:t>
        </w:r>
      </w:hyperlink>
      <w:r>
        <w:rPr>
          <w:rFonts w:ascii="Times New Roman" w:hAnsi="Times New Roman"/>
          <w:sz w:val="28"/>
          <w:szCs w:val="28"/>
        </w:rPr>
        <w:t>  Федерального закона № 33-ФЗ.».</w:t>
      </w:r>
    </w:p>
    <w:p w:rsidR="006024C6" w:rsidRDefault="006024C6" w:rsidP="006024C6">
      <w:pPr>
        <w:shd w:val="clear" w:color="auto" w:fill="FFFFFF"/>
        <w:ind w:firstLine="709"/>
        <w:rPr>
          <w:rFonts w:ascii="Times New Roman" w:hAnsi="Times New Roman"/>
          <w:sz w:val="28"/>
          <w:szCs w:val="28"/>
        </w:rPr>
      </w:pP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Статья 31. Социальные гарантии депутата представительного органа муниципального образования, члена выборного органа местного самоуправления, выборного должностного лица местного самоуправления, осуществляющего свои полномочия на постоянной основе</w:t>
      </w: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Депутату Совета депутатов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поселения, </w:t>
      </w:r>
      <w:r>
        <w:rPr>
          <w:rFonts w:ascii="Times New Roman" w:hAnsi="Times New Roman"/>
          <w:bCs/>
          <w:sz w:val="28"/>
          <w:szCs w:val="28"/>
        </w:rPr>
        <w:t>члену выборного органа местного самоуправления, выборному должностному лицу местного самоуправления, осуществляющему свои полномочия на постоянной основе предоставляются социальные гарантии, предусмотренные Законом Республики Мордовия о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т 15 июня 2010 г. № 47-З «О гарантиях осуществления </w:t>
      </w:r>
      <w:r>
        <w:rPr>
          <w:rFonts w:ascii="Times New Roman" w:hAnsi="Times New Roman"/>
          <w:sz w:val="28"/>
          <w:szCs w:val="28"/>
          <w:shd w:val="clear" w:color="auto" w:fill="FFFFFF"/>
        </w:rPr>
        <w:lastRenderedPageBreak/>
        <w:t>полномочий депутата, члена выборного органа местного самоуправления, выборного должностного лица местного самоуправления в Республике Мордовия».</w:t>
      </w: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 </w:t>
      </w: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Статья 32. Администрация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сельского поселения</w:t>
      </w:r>
    </w:p>
    <w:p w:rsidR="006024C6" w:rsidRDefault="006024C6" w:rsidP="006024C6">
      <w:pPr>
        <w:widowControl/>
        <w:numPr>
          <w:ilvl w:val="0"/>
          <w:numId w:val="15"/>
        </w:numPr>
        <w:autoSpaceDE/>
        <w:autoSpaceDN/>
        <w:adjustRightInd/>
        <w:ind w:left="0" w:firstLine="709"/>
        <w:rPr>
          <w:rFonts w:ascii="Times New Roman" w:hAnsi="Times New Roman"/>
          <w:sz w:val="28"/>
          <w:szCs w:val="28"/>
        </w:rPr>
      </w:pPr>
      <w:bookmarkStart w:id="4" w:name="sub_3901"/>
      <w:r>
        <w:rPr>
          <w:rFonts w:ascii="Times New Roman" w:hAnsi="Times New Roman"/>
          <w:sz w:val="28"/>
          <w:szCs w:val="28"/>
        </w:rPr>
        <w:t xml:space="preserve">Администрация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(исполнительно-распорядительный орган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поселения) наделяется настоящим Уставом полномочиями по решению вопросов непосредственного обеспечения жизнедеятельности населения и полномочиями для осуществления отдельных государственных полномочий, переданных органам местного самоуправления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федеральными законами и законами Республики Мордовия.</w:t>
      </w:r>
      <w:bookmarkEnd w:id="4"/>
    </w:p>
    <w:p w:rsidR="006024C6" w:rsidRDefault="006024C6" w:rsidP="006024C6">
      <w:pPr>
        <w:widowControl/>
        <w:numPr>
          <w:ilvl w:val="0"/>
          <w:numId w:val="15"/>
        </w:numPr>
        <w:autoSpaceDE/>
        <w:autoSpaceDN/>
        <w:adjustRightInd/>
        <w:ind w:left="0" w:firstLine="709"/>
        <w:rPr>
          <w:rFonts w:ascii="Times New Roman" w:hAnsi="Times New Roman"/>
          <w:sz w:val="28"/>
          <w:szCs w:val="28"/>
        </w:rPr>
      </w:pPr>
      <w:bookmarkStart w:id="5" w:name="sub_3902"/>
      <w:r>
        <w:rPr>
          <w:rFonts w:ascii="Times New Roman" w:hAnsi="Times New Roman"/>
          <w:sz w:val="28"/>
          <w:szCs w:val="28"/>
        </w:rPr>
        <w:t xml:space="preserve">Администрацией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руководит Глава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на принципах единоначалия.</w:t>
      </w:r>
      <w:bookmarkEnd w:id="5"/>
    </w:p>
    <w:p w:rsidR="006024C6" w:rsidRDefault="006024C6" w:rsidP="006024C6">
      <w:pPr>
        <w:widowControl/>
        <w:numPr>
          <w:ilvl w:val="0"/>
          <w:numId w:val="15"/>
        </w:numPr>
        <w:autoSpaceDE/>
        <w:autoSpaceDN/>
        <w:adjustRightInd/>
        <w:ind w:left="0"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Администрация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обладает правами юридического лица, является казенным учреждением.</w:t>
      </w:r>
      <w:bookmarkStart w:id="6" w:name="sub_3903"/>
      <w:bookmarkEnd w:id="6"/>
    </w:p>
    <w:p w:rsidR="006024C6" w:rsidRDefault="006024C6" w:rsidP="006024C6">
      <w:pPr>
        <w:widowControl/>
        <w:numPr>
          <w:ilvl w:val="0"/>
          <w:numId w:val="15"/>
        </w:numPr>
        <w:autoSpaceDE/>
        <w:autoSpaceDN/>
        <w:adjustRightInd/>
        <w:ind w:left="0"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Администрация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имеет необходимое для обеспечения своей деятельности обособленное муниципальное имущество, учитываемое на её самостоятельном балансе, а также имеет круглую печать, другие необходимые для осуществления своей деятельности, штампы и бланки с её наименованием, счета в банках и иных кредитных учреждениях.</w:t>
      </w: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Администрация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действует от своего имени в случаях осуществления деятельности, связанной со своим обеспечением.</w:t>
      </w:r>
    </w:p>
    <w:p w:rsidR="006024C6" w:rsidRDefault="006024C6" w:rsidP="006024C6">
      <w:pPr>
        <w:widowControl/>
        <w:numPr>
          <w:ilvl w:val="0"/>
          <w:numId w:val="16"/>
        </w:numPr>
        <w:autoSpaceDE/>
        <w:autoSpaceDN/>
        <w:adjustRightInd/>
        <w:ind w:left="0" w:firstLine="709"/>
        <w:rPr>
          <w:rFonts w:ascii="Times New Roman" w:hAnsi="Times New Roman"/>
          <w:sz w:val="28"/>
          <w:szCs w:val="28"/>
        </w:rPr>
      </w:pPr>
      <w:bookmarkStart w:id="7" w:name="sub_3904"/>
      <w:r>
        <w:rPr>
          <w:rFonts w:ascii="Times New Roman" w:hAnsi="Times New Roman"/>
          <w:sz w:val="28"/>
          <w:szCs w:val="28"/>
        </w:rPr>
        <w:t xml:space="preserve">Структура администрации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утверждается Советом депутатов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по представлению главы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поселения.</w:t>
      </w:r>
      <w:bookmarkEnd w:id="7"/>
      <w:r>
        <w:rPr>
          <w:rFonts w:ascii="Times New Roman" w:hAnsi="Times New Roman"/>
          <w:sz w:val="28"/>
          <w:szCs w:val="28"/>
        </w:rPr>
        <w:t> </w:t>
      </w:r>
    </w:p>
    <w:p w:rsidR="006024C6" w:rsidRDefault="006024C6" w:rsidP="006024C6">
      <w:pPr>
        <w:ind w:firstLine="709"/>
        <w:rPr>
          <w:rFonts w:ascii="Times New Roman" w:hAnsi="Times New Roman"/>
          <w:b/>
          <w:bCs/>
          <w:sz w:val="28"/>
          <w:szCs w:val="28"/>
        </w:rPr>
      </w:pP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Статья 33. Полномочия администрации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сельского поселения</w:t>
      </w: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Администрация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поселения:</w:t>
      </w: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1) разрабатывает и вносит на утверждение в Совет депутатов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проект бюджета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поселения, а также отчет о его исполнении, исполняет бюджет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поселения;</w:t>
      </w: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2) готовит и вносит предложения по мероприятиям, планируемым органами государственной власти и затрагивающим интересы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поселения;</w:t>
      </w: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3) запрашивает и получает на безвозмездной основе от организаций на территории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поселения, независимо от их организационно-правовых форм и форм собственности, проекты планов и программ, связанных с образованием, развитием, преобразованием или упразднением (ликвидацией) указанных организаций, которые могут иметь социально-экономические, экологические, демографические и иные </w:t>
      </w:r>
      <w:r>
        <w:rPr>
          <w:rFonts w:ascii="Times New Roman" w:hAnsi="Times New Roman"/>
          <w:sz w:val="28"/>
          <w:szCs w:val="28"/>
        </w:rPr>
        <w:lastRenderedPageBreak/>
        <w:t xml:space="preserve">последствия для населения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поселения, участвует в согласовании указанных планов и программ;</w:t>
      </w: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4) организует работу по объединению на основе договорных отношений сил и средств муниципального образования с ресурсами организаций на территории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для решения вопросов местного значения;</w:t>
      </w: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5) осуществляет контроль за реализацией принимаемых администрацией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решений, состоянием учета и отчетности в муниципальных учреждениях и организациях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поселения, оказывает содействие органам государственной статистики в получении необходимых статистических данных, применяет указанную информацию в своей практической деятельности;</w:t>
      </w: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6) в соответствии с действующим законодательством в порядке, установленном Советом депутатов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поселения, решает вопросы, связанные с владением, пользованием и распоряжением муниципальной собственностью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поселения;</w:t>
      </w: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7) организует и осуществляет мероприятия по охране на территории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окружающей среды, строительству и реконструкции объектов охраны природы; сохранению и бережному использованию родников, местных природных ресурсов, участвует в обеспечении проведения обязательной экологической экспертизы всех объектов, действующих либо планируемых к созданию (строительству) на территории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поселения;</w:t>
      </w: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8) участвует в обеспечении прав и свобод граждан, проживающих на территории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поселения, в охране общественного порядка, организации противопожарной и санитарно-эпидемиологической безопасности населения;</w:t>
      </w: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9) участвует в обеспечении выполнения на территории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действующего законодательства о всеобщей воинской обязанности, призыве граждан на военную службу, проведении учебных сборов и начальной военной подготовки и военно-патриотического воспитания молодежи;</w:t>
      </w: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10) организует профессиональное образование и дополнительное профессиональное образование выборных должностных лиц местного самоуправления, членов выборных органов местного самоуправления, депутатов Совета депутатов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поселения, муниципальных служащих и работников муниципальных учреждений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поселения, организует подготовку кадров для муниципальной службы в порядке, предусмотренном законодательством Российской Федерации об образовании и законодательством Российской Федерации о муниципальной службе;</w:t>
      </w: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11) создает муниципальные предприятия и учреждения, осуществляет 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учреждениями, а также </w:t>
      </w:r>
      <w:r>
        <w:rPr>
          <w:rFonts w:ascii="Times New Roman" w:hAnsi="Times New Roman"/>
          <w:sz w:val="28"/>
          <w:szCs w:val="28"/>
        </w:rPr>
        <w:lastRenderedPageBreak/>
        <w:t>осуществление закупок товаров, работ, услуг для обеспечения муниципальных нужд;</w:t>
      </w:r>
    </w:p>
    <w:p w:rsidR="006024C6" w:rsidRDefault="006024C6" w:rsidP="006024C6">
      <w:pPr>
        <w:shd w:val="clear" w:color="auto" w:fill="FFFFFF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12) в соответствии с законодательством рассматривает ходатайства и вносит представления в соответствующие органы о награждении государственными наградами и присвоении почетных званий;</w:t>
      </w: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13) разрабатывает, утверждает и реализует программы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в области энергосбережения и повышения энергетической эффективности, организует проведения энергетического обследования многоквартирных домов, помещения в которых составляют муниципальный жилищный фонд в границах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поселения, организует и проводит иные мероприятия, предусмотренные законодательством об энергосбережении и о повышении энергетической эффективности;</w:t>
      </w: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14) осуществляет в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сельском поселении организационное и материально-техническое обеспечение подготовки и проведения муниципальных выборов, местного референдума, голосования по отзыву депутата, члена выборного органа местного самоуправления, выборного должностного лица местного самоуправления, голосования по вопросам изменения границ муниципального образования, преобразования муниципального образования;</w:t>
      </w: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15) осуществляет муниципальный контроль на территории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в соответствии Федеральным законом от 31 июля 2020 года </w:t>
      </w:r>
      <w:hyperlink r:id="rId52" w:tgtFrame="_blank" w:history="1">
        <w:r>
          <w:rPr>
            <w:rStyle w:val="aa"/>
            <w:rFonts w:ascii="Times New Roman" w:hAnsi="Times New Roman"/>
            <w:sz w:val="28"/>
            <w:szCs w:val="28"/>
          </w:rPr>
          <w:t>№ 248-</w:t>
        </w:r>
        <w:proofErr w:type="gramStart"/>
        <w:r>
          <w:rPr>
            <w:rStyle w:val="aa"/>
            <w:rFonts w:ascii="Times New Roman" w:hAnsi="Times New Roman"/>
            <w:sz w:val="28"/>
            <w:szCs w:val="28"/>
          </w:rPr>
          <w:t>ФЗ</w:t>
        </w:r>
      </w:hyperlink>
      <w:r>
        <w:rPr>
          <w:rFonts w:ascii="Times New Roman" w:hAnsi="Times New Roman"/>
          <w:sz w:val="28"/>
          <w:szCs w:val="28"/>
        </w:rPr>
        <w:t> »О</w:t>
      </w:r>
      <w:proofErr w:type="gramEnd"/>
      <w:r>
        <w:rPr>
          <w:rFonts w:ascii="Times New Roman" w:hAnsi="Times New Roman"/>
          <w:sz w:val="28"/>
          <w:szCs w:val="28"/>
        </w:rPr>
        <w:t xml:space="preserve"> государственном контроле (надзоре) и муниципальном контроле в Российской Федерации»;</w:t>
      </w: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16) разрабатывает и утверждает схему размещения нестационарных торговых объектов на территории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в порядке, установленном уполномоченным органом исполнительной власти Республики Мордовия;</w:t>
      </w: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17) разрабатывает и реализует муниципальные программы в области профилактики терроризма, а также минимизации и (или) ликвидации последствий его проявлений;</w:t>
      </w: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18) направляет предложения по вопросам участия в профилактике терроризма, а также минимизации и (или) ликвидации последствий его проявлений в органы исполнительной власти республики Мордовия;</w:t>
      </w: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19) участвует в мероприятиях по профилактике терроризма, а также по минимизации и (или) ликвидации последствий его проявлений, организуемых федеральными органами исполнительной власти и (или) органами исполнительной власти Республики Мордовия;</w:t>
      </w: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20) обеспечивает выполнение требований к антитеррористической защищенности объектов, находящихся в муниципальной собственности или в ведении органов местного самоуправления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поселения;</w:t>
      </w: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21) направляет предложения по вопросам участия в профилактике терроризма, а также в минимизации и (или) ликвидации последствий его проявлений в органы исполнительной власти Республики Мордовия;</w:t>
      </w: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22) осуществляет иные полномочия по решению вопросов местного </w:t>
      </w:r>
      <w:r>
        <w:rPr>
          <w:rFonts w:ascii="Times New Roman" w:hAnsi="Times New Roman"/>
          <w:sz w:val="28"/>
          <w:szCs w:val="28"/>
        </w:rPr>
        <w:lastRenderedPageBreak/>
        <w:t>значения по участию в профилактике терроризма, а также в минимизации и (или) ликвидации последствий его проявлений;</w:t>
      </w: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23) осуществляет иные полномочия, предусмотренные действующим законодательством для исполнительно-распорядительных органов поселений.</w:t>
      </w: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  </w:t>
      </w: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Статья 34. Контрольно-счетный орган </w:t>
      </w:r>
      <w:proofErr w:type="spellStart"/>
      <w:r>
        <w:rPr>
          <w:rFonts w:ascii="Times New Roman" w:hAnsi="Times New Roman"/>
          <w:b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сельского поселения</w:t>
      </w: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В целях осуществления внешнего муниципального финансового контроля Совет депутатов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вправе образовать контрольно-счетную комиссию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поселения.</w:t>
      </w: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Порядок организации и деятельности контрольно-счетной комиссии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определяется </w:t>
      </w:r>
      <w:hyperlink r:id="rId53" w:anchor="/document/12182695/entry/0" w:history="1">
        <w:r>
          <w:rPr>
            <w:rStyle w:val="aa"/>
            <w:rFonts w:ascii="Times New Roman" w:hAnsi="Times New Roman"/>
            <w:sz w:val="28"/>
            <w:szCs w:val="28"/>
          </w:rPr>
          <w:t>Федеральным законом</w:t>
        </w:r>
      </w:hyperlink>
      <w:r>
        <w:rPr>
          <w:rFonts w:ascii="Times New Roman" w:hAnsi="Times New Roman"/>
          <w:sz w:val="28"/>
          <w:szCs w:val="28"/>
        </w:rPr>
        <w:t> от 7 февраля 2011 года № 6-ФЗ «Об общих принципах организации и деятельности контрольно-счетных органов субъектов Российской Федерации, федеральных территорий и муниципальных образований», Федеральным законом №33-ФЗ, </w:t>
      </w:r>
      <w:hyperlink r:id="rId54" w:anchor="/document/12112604/entry/0" w:history="1">
        <w:r>
          <w:rPr>
            <w:rStyle w:val="aa"/>
            <w:rFonts w:ascii="Times New Roman" w:hAnsi="Times New Roman"/>
            <w:sz w:val="28"/>
            <w:szCs w:val="28"/>
          </w:rPr>
          <w:t>Бюджетным кодексом</w:t>
        </w:r>
      </w:hyperlink>
      <w:r>
        <w:rPr>
          <w:rFonts w:ascii="Times New Roman" w:hAnsi="Times New Roman"/>
          <w:sz w:val="28"/>
          <w:szCs w:val="28"/>
        </w:rPr>
        <w:t xml:space="preserve"> Российской Федерации, другими федеральными законами и иными нормативными правовыми актами Российской Федерации, муниципальными нормативными правовыми актами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поселения.</w:t>
      </w:r>
    </w:p>
    <w:p w:rsidR="006024C6" w:rsidRDefault="006024C6" w:rsidP="006024C6">
      <w:pPr>
        <w:ind w:firstLine="709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3. Совет депутатов </w:t>
      </w:r>
      <w:proofErr w:type="spellStart"/>
      <w:r>
        <w:rPr>
          <w:rFonts w:ascii="Times New Roman" w:hAnsi="Times New Roman"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сельского поселения, входящий в состав </w:t>
      </w:r>
      <w:proofErr w:type="spellStart"/>
      <w:r>
        <w:rPr>
          <w:rFonts w:ascii="Times New Roman" w:hAnsi="Times New Roman"/>
          <w:bCs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муниципального района, вправе заключать соглашения с Советом депутатов </w:t>
      </w:r>
      <w:proofErr w:type="spellStart"/>
      <w:r>
        <w:rPr>
          <w:rFonts w:ascii="Times New Roman" w:hAnsi="Times New Roman"/>
          <w:bCs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муниципального района о передаче контрольно-счетному органу </w:t>
      </w:r>
      <w:proofErr w:type="spellStart"/>
      <w:r>
        <w:rPr>
          <w:rFonts w:ascii="Times New Roman" w:hAnsi="Times New Roman"/>
          <w:bCs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муниципального района полномочий контрольно-счетного органа </w:t>
      </w:r>
      <w:proofErr w:type="spellStart"/>
      <w:r>
        <w:rPr>
          <w:rFonts w:ascii="Times New Roman" w:hAnsi="Times New Roman"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сельского поселения по осуществлению внешнего муниципального финансового контроля.</w:t>
      </w:r>
    </w:p>
    <w:p w:rsidR="006024C6" w:rsidRDefault="006024C6" w:rsidP="006024C6">
      <w:pPr>
        <w:ind w:firstLine="709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4. </w:t>
      </w:r>
      <w:proofErr w:type="spellStart"/>
      <w:r>
        <w:rPr>
          <w:rFonts w:ascii="Times New Roman" w:hAnsi="Times New Roman"/>
          <w:bCs/>
          <w:sz w:val="28"/>
          <w:szCs w:val="28"/>
        </w:rPr>
        <w:t>Котрольно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-счетная комиссия </w:t>
      </w:r>
      <w:bookmarkStart w:id="8" w:name="_Hlk222473913"/>
      <w:proofErr w:type="spellStart"/>
      <w:r>
        <w:rPr>
          <w:rFonts w:ascii="Times New Roman" w:hAnsi="Times New Roman"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сельского поселения </w:t>
      </w:r>
      <w:bookmarkEnd w:id="8"/>
      <w:r>
        <w:rPr>
          <w:rFonts w:ascii="Times New Roman" w:hAnsi="Times New Roman"/>
          <w:bCs/>
          <w:sz w:val="28"/>
          <w:szCs w:val="28"/>
        </w:rPr>
        <w:t>осуществляет следующие основные полномочия:</w:t>
      </w:r>
    </w:p>
    <w:p w:rsidR="006024C6" w:rsidRDefault="006024C6" w:rsidP="006024C6">
      <w:pPr>
        <w:ind w:firstLine="709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1) организация и осуществление контроля за законностью и эффективностью использования средств местного бюджета, а также иных средств в случаях, предусмотренных законодательством Российской Федерации;</w:t>
      </w:r>
    </w:p>
    <w:p w:rsidR="006024C6" w:rsidRDefault="006024C6" w:rsidP="006024C6">
      <w:pPr>
        <w:ind w:firstLine="709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2) экспертиза проектов местного бюджета, проверка и анализ обоснованности его показателей; </w:t>
      </w:r>
    </w:p>
    <w:p w:rsidR="006024C6" w:rsidRDefault="006024C6" w:rsidP="006024C6">
      <w:pPr>
        <w:ind w:firstLine="709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3) внешняя проверка годового отчета об исполнении местного бюджета; </w:t>
      </w:r>
    </w:p>
    <w:p w:rsidR="006024C6" w:rsidRDefault="006024C6" w:rsidP="006024C6">
      <w:pPr>
        <w:ind w:firstLine="709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4) проведение аудита в сфере закупок товаров, работ и услуг в соответствии с </w:t>
      </w:r>
      <w:hyperlink r:id="rId55" w:tgtFrame="Logical" w:history="1">
        <w:r>
          <w:rPr>
            <w:rStyle w:val="aa"/>
            <w:rFonts w:ascii="Times New Roman" w:hAnsi="Times New Roman"/>
            <w:bCs/>
            <w:sz w:val="28"/>
            <w:szCs w:val="28"/>
          </w:rPr>
          <w:t>Федеральным законом от 5 апреля 2013 года № 44-ФЗ</w:t>
        </w:r>
      </w:hyperlink>
      <w:r>
        <w:rPr>
          <w:rFonts w:ascii="Times New Roman" w:hAnsi="Times New Roman"/>
          <w:bCs/>
          <w:sz w:val="28"/>
          <w:szCs w:val="28"/>
        </w:rPr>
        <w:t xml:space="preserve"> «О контрактной системе в сфере закупок товаров, работ, услуг для обеспечения государственных и муниципальных нужд»; </w:t>
      </w:r>
    </w:p>
    <w:p w:rsidR="006024C6" w:rsidRDefault="006024C6" w:rsidP="006024C6">
      <w:pPr>
        <w:ind w:firstLine="709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5) оценка эффективности формирования муниципальной собственности, управления и распоряжения такой собственностью и контроль за соблюдением установленного порядка формирования такой собственности, управления и распоряжения такой собственностью (включая исключительные права на результаты интеллектуальной деятельности); </w:t>
      </w:r>
    </w:p>
    <w:p w:rsidR="006024C6" w:rsidRDefault="006024C6" w:rsidP="006024C6">
      <w:pPr>
        <w:ind w:firstLine="709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6) оценка эффективности предоставления налоговых и иных льгот и преимуществ, бюджетных кредитов за счет средств местного бюджета, а также </w:t>
      </w:r>
      <w:r>
        <w:rPr>
          <w:rFonts w:ascii="Times New Roman" w:hAnsi="Times New Roman"/>
          <w:bCs/>
          <w:sz w:val="28"/>
          <w:szCs w:val="28"/>
        </w:rPr>
        <w:lastRenderedPageBreak/>
        <w:t xml:space="preserve">оценка законности предоставления муниципальных гарантий и поручительств или обеспечения исполнения обязательств другими способами по сделкам, совершаемым юридическими лицами и индивидуальными предпринимателями за счет средств местного бюджета и имущества, находящегося в муниципальной собственности; </w:t>
      </w:r>
    </w:p>
    <w:p w:rsidR="006024C6" w:rsidRDefault="006024C6" w:rsidP="006024C6">
      <w:pPr>
        <w:ind w:firstLine="709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7) экспертиза проектов муниципальных правовых актов в части, касающейся расходных обязательств муниципального образования, экспертиза проектов муниципальных правовых актов, приводящих к изменению доходов местного бюджета, а также муниципальных программ (проектов муниципальных программ); </w:t>
      </w:r>
    </w:p>
    <w:p w:rsidR="006024C6" w:rsidRDefault="006024C6" w:rsidP="006024C6">
      <w:pPr>
        <w:ind w:firstLine="709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8) анализ и мониторинг бюджетного процесса в муниципальном образовании, в том числе подготовка предложений по устранению выявленных отклонений в бюджетном процессе и совершенствованию бюджетного законодательства Российской Федерации; </w:t>
      </w:r>
    </w:p>
    <w:p w:rsidR="006024C6" w:rsidRDefault="006024C6" w:rsidP="006024C6">
      <w:pPr>
        <w:ind w:firstLine="709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9) проведение оперативного анализа исполнения и контроля за организацией исполнения местного бюджета в текущем финансовом году, ежеквартальное представление информации о ходе исполнения местного бюджета, о результатах проведенных контрольных и экспертно-аналитических мероприятий в представительный орган муниципального образования и главе муниципального образования; </w:t>
      </w:r>
    </w:p>
    <w:p w:rsidR="006024C6" w:rsidRDefault="006024C6" w:rsidP="006024C6">
      <w:pPr>
        <w:ind w:firstLine="709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10) осуществление контроля за состоянием муниципального внутреннего и внешнего долга; </w:t>
      </w:r>
    </w:p>
    <w:p w:rsidR="006024C6" w:rsidRDefault="006024C6" w:rsidP="006024C6">
      <w:pPr>
        <w:ind w:firstLine="709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11) оценка реализуемости, рисков и результатов достижения целей социально-экономического развития муниципального образования, предусмотренных документами стратегического планирования муниципального образования, в пределах компетенции контрольно-счетного органа муниципального образования; </w:t>
      </w:r>
    </w:p>
    <w:p w:rsidR="006024C6" w:rsidRDefault="006024C6" w:rsidP="006024C6">
      <w:pPr>
        <w:ind w:firstLine="709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12) участие в пределах полномочий в мероприятиях, направленных на противодействие коррупции; </w:t>
      </w:r>
    </w:p>
    <w:p w:rsidR="006024C6" w:rsidRDefault="006024C6" w:rsidP="006024C6">
      <w:pPr>
        <w:ind w:firstLine="709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13) иные полномочия в сфере внешнего муниципального финансового контроля, установленные федеральными законами, законами субъекта Российской Федерации, уставом и нормативными правовыми актами представительного органа муниципального образования.</w:t>
      </w:r>
    </w:p>
    <w:p w:rsidR="006024C6" w:rsidRDefault="006024C6" w:rsidP="006024C6">
      <w:pPr>
        <w:ind w:firstLine="709"/>
        <w:rPr>
          <w:rFonts w:ascii="Times New Roman" w:hAnsi="Times New Roman"/>
          <w:bCs/>
          <w:sz w:val="28"/>
          <w:szCs w:val="28"/>
        </w:rPr>
      </w:pP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Статья 35. Муниципальная служба</w:t>
      </w:r>
    </w:p>
    <w:p w:rsidR="006024C6" w:rsidRDefault="006024C6" w:rsidP="006024C6">
      <w:pPr>
        <w:widowControl/>
        <w:numPr>
          <w:ilvl w:val="0"/>
          <w:numId w:val="17"/>
        </w:numPr>
        <w:tabs>
          <w:tab w:val="left" w:pos="1134"/>
        </w:tabs>
        <w:autoSpaceDE/>
        <w:autoSpaceDN/>
        <w:adjustRightInd/>
        <w:ind w:left="0"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Муниципальная служба - профессиональная деятельность граждан, которая осуществляется на постоянной основе на должностях муниципальной службы, замещаемых путем заключения трудового договора (контракта).</w:t>
      </w:r>
    </w:p>
    <w:p w:rsidR="006024C6" w:rsidRDefault="006024C6" w:rsidP="006024C6">
      <w:pPr>
        <w:widowControl/>
        <w:numPr>
          <w:ilvl w:val="0"/>
          <w:numId w:val="17"/>
        </w:numPr>
        <w:tabs>
          <w:tab w:val="left" w:pos="1134"/>
        </w:tabs>
        <w:autoSpaceDE/>
        <w:autoSpaceDN/>
        <w:adjustRightInd/>
        <w:ind w:left="0"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Правовое регулирование муниципальной службы, включая требования к должностям муниципальной службы, определение статуса муниципального служащего, условия и порядок прохождения муниципальной службы, осуществляется в порядке, установленном федеральными законами, законами Республики Мордовия, настоящим Уставом, муниципальными правовыми актами.</w:t>
      </w:r>
    </w:p>
    <w:p w:rsidR="006024C6" w:rsidRDefault="006024C6" w:rsidP="006024C6">
      <w:pPr>
        <w:tabs>
          <w:tab w:val="left" w:pos="1134"/>
        </w:tabs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На муниципальных служащих распространяется действие трудового </w:t>
      </w:r>
      <w:r>
        <w:rPr>
          <w:rFonts w:ascii="Times New Roman" w:hAnsi="Times New Roman"/>
          <w:sz w:val="28"/>
          <w:szCs w:val="28"/>
        </w:rPr>
        <w:lastRenderedPageBreak/>
        <w:t>законодательства с особенностями, предусмотренными Федеральным законом от 2 марта 2007 года № 25-ФЗ «О муниципальной службе в Российской Федерации» (далее - Федеральный закон № 25-ФЗ).</w:t>
      </w:r>
    </w:p>
    <w:p w:rsidR="006024C6" w:rsidRDefault="006024C6" w:rsidP="006024C6">
      <w:pPr>
        <w:tabs>
          <w:tab w:val="left" w:pos="1134"/>
        </w:tabs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 Для обеспечения правовой и социальной защищенности муниципальным служащим предоставляются гарантии в соответствии с Федеральным Законом № 25-ФЗ, а также дополнительные гарантии в соответствии с Законами Республики Мордовия и настоящим Уставом.</w:t>
      </w: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 </w:t>
      </w: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ГЛАВА 4. МУНИЦИПАЛЬНЫЕ ПРАВОВЫЕ АКТЫ</w:t>
      </w: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 </w:t>
      </w: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Статья 36. Система муниципальных правовых актов</w:t>
      </w: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В систему муниципальных правовых актов </w:t>
      </w:r>
      <w:proofErr w:type="spellStart"/>
      <w:r>
        <w:rPr>
          <w:rFonts w:ascii="Times New Roman" w:hAnsi="Times New Roman"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сельского поселения</w:t>
      </w:r>
      <w:r>
        <w:rPr>
          <w:rFonts w:ascii="Times New Roman" w:hAnsi="Times New Roman"/>
          <w:sz w:val="28"/>
          <w:szCs w:val="28"/>
        </w:rPr>
        <w:t xml:space="preserve"> входят:</w:t>
      </w:r>
    </w:p>
    <w:p w:rsidR="006024C6" w:rsidRDefault="006024C6" w:rsidP="006024C6">
      <w:pPr>
        <w:ind w:firstLine="709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hAnsi="Times New Roman"/>
          <w:sz w:val="28"/>
          <w:szCs w:val="28"/>
        </w:rPr>
        <w:t>1) правовые акты, принятые на местном референдуме, сходе граждан;</w:t>
      </w: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2) правовые акты представительного органа </w:t>
      </w:r>
      <w:proofErr w:type="spellStart"/>
      <w:r>
        <w:rPr>
          <w:rFonts w:ascii="Times New Roman" w:hAnsi="Times New Roman"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сельского поселения</w:t>
      </w:r>
      <w:r>
        <w:rPr>
          <w:rFonts w:ascii="Times New Roman" w:hAnsi="Times New Roman"/>
          <w:sz w:val="28"/>
          <w:szCs w:val="28"/>
        </w:rPr>
        <w:t>;</w:t>
      </w: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3) правовые акты главы </w:t>
      </w:r>
      <w:proofErr w:type="spellStart"/>
      <w:r>
        <w:rPr>
          <w:rFonts w:ascii="Times New Roman" w:hAnsi="Times New Roman"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сельского поселения</w:t>
      </w:r>
      <w:r>
        <w:rPr>
          <w:rFonts w:ascii="Times New Roman" w:hAnsi="Times New Roman"/>
          <w:sz w:val="28"/>
          <w:szCs w:val="28"/>
        </w:rPr>
        <w:t>;</w:t>
      </w: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4) правовые акты администрации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сельского поселения</w:t>
      </w:r>
      <w:r>
        <w:rPr>
          <w:rFonts w:ascii="Times New Roman" w:hAnsi="Times New Roman"/>
          <w:sz w:val="28"/>
          <w:szCs w:val="28"/>
        </w:rPr>
        <w:t>;</w:t>
      </w: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5) правовые акты иных органов местного самоуправления и должностных лиц местного самоуправления, предусмотренных настоящим уставом.</w:t>
      </w: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Настоящий Устав и оформленные в виде правовых актов решения, принятые на референдуме, сходе граждан </w:t>
      </w:r>
      <w:proofErr w:type="spellStart"/>
      <w:r>
        <w:rPr>
          <w:rFonts w:ascii="Times New Roman" w:hAnsi="Times New Roman"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сельского поселения</w:t>
      </w:r>
      <w:r>
        <w:rPr>
          <w:rFonts w:ascii="Times New Roman" w:hAnsi="Times New Roman"/>
          <w:sz w:val="28"/>
          <w:szCs w:val="28"/>
        </w:rPr>
        <w:t xml:space="preserve">, являются актами высшей юридической силы в системе муниципальных правовых актов </w:t>
      </w:r>
      <w:proofErr w:type="spellStart"/>
      <w:r>
        <w:rPr>
          <w:rFonts w:ascii="Times New Roman" w:hAnsi="Times New Roman"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сельского поселения</w:t>
      </w:r>
      <w:r>
        <w:rPr>
          <w:rFonts w:ascii="Times New Roman" w:hAnsi="Times New Roman"/>
          <w:sz w:val="28"/>
          <w:szCs w:val="28"/>
        </w:rPr>
        <w:t xml:space="preserve">, имеют прямое действие и применяются на всей территории </w:t>
      </w:r>
      <w:proofErr w:type="spellStart"/>
      <w:r>
        <w:rPr>
          <w:rFonts w:ascii="Times New Roman" w:hAnsi="Times New Roman"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сельского поселения</w:t>
      </w:r>
      <w:r>
        <w:rPr>
          <w:rFonts w:ascii="Times New Roman" w:hAnsi="Times New Roman"/>
          <w:sz w:val="28"/>
          <w:szCs w:val="28"/>
        </w:rPr>
        <w:t>.</w:t>
      </w: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Иные муниципальные правовые акты </w:t>
      </w:r>
      <w:proofErr w:type="spellStart"/>
      <w:r>
        <w:rPr>
          <w:rFonts w:ascii="Times New Roman" w:hAnsi="Times New Roman"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сельского поселения</w:t>
      </w:r>
      <w:r>
        <w:rPr>
          <w:rFonts w:ascii="Times New Roman" w:hAnsi="Times New Roman"/>
          <w:sz w:val="28"/>
          <w:szCs w:val="28"/>
        </w:rPr>
        <w:t xml:space="preserve"> не должны противоречить настоящему Уставу и правовым актам, принятым на референдуме, сходе граждан </w:t>
      </w:r>
      <w:proofErr w:type="spellStart"/>
      <w:r>
        <w:rPr>
          <w:rFonts w:ascii="Times New Roman" w:hAnsi="Times New Roman"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сельского поселения</w:t>
      </w:r>
      <w:r>
        <w:rPr>
          <w:rFonts w:ascii="Times New Roman" w:hAnsi="Times New Roman"/>
          <w:sz w:val="28"/>
          <w:szCs w:val="28"/>
        </w:rPr>
        <w:t>.</w:t>
      </w:r>
    </w:p>
    <w:p w:rsidR="006024C6" w:rsidRDefault="006024C6" w:rsidP="006024C6">
      <w:pPr>
        <w:widowControl/>
        <w:numPr>
          <w:ilvl w:val="0"/>
          <w:numId w:val="35"/>
        </w:numPr>
        <w:autoSpaceDE/>
        <w:autoSpaceDN/>
        <w:adjustRightInd/>
        <w:ind w:left="0"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Совет депутатов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по вопросам, отнесенным к его компетенции федеральными законами, законами Республики Мордовия, настоящим Уставом, принимает решения, устанавливающие правила, обязательные для исполнения на территории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поселения, решение об удалении Главы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в отставку, а также решения по вопросам организации деятельности Совета депутатов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и по иным вопросам, отнесенным к его компетенции федеральными законами, законами Республики Мордовия, настоящим Уставом.</w:t>
      </w:r>
    </w:p>
    <w:p w:rsidR="006024C6" w:rsidRDefault="006024C6" w:rsidP="006024C6">
      <w:pPr>
        <w:widowControl/>
        <w:numPr>
          <w:ilvl w:val="0"/>
          <w:numId w:val="35"/>
        </w:numPr>
        <w:autoSpaceDE/>
        <w:autoSpaceDN/>
        <w:adjustRightInd/>
        <w:ind w:left="0"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в пределах своих полномочий, установленных настоящим Уставом и решениями Совета депутатов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поселения, издает постановления и распоряжения по вопросам организации деятельности Совета депутатов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поселения.</w:t>
      </w:r>
    </w:p>
    <w:p w:rsidR="006024C6" w:rsidRDefault="006024C6" w:rsidP="006024C6">
      <w:pPr>
        <w:widowControl/>
        <w:numPr>
          <w:ilvl w:val="0"/>
          <w:numId w:val="35"/>
        </w:numPr>
        <w:autoSpaceDE/>
        <w:autoSpaceDN/>
        <w:adjustRightInd/>
        <w:ind w:left="0"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Глава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поселения, в пределах своих полномочий, установленных настоящим Уставом и решениями Совета депутатов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поселения, исполняющий полномочия председателя Совета депутатов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поселения, издает постановления и распоряжения по вопросам организации деятельности Совета депутатов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поселения.</w:t>
      </w:r>
    </w:p>
    <w:p w:rsidR="006024C6" w:rsidRDefault="006024C6" w:rsidP="006024C6">
      <w:pPr>
        <w:widowControl/>
        <w:numPr>
          <w:ilvl w:val="0"/>
          <w:numId w:val="35"/>
        </w:numPr>
        <w:autoSpaceDE/>
        <w:autoSpaceDN/>
        <w:adjustRightInd/>
        <w:ind w:left="0"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Руководители структурных подразделений администрации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издают приказы и распоряжения по вопросам, отнесенным к их полномочиям.</w:t>
      </w:r>
    </w:p>
    <w:p w:rsidR="006024C6" w:rsidRDefault="006024C6" w:rsidP="006024C6">
      <w:pPr>
        <w:widowControl/>
        <w:numPr>
          <w:ilvl w:val="0"/>
          <w:numId w:val="35"/>
        </w:numPr>
        <w:autoSpaceDE/>
        <w:autoSpaceDN/>
        <w:adjustRightInd/>
        <w:ind w:left="0"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контрольно-счетной комиссии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издает приказы и распоряжения по вопросам организации деятельности контрольно-счетной комиссии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поселения.</w:t>
      </w: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PT Astra Serif" w:hAnsi="PT Astra Serif"/>
          <w:sz w:val="26"/>
          <w:szCs w:val="26"/>
        </w:rPr>
        <w:t> </w:t>
      </w:r>
    </w:p>
    <w:p w:rsidR="006024C6" w:rsidRDefault="006024C6" w:rsidP="006024C6">
      <w:pPr>
        <w:ind w:firstLine="709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b/>
          <w:bCs/>
          <w:sz w:val="28"/>
          <w:szCs w:val="28"/>
        </w:rPr>
        <w:t xml:space="preserve">Статья 37. Устав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сельского поселения </w:t>
      </w: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Устав </w:t>
      </w:r>
      <w:proofErr w:type="spellStart"/>
      <w:r>
        <w:rPr>
          <w:rFonts w:ascii="Times New Roman" w:hAnsi="Times New Roman"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сельского поселения</w:t>
      </w:r>
      <w:r>
        <w:rPr>
          <w:rFonts w:ascii="Times New Roman" w:hAnsi="Times New Roman"/>
          <w:sz w:val="28"/>
          <w:szCs w:val="28"/>
        </w:rPr>
        <w:t xml:space="preserve"> принимается Советом депутатов </w:t>
      </w:r>
      <w:proofErr w:type="spellStart"/>
      <w:r>
        <w:rPr>
          <w:rFonts w:ascii="Times New Roman" w:hAnsi="Times New Roman"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сельского поселения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района.</w:t>
      </w:r>
    </w:p>
    <w:p w:rsidR="006024C6" w:rsidRDefault="006024C6" w:rsidP="006024C6">
      <w:pPr>
        <w:ind w:firstLine="709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hAnsi="Times New Roman"/>
          <w:sz w:val="28"/>
          <w:szCs w:val="28"/>
        </w:rPr>
        <w:t xml:space="preserve">2. Проект устава </w:t>
      </w:r>
      <w:proofErr w:type="spellStart"/>
      <w:r>
        <w:rPr>
          <w:rFonts w:ascii="Times New Roman" w:hAnsi="Times New Roman"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сельского поселения</w:t>
      </w:r>
      <w:r>
        <w:rPr>
          <w:rFonts w:ascii="Times New Roman" w:hAnsi="Times New Roman"/>
          <w:sz w:val="28"/>
          <w:szCs w:val="28"/>
        </w:rPr>
        <w:t xml:space="preserve">, проект муниципального правового акта о внесении изменений и дополнений в устав </w:t>
      </w:r>
      <w:proofErr w:type="spellStart"/>
      <w:r>
        <w:rPr>
          <w:rFonts w:ascii="Times New Roman" w:hAnsi="Times New Roman"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сельского поселения</w:t>
      </w:r>
      <w:r>
        <w:rPr>
          <w:rFonts w:ascii="Times New Roman" w:hAnsi="Times New Roman"/>
          <w:sz w:val="28"/>
          <w:szCs w:val="28"/>
        </w:rPr>
        <w:t xml:space="preserve"> не позднее чем за 30 дней до дня рассмотрения вопроса о принятии устава </w:t>
      </w:r>
      <w:proofErr w:type="spellStart"/>
      <w:r>
        <w:rPr>
          <w:rFonts w:ascii="Times New Roman" w:hAnsi="Times New Roman"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сельского поселения</w:t>
      </w:r>
      <w:r>
        <w:rPr>
          <w:rFonts w:ascii="Times New Roman" w:hAnsi="Times New Roman"/>
          <w:sz w:val="28"/>
          <w:szCs w:val="28"/>
        </w:rPr>
        <w:t xml:space="preserve">, внесении изменений и дополнений в устав </w:t>
      </w:r>
      <w:proofErr w:type="spellStart"/>
      <w:r>
        <w:rPr>
          <w:rFonts w:ascii="Times New Roman" w:hAnsi="Times New Roman"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сельского поселения</w:t>
      </w:r>
      <w:r>
        <w:rPr>
          <w:rFonts w:ascii="Times New Roman" w:hAnsi="Times New Roman"/>
          <w:sz w:val="28"/>
          <w:szCs w:val="28"/>
        </w:rPr>
        <w:t xml:space="preserve"> подлежат официальному опубликованию с одновременным официальным опубликованием установленного Советом депутатов </w:t>
      </w:r>
      <w:proofErr w:type="spellStart"/>
      <w:r>
        <w:rPr>
          <w:rFonts w:ascii="Times New Roman" w:hAnsi="Times New Roman"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сельского поселения</w:t>
      </w:r>
      <w:r>
        <w:rPr>
          <w:rFonts w:ascii="Times New Roman" w:hAnsi="Times New Roman"/>
          <w:sz w:val="28"/>
          <w:szCs w:val="28"/>
        </w:rPr>
        <w:t xml:space="preserve"> порядка учета предложений по проекту указанного устава, проекту указанного муниципального правового акта, а также порядка участия граждан в его обсуждении.</w:t>
      </w: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Не требуется официальное опубликование порядка учета предложений по проекту муниципального правового акта о внесении изменений и дополнений в устав </w:t>
      </w:r>
      <w:proofErr w:type="spellStart"/>
      <w:r>
        <w:rPr>
          <w:rFonts w:ascii="Times New Roman" w:hAnsi="Times New Roman"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сельского поселения</w:t>
      </w:r>
      <w:r>
        <w:rPr>
          <w:rFonts w:ascii="Times New Roman" w:hAnsi="Times New Roman"/>
          <w:sz w:val="28"/>
          <w:szCs w:val="28"/>
        </w:rPr>
        <w:t xml:space="preserve">, а также порядка участия граждан в его обсуждении в случае, если в устав </w:t>
      </w:r>
      <w:proofErr w:type="spellStart"/>
      <w:r>
        <w:rPr>
          <w:rFonts w:ascii="Times New Roman" w:hAnsi="Times New Roman"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сельского поселения</w:t>
      </w:r>
      <w:r>
        <w:rPr>
          <w:rFonts w:ascii="Times New Roman" w:hAnsi="Times New Roman"/>
          <w:sz w:val="28"/>
          <w:szCs w:val="28"/>
        </w:rPr>
        <w:t xml:space="preserve"> вносятся изменения в форме точного воспроизведения положений </w:t>
      </w:r>
      <w:hyperlink r:id="rId56" w:history="1">
        <w:r>
          <w:rPr>
            <w:rStyle w:val="aa"/>
            <w:rFonts w:ascii="Times New Roman" w:hAnsi="Times New Roman"/>
            <w:sz w:val="28"/>
            <w:szCs w:val="28"/>
          </w:rPr>
          <w:t>Конституции</w:t>
        </w:r>
      </w:hyperlink>
      <w:r>
        <w:rPr>
          <w:rFonts w:ascii="Times New Roman" w:hAnsi="Times New Roman"/>
          <w:sz w:val="28"/>
          <w:szCs w:val="28"/>
        </w:rPr>
        <w:t xml:space="preserve"> Российской Федерации, федеральных законов, конституции (устава) или законов Республики Мордовия в целях приведения данного устава в соответствие с этими нормативными правовыми актами.</w:t>
      </w: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Устав </w:t>
      </w:r>
      <w:proofErr w:type="spellStart"/>
      <w:r>
        <w:rPr>
          <w:rFonts w:ascii="Times New Roman" w:hAnsi="Times New Roman"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поселения, решение Совета депутатов о внесении изменений и дополнений в устав </w:t>
      </w:r>
      <w:proofErr w:type="spellStart"/>
      <w:r>
        <w:rPr>
          <w:rFonts w:ascii="Times New Roman" w:hAnsi="Times New Roman"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принимается большинством в две трети голосов от установленной численности депутатов Совета депутатов.</w:t>
      </w: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>5.</w:t>
      </w:r>
      <w:r>
        <w:rPr>
          <w:rFonts w:ascii="Times New Roman" w:hAnsi="Times New Roman"/>
          <w:sz w:val="28"/>
          <w:szCs w:val="28"/>
        </w:rPr>
        <w:t xml:space="preserve"> Устав </w:t>
      </w:r>
      <w:proofErr w:type="spellStart"/>
      <w:r>
        <w:rPr>
          <w:rFonts w:ascii="Times New Roman" w:hAnsi="Times New Roman"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поселения, решение Совета депутатов о внесении изменений и дополнений в Устав </w:t>
      </w:r>
      <w:proofErr w:type="spellStart"/>
      <w:r>
        <w:rPr>
          <w:rFonts w:ascii="Times New Roman" w:hAnsi="Times New Roman"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подлежат государственной регистрации в порядке, установленном федеральным законом.</w:t>
      </w: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Устав муниципального образования, муниципальный правовой акт о </w:t>
      </w:r>
      <w:r>
        <w:rPr>
          <w:rFonts w:ascii="Times New Roman" w:hAnsi="Times New Roman"/>
          <w:sz w:val="28"/>
          <w:szCs w:val="28"/>
          <w:shd w:val="clear" w:color="auto" w:fill="FFFFFF"/>
        </w:rPr>
        <w:lastRenderedPageBreak/>
        <w:t>внесении изменений в устав муниципального образования, представленные для государственной регистрации, могут быть отозваны главой муниципального образования до принятия регистрирующим органом решения об их государственной регистрации или об отказе в их государственной регистрации</w:t>
      </w: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6. Отказ в государственной регистрации устава </w:t>
      </w:r>
      <w:proofErr w:type="spellStart"/>
      <w:r>
        <w:rPr>
          <w:rFonts w:ascii="Times New Roman" w:hAnsi="Times New Roman"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поселения, решения Совета депутатов о внесении изменений и дополнений в устав </w:t>
      </w:r>
      <w:proofErr w:type="spellStart"/>
      <w:r>
        <w:rPr>
          <w:rFonts w:ascii="Times New Roman" w:hAnsi="Times New Roman"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 сельского поселения, а также нарушение установленных сроков государственной регистрации устава </w:t>
      </w:r>
      <w:proofErr w:type="spellStart"/>
      <w:r>
        <w:rPr>
          <w:rFonts w:ascii="Times New Roman" w:hAnsi="Times New Roman"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> сельского поселения, решения Совета депутатов о внесении в устав </w:t>
      </w:r>
      <w:proofErr w:type="spellStart"/>
      <w:r>
        <w:rPr>
          <w:rFonts w:ascii="Times New Roman" w:hAnsi="Times New Roman"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сельского поселения изменений и дополнений могут быть обжалованы гражданами и органами местного самоуправления </w:t>
      </w:r>
      <w:proofErr w:type="spellStart"/>
      <w:r>
        <w:rPr>
          <w:rFonts w:ascii="Times New Roman" w:hAnsi="Times New Roman"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в Министерство юстиции Российской Федерации, а так же в судебном порядке.</w:t>
      </w:r>
    </w:p>
    <w:p w:rsidR="006024C6" w:rsidRDefault="006024C6" w:rsidP="006024C6">
      <w:pPr>
        <w:ind w:firstLine="709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hAnsi="Times New Roman"/>
          <w:sz w:val="28"/>
          <w:szCs w:val="28"/>
        </w:rPr>
        <w:t xml:space="preserve">7. Устав </w:t>
      </w:r>
      <w:proofErr w:type="spellStart"/>
      <w:r>
        <w:rPr>
          <w:rFonts w:ascii="Times New Roman" w:hAnsi="Times New Roman"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 сельского поселения, муниципальный правовой акт о внесении изменений и дополнений в устав </w:t>
      </w:r>
      <w:proofErr w:type="spellStart"/>
      <w:r>
        <w:rPr>
          <w:rFonts w:ascii="Times New Roman" w:hAnsi="Times New Roman"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> сельского поселения подлежат официальному опубликованию после их государственной регистрации и вступают в силу после их официального опубликования.</w:t>
      </w:r>
    </w:p>
    <w:p w:rsidR="006024C6" w:rsidRDefault="006024C6" w:rsidP="006024C6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8. Глава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обязан опубликовать зарегистрированные устав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поселения, муниципальный правовой акт о внесении изменений и дополнений в устав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сельского поселения в течение семи дней со дня поступления из Управления Министерства юстиции Российской Федерации по Республике Мордовия уведомления о включении сведений об уставе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поселения, о муниципальном правовом акте о внесении изменений и дополнений в устав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в государственный реестр уставов муниципальных образований Республики Мордовия.</w:t>
      </w:r>
    </w:p>
    <w:p w:rsidR="006024C6" w:rsidRDefault="006024C6" w:rsidP="006024C6">
      <w:pPr>
        <w:shd w:val="clear" w:color="auto" w:fill="FFFFFF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9. Изменения и дополнения, внесенные в устав </w:t>
      </w:r>
      <w:proofErr w:type="spellStart"/>
      <w:r>
        <w:rPr>
          <w:rFonts w:ascii="Times New Roman" w:hAnsi="Times New Roman"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и изменяющие структуру органов местного самоуправления, разграничение полномочий между органами местного самоуправления (за исключением случаев приведения устава муниципального образования в соответствие с федеральными законами, а также изменения полномочий, срока полномочий, порядка избрания (назначения) лиц, замещающих муниципальные должности), вступают в силу после истечения срока полномочий Совета депутатов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поселения, принявшего муниципальный правовой акт о внесении указанных изменений и дополнений в устав </w:t>
      </w:r>
      <w:proofErr w:type="spellStart"/>
      <w:r>
        <w:rPr>
          <w:rFonts w:ascii="Times New Roman" w:hAnsi="Times New Roman"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поселения, за исключением случаев, установленных Федеральным законом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№ 33-ФЗ.</w:t>
      </w:r>
    </w:p>
    <w:p w:rsidR="006024C6" w:rsidRDefault="006024C6" w:rsidP="006024C6">
      <w:pPr>
        <w:spacing w:line="240" w:lineRule="atLeast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10. Приведение устава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  в соответствие с федеральным законом, законом Республики Мордовия осуществляется в установленный этими законодательными актами срок, который определяется с учетом дня вступления в силу соответствующих федерального закона, закона Республики Мордовия, необходимости официального опубликования и обсуждения на публичных слушаниях проекта муниципального правового акта о внесении изменений и дополнений в устав муниципального образования, учета предложений граждан по нему, периодичности заседаний </w:t>
      </w:r>
      <w:r>
        <w:rPr>
          <w:rFonts w:ascii="Times New Roman" w:hAnsi="Times New Roman"/>
          <w:sz w:val="28"/>
          <w:szCs w:val="28"/>
        </w:rPr>
        <w:lastRenderedPageBreak/>
        <w:t>представительного органа муниципального образования, сроков государственной регистрации и официального опубликования такого муниципального правового акта и, как правило, не должен превышать шесть месяцев.</w:t>
      </w:r>
    </w:p>
    <w:p w:rsidR="006024C6" w:rsidRDefault="006024C6" w:rsidP="006024C6">
      <w:pPr>
        <w:shd w:val="clear" w:color="auto" w:fill="FFFFFF"/>
        <w:spacing w:line="240" w:lineRule="atLeast"/>
        <w:ind w:firstLine="709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>11. Изложение устава муниципального образования в новой редакции посредством принятия муниципального правового акта о внесении изменений и дополнений в устав муниципального образования не допускается.</w:t>
      </w: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 </w:t>
      </w: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Статья 38. Решения, принятые путем прямого волеизъявления граждан</w:t>
      </w:r>
    </w:p>
    <w:p w:rsidR="006024C6" w:rsidRDefault="006024C6" w:rsidP="006024C6">
      <w:pPr>
        <w:widowControl/>
        <w:numPr>
          <w:ilvl w:val="0"/>
          <w:numId w:val="18"/>
        </w:numPr>
        <w:autoSpaceDE/>
        <w:autoSpaceDN/>
        <w:adjustRightInd/>
        <w:ind w:left="0"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Решение вопросов непосредственного обеспечения жизнедеятельности населения </w:t>
      </w:r>
      <w:proofErr w:type="spellStart"/>
      <w:r>
        <w:rPr>
          <w:rFonts w:ascii="Times New Roman" w:hAnsi="Times New Roman"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непосредственно гражданами осуществляется путем прямого волеизъявления населения сельского поселения, выраженного на местном референдуме, сходе граждан.</w:t>
      </w:r>
    </w:p>
    <w:p w:rsidR="006024C6" w:rsidRDefault="006024C6" w:rsidP="006024C6">
      <w:pPr>
        <w:widowControl/>
        <w:numPr>
          <w:ilvl w:val="0"/>
          <w:numId w:val="18"/>
        </w:numPr>
        <w:autoSpaceDE/>
        <w:autoSpaceDN/>
        <w:adjustRightInd/>
        <w:ind w:left="0"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Если для реализации решения, принятого путем прямого волеизъявления населения </w:t>
      </w:r>
      <w:proofErr w:type="spellStart"/>
      <w:r>
        <w:rPr>
          <w:rFonts w:ascii="Times New Roman" w:hAnsi="Times New Roman"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поселения, дополнительно требуется принятие (издание) муниципального правового акта, орган местного самоуправления или должностное лицо местного самоуправления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поселения, в компетенцию которых входит принятие (издание) указанного акта, обязаны в течение 15 дней со дня вступления в силу решения, принятого на местном референдуме, сходе граждан, определить срок подготовки и (или) принятия соответствующего муниципального правового акта. Указанный срок не может превышать три месяца.</w:t>
      </w:r>
    </w:p>
    <w:p w:rsidR="006024C6" w:rsidRDefault="006024C6" w:rsidP="006024C6">
      <w:pPr>
        <w:widowControl/>
        <w:numPr>
          <w:ilvl w:val="0"/>
          <w:numId w:val="18"/>
        </w:numPr>
        <w:autoSpaceDE/>
        <w:autoSpaceDN/>
        <w:adjustRightInd/>
        <w:ind w:left="0"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Нарушение срока издания муниципального правового акта, необходимого для реализации решения, принятого путем прямого волеизъявления населения </w:t>
      </w:r>
      <w:proofErr w:type="spellStart"/>
      <w:r>
        <w:rPr>
          <w:rFonts w:ascii="Times New Roman" w:hAnsi="Times New Roman"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поселения, является основанием для досрочного прекращения полномочий Главы </w:t>
      </w:r>
      <w:proofErr w:type="spellStart"/>
      <w:r>
        <w:rPr>
          <w:rFonts w:ascii="Times New Roman" w:hAnsi="Times New Roman"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или досрочного прекращения полномочий Совета депутатов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поселения.</w:t>
      </w: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</w:p>
    <w:p w:rsidR="006024C6" w:rsidRDefault="006024C6" w:rsidP="006024C6">
      <w:pPr>
        <w:ind w:firstLine="709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Статья 39. Нормативные и иные правовые акты Совета депутатов, порядок их принятия (издания) </w:t>
      </w: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К нормативным правовым актам Совета депутатов </w:t>
      </w:r>
      <w:proofErr w:type="spellStart"/>
      <w:r>
        <w:rPr>
          <w:rFonts w:ascii="Times New Roman" w:hAnsi="Times New Roman"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относятся:</w:t>
      </w:r>
    </w:p>
    <w:p w:rsidR="006024C6" w:rsidRDefault="006024C6" w:rsidP="006024C6">
      <w:pPr>
        <w:shd w:val="clear" w:color="auto" w:fill="FFFFFF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1) нормативный правовой акт об утверждении устава </w:t>
      </w:r>
      <w:proofErr w:type="spellStart"/>
      <w:r>
        <w:rPr>
          <w:rFonts w:ascii="Times New Roman" w:hAnsi="Times New Roman"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поселения;</w:t>
      </w:r>
    </w:p>
    <w:p w:rsidR="006024C6" w:rsidRDefault="006024C6" w:rsidP="006024C6">
      <w:pPr>
        <w:shd w:val="clear" w:color="auto" w:fill="FFFFFF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2) нормативный правовой акт об утверждении бюджета </w:t>
      </w:r>
      <w:proofErr w:type="spellStart"/>
      <w:r>
        <w:rPr>
          <w:rFonts w:ascii="Times New Roman" w:hAnsi="Times New Roman"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поселения;</w:t>
      </w:r>
    </w:p>
    <w:p w:rsidR="006024C6" w:rsidRDefault="006024C6" w:rsidP="006024C6">
      <w:pPr>
        <w:shd w:val="clear" w:color="auto" w:fill="FFFFFF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3) правила благоустройства территории </w:t>
      </w:r>
      <w:proofErr w:type="spellStart"/>
      <w:r>
        <w:rPr>
          <w:rFonts w:ascii="Times New Roman" w:hAnsi="Times New Roman"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поселения;</w:t>
      </w:r>
    </w:p>
    <w:p w:rsidR="006024C6" w:rsidRDefault="006024C6" w:rsidP="006024C6">
      <w:pPr>
        <w:shd w:val="clear" w:color="auto" w:fill="FFFFFF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4) нормативные правовые акты об утверждении соглашений, заключаемых между органами местного самоуправления;</w:t>
      </w:r>
    </w:p>
    <w:p w:rsidR="006024C6" w:rsidRDefault="006024C6" w:rsidP="006024C6">
      <w:pPr>
        <w:shd w:val="clear" w:color="auto" w:fill="FFFFFF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5) иные нормативные правовые акты, принятые Советом депутатов </w:t>
      </w:r>
      <w:proofErr w:type="spellStart"/>
      <w:r>
        <w:rPr>
          <w:rFonts w:ascii="Times New Roman" w:hAnsi="Times New Roman"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по вопросам, отнесенным к его компетенции </w:t>
      </w:r>
      <w:r>
        <w:rPr>
          <w:rFonts w:ascii="Times New Roman" w:hAnsi="Times New Roman"/>
          <w:sz w:val="28"/>
          <w:szCs w:val="28"/>
        </w:rPr>
        <w:lastRenderedPageBreak/>
        <w:t xml:space="preserve">федеральными законами, законами Республики Мордовия, уставом </w:t>
      </w:r>
      <w:proofErr w:type="spellStart"/>
      <w:r>
        <w:rPr>
          <w:rFonts w:ascii="Times New Roman" w:hAnsi="Times New Roman"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поселения.</w:t>
      </w:r>
    </w:p>
    <w:p w:rsidR="006024C6" w:rsidRDefault="006024C6" w:rsidP="006024C6">
      <w:pPr>
        <w:shd w:val="clear" w:color="auto" w:fill="FFFFFF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Совет депутатов </w:t>
      </w:r>
      <w:proofErr w:type="spellStart"/>
      <w:r>
        <w:rPr>
          <w:rFonts w:ascii="Times New Roman" w:hAnsi="Times New Roman"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по вопросам, отнесенным к его компетенции федеральными законами, законами Республики Мордовия, настоящим уставом, принимает:</w:t>
      </w:r>
    </w:p>
    <w:p w:rsidR="006024C6" w:rsidRDefault="006024C6" w:rsidP="006024C6">
      <w:pPr>
        <w:shd w:val="clear" w:color="auto" w:fill="FFFFFF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1) решения, устанавливающие правила, обязательные для исполнения на территории </w:t>
      </w:r>
      <w:proofErr w:type="spellStart"/>
      <w:r>
        <w:rPr>
          <w:rFonts w:ascii="Times New Roman" w:hAnsi="Times New Roman"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поселения;</w:t>
      </w:r>
    </w:p>
    <w:p w:rsidR="006024C6" w:rsidRDefault="006024C6" w:rsidP="006024C6">
      <w:pPr>
        <w:shd w:val="clear" w:color="auto" w:fill="FFFFFF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2) решение об удалении главы </w:t>
      </w:r>
      <w:proofErr w:type="spellStart"/>
      <w:r>
        <w:rPr>
          <w:rFonts w:ascii="Times New Roman" w:hAnsi="Times New Roman"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в отставку;</w:t>
      </w:r>
    </w:p>
    <w:p w:rsidR="006024C6" w:rsidRDefault="006024C6" w:rsidP="006024C6">
      <w:pPr>
        <w:shd w:val="clear" w:color="auto" w:fill="FFFFFF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3) решения по вопросам организации деятельности Совета депутатов </w:t>
      </w:r>
      <w:proofErr w:type="spellStart"/>
      <w:r>
        <w:rPr>
          <w:rFonts w:ascii="Times New Roman" w:hAnsi="Times New Roman"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поселения;</w:t>
      </w:r>
    </w:p>
    <w:p w:rsidR="006024C6" w:rsidRDefault="006024C6" w:rsidP="006024C6">
      <w:pPr>
        <w:shd w:val="clear" w:color="auto" w:fill="FFFFFF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4) решения по иным вопросам, отнесенным к его компетенции федеральными законами, законами Республики Мордовия, настоящим уставом.</w:t>
      </w:r>
    </w:p>
    <w:p w:rsidR="006024C6" w:rsidRDefault="006024C6" w:rsidP="006024C6">
      <w:pPr>
        <w:shd w:val="clear" w:color="auto" w:fill="FFFFFF"/>
        <w:ind w:firstLine="709"/>
        <w:rPr>
          <w:rFonts w:ascii="Times New Roman" w:eastAsiaTheme="minorHAnsi" w:hAnsi="Times New Roman"/>
          <w:sz w:val="28"/>
          <w:szCs w:val="28"/>
          <w:shd w:val="clear" w:color="auto" w:fill="FFFFFF"/>
          <w:lang w:eastAsia="en-US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Проекты нормативных правовых актов Совета депутатов </w:t>
      </w:r>
      <w:proofErr w:type="spellStart"/>
      <w:r>
        <w:rPr>
          <w:rFonts w:ascii="Times New Roman" w:hAnsi="Times New Roman"/>
          <w:bCs/>
          <w:sz w:val="28"/>
          <w:szCs w:val="28"/>
          <w:shd w:val="clear" w:color="auto" w:fill="FFFFFF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сельского поселения об установлении, о введении в действие или прекращении действия налогов (сборов), об изменении налоговых ставок (ставок сборов), порядка и срока уплаты налогов (сборов), установлении (отмене) налоговых льгот (льгот по сборам) и (или) оснований и порядка их применения, другие проекты нормативных правовых актов Совета депутатов </w:t>
      </w:r>
      <w:proofErr w:type="spellStart"/>
      <w:r>
        <w:rPr>
          <w:rFonts w:ascii="Times New Roman" w:hAnsi="Times New Roman"/>
          <w:bCs/>
          <w:sz w:val="28"/>
          <w:szCs w:val="28"/>
          <w:shd w:val="clear" w:color="auto" w:fill="FFFFFF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сельского поселения, предусматривающие расходы, финансовое обеспечение которых осуществляется за счет средств местного бюджета, рассматриваются Совета депутатов </w:t>
      </w:r>
      <w:proofErr w:type="spellStart"/>
      <w:r>
        <w:rPr>
          <w:rFonts w:ascii="Times New Roman" w:hAnsi="Times New Roman"/>
          <w:bCs/>
          <w:sz w:val="28"/>
          <w:szCs w:val="28"/>
          <w:shd w:val="clear" w:color="auto" w:fill="FFFFFF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сельского поселения по представлению главы </w:t>
      </w:r>
      <w:proofErr w:type="spellStart"/>
      <w:r>
        <w:rPr>
          <w:rFonts w:ascii="Times New Roman" w:hAnsi="Times New Roman"/>
          <w:bCs/>
          <w:sz w:val="28"/>
          <w:szCs w:val="28"/>
          <w:shd w:val="clear" w:color="auto" w:fill="FFFFFF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сельского поселения либо при наличии его заключения. Данное заключение представляется в Совет депутатов </w:t>
      </w:r>
      <w:proofErr w:type="spellStart"/>
      <w:r>
        <w:rPr>
          <w:rFonts w:ascii="Times New Roman" w:hAnsi="Times New Roman"/>
          <w:bCs/>
          <w:sz w:val="28"/>
          <w:szCs w:val="28"/>
          <w:shd w:val="clear" w:color="auto" w:fill="FFFFFF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сельского поселения не менее чем за 20 дней до даты рассмотрения указанного проекта нормативного правового акта.</w:t>
      </w: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Порядок принятия решений Совета депутатов </w:t>
      </w:r>
      <w:proofErr w:type="spellStart"/>
      <w:r>
        <w:rPr>
          <w:rFonts w:ascii="Times New Roman" w:hAnsi="Times New Roman"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определяется регламентом Совета депутатов </w:t>
      </w:r>
      <w:proofErr w:type="spellStart"/>
      <w:r>
        <w:rPr>
          <w:rFonts w:ascii="Times New Roman" w:hAnsi="Times New Roman"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и положением о нормативных правовых актах органов местного самоуправления и должностных лиц местного самоуправления </w:t>
      </w:r>
      <w:proofErr w:type="spellStart"/>
      <w:r>
        <w:rPr>
          <w:rFonts w:ascii="Times New Roman" w:hAnsi="Times New Roman"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поселения, которые утверждаются нормативными правовыми актами Совета депутатов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поселения.</w:t>
      </w:r>
    </w:p>
    <w:p w:rsidR="006024C6" w:rsidRDefault="006024C6" w:rsidP="006024C6">
      <w:pPr>
        <w:shd w:val="clear" w:color="auto" w:fill="FFFFFF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 Решение Совета депутатов </w:t>
      </w:r>
      <w:proofErr w:type="spellStart"/>
      <w:r>
        <w:rPr>
          <w:rFonts w:ascii="Times New Roman" w:hAnsi="Times New Roman"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поселения, в том числе устанавливающее правила, обязательные для исполнения на территории </w:t>
      </w:r>
      <w:proofErr w:type="spellStart"/>
      <w:r>
        <w:rPr>
          <w:rFonts w:ascii="Times New Roman" w:hAnsi="Times New Roman"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поселения, а также по вопросам организации деятельности Совета депутатов </w:t>
      </w:r>
      <w:proofErr w:type="spellStart"/>
      <w:r>
        <w:rPr>
          <w:rFonts w:ascii="Times New Roman" w:hAnsi="Times New Roman"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поселения, не может считаться принятым, если за него проголосовало менее половины от установленной численности депутатов Совета депутатов </w:t>
      </w:r>
      <w:proofErr w:type="spellStart"/>
      <w:r>
        <w:rPr>
          <w:rFonts w:ascii="Times New Roman" w:hAnsi="Times New Roman"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поселения.</w:t>
      </w:r>
    </w:p>
    <w:p w:rsidR="006024C6" w:rsidRDefault="006024C6" w:rsidP="006024C6">
      <w:pPr>
        <w:shd w:val="clear" w:color="auto" w:fill="FFFFFF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6. Глава </w:t>
      </w:r>
      <w:proofErr w:type="spellStart"/>
      <w:r>
        <w:rPr>
          <w:rFonts w:ascii="Times New Roman" w:hAnsi="Times New Roman"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подписывает и обнародует нормативный правовой акт, принятый Советом депутатов </w:t>
      </w:r>
      <w:proofErr w:type="spellStart"/>
      <w:r>
        <w:rPr>
          <w:rFonts w:ascii="Times New Roman" w:hAnsi="Times New Roman"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поселения.</w:t>
      </w:r>
    </w:p>
    <w:p w:rsidR="006024C6" w:rsidRDefault="006024C6" w:rsidP="006024C6">
      <w:pPr>
        <w:shd w:val="clear" w:color="auto" w:fill="FFFFFF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7. Нормативный правовой акт, принятый Советом депутатов </w:t>
      </w:r>
      <w:proofErr w:type="spellStart"/>
      <w:r>
        <w:rPr>
          <w:rFonts w:ascii="Times New Roman" w:hAnsi="Times New Roman"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поселения, направляется главе </w:t>
      </w:r>
      <w:proofErr w:type="spellStart"/>
      <w:r>
        <w:rPr>
          <w:rFonts w:ascii="Times New Roman" w:hAnsi="Times New Roman"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для </w:t>
      </w:r>
      <w:r>
        <w:rPr>
          <w:rFonts w:ascii="Times New Roman" w:hAnsi="Times New Roman"/>
          <w:sz w:val="28"/>
          <w:szCs w:val="28"/>
        </w:rPr>
        <w:lastRenderedPageBreak/>
        <w:t>подписания и обнародования в течение 10 дней.</w:t>
      </w:r>
    </w:p>
    <w:p w:rsidR="006024C6" w:rsidRDefault="006024C6" w:rsidP="006024C6">
      <w:pPr>
        <w:shd w:val="clear" w:color="auto" w:fill="FFFFFF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8. Глава </w:t>
      </w:r>
      <w:proofErr w:type="spellStart"/>
      <w:r>
        <w:rPr>
          <w:rFonts w:ascii="Times New Roman" w:hAnsi="Times New Roman"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имеет право отклонить нормативный правовой акт, принятый Советом депутатов </w:t>
      </w:r>
      <w:proofErr w:type="spellStart"/>
      <w:r>
        <w:rPr>
          <w:rFonts w:ascii="Times New Roman" w:hAnsi="Times New Roman"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поселения. В этом случае указанный нормативный правовой акт в течение 10 дней возвращается в Совет депутатов </w:t>
      </w:r>
      <w:proofErr w:type="spellStart"/>
      <w:r>
        <w:rPr>
          <w:rFonts w:ascii="Times New Roman" w:hAnsi="Times New Roman"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сельского поселения с мотивированным обоснованием его отклонения либо с предложениями о внесении в него изменений и дополнений.</w:t>
      </w:r>
    </w:p>
    <w:p w:rsidR="006024C6" w:rsidRDefault="006024C6" w:rsidP="006024C6">
      <w:pPr>
        <w:shd w:val="clear" w:color="auto" w:fill="FFFFFF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9. Отклоненный главой </w:t>
      </w:r>
      <w:proofErr w:type="spellStart"/>
      <w:r>
        <w:rPr>
          <w:rFonts w:ascii="Times New Roman" w:hAnsi="Times New Roman"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нормативный правовой акт повторно рассматривается Советом депутатов </w:t>
      </w:r>
      <w:proofErr w:type="spellStart"/>
      <w:r>
        <w:rPr>
          <w:rFonts w:ascii="Times New Roman" w:hAnsi="Times New Roman"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поселения.</w:t>
      </w:r>
    </w:p>
    <w:p w:rsidR="006024C6" w:rsidRDefault="006024C6" w:rsidP="006024C6">
      <w:pPr>
        <w:shd w:val="clear" w:color="auto" w:fill="FFFFFF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10. Если при повторном рассмотрении нормативный правовой акт будет одобрен в ранее принятой редакции большинством не менее двух третей от установленной численности депутатов Совета депутатов </w:t>
      </w:r>
      <w:proofErr w:type="spellStart"/>
      <w:r>
        <w:rPr>
          <w:rFonts w:ascii="Times New Roman" w:hAnsi="Times New Roman"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поселения, он подлежит подписанию главой </w:t>
      </w:r>
      <w:proofErr w:type="spellStart"/>
      <w:r>
        <w:rPr>
          <w:rFonts w:ascii="Times New Roman" w:hAnsi="Times New Roman"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в течение семи дней и обнародованию.</w:t>
      </w: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Статья 40. Подготовка муниципальных правовых актов</w:t>
      </w: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Проекты муниципальных правовых актов могут вноситься следующими субъектами правотворческой инициативы:</w:t>
      </w: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1) депутатами Совета депутатов </w:t>
      </w:r>
      <w:proofErr w:type="spellStart"/>
      <w:r>
        <w:rPr>
          <w:rFonts w:ascii="Times New Roman" w:hAnsi="Times New Roman"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поселения;</w:t>
      </w: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2) Главой </w:t>
      </w:r>
      <w:proofErr w:type="spellStart"/>
      <w:r>
        <w:rPr>
          <w:rFonts w:ascii="Times New Roman" w:hAnsi="Times New Roman"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поселения;</w:t>
      </w: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3) инициативными группами граждан;</w:t>
      </w: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4) собранием граждан, конференцией граждан;</w:t>
      </w: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5) органами территориального общественного самоуправления;</w:t>
      </w: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6) председателем контрольно-счетной комиссии </w:t>
      </w:r>
      <w:proofErr w:type="spellStart"/>
      <w:r>
        <w:rPr>
          <w:rFonts w:ascii="Times New Roman" w:hAnsi="Times New Roman"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поселения;</w:t>
      </w: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7) прокуратурой </w:t>
      </w:r>
      <w:proofErr w:type="spellStart"/>
      <w:r>
        <w:rPr>
          <w:rFonts w:ascii="Times New Roman" w:hAnsi="Times New Roman"/>
          <w:bCs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района Республики Мордовия;</w:t>
      </w: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8) Ассоциацией «Совет муниципальных образований Республики Мордовия».</w:t>
      </w: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Порядок внесения проектов муниципальных правовых актов, перечень и форма прилагаемых к ним документов устанавливаются нормативным правовым актом органа местного самоуправления </w:t>
      </w:r>
      <w:proofErr w:type="spellStart"/>
      <w:r>
        <w:rPr>
          <w:rFonts w:ascii="Times New Roman" w:hAnsi="Times New Roman"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сельского поселения или должностного лица местного самоуправления </w:t>
      </w:r>
      <w:proofErr w:type="spellStart"/>
      <w:r>
        <w:rPr>
          <w:rFonts w:ascii="Times New Roman" w:hAnsi="Times New Roman"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поселения, на рассмотрение которых вносятся указанные проекты.</w:t>
      </w: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 </w:t>
      </w: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Статья 41. Вступление в силу муниципальных правовых актов</w:t>
      </w: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Устав </w:t>
      </w:r>
      <w:proofErr w:type="spellStart"/>
      <w:r>
        <w:rPr>
          <w:rFonts w:ascii="Times New Roman" w:hAnsi="Times New Roman"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поселения, решения Совета депутатов </w:t>
      </w:r>
      <w:proofErr w:type="spellStart"/>
      <w:r>
        <w:rPr>
          <w:rFonts w:ascii="Times New Roman" w:hAnsi="Times New Roman"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о внесении изменений и дополнений в Устав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поселения, подлежат официальному опубликованию после их государственной регистрации и вступают в силу после их официального опубликования. Правовые акты, принятые на референдуме, сходе граждан </w:t>
      </w:r>
      <w:proofErr w:type="spellStart"/>
      <w:r>
        <w:rPr>
          <w:rFonts w:ascii="Times New Roman" w:hAnsi="Times New Roman"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поселения, решения Совета депутатов </w:t>
      </w:r>
      <w:proofErr w:type="spellStart"/>
      <w:r>
        <w:rPr>
          <w:rFonts w:ascii="Times New Roman" w:hAnsi="Times New Roman"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поселения, устанавливающие правила, обязательные для исполнения на территории муниципального района, постановления и </w:t>
      </w:r>
      <w:r>
        <w:rPr>
          <w:rFonts w:ascii="Times New Roman" w:hAnsi="Times New Roman"/>
          <w:sz w:val="28"/>
          <w:szCs w:val="28"/>
        </w:rPr>
        <w:lastRenderedPageBreak/>
        <w:t xml:space="preserve">распоряжения главы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постановления администрации </w:t>
      </w:r>
      <w:proofErr w:type="spellStart"/>
      <w:r>
        <w:rPr>
          <w:rFonts w:ascii="Times New Roman" w:hAnsi="Times New Roman"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по вопросам непосредственного обеспечения жизнедеятельности населения </w:t>
      </w:r>
      <w:proofErr w:type="spellStart"/>
      <w:r>
        <w:rPr>
          <w:rFonts w:ascii="Times New Roman" w:hAnsi="Times New Roman"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поселения, иные нормативные правовые акты органов и должностных лиц местного самоуправления, вступают в силу после дня их официального опубликования, обнародования.  Для официального опубликования, обнародования муниципальных правовых актов и соглашений дополнительно используется сетевое издание – Портал официального опубликования муниципальных правовых актов Республики Мордовия с доменным именем mpa-mordovia.ru, зарегистрированный в качестве сетевого издания (серия ЭЛ № ФС77-84523 от 29 декабря 2022 г.). В случае опубликования (размещения) полного текста муниципального правового акта в указанном сетевом издании объемные графические и табличные приложения к нему в печатном виде могут не приводиться.</w:t>
      </w: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Правовые акты органов и должностных лиц местного самоуправления ненормативного характера вступают в силу со дня их подписания либо в иные сроки, установленные указанными правовыми актами.</w:t>
      </w: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Муниципальные нормативные правовые акты, затрагивающие права, свободы и обязанности человека и гражданина, устанавливающие правовой статус организаций, учредителем которых выступает </w:t>
      </w:r>
      <w:proofErr w:type="spellStart"/>
      <w:r>
        <w:rPr>
          <w:rFonts w:ascii="Times New Roman" w:hAnsi="Times New Roman"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сельское поселение, а также соглашения, заключаемые между органами местного самоуправления, вступают в силу после их официального опубликования.</w:t>
      </w:r>
    </w:p>
    <w:p w:rsidR="006024C6" w:rsidRDefault="006024C6" w:rsidP="006024C6">
      <w:pPr>
        <w:ind w:firstLine="709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hAnsi="Times New Roman"/>
          <w:sz w:val="28"/>
          <w:szCs w:val="28"/>
        </w:rPr>
        <w:t xml:space="preserve">Официальным опубликованием муниципального правового акта или соглашения, заключенного между органом местного самоуправления, считается первая публикация его полного текста в Информационном бюллетене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поселения, или первое размещение в сетевом издании.</w:t>
      </w: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Для официального опубликования, обнародования муниципальных правовых актов и соглашений органы местного самоуправления вправе также использовать сетевое издание. В случае опубликования (размещения) полного текста муниципального правового акта в официальном сетевом издании объемные графические и табличные приложения к нему в печатном издании могут не приводиться.</w:t>
      </w: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Нормативные правовые акты Совета депутатов </w:t>
      </w:r>
      <w:proofErr w:type="spellStart"/>
      <w:r>
        <w:rPr>
          <w:rFonts w:ascii="Times New Roman" w:hAnsi="Times New Roman"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о налогах и сборах вступают в силу в соответствии с Налоговым кодексом Российской Федерации.</w:t>
      </w: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 Официальным опубликованием муниципальных правовых актов </w:t>
      </w:r>
      <w:proofErr w:type="spellStart"/>
      <w:r>
        <w:rPr>
          <w:rFonts w:ascii="Times New Roman" w:hAnsi="Times New Roman"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поселения, определённых частями 1 и 3 настоящей статьи, является первая публикация полного текста соответствующего правового акта в Информационном бюллетене </w:t>
      </w:r>
      <w:proofErr w:type="spellStart"/>
      <w:r>
        <w:rPr>
          <w:rFonts w:ascii="Times New Roman" w:hAnsi="Times New Roman"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поселения.</w:t>
      </w: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качестве дополнительного источника официального опубликования Устава </w:t>
      </w:r>
      <w:proofErr w:type="spellStart"/>
      <w:r>
        <w:rPr>
          <w:rFonts w:ascii="Times New Roman" w:hAnsi="Times New Roman"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поселения, решений Совета депутатов </w:t>
      </w:r>
      <w:proofErr w:type="spellStart"/>
      <w:r>
        <w:rPr>
          <w:rFonts w:ascii="Times New Roman" w:hAnsi="Times New Roman"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  о внесении изменений и дополнений в Устав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поселения, органы местного самоуправления </w:t>
      </w:r>
      <w:r>
        <w:rPr>
          <w:rFonts w:ascii="Times New Roman" w:hAnsi="Times New Roman"/>
          <w:sz w:val="28"/>
          <w:szCs w:val="28"/>
        </w:rPr>
        <w:lastRenderedPageBreak/>
        <w:t>используют сетевое издание – портал Минюста России «Нормативные правовые акты в Российской Федерации» с доменным именем http://pravo-mi</w:t>
      </w:r>
      <w:r>
        <w:rPr>
          <w:rFonts w:ascii="Times New Roman" w:hAnsi="Times New Roman"/>
          <w:sz w:val="28"/>
          <w:szCs w:val="28"/>
          <w:lang w:val="en-US"/>
        </w:rPr>
        <w:t>n</w:t>
      </w:r>
      <w:r>
        <w:rPr>
          <w:rFonts w:ascii="Times New Roman" w:hAnsi="Times New Roman"/>
          <w:sz w:val="28"/>
          <w:szCs w:val="28"/>
        </w:rPr>
        <w:t xml:space="preserve">just.ru, </w:t>
      </w:r>
      <w:proofErr w:type="spellStart"/>
      <w:r>
        <w:rPr>
          <w:rFonts w:ascii="Times New Roman" w:hAnsi="Times New Roman"/>
          <w:sz w:val="28"/>
          <w:szCs w:val="28"/>
        </w:rPr>
        <w:t>http</w:t>
      </w:r>
      <w:proofErr w:type="spellEnd"/>
      <w:r>
        <w:rPr>
          <w:rFonts w:ascii="Times New Roman" w:hAnsi="Times New Roman"/>
          <w:sz w:val="28"/>
          <w:szCs w:val="28"/>
        </w:rPr>
        <w:t>//право-</w:t>
      </w:r>
      <w:proofErr w:type="spellStart"/>
      <w:r>
        <w:rPr>
          <w:rFonts w:ascii="Times New Roman" w:hAnsi="Times New Roman"/>
          <w:sz w:val="28"/>
          <w:szCs w:val="28"/>
        </w:rPr>
        <w:t>минюст.рф</w:t>
      </w:r>
      <w:proofErr w:type="spellEnd"/>
      <w:r>
        <w:rPr>
          <w:rFonts w:ascii="Times New Roman" w:hAnsi="Times New Roman"/>
          <w:sz w:val="28"/>
          <w:szCs w:val="28"/>
        </w:rPr>
        <w:t>, регистрационный номер и дата его регистрации в качестве сетевого издания – Эл № ФС77-72471 от 05.03.2018.</w:t>
      </w: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6. В случае если при официальном опубликовании, обнародовании правового акта органа местного самоуправления были допущены ошибки, опечатки, иные неточности в сравнении с подлинником правового акта, то в десятидневный срок со дня обнаружения ошибки, опечатки, иной неточности в том же издании или в том же месте размещения должно быть опубликовано, обнародовано официальное извещение органа, принявшего правовой акт, об исправлении неточности и подлинная редакция соответствующих положений.</w:t>
      </w: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Исправление ошибок, опечаток и иных неточностей в подлинниках правовых актов осуществляется исключительно путем внесения соответствующих изменений в правовой акт, в котором имеются неточности.</w:t>
      </w: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</w:p>
    <w:p w:rsidR="006024C6" w:rsidRDefault="006024C6" w:rsidP="006024C6">
      <w:pPr>
        <w:ind w:firstLine="709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Статья 42. Обнародование муниципальных правовых актов</w:t>
      </w:r>
    </w:p>
    <w:p w:rsidR="006024C6" w:rsidRDefault="006024C6" w:rsidP="006024C6">
      <w:pPr>
        <w:shd w:val="clear" w:color="auto" w:fill="FFFFFF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Под обнародованием муниципального правового акта понимаются:</w:t>
      </w:r>
    </w:p>
    <w:p w:rsidR="006024C6" w:rsidRDefault="006024C6" w:rsidP="006024C6">
      <w:pPr>
        <w:shd w:val="clear" w:color="auto" w:fill="FFFFFF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1) официальное опубликование муниципального правового акта;</w:t>
      </w:r>
    </w:p>
    <w:p w:rsidR="006024C6" w:rsidRDefault="006024C6" w:rsidP="006024C6">
      <w:pPr>
        <w:shd w:val="clear" w:color="auto" w:fill="FFFFFF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2) размещение муниципального правового акта в местах, доступных для неограниченного круга лиц (в помещениях государственных органов, органов местного самоуправления, государственных и муниципальных библиотек, других доступных для посещения местах);</w:t>
      </w:r>
    </w:p>
    <w:p w:rsidR="006024C6" w:rsidRDefault="006024C6" w:rsidP="006024C6">
      <w:pPr>
        <w:shd w:val="clear" w:color="auto" w:fill="FFFFFF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3) размещение муниципального правового акта на официальном сайте муниципального образования в информационно-телекоммуникационной сети «Интернет»;</w:t>
      </w:r>
    </w:p>
    <w:p w:rsidR="006024C6" w:rsidRDefault="006024C6" w:rsidP="006024C6">
      <w:pPr>
        <w:shd w:val="clear" w:color="auto" w:fill="FFFFFF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4) иной предусмотренный настоящим уставом способ обеспечения возможности ознакомления граждан с муниципальным правовым актом, в том числе соглашением, заключенным между органами местного самоуправления.</w:t>
      </w:r>
    </w:p>
    <w:p w:rsidR="006024C6" w:rsidRDefault="006024C6" w:rsidP="006024C6">
      <w:pPr>
        <w:shd w:val="clear" w:color="auto" w:fill="FFFFFF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Официальным опубликованием муниципального правового акта, в том числе соглашения, заключенного между органами местного самоуправления, считается первая публикация его полного текста в Информационном бюллетене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или первое размещение в сетевом издании.</w:t>
      </w:r>
    </w:p>
    <w:p w:rsidR="006024C6" w:rsidRDefault="006024C6" w:rsidP="006024C6">
      <w:pPr>
        <w:shd w:val="clear" w:color="auto" w:fill="FFFFFF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В случае, если официальное опубликование муниципального правового акта, в том числе соглашения, заключенного между органами местного самоуправления, осуществляется в сетевом издании, в муниципальном образовании в соответствии с </w:t>
      </w:r>
      <w:hyperlink r:id="rId57" w:anchor="/document/194874/entry/0" w:history="1">
        <w:r>
          <w:rPr>
            <w:rStyle w:val="aa"/>
            <w:rFonts w:ascii="Times New Roman" w:hAnsi="Times New Roman"/>
            <w:sz w:val="28"/>
            <w:szCs w:val="28"/>
          </w:rPr>
          <w:t>Федеральным законом</w:t>
        </w:r>
      </w:hyperlink>
      <w:r>
        <w:rPr>
          <w:rFonts w:ascii="Times New Roman" w:hAnsi="Times New Roman"/>
          <w:sz w:val="28"/>
          <w:szCs w:val="28"/>
        </w:rPr>
        <w:t xml:space="preserve"> от 9 февраля 2009 года № 8-ФЗ «Об обеспечении доступа к информации о деятельности государственных органов и органов местного самоуправления» обеспечивается создание одного или нескольких пунктов подключения к информационно-телекоммуникационной сети «Интернет» в местах, доступных для их использования неограниченным кругом лиц (в помещениях государственных органов, органов местного самоуправления, государственных и муниципальных библиотек, других доступных для посещения местах), без использования ими дополнительных технических </w:t>
      </w:r>
      <w:r>
        <w:rPr>
          <w:rFonts w:ascii="Times New Roman" w:hAnsi="Times New Roman"/>
          <w:sz w:val="28"/>
          <w:szCs w:val="28"/>
        </w:rPr>
        <w:lastRenderedPageBreak/>
        <w:t>средств.</w:t>
      </w:r>
    </w:p>
    <w:p w:rsidR="006024C6" w:rsidRDefault="006024C6" w:rsidP="006024C6">
      <w:pPr>
        <w:shd w:val="clear" w:color="auto" w:fill="FFFFFF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Перечень периодических печатных изданий, сетевых изданий с указанием доменных имен соответствующих сайтов в информационно-телекоммуникационной сети «Интернет» и сведений об их регистрации в качестве средств массовой информации, в которых осуществляется обнародование (за исключением официального опубликования) муниципальных правовых актов, в том числе соглашений, заключенных между органами местного самоуправления, доводится до всеобщего сведения путем опубликования правового акта главы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поселения.</w:t>
      </w:r>
    </w:p>
    <w:p w:rsidR="006024C6" w:rsidRDefault="006024C6" w:rsidP="006024C6">
      <w:pPr>
        <w:shd w:val="clear" w:color="auto" w:fill="FFFFFF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 Обнародование иных документов и информации в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случаях, если такое обнародование предусмотрено Федеральным законом № 33-ФЗ, осуществляется в порядке, предусмотренном для обнародования муниципальных правовых актов.</w:t>
      </w: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Статья 43. Отмена муниципальных правовых актов и приостановление их действий</w:t>
      </w: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Муниципальные правовые акты </w:t>
      </w:r>
      <w:proofErr w:type="spellStart"/>
      <w:r>
        <w:rPr>
          <w:rFonts w:ascii="Times New Roman" w:hAnsi="Times New Roman"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могут быть отменены или их действие может быть приостановлено органами местного самоуправления или должностными лицами местного самоуправления </w:t>
      </w:r>
      <w:proofErr w:type="spellStart"/>
      <w:r>
        <w:rPr>
          <w:rFonts w:ascii="Times New Roman" w:hAnsi="Times New Roman"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поселения, принявшими (издавшими) соответствующий муниципальный правовой акт, в случае упразднения таких органов или соответствующих должностей либо изменения перечня полномочий указанных органов или должностных лиц – органами местного самоуправления или должностными лицами местного самоуправления, к полномочиям которых на момент отмены или приостановления действия муниципального правового акта отнесено принятие (издание) соответствующего муниципального правового акта, а также судом; а в части, регулирующей осуществление органами местного самоуправления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отдельных государственных полномочий, переданных им федеральными законами и законами Республики Мордовия, - уполномоченный органом государственной власти Российской Федерации (уполномоченным органом государственной власти Республики Мордовия).</w:t>
      </w: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Действие муниципального правового акта, не имеющего нормативного характера, незамедлительно приостанавливается принявшим (издавшим) его органом местного самоуправления или должностным лицом местного самоуправления в случае получения соответствующего предписания Уполномоченного при Президенте Российской Федерации по защите прав предпринимателей, выданного в соответствии с законодательством Российской Федерации об уполномоченных по защите прав предпринимателей. Об исполнении полученного предписания исполнительно-распорядительные органы местного самоуправления или должностные лица местного самоуправления обязаны сообщить Уполномоченному при Президенте Российской Федерации по защите прав предпринимателей в трехдневный срок, а представительные органы местного самоуправления - не позднее трех дней со дня принятия ими решения.</w:t>
      </w: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Признание по решению суда закона Республики Мордовия об установлении статуса </w:t>
      </w:r>
      <w:proofErr w:type="spellStart"/>
      <w:r>
        <w:rPr>
          <w:rFonts w:ascii="Times New Roman" w:hAnsi="Times New Roman"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недействующим до вступления в силу нового закона Республики Мордовия об установлении статуса </w:t>
      </w:r>
      <w:proofErr w:type="spellStart"/>
      <w:r>
        <w:rPr>
          <w:rFonts w:ascii="Times New Roman" w:hAnsi="Times New Roman"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не может являться основанием для признания в судебном порядке недействующими муниципальных правовых актов </w:t>
      </w:r>
      <w:proofErr w:type="spellStart"/>
      <w:r>
        <w:rPr>
          <w:rFonts w:ascii="Times New Roman" w:hAnsi="Times New Roman"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поселения, принятых до вступления решения суда в законную силу, или для отмены данных муниципальных правовых актов.</w:t>
      </w:r>
    </w:p>
    <w:p w:rsidR="006024C6" w:rsidRDefault="006024C6" w:rsidP="006024C6">
      <w:pPr>
        <w:pStyle w:val="af4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024C6" w:rsidRDefault="006024C6" w:rsidP="006024C6">
      <w:pPr>
        <w:ind w:firstLine="709"/>
        <w:rPr>
          <w:rFonts w:ascii="Times New Roman" w:hAnsi="Times New Roman"/>
          <w:b/>
          <w:bCs/>
          <w:sz w:val="28"/>
          <w:szCs w:val="28"/>
        </w:rPr>
      </w:pPr>
    </w:p>
    <w:p w:rsidR="006024C6" w:rsidRDefault="006024C6" w:rsidP="006024C6">
      <w:pPr>
        <w:ind w:firstLine="709"/>
        <w:rPr>
          <w:rFonts w:ascii="Times New Roman" w:hAnsi="Times New Roman"/>
          <w:b/>
          <w:bCs/>
          <w:sz w:val="28"/>
          <w:szCs w:val="28"/>
        </w:rPr>
      </w:pP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ГЛАВА 5. ЭКОНОМИЧЕСКАЯ ОСНОВА МЕСТНОГО САМОУПРАВЛЕНИЯ СИЛИНСКОГО СЕЛЬСКОГО ПОСЕЛЕНИЯ</w:t>
      </w:r>
    </w:p>
    <w:p w:rsidR="006024C6" w:rsidRDefault="006024C6" w:rsidP="006024C6">
      <w:pPr>
        <w:ind w:firstLine="709"/>
        <w:rPr>
          <w:rFonts w:ascii="Times New Roman" w:hAnsi="Times New Roman"/>
          <w:b/>
          <w:bCs/>
          <w:sz w:val="28"/>
          <w:szCs w:val="28"/>
        </w:rPr>
      </w:pP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Статья 44. Экономическая основа местного самоуправления</w:t>
      </w:r>
    </w:p>
    <w:p w:rsidR="006024C6" w:rsidRDefault="006024C6" w:rsidP="006024C6">
      <w:pPr>
        <w:shd w:val="clear" w:color="auto" w:fill="FFFFFF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Экономическую основу местного самоуправления </w:t>
      </w:r>
      <w:proofErr w:type="spellStart"/>
      <w:r>
        <w:rPr>
          <w:rFonts w:ascii="Times New Roman" w:hAnsi="Times New Roman"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составляет находящееся в муниципальной собственности </w:t>
      </w:r>
      <w:proofErr w:type="spellStart"/>
      <w:r>
        <w:rPr>
          <w:rFonts w:ascii="Times New Roman" w:hAnsi="Times New Roman"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имущество, в том числе имущественные права </w:t>
      </w:r>
      <w:proofErr w:type="spellStart"/>
      <w:r>
        <w:rPr>
          <w:rFonts w:ascii="Times New Roman" w:hAnsi="Times New Roman"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поселения, а также средства бюджета </w:t>
      </w:r>
      <w:proofErr w:type="spellStart"/>
      <w:r>
        <w:rPr>
          <w:rFonts w:ascii="Times New Roman" w:hAnsi="Times New Roman"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поселения.</w:t>
      </w:r>
    </w:p>
    <w:p w:rsidR="006024C6" w:rsidRDefault="006024C6" w:rsidP="006024C6">
      <w:pPr>
        <w:ind w:firstLine="709"/>
        <w:rPr>
          <w:rFonts w:ascii="Times New Roman" w:hAnsi="Times New Roman"/>
          <w:b/>
          <w:bCs/>
          <w:sz w:val="28"/>
          <w:szCs w:val="28"/>
        </w:rPr>
      </w:pP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Статья 45. Муниципальное имущество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сельского поселения</w:t>
      </w:r>
    </w:p>
    <w:p w:rsidR="006024C6" w:rsidRDefault="006024C6" w:rsidP="006024C6">
      <w:pPr>
        <w:pStyle w:val="af4"/>
        <w:numPr>
          <w:ilvl w:val="0"/>
          <w:numId w:val="19"/>
        </w:numPr>
        <w:shd w:val="clear" w:color="auto" w:fill="FFFFFF"/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собственности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Силинского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может находиться:</w:t>
      </w:r>
    </w:p>
    <w:p w:rsidR="006024C6" w:rsidRDefault="006024C6" w:rsidP="006024C6">
      <w:pPr>
        <w:shd w:val="clear" w:color="auto" w:fill="FFFFFF"/>
        <w:tabs>
          <w:tab w:val="num" w:pos="0"/>
        </w:tabs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1) имущество, предназначенное для решения установленных Федеральным законом № 33-ФЗ вопросов непосредственного обеспечения жизнедеятельности населения;</w:t>
      </w:r>
    </w:p>
    <w:p w:rsidR="006024C6" w:rsidRDefault="006024C6" w:rsidP="006024C6">
      <w:pPr>
        <w:shd w:val="clear" w:color="auto" w:fill="FFFFFF"/>
        <w:tabs>
          <w:tab w:val="num" w:pos="0"/>
        </w:tabs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2) имущество, предназначенное для осуществления отдельных государственных полномочий, переданных органам местного самоуправления, в случаях, установленных федеральными законами и законами Республики Мордовия;</w:t>
      </w:r>
    </w:p>
    <w:p w:rsidR="006024C6" w:rsidRDefault="006024C6" w:rsidP="006024C6">
      <w:pPr>
        <w:shd w:val="clear" w:color="auto" w:fill="FFFFFF"/>
        <w:tabs>
          <w:tab w:val="num" w:pos="0"/>
        </w:tabs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3) имущество, предназначенное для обеспечения деятельности органов местного самоуправления и должностных лиц местного самоуправления, муниципальных служащих, работников муниципальных предприятий и учреждений в соответствии с нормативными правовыми актами Совета депутатов </w:t>
      </w:r>
      <w:proofErr w:type="spellStart"/>
      <w:r>
        <w:rPr>
          <w:rFonts w:ascii="Times New Roman" w:hAnsi="Times New Roman"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поселения;</w:t>
      </w:r>
    </w:p>
    <w:p w:rsidR="006024C6" w:rsidRDefault="006024C6" w:rsidP="006024C6">
      <w:pPr>
        <w:shd w:val="clear" w:color="auto" w:fill="FFFFFF"/>
        <w:tabs>
          <w:tab w:val="num" w:pos="0"/>
        </w:tabs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4) имущество, необходимое для осуществления полномочий, не отнесенных к полномочиям органов местного самоуправления по решению вопросов непосредственного обеспечения жизнедеятельности населения;</w:t>
      </w:r>
    </w:p>
    <w:p w:rsidR="006024C6" w:rsidRDefault="006024C6" w:rsidP="006024C6">
      <w:pPr>
        <w:shd w:val="clear" w:color="auto" w:fill="FFFFFF"/>
        <w:tabs>
          <w:tab w:val="num" w:pos="0"/>
        </w:tabs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5) имущество, необходимое для участия органов местного самоуправления в осуществлении не переданных им государственных полномочий, осуществляемых в соответствии со статьей 36 Федерального закона </w:t>
      </w:r>
      <w:bookmarkStart w:id="9" w:name="_Hlk222480140"/>
      <w:r>
        <w:rPr>
          <w:rFonts w:ascii="Times New Roman" w:hAnsi="Times New Roman"/>
          <w:sz w:val="28"/>
          <w:szCs w:val="28"/>
        </w:rPr>
        <w:t>№ 33-ФЗ</w:t>
      </w:r>
      <w:bookmarkEnd w:id="9"/>
      <w:r>
        <w:rPr>
          <w:rFonts w:ascii="Times New Roman" w:hAnsi="Times New Roman"/>
          <w:sz w:val="28"/>
          <w:szCs w:val="28"/>
        </w:rPr>
        <w:t>.</w:t>
      </w:r>
    </w:p>
    <w:p w:rsidR="006024C6" w:rsidRDefault="006024C6" w:rsidP="006024C6">
      <w:pPr>
        <w:shd w:val="clear" w:color="auto" w:fill="FFFFFF"/>
        <w:tabs>
          <w:tab w:val="num" w:pos="0"/>
        </w:tabs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В случаях возникновения у </w:t>
      </w:r>
      <w:proofErr w:type="spellStart"/>
      <w:r>
        <w:rPr>
          <w:rFonts w:ascii="Times New Roman" w:hAnsi="Times New Roman"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права собственности на имущество, не соответствующее требованиям части 1 </w:t>
      </w:r>
      <w:r>
        <w:rPr>
          <w:rFonts w:ascii="Times New Roman" w:hAnsi="Times New Roman"/>
          <w:sz w:val="28"/>
          <w:szCs w:val="28"/>
        </w:rPr>
        <w:lastRenderedPageBreak/>
        <w:t>настоящей статьи, указанное имущество подлежит перепрофилированию (изменению целевого назначения имущества) либо отчуждению. Порядок и сроки отчуждения такого имущества устанавливаются федеральным законодательством.</w:t>
      </w: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 </w:t>
      </w: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Статья 46. Владение, пользование и распоряжение муниципальным имуществом</w:t>
      </w:r>
    </w:p>
    <w:p w:rsidR="006024C6" w:rsidRDefault="006024C6" w:rsidP="006024C6">
      <w:pPr>
        <w:pStyle w:val="af4"/>
        <w:numPr>
          <w:ilvl w:val="0"/>
          <w:numId w:val="20"/>
        </w:numPr>
        <w:shd w:val="clear" w:color="auto" w:fill="FFFFFF"/>
        <w:tabs>
          <w:tab w:val="left" w:pos="142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Органы местного самоуправления </w:t>
      </w:r>
      <w:proofErr w:type="spellStart"/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сельского поселения от имени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Силинского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самостоятельно владеют, пользуются и распоряжаются муниципальным имуществом в соответствии с </w:t>
      </w:r>
      <w:hyperlink r:id="rId58" w:anchor="/document/10103000/entry/0" w:history="1">
        <w:r>
          <w:rPr>
            <w:rStyle w:val="aa"/>
            <w:rFonts w:ascii="Times New Roman" w:hAnsi="Times New Roman" w:cs="Times New Roman"/>
            <w:sz w:val="28"/>
            <w:szCs w:val="28"/>
            <w:shd w:val="clear" w:color="auto" w:fill="FFFFFF"/>
          </w:rPr>
          <w:t>Конституцией</w:t>
        </w:r>
      </w:hyperlink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 Российской Федерации, федеральными законами и принимаемыми в соответствии с ними нормативными правовыми актами органов местного самоуправления.</w:t>
      </w: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Органы местного самоуправления </w:t>
      </w:r>
      <w:proofErr w:type="spellStart"/>
      <w:r>
        <w:rPr>
          <w:rFonts w:ascii="Times New Roman" w:hAnsi="Times New Roman"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вправе приобретать имущество в муниципальную собственность, передавать муниципальное имущество во временное владение и (или) в пользование физическим и юридическим лицам, органам публичной власти, в том числе органам местного самоуправления иных муниципальных образований, отчуждать, совершать иные сделки в соответствии с федеральными законами.</w:t>
      </w:r>
    </w:p>
    <w:p w:rsidR="006024C6" w:rsidRDefault="006024C6" w:rsidP="006024C6">
      <w:pPr>
        <w:tabs>
          <w:tab w:val="left" w:pos="142"/>
          <w:tab w:val="left" w:pos="1134"/>
        </w:tabs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Порядок и условия приватизации муниципального имущества </w:t>
      </w:r>
      <w:proofErr w:type="spellStart"/>
      <w:r>
        <w:rPr>
          <w:rFonts w:ascii="Times New Roman" w:hAnsi="Times New Roman"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определяются решениями Совета депутатов </w:t>
      </w:r>
      <w:proofErr w:type="spellStart"/>
      <w:r>
        <w:rPr>
          <w:rFonts w:ascii="Times New Roman" w:hAnsi="Times New Roman"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в соответствии с федеральными законами.</w:t>
      </w:r>
    </w:p>
    <w:p w:rsidR="006024C6" w:rsidRDefault="006024C6" w:rsidP="006024C6">
      <w:pPr>
        <w:tabs>
          <w:tab w:val="left" w:pos="142"/>
          <w:tab w:val="left" w:pos="1134"/>
        </w:tabs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Доходы от использования и приватизации муниципального имущества </w:t>
      </w:r>
      <w:proofErr w:type="spellStart"/>
      <w:r>
        <w:rPr>
          <w:rFonts w:ascii="Times New Roman" w:hAnsi="Times New Roman"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поступают в бюджет </w:t>
      </w:r>
      <w:proofErr w:type="spellStart"/>
      <w:r>
        <w:rPr>
          <w:rFonts w:ascii="Times New Roman" w:hAnsi="Times New Roman"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поселения.</w:t>
      </w:r>
    </w:p>
    <w:p w:rsidR="006024C6" w:rsidRDefault="006024C6" w:rsidP="006024C6">
      <w:pPr>
        <w:tabs>
          <w:tab w:val="left" w:pos="142"/>
          <w:tab w:val="left" w:pos="1134"/>
        </w:tabs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4. </w:t>
      </w:r>
      <w:proofErr w:type="spellStart"/>
      <w:r>
        <w:rPr>
          <w:rFonts w:ascii="Times New Roman" w:hAnsi="Times New Roman"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сельское поселение может создавать муниципальные предприятия и учреждения, участвовать в создании хозяйственных обществ, в том числе межмуниципальных, необходимых для осуществления полномочий по решению вопросов непосредственного обеспечения жизнедеятельности населения.</w:t>
      </w:r>
    </w:p>
    <w:p w:rsidR="006024C6" w:rsidRDefault="006024C6" w:rsidP="006024C6">
      <w:pPr>
        <w:tabs>
          <w:tab w:val="left" w:pos="1134"/>
        </w:tabs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Функции и полномочия учредителя в отношении муниципальных предприятий и учреждений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осуществляют уполномоченные органы местного самоуправления:</w:t>
      </w: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1) решения о создании, реорганизации, ликвидации муниципальных предприятий принимаются администрацией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в порядке, установленном Советом депутатов </w:t>
      </w:r>
      <w:proofErr w:type="spellStart"/>
      <w:r>
        <w:rPr>
          <w:rFonts w:ascii="Times New Roman" w:hAnsi="Times New Roman"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района;</w:t>
      </w: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2) решения о создании, реорганизации, ликвидации муниципальных учреждений принимаются администрацией </w:t>
      </w:r>
      <w:proofErr w:type="spellStart"/>
      <w:r>
        <w:rPr>
          <w:rFonts w:ascii="Times New Roman" w:hAnsi="Times New Roman"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в порядке, установленном администрацией </w:t>
      </w:r>
      <w:proofErr w:type="spellStart"/>
      <w:r>
        <w:rPr>
          <w:rFonts w:ascii="Times New Roman" w:hAnsi="Times New Roman"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поселения.</w:t>
      </w: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Администрация </w:t>
      </w:r>
      <w:proofErr w:type="spellStart"/>
      <w:r>
        <w:rPr>
          <w:rFonts w:ascii="Times New Roman" w:hAnsi="Times New Roman"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определяет цели, условия и порядок деятельности муниципальных предприятий и учреждений, утверждают их уставы, назначает на должность и освобождает от должности руководителей данных предприятий и учреждений, заслушивает отчеты об их деятельности в порядке, предусмотренном настоящим Уставом.</w:t>
      </w: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Администрация </w:t>
      </w:r>
      <w:proofErr w:type="spellStart"/>
      <w:r>
        <w:rPr>
          <w:rFonts w:ascii="Times New Roman" w:hAnsi="Times New Roman"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либо орган, осуществляющий полномочия учредителя, по согласованию с администрацией </w:t>
      </w:r>
      <w:proofErr w:type="spellStart"/>
      <w:r>
        <w:rPr>
          <w:rFonts w:ascii="Times New Roman" w:hAnsi="Times New Roman"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назначает на должность и освобождает от должности руководителей муниципальных предприятий и учреждений, определяет условия оплаты их труда, не реже одного раза в год заслушивает отчеты об их деятельности, применяет к ним меры поощрения и взыскания в соответствии с трудовым законодательством и муниципальными правовыми актами.</w:t>
      </w:r>
    </w:p>
    <w:p w:rsidR="006024C6" w:rsidRDefault="006024C6" w:rsidP="006024C6">
      <w:pPr>
        <w:shd w:val="clear" w:color="auto" w:fill="FFFFFF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Органы местного самоуправления от имени </w:t>
      </w:r>
      <w:proofErr w:type="spellStart"/>
      <w:r>
        <w:rPr>
          <w:rFonts w:ascii="Times New Roman" w:hAnsi="Times New Roman"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субсидиарно</w:t>
      </w:r>
      <w:proofErr w:type="spellEnd"/>
      <w:r>
        <w:rPr>
          <w:rFonts w:ascii="Times New Roman" w:hAnsi="Times New Roman"/>
          <w:sz w:val="28"/>
          <w:szCs w:val="28"/>
        </w:rPr>
        <w:t xml:space="preserve"> отвечают по обязательствам муниципальных казенных учреждений и обеспечивают их исполнение в порядке, установленном федеральным законодательством.</w:t>
      </w:r>
    </w:p>
    <w:p w:rsidR="006024C6" w:rsidRDefault="006024C6" w:rsidP="006024C6">
      <w:pPr>
        <w:widowControl/>
        <w:numPr>
          <w:ilvl w:val="0"/>
          <w:numId w:val="21"/>
        </w:numPr>
        <w:autoSpaceDE/>
        <w:autoSpaceDN/>
        <w:adjustRightInd/>
        <w:ind w:left="0"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Органы местного самоуправления ведут реестры муниципального имущества в порядке, установленном уполномоченным Правительством Российской Федерации федеральным органом исполнительной власти.</w:t>
      </w:r>
    </w:p>
    <w:p w:rsidR="006024C6" w:rsidRDefault="006024C6" w:rsidP="006024C6">
      <w:pPr>
        <w:widowControl/>
        <w:numPr>
          <w:ilvl w:val="0"/>
          <w:numId w:val="21"/>
        </w:numPr>
        <w:autoSpaceDE/>
        <w:autoSpaceDN/>
        <w:adjustRightInd/>
        <w:ind w:left="0"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Органы местного самоуправления </w:t>
      </w:r>
      <w:proofErr w:type="spellStart"/>
      <w:r>
        <w:rPr>
          <w:rFonts w:ascii="Times New Roman" w:hAnsi="Times New Roman"/>
          <w:bCs/>
          <w:sz w:val="28"/>
          <w:szCs w:val="28"/>
          <w:shd w:val="clear" w:color="auto" w:fill="FFFFFF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сельского поселения осуществляют передачу в безвозмездное владение и пользование объектов электросетевого хозяйства, находящихся в муниципальной собственности, системообразующей территориальной сетевой организации или территориальной сетевой организации, действующих в границах Республики Мордовия, в случаях, порядке и на условиях, которые установлены </w:t>
      </w:r>
      <w:hyperlink r:id="rId59" w:anchor="/document/185656/entry/2" w:history="1">
        <w:r>
          <w:rPr>
            <w:rStyle w:val="aa"/>
            <w:rFonts w:ascii="Times New Roman" w:hAnsi="Times New Roman"/>
            <w:sz w:val="28"/>
            <w:szCs w:val="28"/>
            <w:shd w:val="clear" w:color="auto" w:fill="FFFFFF"/>
          </w:rPr>
          <w:t>законодательством</w:t>
        </w:r>
      </w:hyperlink>
      <w:r>
        <w:rPr>
          <w:rFonts w:ascii="Times New Roman" w:hAnsi="Times New Roman"/>
          <w:sz w:val="28"/>
          <w:szCs w:val="28"/>
          <w:shd w:val="clear" w:color="auto" w:fill="FFFFFF"/>
        </w:rPr>
        <w:t> Российской Федерации об электроэнергетике.</w:t>
      </w:r>
    </w:p>
    <w:p w:rsidR="006024C6" w:rsidRDefault="006024C6" w:rsidP="006024C6">
      <w:pPr>
        <w:shd w:val="clear" w:color="auto" w:fill="FFFFFF"/>
        <w:ind w:firstLine="709"/>
        <w:rPr>
          <w:rFonts w:ascii="Times New Roman" w:hAnsi="Times New Roman"/>
          <w:sz w:val="28"/>
          <w:szCs w:val="28"/>
        </w:rPr>
      </w:pP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Статья 47. Бюджет 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сельского поселения</w:t>
      </w:r>
    </w:p>
    <w:p w:rsidR="006024C6" w:rsidRDefault="006024C6" w:rsidP="006024C6">
      <w:pPr>
        <w:widowControl/>
        <w:numPr>
          <w:ilvl w:val="0"/>
          <w:numId w:val="22"/>
        </w:numPr>
        <w:autoSpaceDE/>
        <w:autoSpaceDN/>
        <w:adjustRightInd/>
        <w:ind w:left="0" w:firstLine="709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bCs/>
          <w:sz w:val="28"/>
          <w:szCs w:val="28"/>
        </w:rPr>
        <w:t>Силинское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сельское поселение имеет собственный бюджет, утверждаемый решением Совета депутатов </w:t>
      </w:r>
      <w:proofErr w:type="spellStart"/>
      <w:r>
        <w:rPr>
          <w:rFonts w:ascii="Times New Roman" w:hAnsi="Times New Roman"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поселения.</w:t>
      </w:r>
    </w:p>
    <w:p w:rsidR="006024C6" w:rsidRDefault="006024C6" w:rsidP="006024C6">
      <w:pPr>
        <w:widowControl/>
        <w:numPr>
          <w:ilvl w:val="0"/>
          <w:numId w:val="22"/>
        </w:numPr>
        <w:autoSpaceDE/>
        <w:autoSpaceDN/>
        <w:adjustRightInd/>
        <w:ind w:left="0"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Составление и рассмотрение проекта бюджета </w:t>
      </w:r>
      <w:proofErr w:type="spellStart"/>
      <w:r>
        <w:rPr>
          <w:rFonts w:ascii="Times New Roman" w:hAnsi="Times New Roman"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(далее – местный бюджет), утверждение и исполнение местного бюджета, осуществление контроля за его исполнением, составление и утверждение отчета об исполнении местного бюджета осуществляются органами местного самоуправления </w:t>
      </w:r>
      <w:proofErr w:type="spellStart"/>
      <w:r>
        <w:rPr>
          <w:rFonts w:ascii="Times New Roman" w:hAnsi="Times New Roman"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самостоятельно с соблюдением требований, установленных Бюджетным кодексом Российской Федерации.</w:t>
      </w: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Бюджетные полномочия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поселения, органов местного самоуправления и должностных лиц местного самоуправления </w:t>
      </w:r>
      <w:proofErr w:type="spellStart"/>
      <w:r>
        <w:rPr>
          <w:rFonts w:ascii="Times New Roman" w:hAnsi="Times New Roman"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устанавливаются Бюджетным кодексом Российской Федерации.</w:t>
      </w: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Проект местного бюджета, решение об утверждении местного бюджета, годовой отчет о его исполнении, ежеквартальные сведения о ходе исполнения местного бюджета и о численности муниципальных служащих органов местного самоуправления </w:t>
      </w:r>
      <w:proofErr w:type="spellStart"/>
      <w:r>
        <w:rPr>
          <w:rFonts w:ascii="Times New Roman" w:hAnsi="Times New Roman"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поселения, работников муниципальных учреждений с указанием фактических расходов на оплату их труда подлежат официальному опубликованию.</w:t>
      </w: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lastRenderedPageBreak/>
        <w:t>Статья 48. Порядок формирования, утверждения и исполнения местного бюджета</w:t>
      </w:r>
    </w:p>
    <w:p w:rsidR="006024C6" w:rsidRDefault="006024C6" w:rsidP="006024C6">
      <w:pPr>
        <w:widowControl/>
        <w:numPr>
          <w:ilvl w:val="0"/>
          <w:numId w:val="23"/>
        </w:numPr>
        <w:autoSpaceDE/>
        <w:autoSpaceDN/>
        <w:adjustRightInd/>
        <w:ind w:left="0"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Проект местного бюджета разрабатывается и утверждается в форме решения Совета депутатов </w:t>
      </w:r>
      <w:proofErr w:type="spellStart"/>
      <w:r>
        <w:rPr>
          <w:rFonts w:ascii="Times New Roman" w:hAnsi="Times New Roman"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поселения.</w:t>
      </w:r>
    </w:p>
    <w:p w:rsidR="006024C6" w:rsidRDefault="006024C6" w:rsidP="006024C6">
      <w:pPr>
        <w:widowControl/>
        <w:numPr>
          <w:ilvl w:val="0"/>
          <w:numId w:val="23"/>
        </w:numPr>
        <w:autoSpaceDE/>
        <w:autoSpaceDN/>
        <w:adjustRightInd/>
        <w:ind w:left="0"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Проект местного бюджета составляется и утверждается сроком на один год (на очередной финансовый год) или сроком на три года (очередной финансовый год и плановый период) в соответствии с решением Совета депутатов </w:t>
      </w:r>
      <w:proofErr w:type="spellStart"/>
      <w:r>
        <w:rPr>
          <w:rFonts w:ascii="Times New Roman" w:hAnsi="Times New Roman"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поселения.</w:t>
      </w:r>
    </w:p>
    <w:p w:rsidR="006024C6" w:rsidRDefault="006024C6" w:rsidP="006024C6">
      <w:pPr>
        <w:widowControl/>
        <w:numPr>
          <w:ilvl w:val="0"/>
          <w:numId w:val="23"/>
        </w:numPr>
        <w:autoSpaceDE/>
        <w:autoSpaceDN/>
        <w:adjustRightInd/>
        <w:ind w:left="0"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Проект местного бюджета составляется в порядке, установленном администрацией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в соответствии с Бюджетным кодексом Российской Федерации и принимаемыми с соблюдением его требований решениями Совета депутатов </w:t>
      </w:r>
      <w:proofErr w:type="spellStart"/>
      <w:r>
        <w:rPr>
          <w:rFonts w:ascii="Times New Roman" w:hAnsi="Times New Roman"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поселения.</w:t>
      </w: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случае, если проект местного бюджета составляется и утверждается на очередной финансовый год, администрация </w:t>
      </w:r>
      <w:proofErr w:type="spellStart"/>
      <w:r>
        <w:rPr>
          <w:rFonts w:ascii="Times New Roman" w:hAnsi="Times New Roman"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разрабатывает и утверждает среднесрочный финансовый план </w:t>
      </w:r>
      <w:proofErr w:type="spellStart"/>
      <w:r>
        <w:rPr>
          <w:rFonts w:ascii="Times New Roman" w:hAnsi="Times New Roman"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поселения.</w:t>
      </w:r>
    </w:p>
    <w:p w:rsidR="006024C6" w:rsidRDefault="006024C6" w:rsidP="006024C6">
      <w:pPr>
        <w:widowControl/>
        <w:numPr>
          <w:ilvl w:val="0"/>
          <w:numId w:val="24"/>
        </w:numPr>
        <w:shd w:val="clear" w:color="auto" w:fill="FFFFFF"/>
        <w:autoSpaceDE/>
        <w:autoSpaceDN/>
        <w:adjustRightInd/>
        <w:ind w:left="0"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Администрация </w:t>
      </w:r>
      <w:proofErr w:type="spellStart"/>
      <w:r>
        <w:rPr>
          <w:rFonts w:ascii="Times New Roman" w:hAnsi="Times New Roman"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вносит проект решения о местном бюджете на рассмотрение в Совет депутатов </w:t>
      </w:r>
      <w:proofErr w:type="spellStart"/>
      <w:r>
        <w:rPr>
          <w:rFonts w:ascii="Times New Roman" w:hAnsi="Times New Roman"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в сроки, установленные решением Совета депутатов </w:t>
      </w:r>
      <w:proofErr w:type="spellStart"/>
      <w:r>
        <w:rPr>
          <w:rFonts w:ascii="Times New Roman" w:hAnsi="Times New Roman"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поселения.</w:t>
      </w: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Одновременно с проектом местного бюджета в Совет депутатов </w:t>
      </w:r>
      <w:proofErr w:type="spellStart"/>
      <w:r>
        <w:rPr>
          <w:rFonts w:ascii="Times New Roman" w:hAnsi="Times New Roman"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представляются документы и материалы в соответствии со статьей 184.2 </w:t>
      </w:r>
      <w:hyperlink r:id="rId60" w:tgtFrame="_blank" w:history="1">
        <w:r>
          <w:rPr>
            <w:rStyle w:val="aa"/>
            <w:rFonts w:ascii="Times New Roman" w:hAnsi="Times New Roman"/>
            <w:sz w:val="28"/>
            <w:szCs w:val="28"/>
          </w:rPr>
          <w:t>Бюджетного кодекса Российской Федерации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6024C6" w:rsidRDefault="006024C6" w:rsidP="006024C6">
      <w:pPr>
        <w:widowControl/>
        <w:numPr>
          <w:ilvl w:val="0"/>
          <w:numId w:val="25"/>
        </w:numPr>
        <w:autoSpaceDE/>
        <w:autoSpaceDN/>
        <w:adjustRightInd/>
        <w:ind w:left="0"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Порядок рассмотрения проекта решения о местном бюджете и его утверждения определяется решением Совета депутатов </w:t>
      </w:r>
      <w:proofErr w:type="spellStart"/>
      <w:r>
        <w:rPr>
          <w:rFonts w:ascii="Times New Roman" w:hAnsi="Times New Roman"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в соответствии с требованиями </w:t>
      </w:r>
      <w:hyperlink r:id="rId61" w:tgtFrame="_blank" w:history="1">
        <w:r>
          <w:rPr>
            <w:rStyle w:val="aa"/>
            <w:rFonts w:ascii="Times New Roman" w:hAnsi="Times New Roman"/>
            <w:sz w:val="28"/>
            <w:szCs w:val="28"/>
          </w:rPr>
          <w:t>Бюджетного кодекса Российской Федерации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6024C6" w:rsidRDefault="006024C6" w:rsidP="006024C6">
      <w:pPr>
        <w:widowControl/>
        <w:numPr>
          <w:ilvl w:val="0"/>
          <w:numId w:val="25"/>
        </w:numPr>
        <w:autoSpaceDE/>
        <w:autoSpaceDN/>
        <w:adjustRightInd/>
        <w:ind w:left="0"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Решение о местном бюджете подлежит официальному опубликованию не позднее 10 дней после его подписания в установленном порядке.</w:t>
      </w:r>
    </w:p>
    <w:p w:rsidR="006024C6" w:rsidRDefault="006024C6" w:rsidP="006024C6">
      <w:pPr>
        <w:widowControl/>
        <w:numPr>
          <w:ilvl w:val="0"/>
          <w:numId w:val="25"/>
        </w:numPr>
        <w:autoSpaceDE/>
        <w:autoSpaceDN/>
        <w:adjustRightInd/>
        <w:ind w:left="0"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Исполнение местного бюджета обеспечивается администрацией </w:t>
      </w:r>
      <w:proofErr w:type="spellStart"/>
      <w:r>
        <w:rPr>
          <w:rFonts w:ascii="Times New Roman" w:hAnsi="Times New Roman"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/>
          <w:b/>
          <w:bCs/>
          <w:sz w:val="28"/>
          <w:szCs w:val="28"/>
        </w:rPr>
        <w:t>.</w:t>
      </w: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Исполнение местного бюджета организуется на основе сводной бюджетной росписи и кассового плана. Бюджет исполняется на основе единства кассы и подведомственности расходов.</w:t>
      </w: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Кассовое обслуживание исполнения местного бюджета осуществляется Федеральным казначейством в порядке, установленном нормативными правовыми актами Российской Федерации.</w:t>
      </w: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 </w:t>
      </w: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Статья 49. Расходы бюджета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сельского поселения</w:t>
      </w:r>
    </w:p>
    <w:p w:rsidR="006024C6" w:rsidRDefault="006024C6" w:rsidP="006024C6">
      <w:pPr>
        <w:widowControl/>
        <w:numPr>
          <w:ilvl w:val="0"/>
          <w:numId w:val="26"/>
        </w:numPr>
        <w:autoSpaceDE/>
        <w:autoSpaceDN/>
        <w:adjustRightInd/>
        <w:ind w:left="0"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Формирование расходов бюджета </w:t>
      </w:r>
      <w:proofErr w:type="spellStart"/>
      <w:r>
        <w:rPr>
          <w:rFonts w:ascii="Times New Roman" w:hAnsi="Times New Roman"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осуществляется в соответствии с расходными обязательствами муниципальных образований, устанавливаемыми и исполняемыми органами </w:t>
      </w:r>
      <w:r>
        <w:rPr>
          <w:rFonts w:ascii="Times New Roman" w:hAnsi="Times New Roman"/>
          <w:sz w:val="28"/>
          <w:szCs w:val="28"/>
        </w:rPr>
        <w:lastRenderedPageBreak/>
        <w:t>местного самоуправления в соответствии с требованиями </w:t>
      </w:r>
      <w:hyperlink r:id="rId62" w:tgtFrame="_blank" w:history="1">
        <w:r>
          <w:rPr>
            <w:rStyle w:val="aa"/>
            <w:rFonts w:ascii="Times New Roman" w:hAnsi="Times New Roman"/>
            <w:sz w:val="28"/>
            <w:szCs w:val="28"/>
          </w:rPr>
          <w:t>Бюджетного кодекса Российской Федерации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6024C6" w:rsidRDefault="006024C6" w:rsidP="006024C6">
      <w:pPr>
        <w:widowControl/>
        <w:numPr>
          <w:ilvl w:val="0"/>
          <w:numId w:val="26"/>
        </w:numPr>
        <w:autoSpaceDE/>
        <w:autoSpaceDN/>
        <w:adjustRightInd/>
        <w:ind w:left="0"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Исполнение расходных обязательств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сельского поселения осуществляется за счет средств бюджета </w:t>
      </w:r>
      <w:proofErr w:type="spellStart"/>
      <w:r>
        <w:rPr>
          <w:rFonts w:ascii="Times New Roman" w:hAnsi="Times New Roman"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в соответствии с требованиями </w:t>
      </w:r>
      <w:hyperlink r:id="rId63" w:tgtFrame="_blank" w:history="1">
        <w:r>
          <w:rPr>
            <w:rStyle w:val="aa"/>
            <w:rFonts w:ascii="Times New Roman" w:hAnsi="Times New Roman"/>
            <w:sz w:val="28"/>
            <w:szCs w:val="28"/>
          </w:rPr>
          <w:t>Бюджетного кодекса Российской Федерации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 </w:t>
      </w: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Статья 50. Закупки для обеспечения муниципальных нужд</w:t>
      </w:r>
    </w:p>
    <w:p w:rsidR="006024C6" w:rsidRDefault="006024C6" w:rsidP="006024C6">
      <w:pPr>
        <w:widowControl/>
        <w:numPr>
          <w:ilvl w:val="0"/>
          <w:numId w:val="27"/>
        </w:numPr>
        <w:autoSpaceDE/>
        <w:autoSpaceDN/>
        <w:adjustRightInd/>
        <w:ind w:left="0"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Закупки товаров, работ,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товаров, работ, услуг для обеспечения государственных и муниципальных нужд.</w:t>
      </w:r>
    </w:p>
    <w:p w:rsidR="006024C6" w:rsidRDefault="006024C6" w:rsidP="006024C6">
      <w:pPr>
        <w:widowControl/>
        <w:numPr>
          <w:ilvl w:val="0"/>
          <w:numId w:val="27"/>
        </w:numPr>
        <w:autoSpaceDE/>
        <w:autoSpaceDN/>
        <w:adjustRightInd/>
        <w:ind w:left="0"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Закупки товаров, работ, услуг для обеспечения муниципальных нужд осуществляются за счет средств бюджета </w:t>
      </w:r>
      <w:proofErr w:type="spellStart"/>
      <w:r>
        <w:rPr>
          <w:rFonts w:ascii="Times New Roman" w:hAnsi="Times New Roman"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поселения.</w:t>
      </w: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 </w:t>
      </w:r>
    </w:p>
    <w:p w:rsidR="006024C6" w:rsidRDefault="006024C6" w:rsidP="006024C6">
      <w:pPr>
        <w:ind w:firstLine="709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Статья 51. Доходы бюджета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сельского поселения</w:t>
      </w: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Формирование доходов местного бюджета осуществляется в соответствии с бюджетным законодательством Российской Федерации, законодательством о налогах и сборах и законодательством об иных обязательных платежах.</w:t>
      </w: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 </w:t>
      </w: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Статья 52. Средства самообложения граждан</w:t>
      </w: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 Под средствами самообложения граждан понимаются разовые платежи граждан, осуществляемые для решения конкретных вопросов непосредственного обеспечения жизнедеятельности населения. Размер платежей в порядке самообложения граждан устанавливается в абсолютной величине равным для всех жителей </w:t>
      </w:r>
      <w:proofErr w:type="spellStart"/>
      <w:r>
        <w:rPr>
          <w:rFonts w:ascii="Times New Roman" w:hAnsi="Times New Roman"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(населенного пункта (либо части его территории), входящего в состав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поселения), за исключением отдельных категорий граждан, численность которых не может превышать 30 процентов от общего числа жителей </w:t>
      </w:r>
      <w:proofErr w:type="spellStart"/>
      <w:r>
        <w:rPr>
          <w:rFonts w:ascii="Times New Roman" w:hAnsi="Times New Roman"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(населенного пункта (либо части его территории), входящего в состав </w:t>
      </w:r>
      <w:proofErr w:type="spellStart"/>
      <w:r>
        <w:rPr>
          <w:rFonts w:ascii="Times New Roman" w:hAnsi="Times New Roman"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поселения) и для которых размер платежей может быть уменьшен.</w:t>
      </w: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  <w:bookmarkStart w:id="10" w:name="dst777"/>
      <w:bookmarkEnd w:id="10"/>
      <w:r>
        <w:rPr>
          <w:rFonts w:ascii="Times New Roman" w:hAnsi="Times New Roman"/>
          <w:sz w:val="28"/>
          <w:szCs w:val="28"/>
        </w:rPr>
        <w:t>2. Вопросы введения и использования указанных в части 1 настоящей статьи разовых платежей граждан решаются на местном референдуме, а в случаях, предусмотренных пунктами 1 и 2 части 1 статьи 12 настоящего Устава, на сходе граждан.</w:t>
      </w: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 </w:t>
      </w:r>
    </w:p>
    <w:p w:rsidR="006024C6" w:rsidRDefault="006024C6" w:rsidP="006024C6">
      <w:pPr>
        <w:ind w:firstLine="709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Статья 53. Финансовое и иное обеспечение реализации инициативных проектов</w:t>
      </w: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Источником финансового обеспечения реализации инициативных проектов, предусмотренных статьей 14 данного Устава, являются предусмотренные решением о местном бюджете бюджетные ассигнования на реализацию инициативных проектов, формируемых в том числе с учетом </w:t>
      </w:r>
      <w:r>
        <w:rPr>
          <w:rFonts w:ascii="Times New Roman" w:hAnsi="Times New Roman"/>
          <w:sz w:val="28"/>
          <w:szCs w:val="28"/>
        </w:rPr>
        <w:lastRenderedPageBreak/>
        <w:t>объемов инициативных платежей и (или) межбюджетных трансфертов из бюджета субъекта Российской Федерации, предоставленных в целях финансового обеспечения соответствующих расходных обязательств муниципального образования.</w:t>
      </w: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Под инициативными платежами понимаются денежные средства граждан, индивидуальных предпринимателей и образованных в соответствии с законодательством Российской Федерации юридических лиц, уплачиваемые на добровольной основе и зачисляемые в соответствии с </w:t>
      </w:r>
      <w:hyperlink r:id="rId64" w:tgtFrame="_blank" w:history="1">
        <w:r>
          <w:rPr>
            <w:rStyle w:val="aa"/>
            <w:rFonts w:ascii="Times New Roman" w:hAnsi="Times New Roman"/>
            <w:sz w:val="28"/>
            <w:szCs w:val="28"/>
          </w:rPr>
          <w:t>Бюджетным кодексом Российской Федерации</w:t>
        </w:r>
      </w:hyperlink>
      <w:r>
        <w:rPr>
          <w:rFonts w:ascii="Times New Roman" w:hAnsi="Times New Roman"/>
          <w:sz w:val="28"/>
          <w:szCs w:val="28"/>
        </w:rPr>
        <w:t> в местный бюджет в целях реализации конкретных инициативных проектов.</w:t>
      </w: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В случае, если инициативный проект не был реализован, инициативные платежи подлежат возврату лицам (в том числе организациям), осуществившим их перечисление в местный бюджет. В случае образования по итогам реализации инициативного проекта остатка инициативных платежей, не использованных в целях реализации инициативного проекта, указанные платежи подлежат возврату лицам (в том числе организациям), осуществившим их перечисление в местный бюджет.</w:t>
      </w: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Порядок расчета и возврата сумм инициативных платежей, подлежащих возврату лицам (в том числе организациям), осуществившим их перечисление в местный бюджет, определяется решением Совета депутатов </w:t>
      </w:r>
      <w:proofErr w:type="spellStart"/>
      <w:r>
        <w:rPr>
          <w:rFonts w:ascii="Times New Roman" w:hAnsi="Times New Roman"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поселения. </w:t>
      </w: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 Реализация инициативных проектов может обеспечиваться также в форме добровольного имущественного и (или) трудового участия заинтересованных лиц.</w:t>
      </w: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 </w:t>
      </w: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Статья 54. Муниципальные заимствования и муниципальные гарантии</w:t>
      </w:r>
    </w:p>
    <w:p w:rsidR="006024C6" w:rsidRDefault="006024C6" w:rsidP="006024C6">
      <w:pPr>
        <w:widowControl/>
        <w:numPr>
          <w:ilvl w:val="0"/>
          <w:numId w:val="28"/>
        </w:numPr>
        <w:autoSpaceDE/>
        <w:autoSpaceDN/>
        <w:adjustRightInd/>
        <w:ind w:left="0" w:firstLine="709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bCs/>
          <w:sz w:val="28"/>
          <w:szCs w:val="28"/>
        </w:rPr>
        <w:t>Силинское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сельское поселение вправе осуществлять муниципальные заимствования, в том числе путем выпуска муниципальных ценных бумаг, в соответствии с Бюджетным кодексом Российской Федерации и настоящим Уставом.</w:t>
      </w:r>
    </w:p>
    <w:p w:rsidR="006024C6" w:rsidRDefault="006024C6" w:rsidP="006024C6">
      <w:pPr>
        <w:widowControl/>
        <w:numPr>
          <w:ilvl w:val="0"/>
          <w:numId w:val="28"/>
        </w:numPr>
        <w:autoSpaceDE/>
        <w:autoSpaceDN/>
        <w:adjustRightInd/>
        <w:ind w:left="0"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 имени </w:t>
      </w:r>
      <w:proofErr w:type="spellStart"/>
      <w:r>
        <w:rPr>
          <w:rFonts w:ascii="Times New Roman" w:hAnsi="Times New Roman"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право осуществления муниципальных внутренних заимствований и выдачи муниципальных гарантий другим заемщикам для привлечения кредитов (займов) принадлежит администрации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поселения.</w:t>
      </w:r>
    </w:p>
    <w:p w:rsidR="006024C6" w:rsidRDefault="006024C6" w:rsidP="006024C6">
      <w:pPr>
        <w:widowControl/>
        <w:numPr>
          <w:ilvl w:val="0"/>
          <w:numId w:val="28"/>
        </w:numPr>
        <w:autoSpaceDE/>
        <w:autoSpaceDN/>
        <w:adjustRightInd/>
        <w:ind w:left="0"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 имени </w:t>
      </w:r>
      <w:proofErr w:type="spellStart"/>
      <w:r>
        <w:rPr>
          <w:rFonts w:ascii="Times New Roman" w:hAnsi="Times New Roman"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муниципальные гарантии предоставляются администрацией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в пределах общей суммы предоставляемых гарантий, указанной в решении Совета депутатов </w:t>
      </w:r>
      <w:proofErr w:type="spellStart"/>
      <w:r>
        <w:rPr>
          <w:rFonts w:ascii="Times New Roman" w:hAnsi="Times New Roman"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о бюджете на очередной финансовый год (очередной финансовый год и плановый период), в соответствии с требованиями </w:t>
      </w:r>
      <w:hyperlink r:id="rId65" w:tgtFrame="_blank" w:history="1">
        <w:r>
          <w:rPr>
            <w:rStyle w:val="aa"/>
            <w:rFonts w:ascii="Times New Roman" w:hAnsi="Times New Roman"/>
            <w:sz w:val="28"/>
            <w:szCs w:val="28"/>
          </w:rPr>
          <w:t>Бюджетного кодекса Российской Федерации</w:t>
        </w:r>
      </w:hyperlink>
      <w:r>
        <w:rPr>
          <w:rFonts w:ascii="Times New Roman" w:hAnsi="Times New Roman"/>
          <w:sz w:val="28"/>
          <w:szCs w:val="28"/>
        </w:rPr>
        <w:t> и в порядке, установленном муниципальными правовыми актами.</w:t>
      </w: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 </w:t>
      </w: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Статья 55. Порядок контроля за исполнением местного бюджета</w:t>
      </w:r>
      <w:r>
        <w:rPr>
          <w:rFonts w:ascii="Times New Roman" w:hAnsi="Times New Roman"/>
          <w:sz w:val="28"/>
          <w:szCs w:val="28"/>
        </w:rPr>
        <w:t> </w:t>
      </w:r>
    </w:p>
    <w:p w:rsidR="006024C6" w:rsidRDefault="006024C6" w:rsidP="006024C6">
      <w:pPr>
        <w:widowControl/>
        <w:numPr>
          <w:ilvl w:val="0"/>
          <w:numId w:val="29"/>
        </w:numPr>
        <w:autoSpaceDE/>
        <w:autoSpaceDN/>
        <w:adjustRightInd/>
        <w:ind w:left="0"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Муниципальный финансовый контроль осуществляется в целях обеспечения соблюдения бюджетного законодательства Российской Федерации и иных нормативных правовых актов, регулирующих бюджетные правоотношения.</w:t>
      </w: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Муниципальный финансовый контроль подразделяется на внешний и внутренний, предварительный и последующий.</w:t>
      </w:r>
    </w:p>
    <w:p w:rsidR="006024C6" w:rsidRDefault="006024C6" w:rsidP="006024C6">
      <w:pPr>
        <w:widowControl/>
        <w:numPr>
          <w:ilvl w:val="0"/>
          <w:numId w:val="30"/>
        </w:numPr>
        <w:autoSpaceDE/>
        <w:autoSpaceDN/>
        <w:adjustRightInd/>
        <w:ind w:left="0"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Порядок осуществления полномочий органами внешнего муниципального финансового контроля по внешнему муниципальному финансовому контролю определяется решениями Совета депутатов </w:t>
      </w:r>
      <w:proofErr w:type="spellStart"/>
      <w:r>
        <w:rPr>
          <w:rFonts w:ascii="Times New Roman" w:hAnsi="Times New Roman"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поселения.</w:t>
      </w:r>
    </w:p>
    <w:p w:rsidR="006024C6" w:rsidRDefault="006024C6" w:rsidP="006024C6">
      <w:pPr>
        <w:ind w:firstLine="709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hAnsi="Times New Roman"/>
          <w:sz w:val="28"/>
          <w:szCs w:val="28"/>
        </w:rPr>
        <w:t xml:space="preserve">3. Внутренний муниципальный финансовый контроль осуществляется в соответствии с федеральными стандартами, утвержденными нормативными правовыми актами Правительства Российской Федерации, если иное не предусмотрено </w:t>
      </w:r>
      <w:hyperlink r:id="rId66" w:history="1">
        <w:r>
          <w:rPr>
            <w:rStyle w:val="aa"/>
            <w:rFonts w:ascii="Times New Roman" w:hAnsi="Times New Roman"/>
            <w:sz w:val="28"/>
            <w:szCs w:val="28"/>
          </w:rPr>
          <w:t>статьей 267.1</w:t>
        </w:r>
      </w:hyperlink>
      <w:r>
        <w:rPr>
          <w:rFonts w:ascii="Times New Roman" w:hAnsi="Times New Roman"/>
          <w:sz w:val="28"/>
          <w:szCs w:val="28"/>
        </w:rPr>
        <w:t xml:space="preserve"> Бюджетного кодекса.</w:t>
      </w: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Органы внутреннего муниципального финансового контроля могут издавать ведомственные правовые акты (стандарты), обеспечивающие осуществление полномочий по внутреннему муниципальному финансовому контролю, в случаях, предусмотренных федеральными стандартами внутреннего муниципального финансового контроля.</w:t>
      </w:r>
    </w:p>
    <w:p w:rsidR="006024C6" w:rsidRDefault="006024C6" w:rsidP="006024C6">
      <w:pPr>
        <w:widowControl/>
        <w:numPr>
          <w:ilvl w:val="0"/>
          <w:numId w:val="31"/>
        </w:numPr>
        <w:autoSpaceDE/>
        <w:autoSpaceDN/>
        <w:adjustRightInd/>
        <w:ind w:left="0"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Предварительный контроль осуществляется в целях предупреждения и пресечения бюджетных нарушений в процессе исполнения местного бюджета.</w:t>
      </w:r>
    </w:p>
    <w:p w:rsidR="006024C6" w:rsidRDefault="006024C6" w:rsidP="006024C6">
      <w:pPr>
        <w:widowControl/>
        <w:numPr>
          <w:ilvl w:val="0"/>
          <w:numId w:val="31"/>
        </w:numPr>
        <w:autoSpaceDE/>
        <w:autoSpaceDN/>
        <w:adjustRightInd/>
        <w:ind w:left="0"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Последующий контроль осуществляется по результатам исполнения местного бюджета в целях установления законности его исполнения, достоверности учета и отчетности.</w:t>
      </w: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 </w:t>
      </w: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Статья 56. Представление, рассмотрение и утверждение годового отчета об исполнении местного бюджета Советом депутатов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сельского поселения</w:t>
      </w:r>
    </w:p>
    <w:p w:rsidR="006024C6" w:rsidRDefault="006024C6" w:rsidP="006024C6">
      <w:pPr>
        <w:widowControl/>
        <w:numPr>
          <w:ilvl w:val="0"/>
          <w:numId w:val="32"/>
        </w:numPr>
        <w:autoSpaceDE/>
        <w:autoSpaceDN/>
        <w:adjustRightInd/>
        <w:ind w:left="0"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Порядок представления, рассмотрения и утверждения годового отчета об исполнении местного бюджета устанавливается Советом депутатов </w:t>
      </w:r>
      <w:proofErr w:type="spellStart"/>
      <w:r>
        <w:rPr>
          <w:rFonts w:ascii="Times New Roman" w:hAnsi="Times New Roman"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в соответствии с положениями </w:t>
      </w:r>
      <w:hyperlink r:id="rId67" w:tgtFrame="_blank" w:history="1">
        <w:r>
          <w:rPr>
            <w:rStyle w:val="aa"/>
            <w:rFonts w:ascii="Times New Roman" w:hAnsi="Times New Roman"/>
            <w:sz w:val="28"/>
            <w:szCs w:val="28"/>
          </w:rPr>
          <w:t>Бюджетного кодекса Российской Федерации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6024C6" w:rsidRDefault="006024C6" w:rsidP="006024C6">
      <w:pPr>
        <w:widowControl/>
        <w:numPr>
          <w:ilvl w:val="0"/>
          <w:numId w:val="32"/>
        </w:numPr>
        <w:autoSpaceDE/>
        <w:autoSpaceDN/>
        <w:adjustRightInd/>
        <w:ind w:left="0"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Одновременно с годовым отчетом об исполнении местного бюджета представляются проект решения Совета депутатов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об исполнении местного бюджета, иная бюджетная отчетность об исполнении местного бюджета, иные документы, предусмотренные бюджетным законодательством Российской Федерации.</w:t>
      </w:r>
    </w:p>
    <w:p w:rsidR="006024C6" w:rsidRDefault="006024C6" w:rsidP="006024C6">
      <w:pPr>
        <w:widowControl/>
        <w:numPr>
          <w:ilvl w:val="0"/>
          <w:numId w:val="32"/>
        </w:numPr>
        <w:autoSpaceDE/>
        <w:autoSpaceDN/>
        <w:adjustRightInd/>
        <w:ind w:left="0"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 результатам рассмотрения годового отчета об исполнении местного бюджета Совет депутатов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принимает решение об утверждении либо отклонении решения об исполнении местного бюджета.</w:t>
      </w: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случае отклонения Советом депутатов </w:t>
      </w:r>
      <w:proofErr w:type="spellStart"/>
      <w:r>
        <w:rPr>
          <w:rFonts w:ascii="Times New Roman" w:hAnsi="Times New Roman"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решения об исполнении местного бюджета он возвращается для устранения фактов недостоверного или неполного отражения данных и </w:t>
      </w:r>
      <w:r>
        <w:rPr>
          <w:rFonts w:ascii="Times New Roman" w:hAnsi="Times New Roman"/>
          <w:sz w:val="28"/>
          <w:szCs w:val="28"/>
        </w:rPr>
        <w:lastRenderedPageBreak/>
        <w:t>повторного представления в срок, не превышающий один месяц.</w:t>
      </w:r>
    </w:p>
    <w:p w:rsidR="006024C6" w:rsidRDefault="006024C6" w:rsidP="006024C6">
      <w:pPr>
        <w:widowControl/>
        <w:numPr>
          <w:ilvl w:val="0"/>
          <w:numId w:val="33"/>
        </w:numPr>
        <w:autoSpaceDE/>
        <w:autoSpaceDN/>
        <w:adjustRightInd/>
        <w:ind w:left="0"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Годовой отчет об исполнении местного бюджета представляется в Совет депутатов </w:t>
      </w:r>
      <w:proofErr w:type="spellStart"/>
      <w:r>
        <w:rPr>
          <w:rFonts w:ascii="Times New Roman" w:hAnsi="Times New Roman"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не позднее 1 мая текущего года.</w:t>
      </w: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 </w:t>
      </w: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ГЛАВА 6. МЕЖДУНАРОДНЫЕ И ВНЕШНЕЭКОНОМИЧЕСКИЕ СВЯЗИ ОРГАНОВ МЕСТНОГО САМОУПРАВЛЕНИЯ СИЛИНСКОГО СЕЛЬСКОГО ПОСЕЛЕНИЯ</w:t>
      </w:r>
    </w:p>
    <w:p w:rsidR="006024C6" w:rsidRDefault="006024C6" w:rsidP="006024C6">
      <w:pPr>
        <w:ind w:firstLine="709"/>
        <w:rPr>
          <w:rFonts w:ascii="Times New Roman" w:hAnsi="Times New Roman"/>
          <w:b/>
          <w:bCs/>
          <w:sz w:val="28"/>
          <w:szCs w:val="28"/>
        </w:rPr>
      </w:pP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Статья 57. Полномочия органов местного самоуправления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сельского поселения в сфере международных и внешнеэкономических связей</w:t>
      </w: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Международные и внешнеэкономические связи осуществляются органами местного самоуправления </w:t>
      </w:r>
      <w:proofErr w:type="spellStart"/>
      <w:r>
        <w:rPr>
          <w:rFonts w:ascii="Times New Roman" w:hAnsi="Times New Roman"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в целях решения вопросов непосредственного обеспечения жизнедеятельности населения по согласованию с органами государственной власти Республики Мордовия в порядке, установленном законом Республики Мордовия.</w:t>
      </w: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К полномочиям органов местного самоуправления </w:t>
      </w:r>
      <w:proofErr w:type="spellStart"/>
      <w:r>
        <w:rPr>
          <w:rFonts w:ascii="Times New Roman" w:hAnsi="Times New Roman"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в сфере международных и внешнеэкономических связей относятся:</w:t>
      </w: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1) проведение встреч, консультаций и иных мероприятий в сфере международных и внешнеэкономических связей с представителями государственно-территориальных, административно-территориальных и муниципальных образований иностранных государств;</w:t>
      </w: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2) заключение соглашений об осуществлении международных и внешнеэкономических связей органов местного самоуправления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с органами местного самоуправления иностранных государств;</w:t>
      </w: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3) участие в деятельности международных организаций в сфере межмуниципального сотрудничества в рамках полномочий органов, созданных специально для этой цели;</w:t>
      </w: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4) участие в разработке и реализации проектов международных программ межмуниципального сотрудничества;</w:t>
      </w: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5) иные полномочия в сфере международных и внешнеэкономических связей органов местного самоуправления городского поселения в соответствии с международными договорами Российской Федерации, федеральными законами, иными нормативными</w:t>
      </w:r>
      <w:r>
        <w:rPr>
          <w:rFonts w:ascii="Times New Roman" w:hAnsi="Times New Roman"/>
          <w:sz w:val="28"/>
          <w:szCs w:val="28"/>
          <w:shd w:val="clear" w:color="auto" w:fill="FFFFFF"/>
        </w:rPr>
        <w:t> правовыми актами Российской Федерации и законами Республики Мордовия.</w:t>
      </w: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 </w:t>
      </w: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Статья 58.</w:t>
      </w:r>
      <w:r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 xml:space="preserve">Соглашения об осуществлении международных и внешнеэкономических связей органов местного самоуправления </w:t>
      </w:r>
      <w:proofErr w:type="spellStart"/>
      <w:r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>Силинского</w:t>
      </w:r>
      <w:proofErr w:type="spellEnd"/>
      <w:r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 xml:space="preserve"> сельского поселения.</w:t>
      </w: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В целях решения вопросов непосредственного обеспечения жизнедеятельности населения органы местного самоуправления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заключают соглашения об осуществлении </w:t>
      </w:r>
      <w:r>
        <w:rPr>
          <w:rFonts w:ascii="Times New Roman" w:hAnsi="Times New Roman"/>
          <w:sz w:val="28"/>
          <w:szCs w:val="28"/>
        </w:rPr>
        <w:lastRenderedPageBreak/>
        <w:t>международных и внешнеэкономических связей с органами местного самоуправления иностранных государств по согласованию с высшим исполнительным органом </w:t>
      </w:r>
      <w:r>
        <w:rPr>
          <w:rFonts w:ascii="Times New Roman" w:hAnsi="Times New Roman"/>
          <w:sz w:val="28"/>
          <w:szCs w:val="28"/>
          <w:shd w:val="clear" w:color="auto" w:fill="FFFFFF"/>
        </w:rPr>
        <w:t>Республики Мордовия</w:t>
      </w:r>
      <w:r>
        <w:rPr>
          <w:rFonts w:ascii="Times New Roman" w:hAnsi="Times New Roman"/>
          <w:sz w:val="28"/>
          <w:szCs w:val="28"/>
        </w:rPr>
        <w:t> в порядке, определяемом </w:t>
      </w:r>
      <w:r>
        <w:rPr>
          <w:rFonts w:ascii="Times New Roman" w:hAnsi="Times New Roman"/>
          <w:sz w:val="28"/>
          <w:szCs w:val="28"/>
          <w:shd w:val="clear" w:color="auto" w:fill="FFFFFF"/>
        </w:rPr>
        <w:t>Республикой Мордовия.</w:t>
      </w: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Регистрация органами государственной власти Республики Мордовия соглашений об осуществлении международных и внешнеэкономических связей органов местного самоуправления </w:t>
      </w:r>
      <w:proofErr w:type="spellStart"/>
      <w:r>
        <w:rPr>
          <w:rFonts w:ascii="Times New Roman" w:hAnsi="Times New Roman"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осуществляется в порядке, определяемом законом Республики Мордовия, и является обязательным условием вступления таких соглашений в силу.</w:t>
      </w: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Подписанные соглашения об осуществлении международных и внешнеэкономических связей органов местного самоуправления </w:t>
      </w:r>
      <w:proofErr w:type="spellStart"/>
      <w:r>
        <w:rPr>
          <w:rFonts w:ascii="Times New Roman" w:hAnsi="Times New Roman"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подлежат опубликованию (обнародованию) в порядке, предусмотренном для опубликования (обнародования) муниципальных правовых актов.</w:t>
      </w: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 </w:t>
      </w: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Статья 59. </w:t>
      </w:r>
      <w:r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 xml:space="preserve">Информирование об осуществлении международных и внешнеэкономических связей органов местного самоуправления </w:t>
      </w:r>
      <w:proofErr w:type="spellStart"/>
      <w:r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>Силинского</w:t>
      </w:r>
      <w:proofErr w:type="spellEnd"/>
      <w:r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 xml:space="preserve"> сельского поселения </w:t>
      </w: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Глава </w:t>
      </w:r>
      <w:proofErr w:type="spellStart"/>
      <w:r>
        <w:rPr>
          <w:rFonts w:ascii="Times New Roman" w:hAnsi="Times New Roman"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ежегодно до 15 января информирует уполномоченный орган государственной власти Республики Мордовия в установленном указанным органом порядке об осуществлении международных и внешнеэкономических связей органов местного самоуправления </w:t>
      </w:r>
      <w:proofErr w:type="spellStart"/>
      <w:r>
        <w:rPr>
          <w:rFonts w:ascii="Times New Roman" w:hAnsi="Times New Roman"/>
          <w:bCs/>
          <w:sz w:val="28"/>
          <w:szCs w:val="28"/>
          <w:shd w:val="clear" w:color="auto" w:fill="FFFFFF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сельского поселения и о результатах осуществления таких связей в предыдущем году.</w:t>
      </w: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>Статья 60. Перечень соглашений об осуществлении международных и внешнеэкономических связей органов местного самоуправления</w:t>
      </w: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proofErr w:type="spellStart"/>
      <w:r>
        <w:rPr>
          <w:rFonts w:ascii="Times New Roman" w:hAnsi="Times New Roman"/>
          <w:bCs/>
          <w:sz w:val="28"/>
          <w:szCs w:val="28"/>
        </w:rPr>
        <w:t>Силинское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сельское поселение формирует перечень соглашений об осуществлении международных и внешнеэкономических связей органов местного самоуправления </w:t>
      </w:r>
      <w:proofErr w:type="spellStart"/>
      <w:r>
        <w:rPr>
          <w:rFonts w:ascii="Times New Roman" w:hAnsi="Times New Roman"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в порядке, определенном высшим исполнительным органом Республики Мордовия. В такой перечень включаются все соглашения об осуществлении международных и внешнеэкономических связей органов местного самоуправления </w:t>
      </w:r>
      <w:proofErr w:type="spellStart"/>
      <w:r>
        <w:rPr>
          <w:rFonts w:ascii="Times New Roman" w:hAnsi="Times New Roman"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поселения, в том числе соглашения, утратившие силу.</w:t>
      </w: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Глава </w:t>
      </w:r>
      <w:proofErr w:type="spellStart"/>
      <w:r>
        <w:rPr>
          <w:rFonts w:ascii="Times New Roman" w:hAnsi="Times New Roman"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ежегодно до 15 января направляет в уполномоченный орган государственной власти Республики Мордовия перечень соглашений об осуществлении международных и внешнеэкономических связей органов местного самоуправления </w:t>
      </w:r>
      <w:proofErr w:type="spellStart"/>
      <w:r>
        <w:rPr>
          <w:rFonts w:ascii="Times New Roman" w:hAnsi="Times New Roman"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поселения, включая в него соглашения, заключенные и утратившие силу в предыдущем году. В случае, если такой перечень направляется впервые, в него включаются все соглашения об осуществлении международных и внешнеэкономических связей органов местного самоуправления </w:t>
      </w:r>
      <w:proofErr w:type="spellStart"/>
      <w:r>
        <w:rPr>
          <w:rFonts w:ascii="Times New Roman" w:hAnsi="Times New Roman"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поселения, в том числе соглашения, утратившие силу.</w:t>
      </w:r>
    </w:p>
    <w:p w:rsidR="006024C6" w:rsidRDefault="006024C6" w:rsidP="006024C6">
      <w:pPr>
        <w:ind w:firstLine="709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Статья 61. Вступление в силу настоящего Устава</w:t>
      </w: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Настоящий Устав </w:t>
      </w:r>
      <w:proofErr w:type="spellStart"/>
      <w:r>
        <w:rPr>
          <w:rFonts w:ascii="Times New Roman" w:hAnsi="Times New Roman"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подлежит официальному опубликованию после его государственной регистрации и вступает в силу после его официального опубликования.</w:t>
      </w:r>
    </w:p>
    <w:p w:rsidR="006024C6" w:rsidRDefault="006024C6" w:rsidP="006024C6">
      <w:pPr>
        <w:ind w:firstLine="709"/>
        <w:rPr>
          <w:rFonts w:ascii="Times New Roman" w:hAnsi="Times New Roman"/>
          <w:sz w:val="28"/>
          <w:szCs w:val="28"/>
        </w:rPr>
      </w:pPr>
    </w:p>
    <w:p w:rsidR="007E4914" w:rsidRDefault="006024C6" w:rsidP="007E4914">
      <w:pPr>
        <w:ind w:firstLine="142"/>
        <w:jc w:val="right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п</w:t>
      </w:r>
      <w:r w:rsidR="007E4914">
        <w:rPr>
          <w:rFonts w:ascii="Times New Roman" w:hAnsi="Times New Roman"/>
          <w:szCs w:val="28"/>
        </w:rPr>
        <w:t>риложение № 2</w:t>
      </w:r>
    </w:p>
    <w:p w:rsidR="007E4914" w:rsidRDefault="007E4914" w:rsidP="007E4914">
      <w:pPr>
        <w:ind w:firstLine="142"/>
        <w:jc w:val="right"/>
        <w:rPr>
          <w:rFonts w:ascii="Times New Roman" w:hAnsi="Times New Roman"/>
          <w:szCs w:val="28"/>
        </w:rPr>
      </w:pPr>
      <w:proofErr w:type="gramStart"/>
      <w:r>
        <w:rPr>
          <w:rFonts w:ascii="Times New Roman" w:hAnsi="Times New Roman"/>
          <w:szCs w:val="28"/>
        </w:rPr>
        <w:t>к</w:t>
      </w:r>
      <w:proofErr w:type="gramEnd"/>
      <w:r>
        <w:rPr>
          <w:rFonts w:ascii="Times New Roman" w:hAnsi="Times New Roman"/>
          <w:szCs w:val="28"/>
        </w:rPr>
        <w:t xml:space="preserve"> постановлению администрации</w:t>
      </w:r>
    </w:p>
    <w:p w:rsidR="007E4914" w:rsidRDefault="007E4914" w:rsidP="007E4914">
      <w:pPr>
        <w:ind w:firstLine="142"/>
        <w:jc w:val="right"/>
        <w:rPr>
          <w:rFonts w:ascii="Times New Roman" w:hAnsi="Times New Roman"/>
          <w:szCs w:val="28"/>
        </w:rPr>
      </w:pPr>
      <w:proofErr w:type="spellStart"/>
      <w:r>
        <w:rPr>
          <w:rFonts w:ascii="Times New Roman" w:hAnsi="Times New Roman"/>
          <w:szCs w:val="28"/>
        </w:rPr>
        <w:t>Силинского</w:t>
      </w:r>
      <w:proofErr w:type="spellEnd"/>
      <w:r>
        <w:rPr>
          <w:rFonts w:ascii="Times New Roman" w:hAnsi="Times New Roman"/>
          <w:szCs w:val="28"/>
        </w:rPr>
        <w:t xml:space="preserve"> сельского поселения</w:t>
      </w:r>
    </w:p>
    <w:p w:rsidR="007E4914" w:rsidRDefault="007E4914" w:rsidP="007E4914">
      <w:pPr>
        <w:ind w:firstLine="142"/>
        <w:jc w:val="right"/>
        <w:rPr>
          <w:rFonts w:ascii="Times New Roman" w:hAnsi="Times New Roman"/>
          <w:szCs w:val="28"/>
        </w:rPr>
      </w:pPr>
      <w:proofErr w:type="spellStart"/>
      <w:r>
        <w:rPr>
          <w:rFonts w:ascii="Times New Roman" w:hAnsi="Times New Roman"/>
          <w:szCs w:val="28"/>
        </w:rPr>
        <w:t>Ардатовского</w:t>
      </w:r>
      <w:proofErr w:type="spellEnd"/>
      <w:r>
        <w:rPr>
          <w:rFonts w:ascii="Times New Roman" w:hAnsi="Times New Roman"/>
          <w:szCs w:val="28"/>
        </w:rPr>
        <w:t xml:space="preserve"> муниципального района</w:t>
      </w:r>
    </w:p>
    <w:p w:rsidR="007E4914" w:rsidRDefault="007E4914" w:rsidP="007E4914">
      <w:pPr>
        <w:ind w:firstLine="14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                                                                                            </w:t>
      </w:r>
      <w:proofErr w:type="gramStart"/>
      <w:r>
        <w:rPr>
          <w:rFonts w:ascii="Times New Roman" w:hAnsi="Times New Roman"/>
          <w:szCs w:val="28"/>
        </w:rPr>
        <w:t>от  2</w:t>
      </w:r>
      <w:r w:rsidR="001816AF">
        <w:rPr>
          <w:rFonts w:ascii="Times New Roman" w:hAnsi="Times New Roman"/>
          <w:szCs w:val="28"/>
        </w:rPr>
        <w:t>3</w:t>
      </w:r>
      <w:proofErr w:type="gramEnd"/>
      <w:r>
        <w:rPr>
          <w:rFonts w:ascii="Times New Roman" w:hAnsi="Times New Roman"/>
          <w:szCs w:val="28"/>
        </w:rPr>
        <w:t xml:space="preserve">  </w:t>
      </w:r>
      <w:r w:rsidR="001816AF">
        <w:rPr>
          <w:rFonts w:ascii="Times New Roman" w:hAnsi="Times New Roman"/>
          <w:szCs w:val="28"/>
        </w:rPr>
        <w:t>марта</w:t>
      </w:r>
      <w:r>
        <w:rPr>
          <w:rFonts w:ascii="Times New Roman" w:hAnsi="Times New Roman"/>
          <w:szCs w:val="28"/>
        </w:rPr>
        <w:t xml:space="preserve">  202</w:t>
      </w:r>
      <w:r w:rsidR="001816AF">
        <w:rPr>
          <w:rFonts w:ascii="Times New Roman" w:hAnsi="Times New Roman"/>
          <w:szCs w:val="28"/>
        </w:rPr>
        <w:t>6</w:t>
      </w:r>
      <w:r>
        <w:rPr>
          <w:rFonts w:ascii="Times New Roman" w:hAnsi="Times New Roman"/>
          <w:szCs w:val="28"/>
        </w:rPr>
        <w:t xml:space="preserve"> года №  </w:t>
      </w:r>
      <w:r w:rsidR="00B1728C">
        <w:rPr>
          <w:rFonts w:ascii="Times New Roman" w:hAnsi="Times New Roman"/>
          <w:szCs w:val="28"/>
        </w:rPr>
        <w:t>3(а)</w:t>
      </w:r>
      <w:r>
        <w:rPr>
          <w:rFonts w:ascii="Times New Roman" w:hAnsi="Times New Roman"/>
          <w:szCs w:val="28"/>
        </w:rPr>
        <w:t xml:space="preserve">  </w:t>
      </w:r>
    </w:p>
    <w:p w:rsidR="007E4914" w:rsidRDefault="007E4914" w:rsidP="007E4914">
      <w:pPr>
        <w:ind w:firstLine="142"/>
        <w:rPr>
          <w:rFonts w:ascii="Times New Roman" w:hAnsi="Times New Roman"/>
          <w:szCs w:val="28"/>
        </w:rPr>
      </w:pPr>
    </w:p>
    <w:p w:rsidR="007E4914" w:rsidRDefault="007E4914" w:rsidP="007E4914">
      <w:pPr>
        <w:ind w:firstLine="142"/>
        <w:rPr>
          <w:rFonts w:ascii="Times New Roman" w:hAnsi="Times New Roman"/>
          <w:szCs w:val="28"/>
        </w:rPr>
      </w:pPr>
    </w:p>
    <w:p w:rsidR="007E4914" w:rsidRDefault="007E4914" w:rsidP="007E4914">
      <w:pPr>
        <w:ind w:firstLine="142"/>
        <w:rPr>
          <w:rFonts w:ascii="Times New Roman" w:hAnsi="Times New Roman"/>
          <w:szCs w:val="28"/>
        </w:rPr>
      </w:pPr>
    </w:p>
    <w:p w:rsidR="007E4914" w:rsidRDefault="007E4914" w:rsidP="007E4914">
      <w:pPr>
        <w:ind w:firstLine="14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                                     Рабочая группа</w:t>
      </w:r>
    </w:p>
    <w:p w:rsidR="007E4914" w:rsidRDefault="007E4914" w:rsidP="007E4914">
      <w:pPr>
        <w:rPr>
          <w:rFonts w:ascii="Times New Roman" w:hAnsi="Times New Roman"/>
          <w:szCs w:val="28"/>
        </w:rPr>
      </w:pPr>
      <w:proofErr w:type="gramStart"/>
      <w:r>
        <w:rPr>
          <w:rFonts w:ascii="Times New Roman" w:hAnsi="Times New Roman"/>
          <w:szCs w:val="28"/>
        </w:rPr>
        <w:t>по</w:t>
      </w:r>
      <w:proofErr w:type="gramEnd"/>
      <w:r>
        <w:rPr>
          <w:rFonts w:ascii="Times New Roman" w:hAnsi="Times New Roman"/>
          <w:szCs w:val="28"/>
        </w:rPr>
        <w:t xml:space="preserve"> организации и проведению публичных слушаний по проекту решения Совета депутатов </w:t>
      </w:r>
      <w:proofErr w:type="spellStart"/>
      <w:r>
        <w:rPr>
          <w:rFonts w:ascii="Times New Roman" w:hAnsi="Times New Roman"/>
          <w:szCs w:val="28"/>
        </w:rPr>
        <w:t>Силинского</w:t>
      </w:r>
      <w:proofErr w:type="spellEnd"/>
      <w:r>
        <w:rPr>
          <w:rFonts w:ascii="Times New Roman" w:hAnsi="Times New Roman"/>
          <w:szCs w:val="28"/>
        </w:rPr>
        <w:t xml:space="preserve"> сельского поселения «О внесении изменений в Устав </w:t>
      </w:r>
      <w:proofErr w:type="spellStart"/>
      <w:r>
        <w:rPr>
          <w:rFonts w:ascii="Times New Roman" w:hAnsi="Times New Roman"/>
          <w:szCs w:val="28"/>
        </w:rPr>
        <w:t>Силинского</w:t>
      </w:r>
      <w:proofErr w:type="spellEnd"/>
      <w:r>
        <w:rPr>
          <w:rFonts w:ascii="Times New Roman" w:hAnsi="Times New Roman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Cs w:val="28"/>
        </w:rPr>
        <w:t>Ардатовского</w:t>
      </w:r>
      <w:proofErr w:type="spellEnd"/>
      <w:r>
        <w:rPr>
          <w:rFonts w:ascii="Times New Roman" w:hAnsi="Times New Roman"/>
          <w:szCs w:val="28"/>
        </w:rPr>
        <w:t xml:space="preserve"> муниципального района»</w:t>
      </w:r>
    </w:p>
    <w:p w:rsidR="007E4914" w:rsidRDefault="007E4914" w:rsidP="007E4914">
      <w:pPr>
        <w:ind w:firstLine="142"/>
        <w:rPr>
          <w:rFonts w:ascii="Times New Roman" w:hAnsi="Times New Roman"/>
          <w:szCs w:val="28"/>
        </w:rPr>
      </w:pPr>
    </w:p>
    <w:p w:rsidR="007E4914" w:rsidRDefault="007E4914" w:rsidP="007E4914">
      <w:pPr>
        <w:ind w:firstLine="142"/>
        <w:rPr>
          <w:rFonts w:ascii="Times New Roman" w:hAnsi="Times New Roman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88"/>
        <w:gridCol w:w="5760"/>
      </w:tblGrid>
      <w:tr w:rsidR="007E4914" w:rsidTr="007E4914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4914" w:rsidRDefault="007E4914">
            <w:pPr>
              <w:spacing w:line="252" w:lineRule="auto"/>
              <w:ind w:firstLine="0"/>
              <w:jc w:val="center"/>
              <w:rPr>
                <w:rFonts w:ascii="Times New Roman" w:hAnsi="Times New Roman"/>
                <w:szCs w:val="28"/>
                <w:lang w:eastAsia="en-US"/>
              </w:rPr>
            </w:pPr>
            <w:r>
              <w:rPr>
                <w:rFonts w:ascii="Times New Roman" w:hAnsi="Times New Roman"/>
                <w:szCs w:val="28"/>
                <w:lang w:eastAsia="en-US"/>
              </w:rPr>
              <w:t>Анисимов А.Н.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4914" w:rsidRDefault="007E4914">
            <w:pPr>
              <w:spacing w:line="252" w:lineRule="auto"/>
              <w:ind w:firstLine="0"/>
              <w:rPr>
                <w:rFonts w:ascii="Times New Roman" w:hAnsi="Times New Roman"/>
                <w:szCs w:val="28"/>
                <w:lang w:eastAsia="en-US"/>
              </w:rPr>
            </w:pPr>
            <w:r>
              <w:rPr>
                <w:rFonts w:ascii="Times New Roman" w:hAnsi="Times New Roman"/>
                <w:szCs w:val="28"/>
                <w:lang w:eastAsia="en-US"/>
              </w:rPr>
              <w:t xml:space="preserve">Глава </w:t>
            </w:r>
            <w:proofErr w:type="spellStart"/>
            <w:r>
              <w:rPr>
                <w:rFonts w:ascii="Times New Roman" w:hAnsi="Times New Roman"/>
                <w:szCs w:val="28"/>
                <w:lang w:eastAsia="en-US"/>
              </w:rPr>
              <w:t>Силинского</w:t>
            </w:r>
            <w:proofErr w:type="spellEnd"/>
            <w:r>
              <w:rPr>
                <w:rFonts w:ascii="Times New Roman" w:hAnsi="Times New Roman"/>
                <w:szCs w:val="28"/>
                <w:lang w:eastAsia="en-US"/>
              </w:rPr>
              <w:t xml:space="preserve"> сельского поселения (председатель рабочей группы).</w:t>
            </w:r>
          </w:p>
        </w:tc>
      </w:tr>
      <w:tr w:rsidR="007E4914" w:rsidTr="007E4914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4914" w:rsidRDefault="007E4914">
            <w:pPr>
              <w:spacing w:line="252" w:lineRule="auto"/>
              <w:ind w:firstLine="0"/>
              <w:jc w:val="center"/>
              <w:rPr>
                <w:rFonts w:ascii="Times New Roman" w:hAnsi="Times New Roman"/>
                <w:szCs w:val="28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Cs w:val="28"/>
                <w:lang w:eastAsia="en-US"/>
              </w:rPr>
              <w:t>Ионова</w:t>
            </w:r>
            <w:proofErr w:type="spellEnd"/>
            <w:r>
              <w:rPr>
                <w:rFonts w:ascii="Times New Roman" w:hAnsi="Times New Roman"/>
                <w:szCs w:val="28"/>
                <w:lang w:eastAsia="en-US"/>
              </w:rPr>
              <w:t xml:space="preserve"> Г.Н.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4914" w:rsidRDefault="007E4914">
            <w:pPr>
              <w:spacing w:line="252" w:lineRule="auto"/>
              <w:ind w:firstLine="0"/>
              <w:rPr>
                <w:rFonts w:ascii="Times New Roman" w:hAnsi="Times New Roman"/>
                <w:szCs w:val="28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Cs w:val="28"/>
                <w:lang w:eastAsia="en-US"/>
              </w:rPr>
              <w:t>зам.Главы</w:t>
            </w:r>
            <w:proofErr w:type="spellEnd"/>
            <w:r>
              <w:rPr>
                <w:rFonts w:ascii="Times New Roman" w:hAnsi="Times New Roman"/>
                <w:szCs w:val="28"/>
                <w:lang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8"/>
                <w:lang w:eastAsia="en-US"/>
              </w:rPr>
              <w:t>Силинского</w:t>
            </w:r>
            <w:proofErr w:type="spellEnd"/>
            <w:r>
              <w:rPr>
                <w:rFonts w:ascii="Times New Roman" w:hAnsi="Times New Roman"/>
                <w:szCs w:val="28"/>
                <w:lang w:eastAsia="en-US"/>
              </w:rPr>
              <w:t xml:space="preserve"> сельского </w:t>
            </w:r>
            <w:proofErr w:type="gramStart"/>
            <w:r>
              <w:rPr>
                <w:rFonts w:ascii="Times New Roman" w:hAnsi="Times New Roman"/>
                <w:szCs w:val="28"/>
                <w:lang w:eastAsia="en-US"/>
              </w:rPr>
              <w:t>поселения,(</w:t>
            </w:r>
            <w:proofErr w:type="gramEnd"/>
            <w:r>
              <w:rPr>
                <w:rFonts w:ascii="Times New Roman" w:hAnsi="Times New Roman"/>
                <w:szCs w:val="28"/>
                <w:lang w:eastAsia="en-US"/>
              </w:rPr>
              <w:t>зам. председателя рабочей группы).</w:t>
            </w:r>
          </w:p>
        </w:tc>
      </w:tr>
      <w:tr w:rsidR="007E4914" w:rsidTr="007E4914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4914" w:rsidRDefault="007E4914">
            <w:pPr>
              <w:spacing w:line="252" w:lineRule="auto"/>
              <w:ind w:firstLine="0"/>
              <w:jc w:val="center"/>
              <w:rPr>
                <w:rFonts w:ascii="Times New Roman" w:hAnsi="Times New Roman"/>
                <w:szCs w:val="28"/>
                <w:lang w:eastAsia="en-US"/>
              </w:rPr>
            </w:pPr>
            <w:r>
              <w:rPr>
                <w:rFonts w:ascii="Times New Roman" w:hAnsi="Times New Roman"/>
                <w:szCs w:val="28"/>
                <w:lang w:eastAsia="en-US"/>
              </w:rPr>
              <w:t>Митина Н.В.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4914" w:rsidRDefault="007E4914">
            <w:pPr>
              <w:spacing w:line="252" w:lineRule="auto"/>
              <w:ind w:firstLine="0"/>
              <w:rPr>
                <w:rFonts w:ascii="Times New Roman" w:hAnsi="Times New Roman"/>
                <w:szCs w:val="28"/>
                <w:lang w:eastAsia="en-US"/>
              </w:rPr>
            </w:pPr>
            <w:proofErr w:type="gramStart"/>
            <w:r>
              <w:rPr>
                <w:rFonts w:ascii="Times New Roman" w:hAnsi="Times New Roman"/>
                <w:szCs w:val="28"/>
                <w:lang w:eastAsia="en-US"/>
              </w:rPr>
              <w:t>ведущий</w:t>
            </w:r>
            <w:proofErr w:type="gramEnd"/>
            <w:r>
              <w:rPr>
                <w:rFonts w:ascii="Times New Roman" w:hAnsi="Times New Roman"/>
                <w:szCs w:val="28"/>
                <w:lang w:eastAsia="en-US"/>
              </w:rPr>
              <w:t xml:space="preserve"> специалист администрации сельского поселения, (секретарь рабочей группы).</w:t>
            </w:r>
          </w:p>
        </w:tc>
      </w:tr>
      <w:tr w:rsidR="007E4914" w:rsidTr="007E4914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914" w:rsidRDefault="007E4914">
            <w:pPr>
              <w:spacing w:line="252" w:lineRule="auto"/>
              <w:jc w:val="center"/>
              <w:rPr>
                <w:rFonts w:ascii="Times New Roman" w:hAnsi="Times New Roman"/>
                <w:szCs w:val="28"/>
                <w:lang w:eastAsia="en-US"/>
              </w:rPr>
            </w:pPr>
          </w:p>
          <w:p w:rsidR="007E4914" w:rsidRDefault="007E4914">
            <w:pPr>
              <w:spacing w:line="252" w:lineRule="auto"/>
              <w:jc w:val="center"/>
              <w:rPr>
                <w:rFonts w:ascii="Times New Roman" w:hAnsi="Times New Roman"/>
                <w:szCs w:val="28"/>
                <w:lang w:eastAsia="en-US"/>
              </w:rPr>
            </w:pPr>
            <w:r>
              <w:rPr>
                <w:rFonts w:ascii="Times New Roman" w:hAnsi="Times New Roman"/>
                <w:szCs w:val="28"/>
                <w:lang w:eastAsia="en-US"/>
              </w:rPr>
              <w:t>Члены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914" w:rsidRDefault="007E4914">
            <w:pPr>
              <w:spacing w:line="252" w:lineRule="auto"/>
              <w:ind w:firstLine="0"/>
              <w:rPr>
                <w:rFonts w:ascii="Times New Roman" w:hAnsi="Times New Roman"/>
                <w:szCs w:val="28"/>
                <w:lang w:eastAsia="en-US"/>
              </w:rPr>
            </w:pPr>
          </w:p>
          <w:p w:rsidR="007E4914" w:rsidRDefault="007E4914">
            <w:pPr>
              <w:spacing w:line="252" w:lineRule="auto"/>
              <w:ind w:firstLine="0"/>
              <w:rPr>
                <w:rFonts w:ascii="Times New Roman" w:hAnsi="Times New Roman"/>
                <w:szCs w:val="28"/>
                <w:lang w:eastAsia="en-US"/>
              </w:rPr>
            </w:pPr>
            <w:r>
              <w:rPr>
                <w:rFonts w:ascii="Times New Roman" w:hAnsi="Times New Roman"/>
                <w:szCs w:val="28"/>
                <w:lang w:eastAsia="en-US"/>
              </w:rPr>
              <w:t xml:space="preserve">  </w:t>
            </w:r>
            <w:proofErr w:type="gramStart"/>
            <w:r>
              <w:rPr>
                <w:rFonts w:ascii="Times New Roman" w:hAnsi="Times New Roman"/>
                <w:szCs w:val="28"/>
                <w:lang w:eastAsia="en-US"/>
              </w:rPr>
              <w:t>рабочей  группы</w:t>
            </w:r>
            <w:proofErr w:type="gramEnd"/>
          </w:p>
        </w:tc>
      </w:tr>
      <w:tr w:rsidR="007E4914" w:rsidTr="007E4914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4914" w:rsidRDefault="007E4914">
            <w:pPr>
              <w:spacing w:line="252" w:lineRule="auto"/>
              <w:ind w:firstLine="0"/>
              <w:jc w:val="center"/>
              <w:rPr>
                <w:rFonts w:ascii="Times New Roman" w:hAnsi="Times New Roman"/>
                <w:szCs w:val="28"/>
                <w:lang w:eastAsia="en-US"/>
              </w:rPr>
            </w:pPr>
            <w:r>
              <w:rPr>
                <w:rFonts w:ascii="Times New Roman" w:hAnsi="Times New Roman"/>
                <w:szCs w:val="28"/>
                <w:lang w:eastAsia="en-US"/>
              </w:rPr>
              <w:t>Назарова Л.В.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4914" w:rsidRDefault="007E4914">
            <w:pPr>
              <w:spacing w:line="252" w:lineRule="auto"/>
              <w:ind w:firstLine="0"/>
              <w:rPr>
                <w:rFonts w:ascii="Times New Roman" w:hAnsi="Times New Roman"/>
                <w:szCs w:val="28"/>
                <w:lang w:eastAsia="en-US"/>
              </w:rPr>
            </w:pPr>
            <w:proofErr w:type="gramStart"/>
            <w:r>
              <w:rPr>
                <w:rFonts w:ascii="Times New Roman" w:hAnsi="Times New Roman"/>
                <w:szCs w:val="28"/>
                <w:lang w:eastAsia="en-US"/>
              </w:rPr>
              <w:t>депутат  Совета</w:t>
            </w:r>
            <w:proofErr w:type="gramEnd"/>
            <w:r>
              <w:rPr>
                <w:rFonts w:ascii="Times New Roman" w:hAnsi="Times New Roman"/>
                <w:szCs w:val="28"/>
                <w:lang w:eastAsia="en-US"/>
              </w:rPr>
              <w:t xml:space="preserve"> депутатов, член комиссии  по вопросам местного самоуправления.</w:t>
            </w:r>
          </w:p>
        </w:tc>
      </w:tr>
      <w:tr w:rsidR="007E4914" w:rsidTr="007E4914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4914" w:rsidRDefault="007E4914">
            <w:pPr>
              <w:spacing w:line="252" w:lineRule="auto"/>
              <w:ind w:firstLine="0"/>
              <w:jc w:val="center"/>
              <w:rPr>
                <w:rFonts w:ascii="Times New Roman" w:hAnsi="Times New Roman"/>
                <w:szCs w:val="28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Cs w:val="28"/>
                <w:lang w:eastAsia="en-US"/>
              </w:rPr>
              <w:t>Марканов</w:t>
            </w:r>
            <w:proofErr w:type="spellEnd"/>
            <w:r>
              <w:rPr>
                <w:rFonts w:ascii="Times New Roman" w:hAnsi="Times New Roman"/>
                <w:szCs w:val="28"/>
                <w:lang w:eastAsia="en-US"/>
              </w:rPr>
              <w:t xml:space="preserve"> В.И.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4914" w:rsidRDefault="007E4914">
            <w:pPr>
              <w:spacing w:line="252" w:lineRule="auto"/>
              <w:ind w:firstLine="0"/>
              <w:rPr>
                <w:rFonts w:ascii="Times New Roman" w:hAnsi="Times New Roman"/>
                <w:szCs w:val="28"/>
                <w:lang w:eastAsia="en-US"/>
              </w:rPr>
            </w:pPr>
            <w:proofErr w:type="gramStart"/>
            <w:r>
              <w:rPr>
                <w:rFonts w:ascii="Times New Roman" w:hAnsi="Times New Roman"/>
                <w:szCs w:val="28"/>
                <w:lang w:eastAsia="en-US"/>
              </w:rPr>
              <w:t>депутат</w:t>
            </w:r>
            <w:proofErr w:type="gramEnd"/>
            <w:r>
              <w:rPr>
                <w:rFonts w:ascii="Times New Roman" w:hAnsi="Times New Roman"/>
                <w:szCs w:val="28"/>
                <w:lang w:eastAsia="en-US"/>
              </w:rPr>
              <w:t xml:space="preserve"> Совета депутатов, член комиссии по бюджету, финансам и налогам.</w:t>
            </w:r>
          </w:p>
        </w:tc>
      </w:tr>
    </w:tbl>
    <w:p w:rsidR="007E4914" w:rsidRDefault="007E4914" w:rsidP="007E4914">
      <w:pPr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</w:t>
      </w:r>
    </w:p>
    <w:p w:rsidR="007E4914" w:rsidRDefault="007E4914" w:rsidP="007E4914">
      <w:pPr>
        <w:rPr>
          <w:rFonts w:ascii="Times New Roman" w:hAnsi="Times New Roman"/>
          <w:szCs w:val="28"/>
        </w:rPr>
      </w:pPr>
    </w:p>
    <w:p w:rsidR="007E4914" w:rsidRDefault="007E4914" w:rsidP="007E4914">
      <w:pPr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                                                                                                         </w:t>
      </w:r>
      <w:proofErr w:type="gramStart"/>
      <w:r>
        <w:rPr>
          <w:rFonts w:ascii="Times New Roman" w:hAnsi="Times New Roman"/>
          <w:szCs w:val="28"/>
        </w:rPr>
        <w:t>приложение</w:t>
      </w:r>
      <w:proofErr w:type="gramEnd"/>
      <w:r>
        <w:rPr>
          <w:rFonts w:ascii="Times New Roman" w:hAnsi="Times New Roman"/>
          <w:szCs w:val="28"/>
        </w:rPr>
        <w:t xml:space="preserve"> №3 </w:t>
      </w:r>
    </w:p>
    <w:p w:rsidR="007E4914" w:rsidRDefault="007E4914" w:rsidP="007E4914">
      <w:pPr>
        <w:ind w:firstLine="142"/>
        <w:jc w:val="right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                                                        </w:t>
      </w:r>
      <w:proofErr w:type="gramStart"/>
      <w:r>
        <w:rPr>
          <w:rFonts w:ascii="Times New Roman" w:hAnsi="Times New Roman"/>
          <w:szCs w:val="28"/>
        </w:rPr>
        <w:t>к</w:t>
      </w:r>
      <w:proofErr w:type="gramEnd"/>
      <w:r>
        <w:rPr>
          <w:rFonts w:ascii="Times New Roman" w:hAnsi="Times New Roman"/>
          <w:szCs w:val="28"/>
        </w:rPr>
        <w:t xml:space="preserve"> постановлению администрации</w:t>
      </w:r>
    </w:p>
    <w:p w:rsidR="007E4914" w:rsidRDefault="007E4914" w:rsidP="007E4914">
      <w:pPr>
        <w:ind w:firstLine="142"/>
        <w:jc w:val="right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                                                          </w:t>
      </w:r>
      <w:proofErr w:type="spellStart"/>
      <w:r>
        <w:rPr>
          <w:rFonts w:ascii="Times New Roman" w:hAnsi="Times New Roman"/>
          <w:szCs w:val="28"/>
        </w:rPr>
        <w:t>Силинского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gramStart"/>
      <w:r>
        <w:rPr>
          <w:rFonts w:ascii="Times New Roman" w:hAnsi="Times New Roman"/>
          <w:szCs w:val="28"/>
        </w:rPr>
        <w:t>сельского  поселения</w:t>
      </w:r>
      <w:proofErr w:type="gramEnd"/>
      <w:r>
        <w:rPr>
          <w:rFonts w:ascii="Times New Roman" w:hAnsi="Times New Roman"/>
          <w:szCs w:val="28"/>
        </w:rPr>
        <w:t xml:space="preserve"> </w:t>
      </w:r>
    </w:p>
    <w:p w:rsidR="007E4914" w:rsidRDefault="007E4914" w:rsidP="007E4914">
      <w:pPr>
        <w:ind w:firstLine="142"/>
        <w:jc w:val="right"/>
        <w:rPr>
          <w:rFonts w:ascii="Times New Roman" w:hAnsi="Times New Roman"/>
          <w:szCs w:val="28"/>
        </w:rPr>
      </w:pPr>
      <w:proofErr w:type="spellStart"/>
      <w:r>
        <w:rPr>
          <w:rFonts w:ascii="Times New Roman" w:hAnsi="Times New Roman"/>
          <w:szCs w:val="28"/>
        </w:rPr>
        <w:t>Ардатовского</w:t>
      </w:r>
      <w:proofErr w:type="spellEnd"/>
      <w:r>
        <w:rPr>
          <w:rFonts w:ascii="Times New Roman" w:hAnsi="Times New Roman"/>
          <w:szCs w:val="28"/>
        </w:rPr>
        <w:t xml:space="preserve"> муниципального района                                                                                   </w:t>
      </w:r>
    </w:p>
    <w:p w:rsidR="007E4914" w:rsidRDefault="007E4914" w:rsidP="007E4914">
      <w:pPr>
        <w:ind w:firstLine="142"/>
        <w:jc w:val="right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                                                      </w:t>
      </w:r>
      <w:proofErr w:type="gramStart"/>
      <w:r>
        <w:rPr>
          <w:rFonts w:ascii="Times New Roman" w:hAnsi="Times New Roman"/>
          <w:szCs w:val="28"/>
        </w:rPr>
        <w:t>от</w:t>
      </w:r>
      <w:proofErr w:type="gramEnd"/>
      <w:r>
        <w:rPr>
          <w:rFonts w:ascii="Times New Roman" w:hAnsi="Times New Roman"/>
          <w:szCs w:val="28"/>
        </w:rPr>
        <w:t xml:space="preserve"> 2</w:t>
      </w:r>
      <w:r w:rsidR="001816AF">
        <w:rPr>
          <w:rFonts w:ascii="Times New Roman" w:hAnsi="Times New Roman"/>
          <w:szCs w:val="28"/>
        </w:rPr>
        <w:t>3</w:t>
      </w:r>
      <w:r>
        <w:rPr>
          <w:rFonts w:ascii="Times New Roman" w:hAnsi="Times New Roman"/>
          <w:szCs w:val="28"/>
        </w:rPr>
        <w:t xml:space="preserve"> </w:t>
      </w:r>
      <w:r w:rsidR="001816AF">
        <w:rPr>
          <w:rFonts w:ascii="Times New Roman" w:hAnsi="Times New Roman"/>
          <w:szCs w:val="28"/>
        </w:rPr>
        <w:t>марта</w:t>
      </w:r>
      <w:r>
        <w:rPr>
          <w:rFonts w:ascii="Times New Roman" w:hAnsi="Times New Roman"/>
          <w:szCs w:val="28"/>
        </w:rPr>
        <w:t xml:space="preserve">  202</w:t>
      </w:r>
      <w:r w:rsidR="001816AF">
        <w:rPr>
          <w:rFonts w:ascii="Times New Roman" w:hAnsi="Times New Roman"/>
          <w:szCs w:val="28"/>
        </w:rPr>
        <w:t>6</w:t>
      </w:r>
      <w:r>
        <w:rPr>
          <w:rFonts w:ascii="Times New Roman" w:hAnsi="Times New Roman"/>
          <w:szCs w:val="28"/>
        </w:rPr>
        <w:t xml:space="preserve"> года № </w:t>
      </w:r>
      <w:r w:rsidR="00B1728C">
        <w:rPr>
          <w:rFonts w:ascii="Times New Roman" w:hAnsi="Times New Roman"/>
          <w:szCs w:val="28"/>
        </w:rPr>
        <w:t>3(а)</w:t>
      </w:r>
      <w:r>
        <w:rPr>
          <w:rFonts w:ascii="Times New Roman" w:hAnsi="Times New Roman"/>
          <w:szCs w:val="28"/>
        </w:rPr>
        <w:t xml:space="preserve">        </w:t>
      </w:r>
    </w:p>
    <w:p w:rsidR="007E4914" w:rsidRDefault="007E4914" w:rsidP="007E4914">
      <w:pPr>
        <w:ind w:firstLine="14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                                                                            </w:t>
      </w:r>
    </w:p>
    <w:p w:rsidR="007E4914" w:rsidRDefault="007E4914" w:rsidP="007E4914">
      <w:pPr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Форма внесения предложений по проекту решения Совета депутатов</w:t>
      </w:r>
    </w:p>
    <w:p w:rsidR="007E4914" w:rsidRDefault="007E4914" w:rsidP="007E4914">
      <w:pPr>
        <w:rPr>
          <w:rFonts w:ascii="Times New Roman" w:hAnsi="Times New Roman"/>
          <w:szCs w:val="28"/>
        </w:rPr>
      </w:pPr>
      <w:proofErr w:type="spellStart"/>
      <w:r>
        <w:rPr>
          <w:rFonts w:ascii="Times New Roman" w:hAnsi="Times New Roman"/>
          <w:szCs w:val="28"/>
        </w:rPr>
        <w:t>Силинского</w:t>
      </w:r>
      <w:proofErr w:type="spellEnd"/>
      <w:r>
        <w:rPr>
          <w:rFonts w:ascii="Times New Roman" w:hAnsi="Times New Roman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Cs w:val="28"/>
        </w:rPr>
        <w:t>Ардатовского</w:t>
      </w:r>
      <w:proofErr w:type="spellEnd"/>
      <w:r>
        <w:rPr>
          <w:rFonts w:ascii="Times New Roman" w:hAnsi="Times New Roman"/>
          <w:szCs w:val="28"/>
        </w:rPr>
        <w:t xml:space="preserve"> муниципального района</w:t>
      </w:r>
    </w:p>
    <w:p w:rsidR="007E4914" w:rsidRDefault="007E4914" w:rsidP="007E4914">
      <w:pPr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«О внесении изменений и дополнений в Устав </w:t>
      </w:r>
      <w:proofErr w:type="spellStart"/>
      <w:r>
        <w:rPr>
          <w:rFonts w:ascii="Times New Roman" w:hAnsi="Times New Roman"/>
          <w:szCs w:val="28"/>
        </w:rPr>
        <w:t>Силинского</w:t>
      </w:r>
      <w:proofErr w:type="spellEnd"/>
      <w:r>
        <w:rPr>
          <w:rFonts w:ascii="Times New Roman" w:hAnsi="Times New Roman"/>
          <w:szCs w:val="28"/>
        </w:rPr>
        <w:t xml:space="preserve"> сельского поселения   </w:t>
      </w:r>
    </w:p>
    <w:p w:rsidR="007E4914" w:rsidRDefault="007E4914" w:rsidP="007E4914">
      <w:pPr>
        <w:rPr>
          <w:rFonts w:ascii="Times New Roman" w:hAnsi="Times New Roman"/>
          <w:szCs w:val="28"/>
        </w:rPr>
      </w:pPr>
      <w:proofErr w:type="spellStart"/>
      <w:r>
        <w:rPr>
          <w:rFonts w:ascii="Times New Roman" w:hAnsi="Times New Roman"/>
          <w:szCs w:val="28"/>
        </w:rPr>
        <w:t>Ардатовского</w:t>
      </w:r>
      <w:proofErr w:type="spellEnd"/>
      <w:r>
        <w:rPr>
          <w:rFonts w:ascii="Times New Roman" w:hAnsi="Times New Roman"/>
          <w:szCs w:val="28"/>
        </w:rPr>
        <w:t xml:space="preserve"> муниципального района».</w:t>
      </w:r>
    </w:p>
    <w:p w:rsidR="007E4914" w:rsidRDefault="007E4914" w:rsidP="007E4914">
      <w:pPr>
        <w:rPr>
          <w:rFonts w:ascii="Times New Roman" w:hAnsi="Times New Roman"/>
          <w:szCs w:val="28"/>
        </w:rPr>
      </w:pPr>
    </w:p>
    <w:p w:rsidR="007E4914" w:rsidRDefault="007E4914" w:rsidP="007E4914">
      <w:pPr>
        <w:rPr>
          <w:rFonts w:ascii="Times New Roman" w:hAnsi="Times New Roman"/>
          <w:szCs w:val="28"/>
        </w:rPr>
      </w:pPr>
    </w:p>
    <w:tbl>
      <w:tblPr>
        <w:tblStyle w:val="a9"/>
        <w:tblW w:w="9348" w:type="dxa"/>
        <w:tblLayout w:type="fixed"/>
        <w:tblLook w:val="00A0" w:firstRow="1" w:lastRow="0" w:firstColumn="1" w:lastColumn="0" w:noHBand="0" w:noVBand="0"/>
      </w:tblPr>
      <w:tblGrid>
        <w:gridCol w:w="456"/>
        <w:gridCol w:w="955"/>
        <w:gridCol w:w="991"/>
        <w:gridCol w:w="854"/>
        <w:gridCol w:w="1134"/>
        <w:gridCol w:w="1134"/>
        <w:gridCol w:w="850"/>
        <w:gridCol w:w="992"/>
        <w:gridCol w:w="993"/>
        <w:gridCol w:w="989"/>
      </w:tblGrid>
      <w:tr w:rsidR="007E4914" w:rsidTr="007E4914">
        <w:trPr>
          <w:trHeight w:val="279"/>
        </w:trPr>
        <w:tc>
          <w:tcPr>
            <w:tcW w:w="4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914" w:rsidRDefault="007E4914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  <w:p w:rsidR="007E4914" w:rsidRDefault="007E4914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proofErr w:type="gramStart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п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/п</w:t>
            </w:r>
          </w:p>
        </w:tc>
        <w:tc>
          <w:tcPr>
            <w:tcW w:w="9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4914" w:rsidRDefault="007E4914">
            <w:pPr>
              <w:ind w:firstLine="0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Глава,</w:t>
            </w:r>
          </w:p>
          <w:p w:rsidR="007E4914" w:rsidRDefault="007E4914">
            <w:pPr>
              <w:ind w:firstLine="0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Статья,</w:t>
            </w:r>
          </w:p>
          <w:p w:rsidR="007E4914" w:rsidRDefault="007E4914">
            <w:pPr>
              <w:ind w:firstLine="0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proofErr w:type="gramStart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часть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 статьи,</w:t>
            </w:r>
          </w:p>
          <w:p w:rsidR="007E4914" w:rsidRDefault="007E4914">
            <w:pPr>
              <w:ind w:firstLine="0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proofErr w:type="gramStart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пункт</w:t>
            </w:r>
            <w:proofErr w:type="gramEnd"/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4914" w:rsidRDefault="007E4914">
            <w:pPr>
              <w:ind w:firstLine="0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proofErr w:type="gramStart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Текст  проекта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 решения</w:t>
            </w:r>
          </w:p>
        </w:tc>
        <w:tc>
          <w:tcPr>
            <w:tcW w:w="8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4914" w:rsidRDefault="007E4914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ТТекст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поп-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равки</w:t>
            </w:r>
            <w:proofErr w:type="spellEnd"/>
            <w:proofErr w:type="gramEnd"/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4914" w:rsidRDefault="007E4914">
            <w:pPr>
              <w:ind w:firstLine="0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Текст проекта </w:t>
            </w:r>
            <w:proofErr w:type="gramStart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решения  с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 учетом поправки</w:t>
            </w:r>
          </w:p>
        </w:tc>
        <w:tc>
          <w:tcPr>
            <w:tcW w:w="39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4914" w:rsidRDefault="007E4914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                  Кем внесена поправка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914" w:rsidRDefault="007E4914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</w:tr>
      <w:tr w:rsidR="007E4914" w:rsidTr="007E4914">
        <w:trPr>
          <w:trHeight w:val="675"/>
        </w:trPr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4914" w:rsidRDefault="007E4914">
            <w:pPr>
              <w:widowControl/>
              <w:ind w:firstLine="0"/>
              <w:jc w:val="left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4914" w:rsidRDefault="007E4914">
            <w:pPr>
              <w:widowControl/>
              <w:ind w:firstLine="0"/>
              <w:jc w:val="left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4914" w:rsidRDefault="007E4914">
            <w:pPr>
              <w:widowControl/>
              <w:ind w:firstLine="0"/>
              <w:jc w:val="left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4914" w:rsidRDefault="007E4914">
            <w:pPr>
              <w:widowControl/>
              <w:ind w:firstLine="0"/>
              <w:jc w:val="left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4914" w:rsidRDefault="007E4914">
            <w:pPr>
              <w:widowControl/>
              <w:ind w:firstLine="0"/>
              <w:jc w:val="left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4914" w:rsidRDefault="007E4914">
            <w:pPr>
              <w:ind w:firstLine="0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Фамилия, имя, отчество гражданина </w:t>
            </w: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lastRenderedPageBreak/>
              <w:t>(граждан), внесшего предложения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4914" w:rsidRDefault="007E4914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lastRenderedPageBreak/>
              <w:t>дДомашний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 адрес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4914" w:rsidRDefault="007E4914">
            <w:pPr>
              <w:ind w:firstLine="0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Место работы (учебы)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4914" w:rsidRDefault="007E4914">
            <w:pPr>
              <w:ind w:firstLine="0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Субъек</w:t>
            </w:r>
            <w:proofErr w:type="spellEnd"/>
          </w:p>
          <w:p w:rsidR="007E4914" w:rsidRDefault="007E4914">
            <w:pPr>
              <w:ind w:firstLine="0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proofErr w:type="gramStart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ты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 обсуждения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4914" w:rsidRDefault="007E4914">
            <w:pPr>
              <w:ind w:firstLine="0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Заключение рабочей группы</w:t>
            </w:r>
          </w:p>
        </w:tc>
      </w:tr>
    </w:tbl>
    <w:p w:rsidR="007E4914" w:rsidRDefault="007E4914" w:rsidP="007E4914">
      <w:pPr>
        <w:rPr>
          <w:rFonts w:ascii="Times New Roman" w:hAnsi="Times New Roman"/>
          <w:szCs w:val="28"/>
        </w:rPr>
      </w:pPr>
    </w:p>
    <w:p w:rsidR="007E4914" w:rsidRDefault="007E4914" w:rsidP="007E4914">
      <w:pPr>
        <w:ind w:firstLine="540"/>
        <w:rPr>
          <w:rFonts w:ascii="Times New Roman" w:hAnsi="Times New Roman"/>
          <w:szCs w:val="28"/>
        </w:rPr>
      </w:pPr>
    </w:p>
    <w:p w:rsidR="007E4914" w:rsidRDefault="007E4914" w:rsidP="007E4914">
      <w:pPr>
        <w:ind w:firstLine="540"/>
        <w:rPr>
          <w:rFonts w:ascii="Times New Roman" w:hAnsi="Times New Roman"/>
          <w:szCs w:val="28"/>
        </w:rPr>
      </w:pPr>
    </w:p>
    <w:p w:rsidR="007E4914" w:rsidRDefault="007E4914" w:rsidP="007E4914">
      <w:pPr>
        <w:ind w:firstLine="540"/>
        <w:rPr>
          <w:rFonts w:ascii="Times New Roman" w:hAnsi="Times New Roman"/>
          <w:szCs w:val="28"/>
        </w:rPr>
      </w:pPr>
    </w:p>
    <w:p w:rsidR="007E4914" w:rsidRDefault="007E4914" w:rsidP="007E4914">
      <w:pPr>
        <w:ind w:firstLine="540"/>
        <w:rPr>
          <w:rFonts w:ascii="Times New Roman" w:hAnsi="Times New Roman"/>
          <w:szCs w:val="28"/>
        </w:rPr>
      </w:pPr>
    </w:p>
    <w:p w:rsidR="007E4914" w:rsidRDefault="007E4914" w:rsidP="007E4914">
      <w:pPr>
        <w:ind w:firstLine="540"/>
        <w:rPr>
          <w:rFonts w:ascii="Times New Roman" w:hAnsi="Times New Roman"/>
          <w:szCs w:val="28"/>
        </w:rPr>
      </w:pPr>
    </w:p>
    <w:p w:rsidR="007E4914" w:rsidRDefault="007E4914" w:rsidP="007E4914">
      <w:pPr>
        <w:ind w:firstLine="540"/>
        <w:rPr>
          <w:rFonts w:ascii="Times New Roman" w:hAnsi="Times New Roman"/>
          <w:szCs w:val="28"/>
        </w:rPr>
      </w:pPr>
    </w:p>
    <w:p w:rsidR="007E4914" w:rsidRDefault="007E4914" w:rsidP="007E4914">
      <w:pPr>
        <w:ind w:firstLine="540"/>
        <w:rPr>
          <w:rFonts w:ascii="Times New Roman" w:hAnsi="Times New Roman"/>
          <w:szCs w:val="28"/>
        </w:rPr>
      </w:pPr>
    </w:p>
    <w:p w:rsidR="007E4914" w:rsidRDefault="007E4914" w:rsidP="007E4914">
      <w:pPr>
        <w:ind w:firstLine="540"/>
        <w:rPr>
          <w:rFonts w:ascii="Times New Roman" w:hAnsi="Times New Roman"/>
          <w:szCs w:val="28"/>
        </w:rPr>
      </w:pPr>
    </w:p>
    <w:p w:rsidR="007E4914" w:rsidRDefault="007E4914" w:rsidP="007E4914">
      <w:pPr>
        <w:ind w:firstLine="540"/>
        <w:rPr>
          <w:rFonts w:ascii="Times New Roman" w:hAnsi="Times New Roman"/>
          <w:szCs w:val="28"/>
        </w:rPr>
      </w:pPr>
    </w:p>
    <w:p w:rsidR="007E4914" w:rsidRDefault="007E4914" w:rsidP="007E4914">
      <w:pPr>
        <w:ind w:firstLine="540"/>
        <w:rPr>
          <w:rFonts w:ascii="Times New Roman" w:hAnsi="Times New Roman"/>
          <w:szCs w:val="28"/>
        </w:rPr>
      </w:pPr>
    </w:p>
    <w:p w:rsidR="007E4914" w:rsidRDefault="007E4914" w:rsidP="007E4914">
      <w:pPr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7E4914" w:rsidRDefault="007E4914" w:rsidP="007E4914">
      <w:pPr>
        <w:ind w:firstLine="540"/>
        <w:rPr>
          <w:rFonts w:ascii="Times New Roman" w:hAnsi="Times New Roman"/>
          <w:szCs w:val="28"/>
        </w:rPr>
      </w:pPr>
    </w:p>
    <w:p w:rsidR="007E4914" w:rsidRDefault="007E4914" w:rsidP="007E4914">
      <w:pPr>
        <w:ind w:firstLine="540"/>
        <w:rPr>
          <w:rFonts w:ascii="Times New Roman" w:hAnsi="Times New Roman"/>
          <w:szCs w:val="28"/>
        </w:rPr>
      </w:pPr>
    </w:p>
    <w:p w:rsidR="007E4914" w:rsidRDefault="007E4914" w:rsidP="007E4914">
      <w:pPr>
        <w:ind w:firstLine="540"/>
        <w:rPr>
          <w:rFonts w:ascii="Times New Roman" w:hAnsi="Times New Roman"/>
          <w:szCs w:val="28"/>
        </w:rPr>
      </w:pPr>
    </w:p>
    <w:p w:rsidR="007E4914" w:rsidRDefault="007E4914" w:rsidP="007E4914">
      <w:pPr>
        <w:jc w:val="center"/>
        <w:rPr>
          <w:bCs/>
          <w:sz w:val="22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</w:t>
      </w:r>
    </w:p>
    <w:p w:rsidR="007E4914" w:rsidRDefault="007E4914" w:rsidP="007E4914">
      <w:pPr>
        <w:jc w:val="center"/>
        <w:rPr>
          <w:sz w:val="28"/>
          <w:szCs w:val="28"/>
          <w:lang w:eastAsia="ar-SA"/>
        </w:rPr>
      </w:pPr>
    </w:p>
    <w:p w:rsidR="007E4914" w:rsidRDefault="007E4914" w:rsidP="007E4914">
      <w:pPr>
        <w:rPr>
          <w:sz w:val="22"/>
        </w:rPr>
      </w:pPr>
    </w:p>
    <w:p w:rsidR="007E4914" w:rsidRDefault="007E4914" w:rsidP="007E4914">
      <w:pPr>
        <w:rPr>
          <w:sz w:val="22"/>
        </w:rPr>
      </w:pPr>
    </w:p>
    <w:p w:rsidR="007E4914" w:rsidRDefault="007E4914" w:rsidP="007E4914">
      <w:pPr>
        <w:rPr>
          <w:sz w:val="22"/>
        </w:rPr>
      </w:pPr>
    </w:p>
    <w:p w:rsidR="007E4914" w:rsidRDefault="007E4914" w:rsidP="007E4914"/>
    <w:p w:rsidR="007E4914" w:rsidRDefault="007E4914" w:rsidP="007E4914">
      <w:pPr>
        <w:rPr>
          <w:sz w:val="22"/>
        </w:rPr>
      </w:pPr>
    </w:p>
    <w:p w:rsidR="007E4914" w:rsidRDefault="007E4914" w:rsidP="007E4914"/>
    <w:p w:rsidR="007E4914" w:rsidRDefault="007E4914" w:rsidP="007E4914"/>
    <w:p w:rsidR="007E4914" w:rsidRDefault="007E4914" w:rsidP="007E4914"/>
    <w:p w:rsidR="007E4914" w:rsidRDefault="007E4914" w:rsidP="007E4914"/>
    <w:p w:rsidR="007E4914" w:rsidRDefault="007E4914" w:rsidP="007E4914"/>
    <w:p w:rsidR="007E4914" w:rsidRDefault="007E4914" w:rsidP="007E4914"/>
    <w:p w:rsidR="007E4914" w:rsidRDefault="007E4914" w:rsidP="007E4914"/>
    <w:p w:rsidR="007E4914" w:rsidRDefault="007E4914" w:rsidP="007E4914"/>
    <w:p w:rsidR="001B0E44" w:rsidRDefault="001B0E44"/>
    <w:sectPr w:rsidR="001B0E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5A60EF"/>
    <w:multiLevelType w:val="multilevel"/>
    <w:tmpl w:val="DBC0F74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4BD7BD3"/>
    <w:multiLevelType w:val="multilevel"/>
    <w:tmpl w:val="66961C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5263771"/>
    <w:multiLevelType w:val="multilevel"/>
    <w:tmpl w:val="3D24E6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6AB7235"/>
    <w:multiLevelType w:val="multilevel"/>
    <w:tmpl w:val="6DB643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71C7EC2"/>
    <w:multiLevelType w:val="hybridMultilevel"/>
    <w:tmpl w:val="8340BD48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B405985"/>
    <w:multiLevelType w:val="multilevel"/>
    <w:tmpl w:val="F3324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FE02C48"/>
    <w:multiLevelType w:val="multilevel"/>
    <w:tmpl w:val="F5F68D7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5690FD6"/>
    <w:multiLevelType w:val="multilevel"/>
    <w:tmpl w:val="6E960CC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5C145EE"/>
    <w:multiLevelType w:val="multilevel"/>
    <w:tmpl w:val="148A77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5E93EA1"/>
    <w:multiLevelType w:val="multilevel"/>
    <w:tmpl w:val="AA8EA3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1951732D"/>
    <w:multiLevelType w:val="multilevel"/>
    <w:tmpl w:val="A3AA2E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1F970F62"/>
    <w:multiLevelType w:val="multilevel"/>
    <w:tmpl w:val="B02AF1E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1F99696E"/>
    <w:multiLevelType w:val="multilevel"/>
    <w:tmpl w:val="D806E5A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21DF2769"/>
    <w:multiLevelType w:val="multilevel"/>
    <w:tmpl w:val="7CF8CF08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789"/>
        </w:tabs>
        <w:ind w:left="1789" w:hanging="360"/>
      </w:pPr>
    </w:lvl>
    <w:lvl w:ilvl="2">
      <w:start w:val="1"/>
      <w:numFmt w:val="decimal"/>
      <w:lvlText w:val="%3."/>
      <w:lvlJc w:val="left"/>
      <w:pPr>
        <w:tabs>
          <w:tab w:val="num" w:pos="2509"/>
        </w:tabs>
        <w:ind w:left="2509" w:hanging="360"/>
      </w:pPr>
    </w:lvl>
    <w:lvl w:ilvl="3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>
      <w:start w:val="1"/>
      <w:numFmt w:val="decimal"/>
      <w:lvlText w:val="%5."/>
      <w:lvlJc w:val="left"/>
      <w:pPr>
        <w:tabs>
          <w:tab w:val="num" w:pos="3949"/>
        </w:tabs>
        <w:ind w:left="3949" w:hanging="360"/>
      </w:pPr>
    </w:lvl>
    <w:lvl w:ilvl="5">
      <w:start w:val="1"/>
      <w:numFmt w:val="decimal"/>
      <w:lvlText w:val="%6."/>
      <w:lvlJc w:val="left"/>
      <w:pPr>
        <w:tabs>
          <w:tab w:val="num" w:pos="4669"/>
        </w:tabs>
        <w:ind w:left="4669" w:hanging="360"/>
      </w:pPr>
    </w:lvl>
    <w:lvl w:ilvl="6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>
      <w:start w:val="1"/>
      <w:numFmt w:val="decimal"/>
      <w:lvlText w:val="%8."/>
      <w:lvlJc w:val="left"/>
      <w:pPr>
        <w:tabs>
          <w:tab w:val="num" w:pos="6109"/>
        </w:tabs>
        <w:ind w:left="6109" w:hanging="360"/>
      </w:pPr>
    </w:lvl>
    <w:lvl w:ilvl="8">
      <w:start w:val="1"/>
      <w:numFmt w:val="decimal"/>
      <w:lvlText w:val="%9."/>
      <w:lvlJc w:val="left"/>
      <w:pPr>
        <w:tabs>
          <w:tab w:val="num" w:pos="6829"/>
        </w:tabs>
        <w:ind w:left="6829" w:hanging="360"/>
      </w:pPr>
    </w:lvl>
  </w:abstractNum>
  <w:abstractNum w:abstractNumId="14">
    <w:nsid w:val="262B6E45"/>
    <w:multiLevelType w:val="multilevel"/>
    <w:tmpl w:val="4F8E5B4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29624F70"/>
    <w:multiLevelType w:val="multilevel"/>
    <w:tmpl w:val="A808B8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2E2B5480"/>
    <w:multiLevelType w:val="multilevel"/>
    <w:tmpl w:val="FB3E2C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30D8791E"/>
    <w:multiLevelType w:val="multilevel"/>
    <w:tmpl w:val="797CE8A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335C14DB"/>
    <w:multiLevelType w:val="multilevel"/>
    <w:tmpl w:val="716A80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41EC4C5B"/>
    <w:multiLevelType w:val="multilevel"/>
    <w:tmpl w:val="EC9EFA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433878AC"/>
    <w:multiLevelType w:val="multilevel"/>
    <w:tmpl w:val="7BC0F222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4833230D"/>
    <w:multiLevelType w:val="multilevel"/>
    <w:tmpl w:val="A88A30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2124B36"/>
    <w:multiLevelType w:val="multilevel"/>
    <w:tmpl w:val="2306ECD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559321DE"/>
    <w:multiLevelType w:val="multilevel"/>
    <w:tmpl w:val="CF50DA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56ED0B31"/>
    <w:multiLevelType w:val="multilevel"/>
    <w:tmpl w:val="24E01B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59461982"/>
    <w:multiLevelType w:val="multilevel"/>
    <w:tmpl w:val="68DA00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5DF26341"/>
    <w:multiLevelType w:val="multilevel"/>
    <w:tmpl w:val="024ECEC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65ED08C9"/>
    <w:multiLevelType w:val="multilevel"/>
    <w:tmpl w:val="54385B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6BA02AB3"/>
    <w:multiLevelType w:val="multilevel"/>
    <w:tmpl w:val="7BC0E8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72475E6A"/>
    <w:multiLevelType w:val="multilevel"/>
    <w:tmpl w:val="BF78D65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72630FD6"/>
    <w:multiLevelType w:val="multilevel"/>
    <w:tmpl w:val="7A020F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78B21404"/>
    <w:multiLevelType w:val="multilevel"/>
    <w:tmpl w:val="0D0CC5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7DB44951"/>
    <w:multiLevelType w:val="multilevel"/>
    <w:tmpl w:val="E5C442B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7E001729"/>
    <w:multiLevelType w:val="multilevel"/>
    <w:tmpl w:val="487E89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7FE54A63"/>
    <w:multiLevelType w:val="multilevel"/>
    <w:tmpl w:val="04F23594"/>
    <w:lvl w:ilvl="0">
      <w:start w:val="2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7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0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6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2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2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4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7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6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3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0B15"/>
    <w:rsid w:val="00090C86"/>
    <w:rsid w:val="001816AF"/>
    <w:rsid w:val="001B0E44"/>
    <w:rsid w:val="0034096A"/>
    <w:rsid w:val="00560B15"/>
    <w:rsid w:val="006024C6"/>
    <w:rsid w:val="00683072"/>
    <w:rsid w:val="007053DB"/>
    <w:rsid w:val="007E4914"/>
    <w:rsid w:val="00803527"/>
    <w:rsid w:val="008600C7"/>
    <w:rsid w:val="00926F68"/>
    <w:rsid w:val="009B627E"/>
    <w:rsid w:val="00A10426"/>
    <w:rsid w:val="00A61C9D"/>
    <w:rsid w:val="00B1728C"/>
    <w:rsid w:val="00D779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5D2CC4C-9EED-4CE7-9687-6A1085A69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E4914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090C8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7">
    <w:name w:val="heading 7"/>
    <w:basedOn w:val="a"/>
    <w:next w:val="a"/>
    <w:link w:val="70"/>
    <w:uiPriority w:val="99"/>
    <w:semiHidden/>
    <w:unhideWhenUsed/>
    <w:qFormat/>
    <w:rsid w:val="00090C86"/>
    <w:pPr>
      <w:widowControl/>
      <w:suppressAutoHyphens/>
      <w:overflowPunct w:val="0"/>
      <w:autoSpaceDN/>
      <w:adjustRightInd/>
      <w:spacing w:before="240" w:after="60"/>
      <w:ind w:firstLine="0"/>
      <w:jc w:val="left"/>
      <w:outlineLvl w:val="6"/>
    </w:pPr>
    <w:rPr>
      <w:rFonts w:ascii="MS Sans Serif" w:hAnsi="MS Sans Serif"/>
      <w:sz w:val="20"/>
      <w:szCs w:val="20"/>
      <w:lang w:val="en-US"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E491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</w:rPr>
  </w:style>
  <w:style w:type="paragraph" w:styleId="a4">
    <w:name w:val="Body Text"/>
    <w:basedOn w:val="a"/>
    <w:link w:val="a5"/>
    <w:uiPriority w:val="99"/>
    <w:semiHidden/>
    <w:unhideWhenUsed/>
    <w:rsid w:val="007E4914"/>
    <w:pPr>
      <w:suppressAutoHyphens/>
      <w:autoSpaceDE/>
      <w:autoSpaceDN/>
      <w:adjustRightInd/>
      <w:spacing w:after="120"/>
      <w:ind w:firstLine="0"/>
      <w:jc w:val="left"/>
    </w:pPr>
    <w:rPr>
      <w:rFonts w:ascii="Times New Roman" w:eastAsia="Lucida Sans Unicode" w:hAnsi="Times New Roman"/>
    </w:rPr>
  </w:style>
  <w:style w:type="character" w:customStyle="1" w:styleId="a5">
    <w:name w:val="Основной текст Знак"/>
    <w:basedOn w:val="a0"/>
    <w:link w:val="a4"/>
    <w:uiPriority w:val="99"/>
    <w:semiHidden/>
    <w:rsid w:val="007E4914"/>
    <w:rPr>
      <w:rFonts w:ascii="Times New Roman" w:eastAsia="Lucida Sans Unicode" w:hAnsi="Times New Roman" w:cs="Times New Roman"/>
      <w:sz w:val="24"/>
      <w:szCs w:val="24"/>
      <w:lang w:eastAsia="ru-RU"/>
    </w:rPr>
  </w:style>
  <w:style w:type="paragraph" w:styleId="a6">
    <w:name w:val="Subtitle"/>
    <w:basedOn w:val="a"/>
    <w:next w:val="a4"/>
    <w:link w:val="a7"/>
    <w:uiPriority w:val="99"/>
    <w:qFormat/>
    <w:rsid w:val="007E4914"/>
    <w:pPr>
      <w:suppressAutoHyphens/>
      <w:autoSpaceDE/>
      <w:autoSpaceDN/>
      <w:adjustRightInd/>
      <w:ind w:firstLine="0"/>
      <w:jc w:val="left"/>
    </w:pPr>
    <w:rPr>
      <w:rFonts w:eastAsia="Arial Unicode MS"/>
      <w:b/>
      <w:bCs/>
      <w:sz w:val="28"/>
      <w:szCs w:val="28"/>
      <w:lang w:eastAsia="en-US"/>
    </w:rPr>
  </w:style>
  <w:style w:type="character" w:customStyle="1" w:styleId="a7">
    <w:name w:val="Подзаголовок Знак"/>
    <w:basedOn w:val="a0"/>
    <w:link w:val="a6"/>
    <w:uiPriority w:val="99"/>
    <w:rsid w:val="007E4914"/>
    <w:rPr>
      <w:rFonts w:ascii="Arial" w:eastAsia="Arial Unicode MS" w:hAnsi="Arial" w:cs="Times New Roman"/>
      <w:b/>
      <w:bCs/>
      <w:sz w:val="28"/>
      <w:szCs w:val="28"/>
    </w:rPr>
  </w:style>
  <w:style w:type="paragraph" w:styleId="a8">
    <w:name w:val="No Spacing"/>
    <w:uiPriority w:val="1"/>
    <w:qFormat/>
    <w:rsid w:val="007E4914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bodytextindent">
    <w:name w:val="bodytextindent"/>
    <w:basedOn w:val="a"/>
    <w:uiPriority w:val="99"/>
    <w:rsid w:val="007E491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</w:rPr>
  </w:style>
  <w:style w:type="paragraph" w:customStyle="1" w:styleId="bodytext">
    <w:name w:val="bodytext"/>
    <w:basedOn w:val="a"/>
    <w:uiPriority w:val="99"/>
    <w:rsid w:val="007E491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</w:rPr>
  </w:style>
  <w:style w:type="character" w:customStyle="1" w:styleId="11">
    <w:name w:val="Гиперссылка1"/>
    <w:basedOn w:val="a0"/>
    <w:rsid w:val="007E4914"/>
  </w:style>
  <w:style w:type="character" w:customStyle="1" w:styleId="apple-converted-space">
    <w:name w:val="apple-converted-space"/>
    <w:basedOn w:val="a0"/>
    <w:rsid w:val="007E4914"/>
  </w:style>
  <w:style w:type="table" w:styleId="a9">
    <w:name w:val="Table Grid"/>
    <w:basedOn w:val="a1"/>
    <w:rsid w:val="007E4914"/>
    <w:pPr>
      <w:overflowPunct w:val="0"/>
      <w:autoSpaceDE w:val="0"/>
      <w:autoSpaceDN w:val="0"/>
      <w:adjustRightInd w:val="0"/>
      <w:spacing w:after="0" w:line="240" w:lineRule="auto"/>
    </w:pPr>
    <w:rPr>
      <w:rFonts w:ascii="MS Sans Serif" w:eastAsia="Times New Roman" w:hAnsi="MS Sans Serif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a">
    <w:name w:val="Hyperlink"/>
    <w:basedOn w:val="a0"/>
    <w:uiPriority w:val="99"/>
    <w:semiHidden/>
    <w:unhideWhenUsed/>
    <w:rsid w:val="007E4914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090C86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  <w:style w:type="character" w:customStyle="1" w:styleId="70">
    <w:name w:val="Заголовок 7 Знак"/>
    <w:basedOn w:val="a0"/>
    <w:link w:val="7"/>
    <w:uiPriority w:val="99"/>
    <w:semiHidden/>
    <w:rsid w:val="00090C86"/>
    <w:rPr>
      <w:rFonts w:ascii="MS Sans Serif" w:eastAsia="Times New Roman" w:hAnsi="MS Sans Serif" w:cs="Times New Roman"/>
      <w:sz w:val="20"/>
      <w:szCs w:val="20"/>
      <w:lang w:val="en-US" w:eastAsia="ar-SA"/>
    </w:rPr>
  </w:style>
  <w:style w:type="character" w:styleId="ab">
    <w:name w:val="FollowedHyperlink"/>
    <w:basedOn w:val="a0"/>
    <w:uiPriority w:val="99"/>
    <w:semiHidden/>
    <w:unhideWhenUsed/>
    <w:rsid w:val="00090C86"/>
    <w:rPr>
      <w:color w:val="800080"/>
      <w:u w:val="single"/>
    </w:rPr>
  </w:style>
  <w:style w:type="paragraph" w:styleId="ac">
    <w:name w:val="footnote text"/>
    <w:basedOn w:val="a"/>
    <w:link w:val="ad"/>
    <w:uiPriority w:val="99"/>
    <w:semiHidden/>
    <w:unhideWhenUsed/>
    <w:rsid w:val="00090C86"/>
    <w:pPr>
      <w:widowControl/>
      <w:autoSpaceDE/>
      <w:autoSpaceDN/>
      <w:adjustRightInd/>
      <w:ind w:firstLine="0"/>
      <w:jc w:val="left"/>
    </w:pPr>
    <w:rPr>
      <w:rFonts w:ascii="Times New Roman" w:hAnsi="Times New Roman"/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090C8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e">
    <w:name w:val="header"/>
    <w:basedOn w:val="a"/>
    <w:link w:val="af"/>
    <w:uiPriority w:val="99"/>
    <w:semiHidden/>
    <w:unhideWhenUsed/>
    <w:rsid w:val="00090C86"/>
    <w:pPr>
      <w:widowControl/>
      <w:tabs>
        <w:tab w:val="center" w:pos="4677"/>
        <w:tab w:val="right" w:pos="9355"/>
      </w:tabs>
      <w:autoSpaceDE/>
      <w:autoSpaceDN/>
      <w:adjustRightInd/>
      <w:ind w:firstLine="0"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f">
    <w:name w:val="Верхний колонтитул Знак"/>
    <w:basedOn w:val="a0"/>
    <w:link w:val="ae"/>
    <w:uiPriority w:val="99"/>
    <w:semiHidden/>
    <w:rsid w:val="00090C86"/>
  </w:style>
  <w:style w:type="paragraph" w:styleId="af0">
    <w:name w:val="footer"/>
    <w:basedOn w:val="a"/>
    <w:link w:val="af1"/>
    <w:uiPriority w:val="99"/>
    <w:semiHidden/>
    <w:unhideWhenUsed/>
    <w:rsid w:val="00090C86"/>
    <w:pPr>
      <w:widowControl/>
      <w:tabs>
        <w:tab w:val="center" w:pos="4677"/>
        <w:tab w:val="right" w:pos="9355"/>
      </w:tabs>
      <w:autoSpaceDE/>
      <w:autoSpaceDN/>
      <w:adjustRightInd/>
      <w:ind w:firstLine="0"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f1">
    <w:name w:val="Нижний колонтитул Знак"/>
    <w:basedOn w:val="a0"/>
    <w:link w:val="af0"/>
    <w:uiPriority w:val="99"/>
    <w:semiHidden/>
    <w:rsid w:val="00090C86"/>
  </w:style>
  <w:style w:type="paragraph" w:styleId="af2">
    <w:name w:val="Balloon Text"/>
    <w:basedOn w:val="a"/>
    <w:link w:val="af3"/>
    <w:uiPriority w:val="99"/>
    <w:semiHidden/>
    <w:unhideWhenUsed/>
    <w:rsid w:val="00090C86"/>
    <w:pPr>
      <w:widowControl/>
      <w:autoSpaceDE/>
      <w:autoSpaceDN/>
      <w:adjustRightInd/>
      <w:ind w:firstLine="0"/>
      <w:jc w:val="left"/>
    </w:pPr>
    <w:rPr>
      <w:rFonts w:ascii="Segoe UI" w:eastAsiaTheme="minorHAnsi" w:hAnsi="Segoe UI" w:cs="Segoe UI"/>
      <w:sz w:val="18"/>
      <w:szCs w:val="18"/>
      <w:lang w:eastAsia="en-US"/>
    </w:rPr>
  </w:style>
  <w:style w:type="character" w:customStyle="1" w:styleId="af3">
    <w:name w:val="Текст выноски Знак"/>
    <w:basedOn w:val="a0"/>
    <w:link w:val="af2"/>
    <w:uiPriority w:val="99"/>
    <w:semiHidden/>
    <w:rsid w:val="00090C86"/>
    <w:rPr>
      <w:rFonts w:ascii="Segoe UI" w:hAnsi="Segoe UI" w:cs="Segoe UI"/>
      <w:sz w:val="18"/>
      <w:szCs w:val="18"/>
    </w:rPr>
  </w:style>
  <w:style w:type="paragraph" w:styleId="af4">
    <w:name w:val="List Paragraph"/>
    <w:basedOn w:val="a"/>
    <w:uiPriority w:val="34"/>
    <w:qFormat/>
    <w:rsid w:val="00090C86"/>
    <w:pPr>
      <w:widowControl/>
      <w:autoSpaceDE/>
      <w:autoSpaceDN/>
      <w:adjustRightInd/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formattext">
    <w:name w:val="formattext"/>
    <w:basedOn w:val="a"/>
    <w:uiPriority w:val="99"/>
    <w:rsid w:val="00090C8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</w:rPr>
  </w:style>
  <w:style w:type="paragraph" w:customStyle="1" w:styleId="listparagraph">
    <w:name w:val="listparagraph"/>
    <w:basedOn w:val="a"/>
    <w:uiPriority w:val="99"/>
    <w:rsid w:val="00090C8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</w:rPr>
  </w:style>
  <w:style w:type="paragraph" w:customStyle="1" w:styleId="nospacing">
    <w:name w:val="nospacing"/>
    <w:basedOn w:val="a"/>
    <w:uiPriority w:val="99"/>
    <w:rsid w:val="00090C8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</w:rPr>
  </w:style>
  <w:style w:type="paragraph" w:customStyle="1" w:styleId="a20">
    <w:name w:val="a2"/>
    <w:basedOn w:val="a"/>
    <w:uiPriority w:val="99"/>
    <w:rsid w:val="00090C8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</w:rPr>
  </w:style>
  <w:style w:type="paragraph" w:customStyle="1" w:styleId="normalweb">
    <w:name w:val="normalweb"/>
    <w:basedOn w:val="a"/>
    <w:uiPriority w:val="99"/>
    <w:rsid w:val="00090C8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</w:rPr>
  </w:style>
  <w:style w:type="paragraph" w:customStyle="1" w:styleId="s1">
    <w:name w:val="s_1"/>
    <w:basedOn w:val="a"/>
    <w:uiPriority w:val="99"/>
    <w:rsid w:val="00090C8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</w:rPr>
  </w:style>
  <w:style w:type="paragraph" w:customStyle="1" w:styleId="text">
    <w:name w:val="text"/>
    <w:basedOn w:val="a"/>
    <w:uiPriority w:val="99"/>
    <w:rsid w:val="00090C8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</w:rPr>
  </w:style>
  <w:style w:type="paragraph" w:customStyle="1" w:styleId="s16">
    <w:name w:val="s_16"/>
    <w:basedOn w:val="a"/>
    <w:uiPriority w:val="99"/>
    <w:rsid w:val="00090C8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</w:rPr>
  </w:style>
  <w:style w:type="character" w:styleId="af5">
    <w:name w:val="footnote reference"/>
    <w:uiPriority w:val="99"/>
    <w:semiHidden/>
    <w:unhideWhenUsed/>
    <w:rsid w:val="00090C86"/>
    <w:rPr>
      <w:vertAlign w:val="superscript"/>
    </w:rPr>
  </w:style>
  <w:style w:type="character" w:customStyle="1" w:styleId="blk">
    <w:name w:val="blk"/>
    <w:basedOn w:val="a0"/>
    <w:rsid w:val="00090C86"/>
  </w:style>
  <w:style w:type="character" w:customStyle="1" w:styleId="12">
    <w:name w:val="Неразрешенное упоминание1"/>
    <w:basedOn w:val="a0"/>
    <w:uiPriority w:val="99"/>
    <w:semiHidden/>
    <w:rsid w:val="00090C86"/>
    <w:rPr>
      <w:color w:val="605E5C"/>
      <w:shd w:val="clear" w:color="auto" w:fill="E1DFDD"/>
    </w:rPr>
  </w:style>
  <w:style w:type="character" w:customStyle="1" w:styleId="2">
    <w:name w:val="Неразрешенное упоминание2"/>
    <w:basedOn w:val="a0"/>
    <w:uiPriority w:val="99"/>
    <w:semiHidden/>
    <w:rsid w:val="00090C86"/>
    <w:rPr>
      <w:color w:val="605E5C"/>
      <w:shd w:val="clear" w:color="auto" w:fill="E1DFDD"/>
    </w:rPr>
  </w:style>
  <w:style w:type="character" w:customStyle="1" w:styleId="3">
    <w:name w:val="Неразрешенное упоминание3"/>
    <w:basedOn w:val="a0"/>
    <w:uiPriority w:val="99"/>
    <w:semiHidden/>
    <w:rsid w:val="00090C86"/>
    <w:rPr>
      <w:color w:val="605E5C"/>
      <w:shd w:val="clear" w:color="auto" w:fill="E1DFDD"/>
    </w:rPr>
  </w:style>
  <w:style w:type="character" w:customStyle="1" w:styleId="20">
    <w:name w:val="Гиперссылка2"/>
    <w:basedOn w:val="a0"/>
    <w:rsid w:val="00090C86"/>
  </w:style>
  <w:style w:type="paragraph" w:customStyle="1" w:styleId="p7">
    <w:name w:val="p7"/>
    <w:basedOn w:val="a"/>
    <w:uiPriority w:val="99"/>
    <w:rsid w:val="006024C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</w:rPr>
  </w:style>
  <w:style w:type="paragraph" w:customStyle="1" w:styleId="31">
    <w:name w:val="Основной текст 31"/>
    <w:basedOn w:val="a"/>
    <w:uiPriority w:val="99"/>
    <w:rsid w:val="006024C6"/>
    <w:pPr>
      <w:suppressAutoHyphens/>
      <w:autoSpaceDE/>
      <w:autoSpaceDN/>
      <w:adjustRightInd/>
      <w:spacing w:after="120"/>
      <w:ind w:firstLine="0"/>
      <w:jc w:val="left"/>
    </w:pPr>
    <w:rPr>
      <w:rFonts w:ascii="Times New Roman" w:eastAsia="Lucida Sans Unicode" w:hAnsi="Times New Roman"/>
      <w:sz w:val="16"/>
      <w:szCs w:val="16"/>
      <w:lang w:eastAsia="en-US"/>
    </w:rPr>
  </w:style>
  <w:style w:type="character" w:customStyle="1" w:styleId="s2">
    <w:name w:val="s2"/>
    <w:basedOn w:val="a0"/>
    <w:rsid w:val="006024C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758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53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pravo-search.minjust.ru/bigs/showDocument.html?id=6785A26F-52A6-439E-A2E4-93801511E564" TargetMode="External"/><Relationship Id="rId18" Type="http://schemas.openxmlformats.org/officeDocument/2006/relationships/hyperlink" Target="https://pravo-search.minjust.ru/bigs/showDocument.html?id=6785A26F-52A6-439E-A2E4-93801511E564" TargetMode="External"/><Relationship Id="rId26" Type="http://schemas.openxmlformats.org/officeDocument/2006/relationships/hyperlink" Target="https://pravo-search.minjust.ru/bigs/showDocument.html?id=98BB8F81-011C-4DFF-9673-EFE0713E9585" TargetMode="External"/><Relationship Id="rId39" Type="http://schemas.openxmlformats.org/officeDocument/2006/relationships/hyperlink" Target="https://login.consultant.ru/link/?req=doc&amp;base=RLAW314&amp;n=118922&amp;dst=100069" TargetMode="External"/><Relationship Id="rId21" Type="http://schemas.openxmlformats.org/officeDocument/2006/relationships/hyperlink" Target="https://pravo-search.minjust.ru/bigs/showDocument.html?id=AA203B31-6E83-4AA8-854A-787ADD0DE89B" TargetMode="External"/><Relationship Id="rId34" Type="http://schemas.openxmlformats.org/officeDocument/2006/relationships/hyperlink" Target="https://internet.garant.ru/" TargetMode="External"/><Relationship Id="rId42" Type="http://schemas.openxmlformats.org/officeDocument/2006/relationships/hyperlink" Target="https://internet.garant.ru/" TargetMode="External"/><Relationship Id="rId47" Type="http://schemas.openxmlformats.org/officeDocument/2006/relationships/hyperlink" Target="https://internet.garant.ru/" TargetMode="External"/><Relationship Id="rId50" Type="http://schemas.openxmlformats.org/officeDocument/2006/relationships/hyperlink" Target="https://internet.garant.ru/" TargetMode="External"/><Relationship Id="rId55" Type="http://schemas.openxmlformats.org/officeDocument/2006/relationships/hyperlink" Target="http://vsrv065-app10.ru99-loc.minjust.ru/content/act/e3582471-b8b8-4d69-b4c4-3df3f904eea0.html" TargetMode="External"/><Relationship Id="rId63" Type="http://schemas.openxmlformats.org/officeDocument/2006/relationships/hyperlink" Target="https://pravo-search.minjust.ru/bigs/showDocument.html?id=8F21B21C-A408-42C4-B9FE-A939B863C84A" TargetMode="External"/><Relationship Id="rId68" Type="http://schemas.openxmlformats.org/officeDocument/2006/relationships/fontTable" Target="fontTable.xml"/><Relationship Id="rId7" Type="http://schemas.openxmlformats.org/officeDocument/2006/relationships/hyperlink" Target="https://pravo-search.minjust.ru/bigs/showDocument.html?id=2E67C719-A2E4-4017-8F6F-F1853AE43F61" TargetMode="External"/><Relationship Id="rId2" Type="http://schemas.openxmlformats.org/officeDocument/2006/relationships/styles" Target="styles.xml"/><Relationship Id="rId16" Type="http://schemas.openxmlformats.org/officeDocument/2006/relationships/hyperlink" Target="https://pravo-search.minjust.ru/bigs/showDocument.html?id=FEC711C0-4FFE-416D-8696-5608538EE52C" TargetMode="External"/><Relationship Id="rId29" Type="http://schemas.openxmlformats.org/officeDocument/2006/relationships/hyperlink" Target="https://login.consultant.ru/link/?req=doc&amp;base=LAW&amp;n=523306&amp;dst=339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zakon.scli.ru/" TargetMode="External"/><Relationship Id="rId11" Type="http://schemas.openxmlformats.org/officeDocument/2006/relationships/hyperlink" Target="https://pravo-search.minjust.ru/bigs/showDocument.html?id=E63199DC-B27A-4C23-8403-F68F22FF8F72" TargetMode="External"/><Relationship Id="rId24" Type="http://schemas.openxmlformats.org/officeDocument/2006/relationships/hyperlink" Target="https://pravo-search.minjust.ru/bigs/showDocument.html?id=7781A9E6-B12D-4220-B08E-BA037E7838A7" TargetMode="External"/><Relationship Id="rId32" Type="http://schemas.openxmlformats.org/officeDocument/2006/relationships/hyperlink" Target="https://login.consultant.ru/link/?req=doc&amp;base=LAW&amp;n=501319&amp;dst=100099" TargetMode="External"/><Relationship Id="rId37" Type="http://schemas.openxmlformats.org/officeDocument/2006/relationships/hyperlink" Target="https://internet.garant.ru/" TargetMode="External"/><Relationship Id="rId40" Type="http://schemas.openxmlformats.org/officeDocument/2006/relationships/hyperlink" Target="https://internet.garant.ru/" TargetMode="External"/><Relationship Id="rId45" Type="http://schemas.openxmlformats.org/officeDocument/2006/relationships/hyperlink" Target="https://internet.garant.ru/" TargetMode="External"/><Relationship Id="rId53" Type="http://schemas.openxmlformats.org/officeDocument/2006/relationships/hyperlink" Target="https://internet.garant.ru/" TargetMode="External"/><Relationship Id="rId58" Type="http://schemas.openxmlformats.org/officeDocument/2006/relationships/hyperlink" Target="https://internet.garant.ru/" TargetMode="External"/><Relationship Id="rId66" Type="http://schemas.openxmlformats.org/officeDocument/2006/relationships/hyperlink" Target="https://login.consultant.ru/link/?req=doc&amp;base=LAW&amp;n=495710&amp;dst=3691" TargetMode="External"/><Relationship Id="rId5" Type="http://schemas.openxmlformats.org/officeDocument/2006/relationships/hyperlink" Target="https://pravo-search.minjust.ru/bigs/showDocument.html?id=E8A4376D-4621-47D1-B53B-BDF8FD77DD8B" TargetMode="External"/><Relationship Id="rId15" Type="http://schemas.openxmlformats.org/officeDocument/2006/relationships/hyperlink" Target="https://pravo-search.minjust.ru/bigs/showDocument.html?id=6785A26F-52A6-439E-A2E4-93801511E564" TargetMode="External"/><Relationship Id="rId23" Type="http://schemas.openxmlformats.org/officeDocument/2006/relationships/hyperlink" Target="https://internet.garant.ru/" TargetMode="External"/><Relationship Id="rId28" Type="http://schemas.openxmlformats.org/officeDocument/2006/relationships/hyperlink" Target="https://login.consultant.ru/link/?req=doc&amp;base=LAW&amp;n=523306&amp;dst=336" TargetMode="External"/><Relationship Id="rId36" Type="http://schemas.openxmlformats.org/officeDocument/2006/relationships/hyperlink" Target="https://internet.garant.ru/" TargetMode="External"/><Relationship Id="rId49" Type="http://schemas.openxmlformats.org/officeDocument/2006/relationships/hyperlink" Target="https://internet.garant.ru/" TargetMode="External"/><Relationship Id="rId57" Type="http://schemas.openxmlformats.org/officeDocument/2006/relationships/hyperlink" Target="https://internet.garant.ru/" TargetMode="External"/><Relationship Id="rId61" Type="http://schemas.openxmlformats.org/officeDocument/2006/relationships/hyperlink" Target="https://pravo-search.minjust.ru/bigs/showDocument.html?id=8F21B21C-A408-42C4-B9FE-A939B863C84A" TargetMode="External"/><Relationship Id="rId10" Type="http://schemas.openxmlformats.org/officeDocument/2006/relationships/hyperlink" Target="https://pravo-search.minjust.ru/bigs/showDocument.html?id=15D4560C-D530-4955-BF7E-F734337AE80B" TargetMode="External"/><Relationship Id="rId19" Type="http://schemas.openxmlformats.org/officeDocument/2006/relationships/hyperlink" Target="https://pravo-search.minjust.ru/bigs/showDocument.html?id=6785A26F-52A6-439E-A2E4-93801511E564" TargetMode="External"/><Relationship Id="rId31" Type="http://schemas.openxmlformats.org/officeDocument/2006/relationships/hyperlink" Target="https://login.consultant.ru/link/?req=doc&amp;base=LAW&amp;n=501319&amp;dst=100098" TargetMode="External"/><Relationship Id="rId44" Type="http://schemas.openxmlformats.org/officeDocument/2006/relationships/hyperlink" Target="https://internet.garant.ru/" TargetMode="External"/><Relationship Id="rId52" Type="http://schemas.openxmlformats.org/officeDocument/2006/relationships/hyperlink" Target="https://pravo-search.minjust.ru/bigs/showDocument.html?id=CF1F5643-3AEB-4438-9333-2E47F2A9D0E7" TargetMode="External"/><Relationship Id="rId60" Type="http://schemas.openxmlformats.org/officeDocument/2006/relationships/hyperlink" Target="https://pravo-search.minjust.ru/bigs/showDocument.html?id=8F21B21C-A408-42C4-B9FE-A939B863C84A" TargetMode="External"/><Relationship Id="rId65" Type="http://schemas.openxmlformats.org/officeDocument/2006/relationships/hyperlink" Target="https://pravo-search.minjust.ru/bigs/showDocument.html?id=8F21B21C-A408-42C4-B9FE-A939B863C84A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pravo-search.minjust.ru/bigs/showDocument.html?id=CF1F5643-3AEB-4438-9333-2E47F2A9D0E7" TargetMode="External"/><Relationship Id="rId14" Type="http://schemas.openxmlformats.org/officeDocument/2006/relationships/hyperlink" Target="https://pravo-search.minjust.ru/bigs/showDocument.html?id=FEC711C0-4FFE-416D-8696-5608538EE52C" TargetMode="External"/><Relationship Id="rId22" Type="http://schemas.openxmlformats.org/officeDocument/2006/relationships/hyperlink" Target="https://internet.garant.ru/" TargetMode="External"/><Relationship Id="rId27" Type="http://schemas.openxmlformats.org/officeDocument/2006/relationships/hyperlink" Target="https://login.consultant.ru/link/?req=doc&amp;base=LAW&amp;n=501319&amp;dst=100380" TargetMode="External"/><Relationship Id="rId30" Type="http://schemas.openxmlformats.org/officeDocument/2006/relationships/hyperlink" Target="https://login.consultant.ru/link/?req=doc&amp;base=LAW&amp;n=501319&amp;dst=100395" TargetMode="External"/><Relationship Id="rId35" Type="http://schemas.openxmlformats.org/officeDocument/2006/relationships/hyperlink" Target="https://internet.garant.ru/" TargetMode="External"/><Relationship Id="rId43" Type="http://schemas.openxmlformats.org/officeDocument/2006/relationships/hyperlink" Target="https://internet.garant.ru/" TargetMode="External"/><Relationship Id="rId48" Type="http://schemas.openxmlformats.org/officeDocument/2006/relationships/hyperlink" Target="https://internet.garant.ru/" TargetMode="External"/><Relationship Id="rId56" Type="http://schemas.openxmlformats.org/officeDocument/2006/relationships/hyperlink" Target="https://login.consultant.ru/link/?req=doc&amp;base=LAW&amp;n=2875" TargetMode="External"/><Relationship Id="rId64" Type="http://schemas.openxmlformats.org/officeDocument/2006/relationships/hyperlink" Target="https://pravo-search.minjust.ru/bigs/showDocument.html?id=8F21B21C-A408-42C4-B9FE-A939B863C84A" TargetMode="External"/><Relationship Id="rId69" Type="http://schemas.openxmlformats.org/officeDocument/2006/relationships/theme" Target="theme/theme1.xml"/><Relationship Id="rId8" Type="http://schemas.openxmlformats.org/officeDocument/2006/relationships/hyperlink" Target="https://pravo-search.minjust.ru/bigs/showDocument.html?id=46B99A54-87C8-4539-A8B5-DEA1C3FED2E7" TargetMode="External"/><Relationship Id="rId51" Type="http://schemas.openxmlformats.org/officeDocument/2006/relationships/hyperlink" Target="https://internet.garant.ru/" TargetMode="External"/><Relationship Id="rId3" Type="http://schemas.openxmlformats.org/officeDocument/2006/relationships/settings" Target="settings.xml"/><Relationship Id="rId12" Type="http://schemas.openxmlformats.org/officeDocument/2006/relationships/hyperlink" Target="https://pravo-search.minjust.ru/bigs/showDocument.html?id=FEC711C0-4FFE-416D-8696-5608538EE52C" TargetMode="External"/><Relationship Id="rId17" Type="http://schemas.openxmlformats.org/officeDocument/2006/relationships/hyperlink" Target="https://pravo-search.minjust.ru/bigs/showDocument.html?id=6785A26F-52A6-439E-A2E4-93801511E564" TargetMode="External"/><Relationship Id="rId25" Type="http://schemas.openxmlformats.org/officeDocument/2006/relationships/hyperlink" Target="consultantplus://offline/main?base=LAW;n=116002;fld=134" TargetMode="External"/><Relationship Id="rId33" Type="http://schemas.openxmlformats.org/officeDocument/2006/relationships/hyperlink" Target="https://internet.garant.ru/" TargetMode="External"/><Relationship Id="rId38" Type="http://schemas.openxmlformats.org/officeDocument/2006/relationships/hyperlink" Target="https://internet.garant.ru/" TargetMode="External"/><Relationship Id="rId46" Type="http://schemas.openxmlformats.org/officeDocument/2006/relationships/hyperlink" Target="https://internet.garant.ru/" TargetMode="External"/><Relationship Id="rId59" Type="http://schemas.openxmlformats.org/officeDocument/2006/relationships/hyperlink" Target="https://internet.garant.ru/" TargetMode="External"/><Relationship Id="rId67" Type="http://schemas.openxmlformats.org/officeDocument/2006/relationships/hyperlink" Target="https://pravo-search.minjust.ru/bigs/showDocument.html?id=8F21B21C-A408-42C4-B9FE-A939B863C84A" TargetMode="External"/><Relationship Id="rId20" Type="http://schemas.openxmlformats.org/officeDocument/2006/relationships/hyperlink" Target="https://pravo-search.minjust.ru/bigs/showDocument.html?id=2512BDD7-BBB2-4E61-A767-A2292308ADF6" TargetMode="External"/><Relationship Id="rId41" Type="http://schemas.openxmlformats.org/officeDocument/2006/relationships/hyperlink" Target="https://internet.garant.ru/" TargetMode="External"/><Relationship Id="rId54" Type="http://schemas.openxmlformats.org/officeDocument/2006/relationships/hyperlink" Target="https://internet.garant.ru/" TargetMode="External"/><Relationship Id="rId62" Type="http://schemas.openxmlformats.org/officeDocument/2006/relationships/hyperlink" Target="https://pravo-search.minjust.ru/bigs/showDocument.html?id=8F21B21C-A408-42C4-B9FE-A939B863C84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</TotalTime>
  <Pages>1</Pages>
  <Words>25205</Words>
  <Characters>143669</Characters>
  <Application>Microsoft Office Word</Application>
  <DocSecurity>0</DocSecurity>
  <Lines>1197</Lines>
  <Paragraphs>337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168537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27</cp:revision>
  <cp:lastPrinted>2026-05-27T08:12:00Z</cp:lastPrinted>
  <dcterms:created xsi:type="dcterms:W3CDTF">2026-04-29T06:24:00Z</dcterms:created>
  <dcterms:modified xsi:type="dcterms:W3CDTF">2026-05-28T12:23:00Z</dcterms:modified>
</cp:coreProperties>
</file>