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23B" w:rsidRDefault="0018023B" w:rsidP="0018023B">
      <w:pPr>
        <w:jc w:val="center"/>
        <w:rPr>
          <w:sz w:val="28"/>
          <w:szCs w:val="22"/>
        </w:rPr>
      </w:pPr>
      <w:r>
        <w:rPr>
          <w:sz w:val="28"/>
          <w:szCs w:val="22"/>
        </w:rPr>
        <w:t>Совет депутатов Силинского сельского поселения</w:t>
      </w:r>
    </w:p>
    <w:p w:rsidR="0018023B" w:rsidRDefault="0018023B" w:rsidP="0018023B">
      <w:pPr>
        <w:jc w:val="center"/>
        <w:rPr>
          <w:sz w:val="28"/>
          <w:szCs w:val="22"/>
        </w:rPr>
      </w:pPr>
      <w:r>
        <w:rPr>
          <w:sz w:val="28"/>
          <w:szCs w:val="22"/>
        </w:rPr>
        <w:t>Ардатовского муниципального района РМ</w:t>
      </w:r>
    </w:p>
    <w:p w:rsidR="0018023B" w:rsidRDefault="0018023B" w:rsidP="0018023B">
      <w:pPr>
        <w:jc w:val="center"/>
        <w:rPr>
          <w:sz w:val="28"/>
          <w:szCs w:val="22"/>
        </w:rPr>
      </w:pPr>
      <w:r>
        <w:rPr>
          <w:sz w:val="28"/>
          <w:szCs w:val="22"/>
        </w:rPr>
        <w:t>второго созыва</w:t>
      </w:r>
    </w:p>
    <w:p w:rsidR="0018023B" w:rsidRDefault="0018023B" w:rsidP="0018023B">
      <w:pPr>
        <w:jc w:val="center"/>
        <w:rPr>
          <w:sz w:val="28"/>
          <w:szCs w:val="22"/>
        </w:rPr>
      </w:pPr>
      <w:r>
        <w:rPr>
          <w:sz w:val="28"/>
          <w:szCs w:val="22"/>
        </w:rPr>
        <w:t>с.Силино</w:t>
      </w:r>
    </w:p>
    <w:p w:rsidR="0018023B" w:rsidRDefault="0018023B" w:rsidP="0018023B">
      <w:pPr>
        <w:rPr>
          <w:sz w:val="28"/>
          <w:szCs w:val="22"/>
        </w:rPr>
      </w:pPr>
    </w:p>
    <w:p w:rsidR="0018023B" w:rsidRDefault="0018023B" w:rsidP="0018023B">
      <w:pPr>
        <w:jc w:val="center"/>
        <w:rPr>
          <w:sz w:val="28"/>
          <w:szCs w:val="22"/>
        </w:rPr>
      </w:pPr>
      <w:r>
        <w:rPr>
          <w:sz w:val="28"/>
          <w:szCs w:val="22"/>
        </w:rPr>
        <w:t>РЕШЕНИЕ</w:t>
      </w:r>
    </w:p>
    <w:p w:rsidR="0018023B" w:rsidRDefault="0018023B" w:rsidP="0018023B">
      <w:pPr>
        <w:rPr>
          <w:sz w:val="28"/>
          <w:szCs w:val="22"/>
        </w:rPr>
      </w:pPr>
    </w:p>
    <w:p w:rsidR="0018023B" w:rsidRDefault="0018023B" w:rsidP="0018023B">
      <w:pPr>
        <w:rPr>
          <w:sz w:val="28"/>
          <w:szCs w:val="22"/>
        </w:rPr>
      </w:pPr>
      <w:r>
        <w:rPr>
          <w:sz w:val="28"/>
          <w:szCs w:val="22"/>
        </w:rPr>
        <w:t>от  23 июня  2026года                                                                                   №90</w:t>
      </w:r>
    </w:p>
    <w:p w:rsidR="0018023B" w:rsidRDefault="0018023B" w:rsidP="0018023B">
      <w:pPr>
        <w:rPr>
          <w:sz w:val="28"/>
          <w:szCs w:val="22"/>
        </w:rPr>
      </w:pP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Об утверждении отчета об исполнении бюджета Силинского сельского  поселения Ардатовского муниципального района за 2025 год</w:t>
      </w:r>
    </w:p>
    <w:p w:rsidR="0018023B" w:rsidRDefault="0018023B" w:rsidP="0018023B">
      <w:pPr>
        <w:jc w:val="both"/>
        <w:rPr>
          <w:sz w:val="28"/>
          <w:szCs w:val="22"/>
        </w:rPr>
      </w:pPr>
    </w:p>
    <w:p w:rsidR="0018023B" w:rsidRDefault="0018023B" w:rsidP="0018023B">
      <w:pPr>
        <w:jc w:val="both"/>
        <w:rPr>
          <w:sz w:val="28"/>
          <w:szCs w:val="22"/>
        </w:rPr>
      </w:pP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8"/>
            <w:szCs w:val="22"/>
          </w:rPr>
          <w:t>6 октября 2003 года</w:t>
        </w:r>
      </w:smartTag>
      <w:r>
        <w:rPr>
          <w:sz w:val="28"/>
          <w:szCs w:val="22"/>
        </w:rPr>
        <w:t xml:space="preserve"> №131-ФЗ «Об общих принципах организации местного самоуправления РФ», Уставом Силинского сельского поселения. </w:t>
      </w:r>
    </w:p>
    <w:p w:rsidR="0018023B" w:rsidRDefault="0018023B" w:rsidP="0018023B">
      <w:pPr>
        <w:jc w:val="both"/>
        <w:rPr>
          <w:sz w:val="28"/>
          <w:szCs w:val="22"/>
        </w:rPr>
      </w:pP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Совет депутатов решил:</w:t>
      </w:r>
    </w:p>
    <w:p w:rsidR="0018023B" w:rsidRDefault="0018023B" w:rsidP="0018023B">
      <w:pPr>
        <w:jc w:val="both"/>
        <w:rPr>
          <w:sz w:val="28"/>
          <w:szCs w:val="22"/>
        </w:rPr>
      </w:pP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1.Утвердить отчет об исполнении бюджета Силинского сельского поселения за 2025год:</w:t>
      </w:r>
    </w:p>
    <w:p w:rsidR="0018023B" w:rsidRDefault="0018023B" w:rsidP="0018023B">
      <w:pPr>
        <w:jc w:val="both"/>
        <w:rPr>
          <w:b/>
          <w:sz w:val="28"/>
          <w:szCs w:val="22"/>
        </w:rPr>
      </w:pPr>
      <w:r>
        <w:rPr>
          <w:sz w:val="28"/>
          <w:szCs w:val="22"/>
        </w:rPr>
        <w:t xml:space="preserve">по доходам в сумме   </w:t>
      </w:r>
      <w:r>
        <w:rPr>
          <w:b/>
          <w:bCs/>
          <w:sz w:val="28"/>
          <w:szCs w:val="22"/>
        </w:rPr>
        <w:t xml:space="preserve">3686,6 </w:t>
      </w:r>
      <w:r>
        <w:rPr>
          <w:b/>
          <w:sz w:val="28"/>
          <w:szCs w:val="22"/>
        </w:rPr>
        <w:t xml:space="preserve">рублей, по расходам в сумме   </w:t>
      </w:r>
      <w:r>
        <w:rPr>
          <w:b/>
          <w:bCs/>
          <w:sz w:val="28"/>
          <w:szCs w:val="22"/>
        </w:rPr>
        <w:t xml:space="preserve">3558,4 </w:t>
      </w:r>
      <w:r>
        <w:rPr>
          <w:b/>
          <w:sz w:val="28"/>
          <w:szCs w:val="22"/>
        </w:rPr>
        <w:t xml:space="preserve">рублей с профицитом </w:t>
      </w:r>
      <w:r>
        <w:rPr>
          <w:b/>
          <w:bCs/>
          <w:sz w:val="28"/>
          <w:szCs w:val="22"/>
        </w:rPr>
        <w:t xml:space="preserve">-128,2 </w:t>
      </w:r>
      <w:r>
        <w:rPr>
          <w:b/>
          <w:sz w:val="28"/>
          <w:szCs w:val="22"/>
        </w:rPr>
        <w:t>тыс.рублей.</w:t>
      </w: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>со следующими показателями:</w:t>
      </w: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 по доходам Силинского сельского поселения согласно: приложения, №1. </w:t>
      </w:r>
    </w:p>
    <w:p w:rsidR="0018023B" w:rsidRDefault="0018023B" w:rsidP="0018023B">
      <w:pPr>
        <w:jc w:val="both"/>
        <w:rPr>
          <w:sz w:val="28"/>
          <w:szCs w:val="22"/>
        </w:rPr>
      </w:pPr>
      <w:r>
        <w:rPr>
          <w:sz w:val="28"/>
          <w:szCs w:val="22"/>
        </w:rPr>
        <w:t xml:space="preserve">по расходам Силинского сельского поселения согласно:  </w:t>
      </w:r>
      <w:r>
        <w:rPr>
          <w:bCs/>
          <w:sz w:val="28"/>
          <w:szCs w:val="22"/>
        </w:rPr>
        <w:t>приложения №2</w:t>
      </w:r>
      <w:r>
        <w:rPr>
          <w:rFonts w:ascii="Arial CYR" w:hAnsi="Arial CYR" w:cs="Arial CYR"/>
          <w:b/>
          <w:bCs/>
          <w:sz w:val="28"/>
          <w:szCs w:val="22"/>
        </w:rPr>
        <w:t xml:space="preserve">, </w:t>
      </w:r>
      <w:r>
        <w:rPr>
          <w:bCs/>
          <w:sz w:val="28"/>
          <w:szCs w:val="22"/>
        </w:rPr>
        <w:t>№3.</w:t>
      </w:r>
    </w:p>
    <w:p w:rsidR="0018023B" w:rsidRDefault="0018023B" w:rsidP="0018023B">
      <w:pPr>
        <w:pStyle w:val="a5"/>
        <w:jc w:val="both"/>
        <w:rPr>
          <w:sz w:val="28"/>
          <w:szCs w:val="22"/>
        </w:rPr>
      </w:pPr>
      <w:r>
        <w:rPr>
          <w:sz w:val="28"/>
          <w:szCs w:val="22"/>
        </w:rPr>
        <w:t xml:space="preserve">       2.Настоящее решение вступает в силу  после его официального  опубликования в Информационном бюллетене.</w:t>
      </w:r>
    </w:p>
    <w:p w:rsidR="0018023B" w:rsidRDefault="0018023B" w:rsidP="0018023B">
      <w:pPr>
        <w:jc w:val="both"/>
        <w:rPr>
          <w:sz w:val="28"/>
          <w:szCs w:val="22"/>
        </w:rPr>
      </w:pPr>
    </w:p>
    <w:p w:rsidR="0018023B" w:rsidRDefault="0018023B" w:rsidP="0018023B">
      <w:pPr>
        <w:rPr>
          <w:sz w:val="28"/>
          <w:szCs w:val="22"/>
        </w:rPr>
      </w:pPr>
    </w:p>
    <w:p w:rsidR="0018023B" w:rsidRDefault="0018023B" w:rsidP="0018023B">
      <w:pPr>
        <w:rPr>
          <w:sz w:val="28"/>
          <w:szCs w:val="22"/>
        </w:rPr>
      </w:pPr>
    </w:p>
    <w:p w:rsidR="0018023B" w:rsidRDefault="0018023B" w:rsidP="0018023B">
      <w:pPr>
        <w:rPr>
          <w:sz w:val="28"/>
          <w:szCs w:val="22"/>
        </w:rPr>
      </w:pPr>
      <w:r>
        <w:rPr>
          <w:sz w:val="28"/>
          <w:szCs w:val="22"/>
        </w:rPr>
        <w:t>Глава Силинского</w:t>
      </w:r>
    </w:p>
    <w:p w:rsidR="0018023B" w:rsidRDefault="0018023B" w:rsidP="0018023B">
      <w:pPr>
        <w:rPr>
          <w:sz w:val="28"/>
          <w:szCs w:val="22"/>
        </w:rPr>
      </w:pPr>
      <w:r>
        <w:rPr>
          <w:sz w:val="28"/>
          <w:szCs w:val="22"/>
        </w:rPr>
        <w:t>сельского поселения                                                           А.Н.Анисимов</w:t>
      </w: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p w:rsidR="0018023B" w:rsidRDefault="0018023B" w:rsidP="0018023B">
      <w:pPr>
        <w:pStyle w:val="a5"/>
        <w:ind w:firstLine="720"/>
        <w:jc w:val="right"/>
        <w:rPr>
          <w:sz w:val="28"/>
          <w:szCs w:val="28"/>
        </w:rPr>
      </w:pPr>
    </w:p>
    <w:tbl>
      <w:tblPr>
        <w:tblW w:w="12420" w:type="dxa"/>
        <w:tblInd w:w="-804" w:type="dxa"/>
        <w:tblLook w:val="00A0" w:firstRow="1" w:lastRow="0" w:firstColumn="1" w:lastColumn="0" w:noHBand="0" w:noVBand="0"/>
      </w:tblPr>
      <w:tblGrid>
        <w:gridCol w:w="24"/>
        <w:gridCol w:w="2114"/>
        <w:gridCol w:w="438"/>
        <w:gridCol w:w="606"/>
        <w:gridCol w:w="162"/>
        <w:gridCol w:w="1521"/>
        <w:gridCol w:w="1693"/>
        <w:gridCol w:w="2356"/>
        <w:gridCol w:w="1261"/>
        <w:gridCol w:w="391"/>
        <w:gridCol w:w="653"/>
        <w:gridCol w:w="241"/>
        <w:gridCol w:w="960"/>
      </w:tblGrid>
      <w:tr w:rsidR="0018023B" w:rsidTr="0018023B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After w:val="9"/>
          <w:wAfter w:w="9238" w:type="dxa"/>
          <w:trHeight w:val="255"/>
        </w:trPr>
        <w:tc>
          <w:tcPr>
            <w:tcW w:w="2138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After w:val="2"/>
          <w:wAfter w:w="1201" w:type="dxa"/>
          <w:trHeight w:val="675"/>
        </w:trPr>
        <w:tc>
          <w:tcPr>
            <w:tcW w:w="10175" w:type="dxa"/>
            <w:gridSpan w:val="9"/>
            <w:vAlign w:val="bottom"/>
          </w:tcPr>
          <w:p w:rsidR="0018023B" w:rsidRDefault="0018023B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1044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wBefore w:w="24" w:type="dxa"/>
          <w:trHeight w:val="255"/>
        </w:trPr>
        <w:tc>
          <w:tcPr>
            <w:tcW w:w="4841" w:type="dxa"/>
            <w:gridSpan w:val="5"/>
            <w:noWrap/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4049" w:type="dxa"/>
            <w:gridSpan w:val="2"/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wBefore w:w="24" w:type="dxa"/>
          <w:trHeight w:val="675"/>
        </w:trPr>
        <w:tc>
          <w:tcPr>
            <w:tcW w:w="11436" w:type="dxa"/>
            <w:gridSpan w:val="11"/>
            <w:vAlign w:val="bottom"/>
            <w:hideMark/>
          </w:tcPr>
          <w:tbl>
            <w:tblPr>
              <w:tblW w:w="11219" w:type="dxa"/>
              <w:tblLook w:val="00A0" w:firstRow="1" w:lastRow="0" w:firstColumn="1" w:lastColumn="0" w:noHBand="0" w:noVBand="0"/>
            </w:tblPr>
            <w:tblGrid>
              <w:gridCol w:w="2139"/>
              <w:gridCol w:w="1044"/>
              <w:gridCol w:w="1470"/>
              <w:gridCol w:w="765"/>
              <w:gridCol w:w="1470"/>
              <w:gridCol w:w="829"/>
              <w:gridCol w:w="1647"/>
              <w:gridCol w:w="811"/>
              <w:gridCol w:w="146"/>
              <w:gridCol w:w="898"/>
            </w:tblGrid>
            <w:tr w:rsidR="0018023B">
              <w:trPr>
                <w:gridAfter w:val="1"/>
                <w:wAfter w:w="898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842" w:type="dxa"/>
                  <w:vAlign w:val="bottom"/>
                </w:tcPr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647" w:type="dxa"/>
                  <w:vAlign w:val="bottom"/>
                </w:tcPr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rPr>
                      <w:sz w:val="20"/>
                      <w:szCs w:val="20"/>
                      <w:lang w:eastAsia="en-US"/>
                    </w:rPr>
                  </w:pPr>
                </w:p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915" w:type="dxa"/>
                  <w:vAlign w:val="bottom"/>
                </w:tcPr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vAlign w:val="bottom"/>
                  <w:hideMark/>
                </w:tcPr>
                <w:p w:rsidR="0018023B" w:rsidRDefault="0018023B">
                  <w:pPr>
                    <w:spacing w:line="252" w:lineRule="auto"/>
                    <w:ind w:firstLine="25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приложение №1 к решению Совета депутатов </w:t>
                  </w:r>
                </w:p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Силинского сельского поселения «Об утверждении отчета </w:t>
                  </w:r>
                </w:p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 xml:space="preserve">об исполнении бюджета Силинского сельского </w:t>
                  </w:r>
                </w:p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  <w:r>
                    <w:rPr>
                      <w:sz w:val="20"/>
                      <w:szCs w:val="20"/>
                      <w:lang w:eastAsia="en-US"/>
                    </w:rPr>
                    <w:t>поселения Ардатовского муниципального района за 2025год»</w:t>
                  </w:r>
                </w:p>
              </w:tc>
              <w:tc>
                <w:tcPr>
                  <w:tcW w:w="1044" w:type="dxa"/>
                  <w:gridSpan w:val="2"/>
                  <w:vAlign w:val="bottom"/>
                </w:tcPr>
                <w:p w:rsidR="0018023B" w:rsidRDefault="0018023B">
                  <w:pPr>
                    <w:spacing w:line="252" w:lineRule="auto"/>
                    <w:jc w:val="right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8023B">
              <w:trPr>
                <w:gridAfter w:val="8"/>
                <w:wAfter w:w="8037" w:type="dxa"/>
                <w:trHeight w:val="255"/>
              </w:trPr>
              <w:tc>
                <w:tcPr>
                  <w:tcW w:w="2138" w:type="dxa"/>
                  <w:noWrap/>
                  <w:vAlign w:val="bottom"/>
                </w:tcPr>
                <w:p w:rsidR="0018023B" w:rsidRDefault="0018023B">
                  <w:pPr>
                    <w:spacing w:line="252" w:lineRule="auto"/>
                    <w:jc w:val="center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1044" w:type="dxa"/>
                  <w:noWrap/>
                  <w:vAlign w:val="bottom"/>
                </w:tcPr>
                <w:p w:rsidR="0018023B" w:rsidRDefault="0018023B">
                  <w:pPr>
                    <w:spacing w:line="252" w:lineRule="auto"/>
                    <w:jc w:val="right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  <w:tr w:rsidR="0018023B">
              <w:trPr>
                <w:trHeight w:val="675"/>
              </w:trPr>
              <w:tc>
                <w:tcPr>
                  <w:tcW w:w="10175" w:type="dxa"/>
                  <w:gridSpan w:val="8"/>
                  <w:vAlign w:val="bottom"/>
                  <w:hideMark/>
                </w:tcPr>
                <w:p w:rsidR="0018023B" w:rsidRDefault="0018023B">
                  <w:pPr>
                    <w:spacing w:line="252" w:lineRule="auto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Межбюджетные трансферты, получаемые из других бюджетов бюджетной системы Российской Федерации</w:t>
                  </w:r>
                </w:p>
              </w:tc>
              <w:tc>
                <w:tcPr>
                  <w:tcW w:w="1044" w:type="dxa"/>
                  <w:gridSpan w:val="2"/>
                  <w:noWrap/>
                  <w:vAlign w:val="bottom"/>
                </w:tcPr>
                <w:p w:rsidR="0018023B" w:rsidRDefault="0018023B">
                  <w:pPr>
                    <w:spacing w:line="252" w:lineRule="auto"/>
                    <w:rPr>
                      <w:rFonts w:ascii="Arial CYR" w:hAnsi="Arial CYR" w:cs="Arial CYR"/>
                      <w:sz w:val="20"/>
                      <w:szCs w:val="20"/>
                      <w:lang w:eastAsia="en-US"/>
                    </w:rPr>
                  </w:pPr>
                </w:p>
              </w:tc>
            </w:tr>
          </w:tbl>
          <w:p w:rsidR="0018023B" w:rsidRDefault="0018023B">
            <w:pPr>
              <w:spacing w:line="25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ar-SA"/>
              </w:rPr>
            </w:pPr>
          </w:p>
        </w:tc>
      </w:tr>
      <w:tr w:rsidR="0018023B" w:rsidTr="0018023B">
        <w:trPr>
          <w:gridBefore w:val="1"/>
          <w:wBefore w:w="24" w:type="dxa"/>
          <w:trHeight w:val="435"/>
        </w:trPr>
        <w:tc>
          <w:tcPr>
            <w:tcW w:w="3320" w:type="dxa"/>
            <w:gridSpan w:val="4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5570" w:type="dxa"/>
            <w:gridSpan w:val="3"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546" w:type="dxa"/>
            <w:gridSpan w:val="4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noWrap/>
            <w:vAlign w:val="bottom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bCs/>
                <w:color w:val="000000"/>
                <w:sz w:val="20"/>
                <w:szCs w:val="20"/>
                <w:lang w:eastAsia="en-US"/>
              </w:rPr>
              <w:t xml:space="preserve"> Наименование доходов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  <w:lang w:eastAsia="en-US"/>
              </w:rPr>
              <w:t>Утвержденные бюджетные назначения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538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2 00 00000 00 0000 000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2949,1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2 02 00000 00 0000 000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2949,1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2 02 10000 00 0000 150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1306,8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на выравнивание бюджетной обеспеченности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645,3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211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2 02 15001 10 0000 150</w:t>
            </w:r>
          </w:p>
        </w:tc>
        <w:tc>
          <w:tcPr>
            <w:tcW w:w="3982" w:type="dxa"/>
            <w:gridSpan w:val="4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645,3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2 02 15002 00 0000 150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482,0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2 02 15002 10 0000 150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482,0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334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2 02 29999 10 0000 150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679,5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497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2 02 30000 00 0000 150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бюджетной системы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146,0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2 02 30024 10 0000 150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0,3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2 02 35118 00 0000 150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145,7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2 02 35118 10 0000 150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  <w:r>
              <w:rPr>
                <w:color w:val="000000"/>
                <w:sz w:val="16"/>
                <w:szCs w:val="16"/>
                <w:lang w:eastAsia="en-US"/>
              </w:rPr>
              <w:t>145,7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en-US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2 02 40000 00 0000 150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Межбюджетные трансферты,передаваемые бюджетам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2 02 40014 00 0000 150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трансферты,передаваемые бюджетам сельских поселений из бюджетов муниципальных районов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</w:p>
        </w:tc>
      </w:tr>
      <w:tr w:rsidR="0018023B" w:rsidTr="0018023B">
        <w:trPr>
          <w:gridBefore w:val="1"/>
          <w:gridAfter w:val="3"/>
          <w:wBefore w:w="24" w:type="dxa"/>
          <w:wAfter w:w="1854" w:type="dxa"/>
          <w:trHeight w:val="660"/>
        </w:trPr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2 02 40014 10 0000 150</w:t>
            </w:r>
          </w:p>
        </w:tc>
        <w:tc>
          <w:tcPr>
            <w:tcW w:w="398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65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18023B" w:rsidRDefault="0018023B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  <w:lang w:eastAsia="ar-SA"/>
              </w:rPr>
            </w:pPr>
          </w:p>
        </w:tc>
      </w:tr>
    </w:tbl>
    <w:p w:rsidR="0018023B" w:rsidRDefault="0018023B" w:rsidP="0018023B">
      <w:pPr>
        <w:rPr>
          <w:lang w:eastAsia="ar-SA"/>
        </w:rPr>
      </w:pPr>
    </w:p>
    <w:p w:rsidR="0018023B" w:rsidRDefault="0018023B" w:rsidP="0018023B"/>
    <w:p w:rsidR="0018023B" w:rsidRDefault="0018023B" w:rsidP="0018023B"/>
    <w:p w:rsidR="0018023B" w:rsidRDefault="0018023B" w:rsidP="0018023B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83"/>
        <w:gridCol w:w="16"/>
        <w:gridCol w:w="2281"/>
        <w:gridCol w:w="567"/>
        <w:gridCol w:w="140"/>
        <w:gridCol w:w="364"/>
        <w:gridCol w:w="167"/>
        <w:gridCol w:w="332"/>
        <w:gridCol w:w="117"/>
        <w:gridCol w:w="185"/>
        <w:gridCol w:w="147"/>
        <w:gridCol w:w="261"/>
        <w:gridCol w:w="322"/>
        <w:gridCol w:w="893"/>
        <w:gridCol w:w="300"/>
        <w:gridCol w:w="267"/>
        <w:gridCol w:w="191"/>
        <w:gridCol w:w="37"/>
        <w:gridCol w:w="388"/>
        <w:gridCol w:w="434"/>
        <w:gridCol w:w="651"/>
        <w:gridCol w:w="1316"/>
        <w:gridCol w:w="100"/>
        <w:gridCol w:w="653"/>
        <w:gridCol w:w="207"/>
      </w:tblGrid>
      <w:tr w:rsidR="0018023B" w:rsidTr="0018023B">
        <w:trPr>
          <w:gridAfter w:val="1"/>
          <w:wAfter w:w="207" w:type="dxa"/>
          <w:trHeight w:val="315"/>
        </w:trPr>
        <w:tc>
          <w:tcPr>
            <w:tcW w:w="11012" w:type="dxa"/>
            <w:gridSpan w:val="24"/>
            <w:noWrap/>
            <w:vAlign w:val="bottom"/>
          </w:tcPr>
          <w:p w:rsidR="0018023B" w:rsidRDefault="0018023B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  <w:lang w:eastAsia="en-US"/>
              </w:rPr>
            </w:pPr>
          </w:p>
        </w:tc>
      </w:tr>
      <w:tr w:rsidR="0018023B" w:rsidTr="0018023B">
        <w:trPr>
          <w:gridAfter w:val="1"/>
          <w:wAfter w:w="207" w:type="dxa"/>
          <w:trHeight w:val="255"/>
        </w:trPr>
        <w:tc>
          <w:tcPr>
            <w:tcW w:w="3180" w:type="dxa"/>
            <w:gridSpan w:val="3"/>
            <w:noWrap/>
            <w:vAlign w:val="bottom"/>
          </w:tcPr>
          <w:p w:rsidR="0018023B" w:rsidRDefault="0018023B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14"/>
            <w:vAlign w:val="bottom"/>
          </w:tcPr>
          <w:p w:rsidR="0018023B" w:rsidRDefault="0018023B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579" w:type="dxa"/>
            <w:gridSpan w:val="7"/>
            <w:noWrap/>
            <w:vAlign w:val="bottom"/>
          </w:tcPr>
          <w:p w:rsidR="0018023B" w:rsidRDefault="0018023B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2"/>
          <w:wBefore w:w="899" w:type="dxa"/>
          <w:trHeight w:val="255"/>
        </w:trPr>
        <w:tc>
          <w:tcPr>
            <w:tcW w:w="4153" w:type="dxa"/>
            <w:gridSpan w:val="8"/>
            <w:noWrap/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3240" w:type="dxa"/>
            <w:gridSpan w:val="10"/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2"/>
          <w:wBefore w:w="899" w:type="dxa"/>
          <w:trHeight w:val="675"/>
        </w:trPr>
        <w:tc>
          <w:tcPr>
            <w:tcW w:w="9360" w:type="dxa"/>
            <w:gridSpan w:val="20"/>
            <w:vAlign w:val="bottom"/>
          </w:tcPr>
          <w:p w:rsidR="0018023B" w:rsidRDefault="0018023B">
            <w:pPr>
              <w:spacing w:line="252" w:lineRule="auto"/>
              <w:jc w:val="center"/>
              <w:rPr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2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4111" w:type="dxa"/>
            <w:gridSpan w:val="15"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18023B" w:rsidRDefault="0018023B">
            <w:pPr>
              <w:spacing w:line="252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960" w:type="dxa"/>
            <w:gridSpan w:val="3"/>
            <w:noWrap/>
            <w:vAlign w:val="bottom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2"/>
          <w:wBefore w:w="883" w:type="dxa"/>
          <w:wAfter w:w="860" w:type="dxa"/>
          <w:trHeight w:val="300"/>
        </w:trPr>
        <w:tc>
          <w:tcPr>
            <w:tcW w:w="3368" w:type="dxa"/>
            <w:gridSpan w:val="5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  <w:vAlign w:val="bottom"/>
            <w:hideMark/>
          </w:tcPr>
          <w:p w:rsidR="0018023B" w:rsidRDefault="0018023B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№2</w:t>
            </w:r>
          </w:p>
        </w:tc>
        <w:tc>
          <w:tcPr>
            <w:tcW w:w="1416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2"/>
          <w:wBefore w:w="883" w:type="dxa"/>
          <w:wAfter w:w="860" w:type="dxa"/>
          <w:trHeight w:val="330"/>
        </w:trPr>
        <w:tc>
          <w:tcPr>
            <w:tcW w:w="3368" w:type="dxa"/>
            <w:gridSpan w:val="5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18023B" w:rsidRDefault="0018023B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18023B" w:rsidRDefault="0018023B">
            <w:pPr>
              <w:spacing w:line="254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18023B" w:rsidRDefault="0018023B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2"/>
          <w:wBefore w:w="883" w:type="dxa"/>
          <w:wAfter w:w="860" w:type="dxa"/>
          <w:trHeight w:val="1395"/>
        </w:trPr>
        <w:tc>
          <w:tcPr>
            <w:tcW w:w="3368" w:type="dxa"/>
            <w:gridSpan w:val="5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3161" w:type="dxa"/>
            <w:gridSpan w:val="8"/>
          </w:tcPr>
          <w:p w:rsidR="0018023B" w:rsidRDefault="0018023B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18023B" w:rsidRDefault="0018023B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18023B" w:rsidRDefault="0018023B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2025год»</w:t>
            </w:r>
          </w:p>
          <w:p w:rsidR="0018023B" w:rsidRDefault="0018023B">
            <w:pPr>
              <w:spacing w:line="254" w:lineRule="auto"/>
              <w:jc w:val="both"/>
              <w:rPr>
                <w:sz w:val="20"/>
                <w:szCs w:val="20"/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2"/>
          <w:wBefore w:w="883" w:type="dxa"/>
          <w:wAfter w:w="860" w:type="dxa"/>
          <w:trHeight w:val="345"/>
        </w:trPr>
        <w:tc>
          <w:tcPr>
            <w:tcW w:w="3368" w:type="dxa"/>
            <w:gridSpan w:val="5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9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83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193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95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473" w:type="dxa"/>
            <w:gridSpan w:val="3"/>
            <w:vAlign w:val="bottom"/>
          </w:tcPr>
          <w:p w:rsidR="0018023B" w:rsidRDefault="0018023B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416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18023B" w:rsidTr="0018023B">
        <w:trPr>
          <w:gridBefore w:val="1"/>
          <w:gridAfter w:val="2"/>
          <w:wBefore w:w="883" w:type="dxa"/>
          <w:wAfter w:w="860" w:type="dxa"/>
          <w:trHeight w:val="825"/>
        </w:trPr>
        <w:tc>
          <w:tcPr>
            <w:tcW w:w="8060" w:type="dxa"/>
            <w:gridSpan w:val="20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 xml:space="preserve">Распределение расходов  бюджета сельского поселения по разделам, подразделам, целевым статьям и видам расходов функциональной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lastRenderedPageBreak/>
              <w:t>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  <w:gridSpan w:val="2"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Before w:val="1"/>
          <w:gridAfter w:val="2"/>
          <w:wBefore w:w="883" w:type="dxa"/>
          <w:wAfter w:w="860" w:type="dxa"/>
          <w:trHeight w:val="510"/>
        </w:trPr>
        <w:tc>
          <w:tcPr>
            <w:tcW w:w="3004" w:type="dxa"/>
            <w:gridSpan w:val="4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31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49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93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15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gridSpan w:val="5"/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рублей)</w:t>
            </w:r>
          </w:p>
        </w:tc>
        <w:tc>
          <w:tcPr>
            <w:tcW w:w="1416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173"/>
        <w:gridCol w:w="518"/>
        <w:gridCol w:w="449"/>
        <w:gridCol w:w="593"/>
        <w:gridCol w:w="1206"/>
        <w:gridCol w:w="929"/>
        <w:gridCol w:w="1158"/>
        <w:gridCol w:w="1296"/>
      </w:tblGrid>
      <w:tr w:rsidR="0018023B" w:rsidTr="0018023B">
        <w:trPr>
          <w:trHeight w:val="510"/>
        </w:trPr>
        <w:tc>
          <w:tcPr>
            <w:tcW w:w="3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ar-SA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9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3508,5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3558,4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1535,5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2791,0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ab/>
            </w:r>
          </w:p>
          <w:p w:rsidR="0018023B" w:rsidRDefault="0018023B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trHeight w:val="261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243,3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65200          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479,5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582,2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489,3</w:t>
            </w:r>
          </w:p>
        </w:tc>
      </w:tr>
      <w:tr w:rsidR="0018023B" w:rsidTr="0018023B">
        <w:trPr>
          <w:trHeight w:val="22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7,9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7,9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Муниципальная программа "Профилактика правонарушений на территории Силинского сельского </w:t>
            </w:r>
            <w:r>
              <w:rPr>
                <w:sz w:val="18"/>
                <w:szCs w:val="18"/>
                <w:lang w:eastAsia="en-US"/>
              </w:rPr>
              <w:lastRenderedPageBreak/>
              <w:t>поселения Ардатовского муниципального района Республики Мордовия на 2020-2022гг."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lastRenderedPageBreak/>
              <w:t>0,3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         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Баевском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141,3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141,3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18,8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 xml:space="preserve">Муниципальная программа "Развитие дорожного хозяйства на территории Силинского сельского поселения Ардатовского </w:t>
            </w: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муниципального района Республики Мордовия на 2021-2023 годы"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366,0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lastRenderedPageBreak/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trHeight w:val="96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891009Д184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Жилищно-коммунальное хозяйство 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sz w:val="18"/>
                <w:szCs w:val="18"/>
                <w:lang w:eastAsia="ar-SA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Муниципальная программа "Развитие жилищно-коммунального хозяйства и благоустройства Силинского сельского поселения Ардатовского муниципального района Республики Мордовия на 2020-2026 гг"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Прочие мероприятия по благоустройству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ar-SA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80,6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48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720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trHeight w:val="255"/>
        </w:trPr>
        <w:tc>
          <w:tcPr>
            <w:tcW w:w="31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профицит</w:t>
            </w:r>
          </w:p>
        </w:tc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9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128,2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128,2</w:t>
            </w:r>
          </w:p>
        </w:tc>
      </w:tr>
    </w:tbl>
    <w:p w:rsidR="0018023B" w:rsidRDefault="0018023B" w:rsidP="0018023B">
      <w:pPr>
        <w:rPr>
          <w:lang w:eastAsia="ar-SA"/>
        </w:rPr>
      </w:pPr>
    </w:p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18023B" w:rsidTr="0018023B">
        <w:trPr>
          <w:trHeight w:val="300"/>
        </w:trPr>
        <w:tc>
          <w:tcPr>
            <w:tcW w:w="2488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приложение №3</w:t>
            </w:r>
          </w:p>
        </w:tc>
        <w:tc>
          <w:tcPr>
            <w:tcW w:w="1012" w:type="dxa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trHeight w:val="330"/>
        </w:trPr>
        <w:tc>
          <w:tcPr>
            <w:tcW w:w="2488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trHeight w:val="1545"/>
        </w:trPr>
        <w:tc>
          <w:tcPr>
            <w:tcW w:w="2488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11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4450" w:type="dxa"/>
            <w:gridSpan w:val="13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к решению Совета депутатов Силинского сельского поселения «Об утверждении отчета </w:t>
            </w:r>
          </w:p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исполнении бюджета Силинского сельского </w:t>
            </w:r>
          </w:p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поселения Ардатовского муниципального района за 2025 год»</w:t>
            </w:r>
          </w:p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  <w:tc>
          <w:tcPr>
            <w:tcW w:w="1012" w:type="dxa"/>
          </w:tcPr>
          <w:p w:rsidR="0018023B" w:rsidRDefault="0018023B">
            <w:pPr>
              <w:spacing w:line="252" w:lineRule="auto"/>
              <w:jc w:val="right"/>
              <w:rPr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trHeight w:val="345"/>
        </w:trPr>
        <w:tc>
          <w:tcPr>
            <w:tcW w:w="2488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18023B" w:rsidRDefault="0018023B">
            <w:pPr>
              <w:spacing w:line="252" w:lineRule="auto"/>
              <w:jc w:val="right"/>
              <w:rPr>
                <w:lang w:eastAsia="en-US"/>
              </w:rPr>
            </w:pPr>
          </w:p>
        </w:tc>
        <w:tc>
          <w:tcPr>
            <w:tcW w:w="1012" w:type="dxa"/>
          </w:tcPr>
          <w:p w:rsidR="0018023B" w:rsidRDefault="0018023B">
            <w:pPr>
              <w:spacing w:line="252" w:lineRule="auto"/>
              <w:jc w:val="right"/>
              <w:rPr>
                <w:lang w:eastAsia="en-US"/>
              </w:rPr>
            </w:pPr>
          </w:p>
        </w:tc>
      </w:tr>
      <w:tr w:rsidR="0018023B" w:rsidTr="0018023B">
        <w:trPr>
          <w:trHeight w:val="600"/>
        </w:trPr>
        <w:tc>
          <w:tcPr>
            <w:tcW w:w="711" w:type="dxa"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8466" w:type="dxa"/>
            <w:gridSpan w:val="22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Ведоственная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trHeight w:val="510"/>
        </w:trPr>
        <w:tc>
          <w:tcPr>
            <w:tcW w:w="2488" w:type="dxa"/>
            <w:gridSpan w:val="2"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17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434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77" w:type="dxa"/>
            <w:gridSpan w:val="2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1254" w:type="dxa"/>
            <w:gridSpan w:val="4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548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  <w:lang w:eastAsia="en-US"/>
              </w:rPr>
            </w:pPr>
          </w:p>
        </w:tc>
        <w:tc>
          <w:tcPr>
            <w:tcW w:w="732" w:type="dxa"/>
            <w:gridSpan w:val="3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(тыс.    рублей)</w:t>
            </w:r>
          </w:p>
        </w:tc>
        <w:tc>
          <w:tcPr>
            <w:tcW w:w="1012" w:type="dxa"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8023B" w:rsidTr="0018023B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Рз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ПРз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>Утверж-денные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eastAsia="en-US"/>
              </w:rPr>
              <w:t>Исполнено</w:t>
            </w:r>
          </w:p>
        </w:tc>
      </w:tr>
      <w:tr w:rsidR="0018023B" w:rsidTr="0018023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3508,5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3558,4</w:t>
            </w:r>
          </w:p>
        </w:tc>
      </w:tr>
      <w:tr w:rsidR="0018023B" w:rsidTr="0018023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1535,5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2791,0</w:t>
            </w:r>
          </w:p>
        </w:tc>
      </w:tr>
      <w:tr w:rsidR="0018023B" w:rsidTr="0018023B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Cs/>
                <w:iCs/>
                <w:sz w:val="18"/>
                <w:szCs w:val="18"/>
                <w:lang w:eastAsia="en-US"/>
              </w:rPr>
            </w:pPr>
            <w:r>
              <w:rPr>
                <w:bCs/>
                <w:iCs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 обеспечение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313,6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332,1</w:t>
            </w:r>
          </w:p>
        </w:tc>
      </w:tr>
      <w:tr w:rsidR="0018023B" w:rsidTr="0018023B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200,0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243,3</w:t>
            </w:r>
          </w:p>
        </w:tc>
      </w:tr>
      <w:tr w:rsidR="0018023B" w:rsidTr="0018023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844,9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1136,2</w:t>
            </w:r>
          </w:p>
        </w:tc>
      </w:tr>
      <w:tr w:rsidR="0018023B" w:rsidTr="0018023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Фонд оплаты труда государственных (муниципальных) органов и взносы </w:t>
            </w:r>
            <w:r>
              <w:rPr>
                <w:sz w:val="18"/>
                <w:szCs w:val="18"/>
                <w:lang w:eastAsia="en-US"/>
              </w:rPr>
              <w:lastRenderedPageBreak/>
              <w:t>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844,9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1136,2</w:t>
            </w:r>
          </w:p>
        </w:tc>
      </w:tr>
      <w:tr w:rsidR="0018023B" w:rsidTr="0018023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lastRenderedPageBreak/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479,5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582,2</w:t>
            </w:r>
          </w:p>
        </w:tc>
      </w:tr>
      <w:tr w:rsidR="0018023B" w:rsidTr="0018023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281,9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489,3</w:t>
            </w:r>
          </w:p>
        </w:tc>
      </w:tr>
      <w:tr w:rsidR="0018023B" w:rsidTr="0018023B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7,9</w:t>
            </w:r>
          </w:p>
        </w:tc>
      </w:tr>
      <w:tr w:rsidR="0018023B" w:rsidTr="0018023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4,1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7,9</w:t>
            </w:r>
          </w:p>
        </w:tc>
      </w:tr>
      <w:tr w:rsidR="0018023B" w:rsidTr="0018023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"Профилактика правонарушений на территории Силинского сельского поселения Ардатовского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rPr>
                <w:lang w:eastAsia="en-US"/>
              </w:rPr>
              <w:t xml:space="preserve"> </w:t>
            </w:r>
            <w:r>
              <w:rPr>
                <w:sz w:val="18"/>
                <w:szCs w:val="18"/>
                <w:lang w:eastAsia="en-US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18023B" w:rsidTr="0018023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18023B" w:rsidTr="0018023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0,1</w:t>
            </w:r>
          </w:p>
        </w:tc>
      </w:tr>
      <w:tr w:rsidR="0018023B" w:rsidTr="0018023B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18023B" w:rsidTr="0018023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18023B" w:rsidTr="0018023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0,1</w:t>
            </w:r>
          </w:p>
        </w:tc>
      </w:tr>
      <w:tr w:rsidR="0018023B" w:rsidTr="0018023B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lastRenderedPageBreak/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Муниципальная программа «Осуществление первичного воинского учета в  Силинском сельском  поселении Ардатовского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                     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145,7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160,1</w:t>
            </w:r>
          </w:p>
        </w:tc>
      </w:tr>
      <w:tr w:rsidR="0018023B" w:rsidTr="0018023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141,3</w:t>
            </w:r>
          </w:p>
        </w:tc>
      </w:tr>
      <w:tr w:rsidR="0018023B" w:rsidTr="0018023B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120,3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141,3</w:t>
            </w:r>
          </w:p>
        </w:tc>
      </w:tr>
      <w:tr w:rsidR="0018023B" w:rsidTr="0018023B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25,0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18,8</w:t>
            </w:r>
          </w:p>
        </w:tc>
      </w:tr>
      <w:tr w:rsidR="0018023B" w:rsidTr="0018023B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Муниципальная программа "Развитие дорожного хозяйства на территории Силинского сельского поселения Ардатовского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Основное мероприятие "Проведение ремонта автомобильных дорог общего пользования местного значения в границах Силинского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996,6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366,0</w:t>
            </w: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Жилищно коммунальное хозяйство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Муниципальная программа "Развитие жилищно-коммунального хозяйства и благоустройства Силинского сельского поселения Ардатовского муниципального района Республики Мордовия на 2020-2026 гг"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Прочие мероприятия по благоустройству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ar-SA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ar-SA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50,3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rPr>
                <w:sz w:val="18"/>
                <w:szCs w:val="18"/>
                <w:lang w:eastAsia="en-US"/>
              </w:rPr>
            </w:pPr>
          </w:p>
        </w:tc>
      </w:tr>
      <w:tr w:rsidR="0018023B" w:rsidTr="0018023B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276,8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152,2</w:t>
            </w:r>
          </w:p>
        </w:tc>
      </w:tr>
      <w:tr w:rsidR="0018023B" w:rsidTr="0018023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8910044205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80,6</w:t>
            </w:r>
          </w:p>
        </w:tc>
      </w:tr>
      <w:tr w:rsidR="0018023B" w:rsidTr="0018023B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  <w:lang w:eastAsia="en-US"/>
              </w:rPr>
            </w:pPr>
            <w:r>
              <w:rPr>
                <w:b/>
                <w:bCs/>
                <w:iCs/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Не программные расходы 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</w:p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0,3</w:t>
            </w:r>
          </w:p>
        </w:tc>
      </w:tr>
      <w:tr w:rsidR="0018023B" w:rsidTr="0018023B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профицит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b/>
                <w:bCs/>
                <w:sz w:val="18"/>
                <w:szCs w:val="18"/>
                <w:lang w:eastAsia="en-US"/>
              </w:rPr>
            </w:pPr>
            <w:r>
              <w:rPr>
                <w:b/>
                <w:bCs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128,2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8023B" w:rsidRDefault="0018023B">
            <w:pPr>
              <w:spacing w:line="252" w:lineRule="auto"/>
              <w:jc w:val="righ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128,2</w:t>
            </w:r>
          </w:p>
        </w:tc>
      </w:tr>
    </w:tbl>
    <w:p w:rsidR="0018023B" w:rsidRDefault="0018023B" w:rsidP="0018023B"/>
    <w:p w:rsidR="0018023B" w:rsidRDefault="0018023B" w:rsidP="0018023B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336"/>
    <w:rsid w:val="0018023B"/>
    <w:rsid w:val="001B0E44"/>
    <w:rsid w:val="00365336"/>
    <w:rsid w:val="0080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40576-FBA1-4327-904E-95A86C0EF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02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8023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8023B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18023B"/>
    <w:pPr>
      <w:tabs>
        <w:tab w:val="num" w:pos="0"/>
      </w:tabs>
      <w:suppressAutoHyphens/>
      <w:spacing w:before="240" w:after="60"/>
      <w:outlineLvl w:val="5"/>
    </w:pPr>
    <w:rPr>
      <w:b/>
      <w:bCs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8023B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18023B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character" w:customStyle="1" w:styleId="60">
    <w:name w:val="Заголовок 6 Знак"/>
    <w:basedOn w:val="a0"/>
    <w:link w:val="6"/>
    <w:semiHidden/>
    <w:rsid w:val="0018023B"/>
    <w:rPr>
      <w:rFonts w:ascii="Times New Roman" w:eastAsia="Times New Roman" w:hAnsi="Times New Roman" w:cs="Times New Roman"/>
      <w:b/>
      <w:bCs/>
      <w:lang w:eastAsia="ar-SA"/>
    </w:rPr>
  </w:style>
  <w:style w:type="character" w:styleId="a3">
    <w:name w:val="Hyperlink"/>
    <w:basedOn w:val="a0"/>
    <w:semiHidden/>
    <w:unhideWhenUsed/>
    <w:rsid w:val="0018023B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8023B"/>
    <w:rPr>
      <w:color w:val="954F72" w:themeColor="followedHyperlink"/>
      <w:u w:val="single"/>
    </w:rPr>
  </w:style>
  <w:style w:type="paragraph" w:styleId="a5">
    <w:name w:val="Normal (Web)"/>
    <w:basedOn w:val="a"/>
    <w:semiHidden/>
    <w:unhideWhenUsed/>
    <w:rsid w:val="0018023B"/>
    <w:pPr>
      <w:spacing w:before="100" w:beforeAutospacing="1" w:after="100" w:afterAutospacing="1"/>
    </w:pPr>
  </w:style>
  <w:style w:type="paragraph" w:styleId="a6">
    <w:name w:val="Body Text"/>
    <w:basedOn w:val="a"/>
    <w:link w:val="a7"/>
    <w:uiPriority w:val="99"/>
    <w:semiHidden/>
    <w:unhideWhenUsed/>
    <w:rsid w:val="0018023B"/>
    <w:pPr>
      <w:suppressAutoHyphens/>
      <w:spacing w:after="120"/>
    </w:pPr>
    <w:rPr>
      <w:lang w:eastAsia="ar-SA"/>
    </w:rPr>
  </w:style>
  <w:style w:type="character" w:customStyle="1" w:styleId="a7">
    <w:name w:val="Основной текст Знак"/>
    <w:basedOn w:val="a0"/>
    <w:link w:val="a6"/>
    <w:uiPriority w:val="99"/>
    <w:semiHidden/>
    <w:rsid w:val="001802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Balloon Text"/>
    <w:basedOn w:val="a"/>
    <w:link w:val="a9"/>
    <w:uiPriority w:val="99"/>
    <w:semiHidden/>
    <w:unhideWhenUsed/>
    <w:rsid w:val="0018023B"/>
    <w:pPr>
      <w:widowControl w:val="0"/>
      <w:autoSpaceDE w:val="0"/>
      <w:autoSpaceDN w:val="0"/>
      <w:adjustRightInd w:val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8023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No Spacing"/>
    <w:uiPriority w:val="99"/>
    <w:qFormat/>
    <w:rsid w:val="0018023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b">
    <w:name w:val="Основной текст_"/>
    <w:basedOn w:val="a0"/>
    <w:link w:val="2"/>
    <w:semiHidden/>
    <w:locked/>
    <w:rsid w:val="0018023B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b"/>
    <w:semiHidden/>
    <w:rsid w:val="0018023B"/>
    <w:pPr>
      <w:widowControl w:val="0"/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paragraph" w:customStyle="1" w:styleId="20">
    <w:name w:val="Стиль2"/>
    <w:basedOn w:val="a"/>
    <w:semiHidden/>
    <w:rsid w:val="0018023B"/>
    <w:pPr>
      <w:autoSpaceDE w:val="0"/>
      <w:autoSpaceDN w:val="0"/>
      <w:adjustRightInd w:val="0"/>
      <w:spacing w:before="60"/>
      <w:ind w:left="1" w:firstLine="283"/>
      <w:jc w:val="both"/>
      <w:outlineLvl w:val="6"/>
    </w:pPr>
    <w:rPr>
      <w:rFonts w:cs="Arial"/>
      <w:szCs w:val="18"/>
    </w:rPr>
  </w:style>
  <w:style w:type="paragraph" w:customStyle="1" w:styleId="formattexttopleveltext">
    <w:name w:val="formattext topleveltext"/>
    <w:basedOn w:val="a"/>
    <w:uiPriority w:val="99"/>
    <w:semiHidden/>
    <w:rsid w:val="0018023B"/>
    <w:pPr>
      <w:spacing w:before="100" w:beforeAutospacing="1" w:after="100" w:afterAutospacing="1"/>
    </w:pPr>
  </w:style>
  <w:style w:type="character" w:customStyle="1" w:styleId="ac">
    <w:name w:val="Цветовое выделение"/>
    <w:rsid w:val="0018023B"/>
    <w:rPr>
      <w:b/>
      <w:bCs w:val="0"/>
      <w:color w:val="000080"/>
    </w:rPr>
  </w:style>
  <w:style w:type="character" w:customStyle="1" w:styleId="11">
    <w:name w:val="Основной текст Знак1"/>
    <w:basedOn w:val="a0"/>
    <w:uiPriority w:val="99"/>
    <w:semiHidden/>
    <w:rsid w:val="0018023B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2">
    <w:name w:val="Текст выноски Знак1"/>
    <w:basedOn w:val="a0"/>
    <w:uiPriority w:val="99"/>
    <w:semiHidden/>
    <w:rsid w:val="0018023B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099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2704</Words>
  <Characters>15415</Characters>
  <Application>Microsoft Office Word</Application>
  <DocSecurity>0</DocSecurity>
  <Lines>128</Lines>
  <Paragraphs>36</Paragraphs>
  <ScaleCrop>false</ScaleCrop>
  <Company>SPecialiST RePack</Company>
  <LinksUpToDate>false</LinksUpToDate>
  <CharactersWithSpaces>18083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2026-09-29T05:18:00Z</dcterms:created>
  <dcterms:modified xsi:type="dcterms:W3CDTF">2026-09-29T05:18:00Z</dcterms:modified>
</cp:coreProperties>
</file>