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082" w:rsidRDefault="00583082" w:rsidP="0058308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83082" w:rsidRDefault="00583082" w:rsidP="0058308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583082" w:rsidRDefault="00583082" w:rsidP="0058308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первого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</w:p>
    <w:p w:rsidR="00583082" w:rsidRDefault="00583082" w:rsidP="0058308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с.Силино</w:t>
      </w:r>
    </w:p>
    <w:p w:rsidR="00583082" w:rsidRDefault="00583082" w:rsidP="0058308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583082" w:rsidRDefault="00583082" w:rsidP="0058308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583082" w:rsidRDefault="00583082" w:rsidP="00583082">
      <w:pPr>
        <w:ind w:firstLine="0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336F0">
        <w:rPr>
          <w:rFonts w:ascii="Times New Roman" w:hAnsi="Times New Roman" w:cs="Times New Roman"/>
          <w:bCs/>
          <w:sz w:val="28"/>
          <w:szCs w:val="28"/>
        </w:rPr>
        <w:t>27</w:t>
      </w:r>
      <w:r>
        <w:rPr>
          <w:rFonts w:ascii="Times New Roman" w:hAnsi="Times New Roman" w:cs="Times New Roman"/>
          <w:bCs/>
          <w:sz w:val="28"/>
          <w:szCs w:val="28"/>
        </w:rPr>
        <w:t xml:space="preserve"> мая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bCs/>
            <w:sz w:val="28"/>
            <w:szCs w:val="28"/>
          </w:rPr>
          <w:t>2015 г</w:t>
        </w:r>
      </w:smartTag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D336F0">
        <w:rPr>
          <w:rFonts w:ascii="Times New Roman" w:hAnsi="Times New Roman" w:cs="Times New Roman"/>
          <w:bCs/>
          <w:szCs w:val="28"/>
        </w:rPr>
        <w:t xml:space="preserve">             </w:t>
      </w:r>
      <w:r>
        <w:rPr>
          <w:rFonts w:ascii="Times New Roman" w:hAnsi="Times New Roman" w:cs="Times New Roman"/>
          <w:bCs/>
          <w:szCs w:val="28"/>
        </w:rPr>
        <w:t xml:space="preserve">  № 58</w:t>
      </w:r>
    </w:p>
    <w:p w:rsidR="00583082" w:rsidRDefault="00583082" w:rsidP="00583082">
      <w:pPr>
        <w:rPr>
          <w:bCs/>
          <w:sz w:val="28"/>
          <w:szCs w:val="28"/>
        </w:rPr>
      </w:pPr>
    </w:p>
    <w:p w:rsidR="00583082" w:rsidRDefault="00583082" w:rsidP="00583082">
      <w:pPr>
        <w:rPr>
          <w:bCs/>
          <w:sz w:val="28"/>
          <w:szCs w:val="28"/>
        </w:rPr>
      </w:pPr>
    </w:p>
    <w:p w:rsidR="00583082" w:rsidRDefault="00583082" w:rsidP="00583082">
      <w:pPr>
        <w:pStyle w:val="22"/>
        <w:rPr>
          <w:szCs w:val="28"/>
        </w:rPr>
      </w:pPr>
      <w:r>
        <w:rPr>
          <w:szCs w:val="28"/>
        </w:rPr>
        <w:t xml:space="preserve">О внесении изменений в Порядок размещения сведений </w:t>
      </w:r>
    </w:p>
    <w:p w:rsidR="00583082" w:rsidRDefault="00583082" w:rsidP="00583082">
      <w:pPr>
        <w:pStyle w:val="22"/>
        <w:rPr>
          <w:szCs w:val="28"/>
        </w:rPr>
      </w:pPr>
      <w:r>
        <w:rPr>
          <w:szCs w:val="28"/>
        </w:rPr>
        <w:t>о доходах, расходах, об имуществе и обязательствах</w:t>
      </w:r>
    </w:p>
    <w:p w:rsidR="00583082" w:rsidRDefault="00583082" w:rsidP="00583082">
      <w:pPr>
        <w:pStyle w:val="22"/>
        <w:rPr>
          <w:szCs w:val="28"/>
        </w:rPr>
      </w:pPr>
      <w:r>
        <w:rPr>
          <w:szCs w:val="28"/>
        </w:rPr>
        <w:t xml:space="preserve">имущественного характера отдельных категорий лиц </w:t>
      </w:r>
    </w:p>
    <w:p w:rsidR="00583082" w:rsidRDefault="00583082" w:rsidP="00583082">
      <w:pPr>
        <w:pStyle w:val="22"/>
        <w:rPr>
          <w:szCs w:val="28"/>
        </w:rPr>
      </w:pPr>
      <w:r>
        <w:rPr>
          <w:szCs w:val="28"/>
        </w:rPr>
        <w:t xml:space="preserve">и членов их семей на официальном сайте органов местного </w:t>
      </w:r>
    </w:p>
    <w:p w:rsidR="00583082" w:rsidRDefault="00583082" w:rsidP="00583082">
      <w:pPr>
        <w:pStyle w:val="22"/>
        <w:rPr>
          <w:szCs w:val="28"/>
        </w:rPr>
      </w:pPr>
      <w:r>
        <w:rPr>
          <w:szCs w:val="28"/>
        </w:rPr>
        <w:t>самоуправления и предоставления этих сведений  средствам</w:t>
      </w:r>
    </w:p>
    <w:p w:rsidR="00583082" w:rsidRDefault="00583082" w:rsidP="00583082">
      <w:pPr>
        <w:pStyle w:val="22"/>
        <w:rPr>
          <w:szCs w:val="28"/>
        </w:rPr>
      </w:pPr>
      <w:r>
        <w:rPr>
          <w:szCs w:val="28"/>
        </w:rPr>
        <w:t>массовой информации  для опубликования, утвержденного</w:t>
      </w:r>
    </w:p>
    <w:p w:rsidR="00583082" w:rsidRDefault="00583082" w:rsidP="00583082">
      <w:pPr>
        <w:pStyle w:val="22"/>
        <w:rPr>
          <w:szCs w:val="28"/>
        </w:rPr>
      </w:pPr>
      <w:r>
        <w:rPr>
          <w:szCs w:val="28"/>
        </w:rPr>
        <w:t xml:space="preserve">решением Совета депутатов </w:t>
      </w:r>
      <w:proofErr w:type="spellStart"/>
      <w:r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</w:t>
      </w:r>
    </w:p>
    <w:p w:rsidR="00583082" w:rsidRDefault="00583082" w:rsidP="00583082">
      <w:pPr>
        <w:pStyle w:val="22"/>
        <w:rPr>
          <w:szCs w:val="28"/>
        </w:rPr>
      </w:pP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</w:t>
      </w:r>
    </w:p>
    <w:p w:rsidR="00583082" w:rsidRDefault="00583082" w:rsidP="00583082">
      <w:pPr>
        <w:pStyle w:val="22"/>
        <w:rPr>
          <w:szCs w:val="28"/>
        </w:rPr>
      </w:pPr>
      <w:r>
        <w:rPr>
          <w:szCs w:val="28"/>
        </w:rPr>
        <w:t xml:space="preserve">от 23.04.2012 г. №17 </w:t>
      </w:r>
    </w:p>
    <w:p w:rsidR="00583082" w:rsidRDefault="00583082" w:rsidP="00583082">
      <w:pPr>
        <w:spacing w:line="360" w:lineRule="auto"/>
        <w:rPr>
          <w:bCs/>
          <w:sz w:val="28"/>
          <w:szCs w:val="28"/>
        </w:rPr>
      </w:pPr>
    </w:p>
    <w:p w:rsidR="00583082" w:rsidRDefault="00583082" w:rsidP="0058308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Руководствуясь статьей 8 Федерального Закона от 25 декабря 2008 года № 273-ФЗ «О противодействии коррупции» </w:t>
      </w:r>
    </w:p>
    <w:p w:rsidR="00583082" w:rsidRDefault="00583082" w:rsidP="0058308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583082" w:rsidRDefault="00583082" w:rsidP="00583082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83082" w:rsidRDefault="00583082" w:rsidP="00583082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муниципального района Республики Мордовия решил: </w:t>
      </w:r>
    </w:p>
    <w:p w:rsidR="00583082" w:rsidRDefault="00583082" w:rsidP="0058308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583082" w:rsidRDefault="00583082" w:rsidP="00583082">
      <w:pPr>
        <w:pStyle w:val="22"/>
        <w:ind w:firstLine="708"/>
      </w:pPr>
      <w:r>
        <w:t xml:space="preserve">1. Внести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 информации  для опубликования, утвержденного решением Совета депутатов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от 23 апреля 2012 года № 17 «Об утверждении Порядка размещения сведений о доходах, расходах, об имуществе 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 следующие изменения:</w:t>
      </w:r>
    </w:p>
    <w:p w:rsidR="00583082" w:rsidRDefault="00583082" w:rsidP="00583082">
      <w:pPr>
        <w:pStyle w:val="22"/>
        <w:ind w:firstLine="708"/>
      </w:pPr>
      <w:r>
        <w:t>1.1.Дополнить пунктом 8 следующего содержания:</w:t>
      </w:r>
    </w:p>
    <w:p w:rsidR="00583082" w:rsidRDefault="00583082" w:rsidP="00583082">
      <w:pPr>
        <w:pStyle w:val="22"/>
        <w:ind w:firstLine="708"/>
      </w:pPr>
      <w:r>
        <w:t xml:space="preserve">«8. Сведения о доходах, расходах, об имуществе и обязательствах имущественного характера  размещаются на официальном сайте и представляются средствам массовой информации для опубликования по форме, прилагаемой к настоящему Порядку. </w:t>
      </w:r>
    </w:p>
    <w:p w:rsidR="00583082" w:rsidRDefault="00583082" w:rsidP="00583082">
      <w:pPr>
        <w:ind w:firstLine="708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2.Настоящее решение вступает в силу со дня его официального опубликования.</w:t>
      </w:r>
    </w:p>
    <w:p w:rsidR="00583082" w:rsidRDefault="00583082" w:rsidP="00583082">
      <w:pPr>
        <w:tabs>
          <w:tab w:val="num" w:pos="0"/>
        </w:tabs>
        <w:spacing w:line="360" w:lineRule="auto"/>
        <w:ind w:hanging="1080"/>
        <w:rPr>
          <w:rFonts w:ascii="Times New Roman" w:hAnsi="Times New Roman" w:cs="Times New Roman"/>
          <w:bCs/>
          <w:sz w:val="28"/>
        </w:rPr>
      </w:pPr>
    </w:p>
    <w:p w:rsidR="00D539D0" w:rsidRDefault="00583082" w:rsidP="00583082">
      <w:pPr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83082" w:rsidRDefault="00583082" w:rsidP="00583082">
      <w:pPr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А.М.Ютяев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3082" w:rsidRDefault="00583082" w:rsidP="00583082">
      <w:pPr>
        <w:rPr>
          <w:rFonts w:ascii="Times New Roman" w:hAnsi="Times New Roman" w:cs="Times New Roman"/>
          <w:sz w:val="28"/>
          <w:szCs w:val="28"/>
        </w:rPr>
      </w:pPr>
    </w:p>
    <w:p w:rsidR="00583082" w:rsidRDefault="00583082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bookmarkEnd w:id="0"/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83082">
      <w:pPr>
        <w:rPr>
          <w:rFonts w:ascii="Times New Roman" w:hAnsi="Times New Roman" w:cs="Times New Roman"/>
        </w:rPr>
      </w:pPr>
    </w:p>
    <w:p w:rsidR="005F657A" w:rsidRDefault="005F657A" w:rsidP="005F657A">
      <w:pPr>
        <w:ind w:left="8789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  <w:b/>
          <w:bCs/>
        </w:rPr>
        <w:t>ПРИЛОЖЕНИЕ</w:t>
      </w:r>
    </w:p>
    <w:p w:rsidR="005F657A" w:rsidRDefault="005F657A" w:rsidP="005F657A">
      <w:pPr>
        <w:ind w:left="80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Порядку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самоуправления и предоставления этих сведений средствам массовой информации для опубликования</w:t>
      </w:r>
    </w:p>
    <w:p w:rsidR="005F657A" w:rsidRDefault="005F657A" w:rsidP="005F657A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5F657A" w:rsidRDefault="005F657A" w:rsidP="005F657A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5F657A" w:rsidRDefault="005F657A" w:rsidP="005F657A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ФОРМА</w:t>
      </w:r>
    </w:p>
    <w:p w:rsidR="005F657A" w:rsidRDefault="005F657A" w:rsidP="005F657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5F657A" w:rsidRDefault="005F657A" w:rsidP="005F657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5F657A" w:rsidRDefault="005F657A" w:rsidP="005F657A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5F657A" w:rsidRDefault="005F657A" w:rsidP="005F657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доходах, расходах, об имуществе и обязательствах имущественного характера,</w:t>
      </w:r>
    </w:p>
    <w:p w:rsidR="005F657A" w:rsidRDefault="005F657A" w:rsidP="005F657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___________________________________________________________________________________ </w:t>
      </w:r>
    </w:p>
    <w:p w:rsidR="005F657A" w:rsidRDefault="005F657A" w:rsidP="005F657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>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5F657A" w:rsidRDefault="005F657A" w:rsidP="005F657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5F657A" w:rsidRDefault="005F657A" w:rsidP="005F657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за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отчетный период с 1 января по 31 декабря 20____ года </w:t>
      </w:r>
    </w:p>
    <w:p w:rsidR="005F657A" w:rsidRDefault="005F657A" w:rsidP="005F657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подлежащие размещению на официальном сайте органов местного самоуправления   </w:t>
      </w:r>
    </w:p>
    <w:p w:rsidR="005F657A" w:rsidRDefault="005F657A" w:rsidP="005F657A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>предоставлению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средствам массовой информации для опубликования)</w:t>
      </w:r>
    </w:p>
    <w:p w:rsidR="005F657A" w:rsidRDefault="005F657A" w:rsidP="005F657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2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864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5F657A" w:rsidTr="005F657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657A" w:rsidRDefault="005F657A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657A" w:rsidRDefault="005F657A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657A" w:rsidRDefault="005F657A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657A" w:rsidRDefault="005F657A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приобретенного имущества, источники)*</w:t>
            </w:r>
          </w:p>
          <w:p w:rsidR="005F657A" w:rsidRDefault="005F657A">
            <w:pPr>
              <w:spacing w:line="254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F657A" w:rsidTr="005F657A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7A" w:rsidRDefault="005F657A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7A" w:rsidRDefault="005F657A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7A" w:rsidRDefault="005F657A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кв.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F657A" w:rsidRDefault="005F657A">
            <w:pPr>
              <w:spacing w:line="254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7A" w:rsidRDefault="005F657A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7A" w:rsidRDefault="005F657A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7A" w:rsidRDefault="005F657A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F657A" w:rsidTr="005F657A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F657A" w:rsidTr="005F657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7A" w:rsidRDefault="005F657A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F657A" w:rsidTr="005F657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7A" w:rsidRDefault="005F657A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F657A" w:rsidTr="005F657A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F657A" w:rsidTr="005F657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7A" w:rsidRDefault="005F657A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5F657A" w:rsidTr="005F657A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57A" w:rsidRDefault="005F657A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657A" w:rsidRDefault="005F657A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5F657A" w:rsidRDefault="005F657A" w:rsidP="005F657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5F657A" w:rsidRDefault="005F657A" w:rsidP="005F657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5F657A" w:rsidRDefault="005F657A" w:rsidP="005F657A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5F657A" w:rsidRDefault="005F657A" w:rsidP="005F657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5F657A" w:rsidRDefault="005F657A" w:rsidP="005F657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F657A" w:rsidRDefault="005F657A" w:rsidP="005F657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F657A" w:rsidRDefault="005F657A" w:rsidP="005F657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F657A" w:rsidRDefault="005F657A" w:rsidP="005F657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F657A" w:rsidRDefault="005F657A" w:rsidP="005F657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5F657A" w:rsidSect="006E5C8E">
          <w:pgSz w:w="11906" w:h="16838"/>
          <w:pgMar w:top="567" w:right="851" w:bottom="1134" w:left="1701" w:header="709" w:footer="709" w:gutter="0"/>
          <w:cols w:space="720"/>
          <w:docGrid w:linePitch="326"/>
        </w:sectPr>
      </w:pPr>
    </w:p>
    <w:p w:rsidR="005F657A" w:rsidRDefault="005F657A" w:rsidP="005F657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F657A" w:rsidRDefault="005F657A" w:rsidP="005F657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F657A" w:rsidRDefault="005F657A" w:rsidP="005F657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F657A" w:rsidRDefault="005F657A" w:rsidP="005F65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F657A" w:rsidRDefault="005F657A" w:rsidP="005F657A"/>
    <w:p w:rsidR="00583082" w:rsidRDefault="00583082" w:rsidP="0058308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  <w:sectPr w:rsidR="00583082">
          <w:pgSz w:w="11906" w:h="16838"/>
          <w:pgMar w:top="567" w:right="850" w:bottom="1134" w:left="1701" w:header="709" w:footer="709" w:gutter="0"/>
          <w:cols w:space="720"/>
        </w:sectPr>
      </w:pPr>
    </w:p>
    <w:p w:rsidR="00050E48" w:rsidRDefault="00050E48"/>
    <w:sectPr w:rsidR="00050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4C3"/>
    <w:rsid w:val="00050E48"/>
    <w:rsid w:val="00583082"/>
    <w:rsid w:val="005F657A"/>
    <w:rsid w:val="006E5C8E"/>
    <w:rsid w:val="00D336F0"/>
    <w:rsid w:val="00D374C3"/>
    <w:rsid w:val="00D5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C111C7-B83F-4669-9872-CA2DA341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08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2">
    <w:name w:val="Основной текст 22"/>
    <w:basedOn w:val="a"/>
    <w:rsid w:val="00583082"/>
    <w:pPr>
      <w:autoSpaceDE/>
      <w:autoSpaceDN/>
      <w:adjustRightInd/>
      <w:ind w:firstLine="0"/>
    </w:pPr>
    <w:rPr>
      <w:rFonts w:ascii="Times New Roman" w:hAnsi="Times New Roman" w:cs="Times New Roman"/>
      <w:sz w:val="28"/>
      <w:szCs w:val="20"/>
    </w:rPr>
  </w:style>
  <w:style w:type="paragraph" w:customStyle="1" w:styleId="ConsPlusNonformat">
    <w:name w:val="ConsPlusNonformat"/>
    <w:rsid w:val="005F657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C8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5C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1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2015-06-05T11:34:00Z</cp:lastPrinted>
  <dcterms:created xsi:type="dcterms:W3CDTF">2015-05-22T12:13:00Z</dcterms:created>
  <dcterms:modified xsi:type="dcterms:W3CDTF">2015-06-05T11:35:00Z</dcterms:modified>
</cp:coreProperties>
</file>