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21EAE" w:rsidRDefault="00021EAE" w:rsidP="00021EAE">
      <w:pPr>
        <w:pStyle w:val="a5"/>
        <w:tabs>
          <w:tab w:val="left" w:pos="5040"/>
          <w:tab w:val="left" w:pos="8640"/>
        </w:tabs>
        <w:spacing w:after="0"/>
      </w:pPr>
      <w:r>
        <w:rPr>
          <w:b/>
          <w:bCs/>
        </w:rPr>
        <w:t xml:space="preserve">                                        </w:t>
      </w:r>
      <w:r>
        <w:rPr>
          <w:b/>
          <w:bCs/>
          <w:sz w:val="22"/>
        </w:rPr>
        <w:t>ИНФОРМАЦИОННЫЙ БЮЛЛЕТЕНЬ</w:t>
      </w:r>
    </w:p>
    <w:p w:rsidR="00021EAE" w:rsidRDefault="00021EAE" w:rsidP="00021EAE">
      <w:pPr>
        <w:pStyle w:val="a5"/>
        <w:spacing w:after="0"/>
        <w:jc w:val="center"/>
        <w:rPr>
          <w:sz w:val="22"/>
        </w:rPr>
      </w:pPr>
      <w:proofErr w:type="gramStart"/>
      <w:r>
        <w:rPr>
          <w:b/>
          <w:bCs/>
          <w:sz w:val="22"/>
        </w:rPr>
        <w:t>СИЛИНСКОГО  СЕЛЬСКОГО</w:t>
      </w:r>
      <w:proofErr w:type="gramEnd"/>
      <w:r>
        <w:rPr>
          <w:b/>
          <w:bCs/>
          <w:sz w:val="22"/>
        </w:rPr>
        <w:t xml:space="preserve"> ПОСЕЛЕНИЯ</w:t>
      </w:r>
    </w:p>
    <w:p w:rsidR="00021EAE" w:rsidRDefault="00021EAE" w:rsidP="00021EAE">
      <w:pPr>
        <w:pStyle w:val="a5"/>
        <w:spacing w:after="0"/>
        <w:jc w:val="center"/>
        <w:rPr>
          <w:sz w:val="22"/>
        </w:rPr>
      </w:pPr>
      <w:r>
        <w:rPr>
          <w:b/>
          <w:bCs/>
          <w:sz w:val="22"/>
        </w:rPr>
        <w:t>АРДАТОВСКОГО МУНИЦИПАЛЬНОГО РАЙОНА</w:t>
      </w:r>
    </w:p>
    <w:p w:rsidR="00021EAE" w:rsidRDefault="00021EAE" w:rsidP="00021EAE">
      <w:pPr>
        <w:pStyle w:val="a5"/>
        <w:spacing w:after="0"/>
        <w:jc w:val="center"/>
        <w:rPr>
          <w:sz w:val="22"/>
        </w:rPr>
      </w:pPr>
    </w:p>
    <w:p w:rsidR="00021EAE" w:rsidRDefault="00021EAE" w:rsidP="00021EAE">
      <w:pPr>
        <w:pStyle w:val="a5"/>
        <w:spacing w:after="0"/>
        <w:rPr>
          <w:sz w:val="28"/>
          <w:szCs w:val="28"/>
        </w:rPr>
      </w:pPr>
      <w:r>
        <w:rPr>
          <w:b/>
          <w:bCs/>
          <w:sz w:val="28"/>
          <w:szCs w:val="28"/>
        </w:rPr>
        <w:t>Является официальным печатным</w:t>
      </w:r>
    </w:p>
    <w:p w:rsidR="00021EAE" w:rsidRDefault="00021EAE" w:rsidP="00021EAE">
      <w:pPr>
        <w:pStyle w:val="a5"/>
        <w:spacing w:after="0"/>
        <w:rPr>
          <w:b/>
          <w:bCs/>
          <w:sz w:val="28"/>
          <w:szCs w:val="28"/>
        </w:rPr>
      </w:pPr>
      <w:proofErr w:type="gramStart"/>
      <w:r>
        <w:rPr>
          <w:b/>
          <w:bCs/>
          <w:sz w:val="28"/>
          <w:szCs w:val="28"/>
        </w:rPr>
        <w:t>изданием</w:t>
      </w:r>
      <w:proofErr w:type="gramEnd"/>
      <w:r>
        <w:rPr>
          <w:b/>
          <w:bCs/>
          <w:sz w:val="28"/>
          <w:szCs w:val="28"/>
        </w:rPr>
        <w:t xml:space="preserve"> </w:t>
      </w:r>
      <w:proofErr w:type="spellStart"/>
      <w:r>
        <w:rPr>
          <w:b/>
          <w:bCs/>
          <w:sz w:val="28"/>
          <w:szCs w:val="28"/>
        </w:rPr>
        <w:t>Силинского</w:t>
      </w:r>
      <w:proofErr w:type="spellEnd"/>
      <w:r>
        <w:rPr>
          <w:b/>
          <w:bCs/>
          <w:sz w:val="28"/>
          <w:szCs w:val="28"/>
        </w:rPr>
        <w:t xml:space="preserve"> сельского поселения</w:t>
      </w:r>
    </w:p>
    <w:p w:rsidR="00021EAE" w:rsidRDefault="00021EAE" w:rsidP="00021EAE">
      <w:pPr>
        <w:pStyle w:val="a5"/>
        <w:spacing w:after="0"/>
        <w:rPr>
          <w:b/>
          <w:bCs/>
          <w:sz w:val="28"/>
          <w:szCs w:val="28"/>
        </w:rPr>
      </w:pPr>
      <w:proofErr w:type="spellStart"/>
      <w:proofErr w:type="gramStart"/>
      <w:r>
        <w:rPr>
          <w:b/>
          <w:bCs/>
          <w:sz w:val="28"/>
          <w:szCs w:val="28"/>
        </w:rPr>
        <w:t>Ардатовского</w:t>
      </w:r>
      <w:proofErr w:type="spellEnd"/>
      <w:r>
        <w:rPr>
          <w:b/>
          <w:bCs/>
          <w:sz w:val="28"/>
          <w:szCs w:val="28"/>
        </w:rPr>
        <w:t xml:space="preserve">  муниципального</w:t>
      </w:r>
      <w:proofErr w:type="gramEnd"/>
      <w:r>
        <w:rPr>
          <w:b/>
          <w:bCs/>
          <w:sz w:val="28"/>
          <w:szCs w:val="28"/>
        </w:rPr>
        <w:t xml:space="preserve"> района</w:t>
      </w:r>
    </w:p>
    <w:p w:rsidR="00021EAE" w:rsidRDefault="00021EAE" w:rsidP="00021EAE">
      <w:pPr>
        <w:pStyle w:val="a5"/>
        <w:spacing w:after="0"/>
        <w:rPr>
          <w:b/>
          <w:sz w:val="22"/>
          <w:szCs w:val="28"/>
        </w:rPr>
      </w:pPr>
    </w:p>
    <w:p w:rsidR="00021EAE" w:rsidRDefault="00021EAE" w:rsidP="00021EAE">
      <w:pPr>
        <w:pStyle w:val="a5"/>
        <w:spacing w:after="0"/>
        <w:rPr>
          <w:b/>
          <w:sz w:val="28"/>
          <w:szCs w:val="28"/>
        </w:rPr>
      </w:pPr>
      <w:r>
        <w:rPr>
          <w:b/>
          <w:sz w:val="28"/>
          <w:szCs w:val="28"/>
        </w:rPr>
        <w:t xml:space="preserve">23 июля 2015 г                                                                           №16(а)                                                        </w:t>
      </w:r>
    </w:p>
    <w:p w:rsidR="00021EAE" w:rsidRDefault="00021EAE" w:rsidP="00021EAE">
      <w:pPr>
        <w:pStyle w:val="a5"/>
        <w:tabs>
          <w:tab w:val="left" w:pos="5040"/>
          <w:tab w:val="left" w:pos="8640"/>
        </w:tabs>
        <w:spacing w:after="0"/>
        <w:rPr>
          <w:b/>
          <w:bCs/>
          <w:sz w:val="22"/>
        </w:rPr>
      </w:pPr>
      <w:r>
        <w:rPr>
          <w:b/>
          <w:bCs/>
        </w:rPr>
        <w:t xml:space="preserve">Постановление Администрации </w:t>
      </w:r>
      <w:proofErr w:type="spellStart"/>
      <w:r>
        <w:rPr>
          <w:b/>
          <w:bCs/>
        </w:rPr>
        <w:t>Силинского</w:t>
      </w:r>
      <w:proofErr w:type="spellEnd"/>
      <w:r>
        <w:rPr>
          <w:b/>
          <w:bCs/>
        </w:rPr>
        <w:t xml:space="preserve"> сельского поселения </w:t>
      </w:r>
      <w:proofErr w:type="spellStart"/>
      <w:r>
        <w:rPr>
          <w:b/>
          <w:bCs/>
        </w:rPr>
        <w:t>Ардатовского</w:t>
      </w:r>
      <w:proofErr w:type="spellEnd"/>
      <w:r>
        <w:rPr>
          <w:b/>
          <w:bCs/>
        </w:rPr>
        <w:t xml:space="preserve"> муниципального района Республики Мордовия №9 от 23 июля 2015 г. «О реорганизации Муниципального бюджетного учреждения культуры «Дом досуга и творчества </w:t>
      </w:r>
      <w:proofErr w:type="spellStart"/>
      <w:r>
        <w:rPr>
          <w:b/>
          <w:bCs/>
        </w:rPr>
        <w:t>Манадышского</w:t>
      </w:r>
      <w:proofErr w:type="spellEnd"/>
      <w:r>
        <w:rPr>
          <w:b/>
          <w:bCs/>
        </w:rPr>
        <w:t xml:space="preserve"> -1 сельского поселения» и Муниципального бюджетного учреждения культуры «Дом досуга и творчества </w:t>
      </w:r>
      <w:proofErr w:type="spellStart"/>
      <w:r>
        <w:rPr>
          <w:b/>
          <w:bCs/>
        </w:rPr>
        <w:t>Силинского</w:t>
      </w:r>
      <w:proofErr w:type="spellEnd"/>
      <w:r>
        <w:rPr>
          <w:b/>
          <w:bCs/>
        </w:rPr>
        <w:t xml:space="preserve"> сельского поселения» в форме присоединения к Муниципальному бюджетному учреждению «</w:t>
      </w:r>
      <w:proofErr w:type="spellStart"/>
      <w:r>
        <w:rPr>
          <w:b/>
          <w:bCs/>
        </w:rPr>
        <w:t>Ардатовский</w:t>
      </w:r>
      <w:proofErr w:type="spellEnd"/>
      <w:r>
        <w:rPr>
          <w:b/>
          <w:bCs/>
        </w:rPr>
        <w:t xml:space="preserve"> районный Дом культуры»</w:t>
      </w:r>
    </w:p>
    <w:p w:rsidR="00021EAE" w:rsidRDefault="00021EAE" w:rsidP="00021EAE">
      <w:pPr>
        <w:rPr>
          <w:sz w:val="28"/>
          <w:szCs w:val="28"/>
        </w:rPr>
      </w:pPr>
    </w:p>
    <w:p w:rsidR="00021EAE" w:rsidRDefault="00021EAE" w:rsidP="00021EAE">
      <w:pPr>
        <w:rPr>
          <w:sz w:val="22"/>
          <w:szCs w:val="28"/>
        </w:rPr>
      </w:pPr>
      <w:r>
        <w:rPr>
          <w:sz w:val="22"/>
          <w:szCs w:val="28"/>
        </w:rPr>
        <w:t xml:space="preserve">В соответствии со </w:t>
      </w:r>
      <w:hyperlink r:id="rId5" w:history="1">
        <w:r>
          <w:rPr>
            <w:rStyle w:val="a3"/>
            <w:sz w:val="22"/>
            <w:szCs w:val="28"/>
          </w:rPr>
          <w:t>статьей 57</w:t>
        </w:r>
      </w:hyperlink>
      <w:r>
        <w:rPr>
          <w:sz w:val="22"/>
          <w:szCs w:val="28"/>
        </w:rPr>
        <w:t xml:space="preserve"> Гражданского кодекса Российской Федерации, </w:t>
      </w:r>
      <w:hyperlink r:id="rId6" w:history="1">
        <w:r>
          <w:rPr>
            <w:rStyle w:val="a3"/>
            <w:sz w:val="22"/>
            <w:szCs w:val="28"/>
          </w:rPr>
          <w:t>статьей 22</w:t>
        </w:r>
      </w:hyperlink>
      <w:r>
        <w:rPr>
          <w:sz w:val="22"/>
          <w:szCs w:val="28"/>
        </w:rPr>
        <w:t xml:space="preserve"> Федерального закона от 29 декабря 2012 года №273-ФЗ «Об образовании в Российской Федерации», </w:t>
      </w:r>
      <w:hyperlink r:id="rId7" w:history="1">
        <w:r>
          <w:rPr>
            <w:rStyle w:val="a3"/>
            <w:sz w:val="22"/>
            <w:szCs w:val="28"/>
          </w:rPr>
          <w:t>статьями 13 - 16</w:t>
        </w:r>
      </w:hyperlink>
      <w:r>
        <w:rPr>
          <w:sz w:val="22"/>
          <w:szCs w:val="28"/>
        </w:rPr>
        <w:t xml:space="preserve"> Федерального закона от 8 августа 2001 года №129-ФЗ «О государственной регистрации юридических лиц и индивидуальных предпринимателей", </w:t>
      </w:r>
      <w:hyperlink r:id="rId8" w:history="1">
        <w:r>
          <w:rPr>
            <w:rStyle w:val="a3"/>
            <w:sz w:val="22"/>
            <w:szCs w:val="28"/>
          </w:rPr>
          <w:t>Устава</w:t>
        </w:r>
      </w:hyperlink>
      <w:r>
        <w:rPr>
          <w:sz w:val="22"/>
          <w:szCs w:val="28"/>
        </w:rPr>
        <w:t xml:space="preserve"> </w:t>
      </w:r>
      <w:proofErr w:type="spellStart"/>
      <w:r>
        <w:rPr>
          <w:sz w:val="22"/>
          <w:szCs w:val="28"/>
        </w:rPr>
        <w:t>Силинского</w:t>
      </w:r>
      <w:proofErr w:type="spellEnd"/>
      <w:r>
        <w:rPr>
          <w:sz w:val="22"/>
          <w:szCs w:val="28"/>
        </w:rPr>
        <w:t xml:space="preserve"> сельского поселения </w:t>
      </w:r>
      <w:proofErr w:type="spellStart"/>
      <w:r>
        <w:rPr>
          <w:sz w:val="22"/>
          <w:szCs w:val="28"/>
        </w:rPr>
        <w:t>Ардатовского</w:t>
      </w:r>
      <w:proofErr w:type="spellEnd"/>
      <w:r>
        <w:rPr>
          <w:sz w:val="22"/>
          <w:szCs w:val="28"/>
        </w:rPr>
        <w:t xml:space="preserve"> муниципального района РМ,</w:t>
      </w:r>
    </w:p>
    <w:p w:rsidR="00021EAE" w:rsidRDefault="00021EAE" w:rsidP="00021EAE">
      <w:pPr>
        <w:rPr>
          <w:sz w:val="22"/>
          <w:szCs w:val="28"/>
        </w:rPr>
      </w:pPr>
    </w:p>
    <w:p w:rsidR="00021EAE" w:rsidRDefault="00021EAE" w:rsidP="00021EAE">
      <w:pPr>
        <w:jc w:val="center"/>
        <w:rPr>
          <w:sz w:val="22"/>
          <w:szCs w:val="28"/>
        </w:rPr>
      </w:pPr>
      <w:r>
        <w:rPr>
          <w:sz w:val="22"/>
          <w:szCs w:val="28"/>
        </w:rPr>
        <w:t>ПОСТАНОВЛЯЮ:</w:t>
      </w:r>
    </w:p>
    <w:p w:rsidR="00021EAE" w:rsidRDefault="00021EAE" w:rsidP="00021EAE">
      <w:pPr>
        <w:ind w:firstLine="567"/>
        <w:rPr>
          <w:b/>
          <w:sz w:val="22"/>
          <w:szCs w:val="28"/>
        </w:rPr>
      </w:pPr>
    </w:p>
    <w:p w:rsidR="00021EAE" w:rsidRDefault="00021EAE" w:rsidP="00021EAE">
      <w:pPr>
        <w:ind w:firstLine="567"/>
        <w:rPr>
          <w:sz w:val="22"/>
          <w:szCs w:val="28"/>
        </w:rPr>
      </w:pPr>
      <w:r>
        <w:rPr>
          <w:sz w:val="22"/>
          <w:szCs w:val="28"/>
        </w:rPr>
        <w:t xml:space="preserve">1. Реорганизовать Муниципальное бюджетное учреждение культуры «Дом досуга и творчества </w:t>
      </w:r>
      <w:proofErr w:type="spellStart"/>
      <w:r>
        <w:rPr>
          <w:sz w:val="22"/>
          <w:szCs w:val="28"/>
        </w:rPr>
        <w:t>Манадышского</w:t>
      </w:r>
      <w:proofErr w:type="spellEnd"/>
      <w:r>
        <w:rPr>
          <w:sz w:val="22"/>
          <w:szCs w:val="28"/>
        </w:rPr>
        <w:t xml:space="preserve"> - 1 сельского поселения» и Муниципальное бюджетное учреждение культуры «Дом досуга и творчества </w:t>
      </w:r>
      <w:proofErr w:type="spellStart"/>
      <w:r>
        <w:rPr>
          <w:sz w:val="22"/>
          <w:szCs w:val="28"/>
        </w:rPr>
        <w:t>Силинского</w:t>
      </w:r>
      <w:proofErr w:type="spellEnd"/>
      <w:r>
        <w:rPr>
          <w:sz w:val="22"/>
          <w:szCs w:val="28"/>
        </w:rPr>
        <w:t xml:space="preserve"> сельского поселения» в форме присоединения к Муниципальному бюджетному учреждению «</w:t>
      </w:r>
      <w:proofErr w:type="spellStart"/>
      <w:r>
        <w:rPr>
          <w:sz w:val="22"/>
          <w:szCs w:val="28"/>
        </w:rPr>
        <w:t>Ардатовский</w:t>
      </w:r>
      <w:proofErr w:type="spellEnd"/>
      <w:r>
        <w:rPr>
          <w:sz w:val="22"/>
          <w:szCs w:val="28"/>
        </w:rPr>
        <w:t xml:space="preserve"> районный Дом культуры».</w:t>
      </w:r>
    </w:p>
    <w:p w:rsidR="00021EAE" w:rsidRDefault="00021EAE" w:rsidP="00021EAE">
      <w:pPr>
        <w:rPr>
          <w:sz w:val="22"/>
          <w:szCs w:val="28"/>
        </w:rPr>
      </w:pPr>
      <w:r>
        <w:rPr>
          <w:sz w:val="22"/>
          <w:szCs w:val="28"/>
        </w:rPr>
        <w:t xml:space="preserve">2. Муниципальному бюджетному учреждению культуры «Дом досуга и творчества </w:t>
      </w:r>
      <w:proofErr w:type="spellStart"/>
      <w:r>
        <w:rPr>
          <w:sz w:val="22"/>
          <w:szCs w:val="28"/>
        </w:rPr>
        <w:t>Манадышского</w:t>
      </w:r>
      <w:proofErr w:type="spellEnd"/>
      <w:r>
        <w:rPr>
          <w:sz w:val="22"/>
          <w:szCs w:val="28"/>
        </w:rPr>
        <w:t xml:space="preserve"> - 1 сельского поселения» и Муниципальному бюджетному учреждению культуры «Дом досуга и творчества </w:t>
      </w:r>
      <w:proofErr w:type="spellStart"/>
      <w:r>
        <w:rPr>
          <w:sz w:val="22"/>
          <w:szCs w:val="28"/>
        </w:rPr>
        <w:t>Силинского</w:t>
      </w:r>
      <w:proofErr w:type="spellEnd"/>
      <w:r>
        <w:rPr>
          <w:sz w:val="22"/>
          <w:szCs w:val="28"/>
        </w:rPr>
        <w:t xml:space="preserve"> сельского </w:t>
      </w:r>
      <w:proofErr w:type="gramStart"/>
      <w:r>
        <w:rPr>
          <w:sz w:val="22"/>
          <w:szCs w:val="28"/>
        </w:rPr>
        <w:t>поселения»  осуществить</w:t>
      </w:r>
      <w:proofErr w:type="gramEnd"/>
      <w:r>
        <w:rPr>
          <w:sz w:val="22"/>
          <w:szCs w:val="28"/>
        </w:rPr>
        <w:t xml:space="preserve"> в установленном порядке юридические действия, связанные с реорганизацией.</w:t>
      </w:r>
    </w:p>
    <w:p w:rsidR="00021EAE" w:rsidRDefault="00021EAE" w:rsidP="00021EAE">
      <w:pPr>
        <w:rPr>
          <w:sz w:val="22"/>
          <w:szCs w:val="28"/>
        </w:rPr>
      </w:pPr>
      <w:r>
        <w:rPr>
          <w:sz w:val="22"/>
          <w:szCs w:val="28"/>
        </w:rPr>
        <w:t xml:space="preserve">3. Директору Муниципального бюджетного учреждения культуры «Дом досуга и творчества </w:t>
      </w:r>
      <w:proofErr w:type="spellStart"/>
      <w:r>
        <w:rPr>
          <w:sz w:val="22"/>
          <w:szCs w:val="28"/>
        </w:rPr>
        <w:t>Манадышского</w:t>
      </w:r>
      <w:proofErr w:type="spellEnd"/>
      <w:r>
        <w:rPr>
          <w:sz w:val="22"/>
          <w:szCs w:val="28"/>
        </w:rPr>
        <w:t xml:space="preserve"> - 1 сельского </w:t>
      </w:r>
      <w:proofErr w:type="gramStart"/>
      <w:r>
        <w:rPr>
          <w:sz w:val="22"/>
          <w:szCs w:val="28"/>
        </w:rPr>
        <w:t>поселения»  Ляховой</w:t>
      </w:r>
      <w:proofErr w:type="gramEnd"/>
      <w:r>
        <w:rPr>
          <w:sz w:val="22"/>
          <w:szCs w:val="28"/>
        </w:rPr>
        <w:t xml:space="preserve"> К.В. и директору Муниципального бюджетного учреждения культуры «Дом досуга и творчества </w:t>
      </w:r>
      <w:proofErr w:type="spellStart"/>
      <w:r>
        <w:rPr>
          <w:sz w:val="22"/>
          <w:szCs w:val="28"/>
        </w:rPr>
        <w:t>Силинского</w:t>
      </w:r>
      <w:proofErr w:type="spellEnd"/>
      <w:r>
        <w:rPr>
          <w:sz w:val="22"/>
          <w:szCs w:val="28"/>
        </w:rPr>
        <w:t xml:space="preserve"> сельского поселения» Кузькиной Г.А.: </w:t>
      </w:r>
    </w:p>
    <w:p w:rsidR="00021EAE" w:rsidRDefault="00021EAE" w:rsidP="00021EAE">
      <w:pPr>
        <w:rPr>
          <w:sz w:val="22"/>
          <w:szCs w:val="28"/>
        </w:rPr>
      </w:pPr>
      <w:r>
        <w:rPr>
          <w:sz w:val="22"/>
          <w:szCs w:val="28"/>
        </w:rPr>
        <w:t xml:space="preserve">- подготовить на утверждение передаточные акты, содержащие сведения о правопреемстве по всем правам и обязательствам присоединенного учреждения; </w:t>
      </w:r>
    </w:p>
    <w:p w:rsidR="00021EAE" w:rsidRDefault="00021EAE" w:rsidP="00021EAE">
      <w:pPr>
        <w:rPr>
          <w:sz w:val="22"/>
          <w:szCs w:val="28"/>
        </w:rPr>
      </w:pPr>
      <w:r>
        <w:rPr>
          <w:sz w:val="22"/>
          <w:szCs w:val="28"/>
        </w:rPr>
        <w:t>- обеспечить государственную регистрацию прекращения деятельности присоединенного юридического лица.</w:t>
      </w:r>
    </w:p>
    <w:p w:rsidR="00021EAE" w:rsidRDefault="00021EAE" w:rsidP="00021EAE">
      <w:pPr>
        <w:ind w:firstLine="567"/>
        <w:rPr>
          <w:sz w:val="22"/>
          <w:szCs w:val="28"/>
        </w:rPr>
      </w:pPr>
      <w:r>
        <w:rPr>
          <w:sz w:val="22"/>
          <w:szCs w:val="28"/>
        </w:rPr>
        <w:t>4. Контроль за исполнением настоящего постановления оставляю за собой.</w:t>
      </w:r>
    </w:p>
    <w:p w:rsidR="00021EAE" w:rsidRDefault="00021EAE" w:rsidP="00021EAE">
      <w:pPr>
        <w:ind w:firstLine="567"/>
        <w:rPr>
          <w:rFonts w:cs="Arial"/>
          <w:sz w:val="22"/>
          <w:szCs w:val="28"/>
        </w:rPr>
      </w:pPr>
      <w:r>
        <w:rPr>
          <w:sz w:val="22"/>
          <w:szCs w:val="28"/>
        </w:rPr>
        <w:t>5. Настоящее постановление подлежит официальному опубликованию.</w:t>
      </w:r>
    </w:p>
    <w:p w:rsidR="00021EAE" w:rsidRDefault="00021EAE" w:rsidP="00021EAE">
      <w:pPr>
        <w:ind w:firstLine="567"/>
        <w:rPr>
          <w:sz w:val="22"/>
          <w:szCs w:val="28"/>
        </w:rPr>
      </w:pPr>
    </w:p>
    <w:p w:rsidR="00021EAE" w:rsidRDefault="00021EAE" w:rsidP="00021EAE">
      <w:pPr>
        <w:ind w:firstLine="567"/>
        <w:rPr>
          <w:sz w:val="22"/>
          <w:szCs w:val="28"/>
        </w:rPr>
      </w:pPr>
    </w:p>
    <w:tbl>
      <w:tblPr>
        <w:tblW w:w="0" w:type="auto"/>
        <w:tblInd w:w="108" w:type="dxa"/>
        <w:tblLook w:val="04A0" w:firstRow="1" w:lastRow="0" w:firstColumn="1" w:lastColumn="0" w:noHBand="0" w:noVBand="1"/>
      </w:tblPr>
      <w:tblGrid>
        <w:gridCol w:w="6071"/>
        <w:gridCol w:w="3176"/>
      </w:tblGrid>
      <w:tr w:rsidR="00021EAE" w:rsidTr="00021EAE">
        <w:tc>
          <w:tcPr>
            <w:tcW w:w="6666" w:type="dxa"/>
            <w:vAlign w:val="bottom"/>
            <w:hideMark/>
          </w:tcPr>
          <w:p w:rsidR="00021EAE" w:rsidRDefault="00021EAE">
            <w:pPr>
              <w:spacing w:line="252" w:lineRule="auto"/>
              <w:rPr>
                <w:sz w:val="22"/>
                <w:szCs w:val="28"/>
                <w:lang w:eastAsia="en-US"/>
              </w:rPr>
            </w:pPr>
            <w:r>
              <w:rPr>
                <w:sz w:val="22"/>
                <w:szCs w:val="28"/>
                <w:lang w:eastAsia="en-US"/>
              </w:rPr>
              <w:lastRenderedPageBreak/>
              <w:t xml:space="preserve"> Глава </w:t>
            </w:r>
            <w:proofErr w:type="spellStart"/>
            <w:r>
              <w:rPr>
                <w:sz w:val="22"/>
                <w:szCs w:val="28"/>
                <w:lang w:eastAsia="en-US"/>
              </w:rPr>
              <w:t>Силинского</w:t>
            </w:r>
            <w:proofErr w:type="spellEnd"/>
          </w:p>
          <w:p w:rsidR="00021EAE" w:rsidRDefault="00021EAE">
            <w:pPr>
              <w:spacing w:line="252" w:lineRule="auto"/>
              <w:rPr>
                <w:sz w:val="22"/>
                <w:szCs w:val="28"/>
                <w:lang w:eastAsia="en-US"/>
              </w:rPr>
            </w:pPr>
            <w:r>
              <w:rPr>
                <w:sz w:val="22"/>
                <w:szCs w:val="28"/>
                <w:lang w:eastAsia="en-US"/>
              </w:rPr>
              <w:t xml:space="preserve"> </w:t>
            </w:r>
            <w:proofErr w:type="gramStart"/>
            <w:r>
              <w:rPr>
                <w:sz w:val="22"/>
                <w:szCs w:val="28"/>
                <w:lang w:eastAsia="en-US"/>
              </w:rPr>
              <w:t>сельского</w:t>
            </w:r>
            <w:proofErr w:type="gramEnd"/>
            <w:r>
              <w:rPr>
                <w:sz w:val="22"/>
                <w:szCs w:val="28"/>
                <w:lang w:eastAsia="en-US"/>
              </w:rPr>
              <w:t xml:space="preserve"> поселения</w:t>
            </w:r>
          </w:p>
        </w:tc>
        <w:tc>
          <w:tcPr>
            <w:tcW w:w="3333" w:type="dxa"/>
            <w:vAlign w:val="bottom"/>
            <w:hideMark/>
          </w:tcPr>
          <w:p w:rsidR="00021EAE" w:rsidRDefault="00021EAE">
            <w:pPr>
              <w:spacing w:line="252" w:lineRule="auto"/>
              <w:ind w:firstLine="567"/>
              <w:rPr>
                <w:sz w:val="22"/>
                <w:szCs w:val="28"/>
                <w:lang w:eastAsia="en-US"/>
              </w:rPr>
            </w:pPr>
            <w:proofErr w:type="spellStart"/>
            <w:r>
              <w:rPr>
                <w:sz w:val="22"/>
                <w:szCs w:val="28"/>
                <w:lang w:eastAsia="en-US"/>
              </w:rPr>
              <w:t>А.М.Ютяев</w:t>
            </w:r>
            <w:proofErr w:type="spellEnd"/>
            <w:r>
              <w:rPr>
                <w:sz w:val="22"/>
                <w:szCs w:val="28"/>
                <w:lang w:eastAsia="en-US"/>
              </w:rPr>
              <w:t>.</w:t>
            </w:r>
          </w:p>
        </w:tc>
      </w:tr>
    </w:tbl>
    <w:p w:rsidR="00021EAE" w:rsidRDefault="00021EAE" w:rsidP="00021EAE">
      <w:pPr>
        <w:rPr>
          <w:rFonts w:ascii="Arial" w:hAnsi="Arial" w:cs="Arial"/>
          <w:sz w:val="22"/>
        </w:rPr>
      </w:pPr>
    </w:p>
    <w:p w:rsidR="00021EAE" w:rsidRDefault="00021EAE" w:rsidP="00021EAE">
      <w:pPr>
        <w:rPr>
          <w:sz w:val="22"/>
        </w:rPr>
      </w:pPr>
    </w:p>
    <w:p w:rsidR="00021EAE" w:rsidRDefault="00021EAE" w:rsidP="00021EAE">
      <w:pPr>
        <w:pStyle w:val="a5"/>
        <w:spacing w:after="0"/>
        <w:jc w:val="center"/>
        <w:rPr>
          <w:sz w:val="20"/>
          <w:szCs w:val="20"/>
        </w:rPr>
      </w:pPr>
      <w:r>
        <w:rPr>
          <w:sz w:val="20"/>
          <w:szCs w:val="20"/>
        </w:rPr>
        <w:t xml:space="preserve">Администрация </w:t>
      </w:r>
      <w:proofErr w:type="spellStart"/>
      <w:r>
        <w:rPr>
          <w:sz w:val="20"/>
          <w:szCs w:val="20"/>
        </w:rPr>
        <w:t>Силинского</w:t>
      </w:r>
      <w:proofErr w:type="spellEnd"/>
      <w:r>
        <w:rPr>
          <w:sz w:val="20"/>
          <w:szCs w:val="20"/>
        </w:rPr>
        <w:t xml:space="preserve"> сельского </w:t>
      </w:r>
      <w:proofErr w:type="gramStart"/>
      <w:r>
        <w:rPr>
          <w:sz w:val="20"/>
          <w:szCs w:val="20"/>
        </w:rPr>
        <w:t xml:space="preserve">поселения  </w:t>
      </w:r>
      <w:proofErr w:type="spellStart"/>
      <w:r>
        <w:rPr>
          <w:sz w:val="20"/>
          <w:szCs w:val="20"/>
        </w:rPr>
        <w:t>Ардатовского</w:t>
      </w:r>
      <w:proofErr w:type="spellEnd"/>
      <w:proofErr w:type="gramEnd"/>
      <w:r>
        <w:rPr>
          <w:sz w:val="20"/>
          <w:szCs w:val="20"/>
        </w:rPr>
        <w:t xml:space="preserve"> муниципального района</w:t>
      </w:r>
    </w:p>
    <w:p w:rsidR="00021EAE" w:rsidRDefault="00021EAE" w:rsidP="00021EAE">
      <w:pPr>
        <w:pStyle w:val="a5"/>
        <w:spacing w:after="0"/>
        <w:jc w:val="center"/>
        <w:rPr>
          <w:sz w:val="20"/>
          <w:szCs w:val="20"/>
        </w:rPr>
      </w:pPr>
      <w:r>
        <w:rPr>
          <w:sz w:val="20"/>
          <w:szCs w:val="20"/>
        </w:rPr>
        <w:t>Республики Мордовия</w:t>
      </w:r>
    </w:p>
    <w:p w:rsidR="00021EAE" w:rsidRDefault="00021EAE" w:rsidP="00021EAE">
      <w:pPr>
        <w:pStyle w:val="a5"/>
        <w:spacing w:after="0"/>
        <w:jc w:val="center"/>
        <w:rPr>
          <w:sz w:val="20"/>
          <w:szCs w:val="20"/>
        </w:rPr>
      </w:pPr>
      <w:r>
        <w:rPr>
          <w:sz w:val="20"/>
          <w:szCs w:val="20"/>
        </w:rPr>
        <w:t xml:space="preserve">Сведения   </w:t>
      </w:r>
      <w:proofErr w:type="gramStart"/>
      <w:r>
        <w:rPr>
          <w:sz w:val="20"/>
          <w:szCs w:val="20"/>
        </w:rPr>
        <w:t>за  2</w:t>
      </w:r>
      <w:proofErr w:type="gramEnd"/>
      <w:r>
        <w:rPr>
          <w:sz w:val="20"/>
          <w:szCs w:val="20"/>
        </w:rPr>
        <w:t>-ой квартал 2015 года</w:t>
      </w:r>
    </w:p>
    <w:p w:rsidR="00021EAE" w:rsidRDefault="00021EAE" w:rsidP="00021EAE">
      <w:pPr>
        <w:pStyle w:val="a5"/>
        <w:spacing w:after="0"/>
        <w:jc w:val="center"/>
        <w:rPr>
          <w:sz w:val="20"/>
          <w:szCs w:val="20"/>
        </w:rPr>
      </w:pPr>
    </w:p>
    <w:p w:rsidR="00021EAE" w:rsidRDefault="00021EAE" w:rsidP="00021EAE">
      <w:pPr>
        <w:pStyle w:val="a5"/>
        <w:spacing w:after="0"/>
        <w:jc w:val="center"/>
        <w:rPr>
          <w:sz w:val="20"/>
        </w:rPr>
      </w:pPr>
      <w:r>
        <w:rPr>
          <w:sz w:val="20"/>
          <w:szCs w:val="20"/>
        </w:rPr>
        <w:t xml:space="preserve">О ходе исполнения местного бюджета и о численности муниципальных служащих администрации </w:t>
      </w:r>
      <w:proofErr w:type="spellStart"/>
      <w:r>
        <w:rPr>
          <w:sz w:val="20"/>
          <w:szCs w:val="20"/>
        </w:rPr>
        <w:t>Силинского</w:t>
      </w:r>
      <w:proofErr w:type="spellEnd"/>
      <w:r>
        <w:rPr>
          <w:sz w:val="20"/>
          <w:szCs w:val="20"/>
        </w:rPr>
        <w:t xml:space="preserve"> сельского поселения </w:t>
      </w:r>
      <w:proofErr w:type="spellStart"/>
      <w:r>
        <w:rPr>
          <w:sz w:val="20"/>
          <w:szCs w:val="20"/>
        </w:rPr>
        <w:t>Ардатовского</w:t>
      </w:r>
      <w:proofErr w:type="spellEnd"/>
      <w:r>
        <w:rPr>
          <w:sz w:val="20"/>
          <w:szCs w:val="20"/>
        </w:rPr>
        <w:t xml:space="preserve"> муниципального района РМ, работников муниципальных учреждений с указанием фактических затрат на их денежное содержание.</w:t>
      </w:r>
    </w:p>
    <w:p w:rsidR="00021EAE" w:rsidRDefault="00021EAE" w:rsidP="00021EAE">
      <w:pPr>
        <w:jc w:val="center"/>
        <w:rPr>
          <w:sz w:val="20"/>
        </w:rPr>
      </w:pPr>
    </w:p>
    <w:p w:rsidR="00021EAE" w:rsidRDefault="00021EAE" w:rsidP="00021EAE">
      <w:pPr>
        <w:jc w:val="center"/>
      </w:pPr>
    </w:p>
    <w:tbl>
      <w:tblPr>
        <w:tblW w:w="0" w:type="auto"/>
        <w:tblLook w:val="01E0" w:firstRow="1" w:lastRow="1" w:firstColumn="1" w:lastColumn="1" w:noHBand="0" w:noVBand="0"/>
      </w:tblPr>
      <w:tblGrid>
        <w:gridCol w:w="2594"/>
        <w:gridCol w:w="2536"/>
        <w:gridCol w:w="2068"/>
        <w:gridCol w:w="2147"/>
      </w:tblGrid>
      <w:tr w:rsidR="00021EAE" w:rsidTr="00021EAE">
        <w:tc>
          <w:tcPr>
            <w:tcW w:w="2657" w:type="dxa"/>
            <w:tcBorders>
              <w:top w:val="single" w:sz="4" w:space="0" w:color="auto"/>
              <w:left w:val="single" w:sz="4" w:space="0" w:color="auto"/>
              <w:bottom w:val="single" w:sz="4" w:space="0" w:color="auto"/>
              <w:right w:val="single" w:sz="4" w:space="0" w:color="auto"/>
            </w:tcBorders>
            <w:hideMark/>
          </w:tcPr>
          <w:p w:rsidR="00021EAE" w:rsidRDefault="00021EAE">
            <w:pPr>
              <w:suppressAutoHyphens/>
              <w:spacing w:line="252" w:lineRule="auto"/>
              <w:jc w:val="center"/>
              <w:rPr>
                <w:sz w:val="16"/>
                <w:szCs w:val="16"/>
                <w:lang w:eastAsia="ar-SA"/>
              </w:rPr>
            </w:pPr>
            <w:r>
              <w:rPr>
                <w:sz w:val="16"/>
                <w:szCs w:val="16"/>
                <w:lang w:eastAsia="en-US"/>
              </w:rPr>
              <w:t>Наименование</w:t>
            </w:r>
          </w:p>
        </w:tc>
        <w:tc>
          <w:tcPr>
            <w:tcW w:w="2596" w:type="dxa"/>
            <w:tcBorders>
              <w:top w:val="single" w:sz="4" w:space="0" w:color="auto"/>
              <w:left w:val="single" w:sz="4" w:space="0" w:color="auto"/>
              <w:bottom w:val="single" w:sz="4" w:space="0" w:color="auto"/>
              <w:right w:val="single" w:sz="4" w:space="0" w:color="auto"/>
            </w:tcBorders>
            <w:hideMark/>
          </w:tcPr>
          <w:p w:rsidR="00021EAE" w:rsidRDefault="00021EAE">
            <w:pPr>
              <w:suppressAutoHyphens/>
              <w:spacing w:line="252" w:lineRule="auto"/>
              <w:jc w:val="center"/>
              <w:rPr>
                <w:sz w:val="16"/>
                <w:szCs w:val="16"/>
                <w:lang w:eastAsia="ar-SA"/>
              </w:rPr>
            </w:pPr>
            <w:r>
              <w:rPr>
                <w:sz w:val="16"/>
                <w:szCs w:val="16"/>
                <w:lang w:eastAsia="en-US"/>
              </w:rPr>
              <w:t>К-во муниципальных служащих и работников муниципальных учреждений (чел.)</w:t>
            </w:r>
          </w:p>
        </w:tc>
        <w:tc>
          <w:tcPr>
            <w:tcW w:w="2119" w:type="dxa"/>
            <w:tcBorders>
              <w:top w:val="single" w:sz="4" w:space="0" w:color="auto"/>
              <w:left w:val="single" w:sz="4" w:space="0" w:color="auto"/>
              <w:bottom w:val="single" w:sz="4" w:space="0" w:color="auto"/>
              <w:right w:val="single" w:sz="4" w:space="0" w:color="auto"/>
            </w:tcBorders>
            <w:hideMark/>
          </w:tcPr>
          <w:p w:rsidR="00021EAE" w:rsidRDefault="00021EAE">
            <w:pPr>
              <w:suppressAutoHyphens/>
              <w:spacing w:line="252" w:lineRule="auto"/>
              <w:jc w:val="center"/>
              <w:rPr>
                <w:sz w:val="16"/>
                <w:szCs w:val="16"/>
                <w:lang w:eastAsia="ar-SA"/>
              </w:rPr>
            </w:pPr>
            <w:r>
              <w:rPr>
                <w:sz w:val="16"/>
                <w:szCs w:val="16"/>
                <w:lang w:eastAsia="en-US"/>
              </w:rPr>
              <w:t>Денежное содержание заложенные в бюджет</w:t>
            </w:r>
          </w:p>
        </w:tc>
        <w:tc>
          <w:tcPr>
            <w:tcW w:w="2199" w:type="dxa"/>
            <w:tcBorders>
              <w:top w:val="single" w:sz="4" w:space="0" w:color="auto"/>
              <w:left w:val="single" w:sz="4" w:space="0" w:color="auto"/>
              <w:bottom w:val="single" w:sz="4" w:space="0" w:color="auto"/>
              <w:right w:val="single" w:sz="4" w:space="0" w:color="auto"/>
            </w:tcBorders>
            <w:hideMark/>
          </w:tcPr>
          <w:p w:rsidR="00021EAE" w:rsidRDefault="00021EAE">
            <w:pPr>
              <w:suppressAutoHyphens/>
              <w:spacing w:line="252" w:lineRule="auto"/>
              <w:jc w:val="center"/>
              <w:rPr>
                <w:sz w:val="16"/>
                <w:szCs w:val="16"/>
                <w:lang w:eastAsia="ar-SA"/>
              </w:rPr>
            </w:pPr>
            <w:r>
              <w:rPr>
                <w:sz w:val="16"/>
                <w:szCs w:val="16"/>
                <w:lang w:eastAsia="en-US"/>
              </w:rPr>
              <w:t>Фактические затраты на их денежное содержание</w:t>
            </w:r>
          </w:p>
        </w:tc>
      </w:tr>
      <w:tr w:rsidR="00021EAE" w:rsidTr="00021EAE">
        <w:tc>
          <w:tcPr>
            <w:tcW w:w="2657" w:type="dxa"/>
            <w:tcBorders>
              <w:top w:val="single" w:sz="4" w:space="0" w:color="auto"/>
              <w:left w:val="single" w:sz="4" w:space="0" w:color="auto"/>
              <w:bottom w:val="single" w:sz="4" w:space="0" w:color="auto"/>
              <w:right w:val="single" w:sz="4" w:space="0" w:color="auto"/>
            </w:tcBorders>
            <w:hideMark/>
          </w:tcPr>
          <w:p w:rsidR="00021EAE" w:rsidRDefault="00021EAE">
            <w:pPr>
              <w:suppressAutoHyphens/>
              <w:spacing w:line="252" w:lineRule="auto"/>
              <w:rPr>
                <w:sz w:val="16"/>
                <w:szCs w:val="16"/>
                <w:lang w:eastAsia="ar-SA"/>
              </w:rPr>
            </w:pPr>
            <w:r>
              <w:rPr>
                <w:sz w:val="16"/>
                <w:szCs w:val="16"/>
                <w:lang w:eastAsia="en-US"/>
              </w:rPr>
              <w:t>1. Администрация</w:t>
            </w:r>
          </w:p>
        </w:tc>
        <w:tc>
          <w:tcPr>
            <w:tcW w:w="2596" w:type="dxa"/>
            <w:tcBorders>
              <w:top w:val="single" w:sz="4" w:space="0" w:color="auto"/>
              <w:left w:val="single" w:sz="4" w:space="0" w:color="auto"/>
              <w:bottom w:val="single" w:sz="4" w:space="0" w:color="auto"/>
              <w:right w:val="single" w:sz="4" w:space="0" w:color="auto"/>
            </w:tcBorders>
            <w:hideMark/>
          </w:tcPr>
          <w:p w:rsidR="00021EAE" w:rsidRDefault="00021EAE">
            <w:pPr>
              <w:suppressAutoHyphens/>
              <w:spacing w:line="252" w:lineRule="auto"/>
              <w:jc w:val="center"/>
              <w:rPr>
                <w:sz w:val="16"/>
                <w:szCs w:val="16"/>
                <w:lang w:eastAsia="ar-SA"/>
              </w:rPr>
            </w:pPr>
            <w:r>
              <w:rPr>
                <w:sz w:val="16"/>
                <w:szCs w:val="16"/>
                <w:lang w:eastAsia="en-US"/>
              </w:rPr>
              <w:t>6</w:t>
            </w:r>
          </w:p>
        </w:tc>
        <w:tc>
          <w:tcPr>
            <w:tcW w:w="2119" w:type="dxa"/>
            <w:tcBorders>
              <w:top w:val="single" w:sz="4" w:space="0" w:color="auto"/>
              <w:left w:val="single" w:sz="4" w:space="0" w:color="auto"/>
              <w:bottom w:val="single" w:sz="4" w:space="0" w:color="auto"/>
              <w:right w:val="single" w:sz="4" w:space="0" w:color="auto"/>
            </w:tcBorders>
            <w:hideMark/>
          </w:tcPr>
          <w:p w:rsidR="00021EAE" w:rsidRDefault="00021EAE">
            <w:pPr>
              <w:suppressAutoHyphens/>
              <w:spacing w:line="252" w:lineRule="auto"/>
              <w:jc w:val="center"/>
              <w:rPr>
                <w:sz w:val="16"/>
                <w:szCs w:val="16"/>
                <w:lang w:eastAsia="ar-SA"/>
              </w:rPr>
            </w:pPr>
            <w:r>
              <w:rPr>
                <w:sz w:val="16"/>
                <w:szCs w:val="16"/>
                <w:lang w:eastAsia="ar-SA"/>
              </w:rPr>
              <w:t>543,4</w:t>
            </w:r>
          </w:p>
        </w:tc>
        <w:tc>
          <w:tcPr>
            <w:tcW w:w="2199" w:type="dxa"/>
            <w:tcBorders>
              <w:top w:val="single" w:sz="4" w:space="0" w:color="auto"/>
              <w:left w:val="single" w:sz="4" w:space="0" w:color="auto"/>
              <w:bottom w:val="single" w:sz="4" w:space="0" w:color="auto"/>
              <w:right w:val="single" w:sz="4" w:space="0" w:color="auto"/>
            </w:tcBorders>
            <w:hideMark/>
          </w:tcPr>
          <w:p w:rsidR="00021EAE" w:rsidRDefault="00021EAE">
            <w:pPr>
              <w:suppressAutoHyphens/>
              <w:spacing w:line="252" w:lineRule="auto"/>
              <w:jc w:val="center"/>
              <w:rPr>
                <w:sz w:val="16"/>
                <w:szCs w:val="16"/>
                <w:lang w:eastAsia="ar-SA"/>
              </w:rPr>
            </w:pPr>
            <w:r>
              <w:rPr>
                <w:sz w:val="16"/>
                <w:szCs w:val="16"/>
                <w:lang w:eastAsia="ar-SA"/>
              </w:rPr>
              <w:t>543,4</w:t>
            </w:r>
          </w:p>
        </w:tc>
      </w:tr>
      <w:tr w:rsidR="00021EAE" w:rsidTr="00021EAE">
        <w:tc>
          <w:tcPr>
            <w:tcW w:w="2657" w:type="dxa"/>
            <w:tcBorders>
              <w:top w:val="single" w:sz="4" w:space="0" w:color="auto"/>
              <w:left w:val="single" w:sz="4" w:space="0" w:color="auto"/>
              <w:bottom w:val="single" w:sz="4" w:space="0" w:color="auto"/>
              <w:right w:val="single" w:sz="4" w:space="0" w:color="auto"/>
            </w:tcBorders>
            <w:hideMark/>
          </w:tcPr>
          <w:p w:rsidR="00021EAE" w:rsidRDefault="00021EAE">
            <w:pPr>
              <w:suppressAutoHyphens/>
              <w:spacing w:line="252" w:lineRule="auto"/>
              <w:rPr>
                <w:sz w:val="16"/>
                <w:szCs w:val="16"/>
                <w:lang w:eastAsia="ar-SA"/>
              </w:rPr>
            </w:pPr>
            <w:r>
              <w:rPr>
                <w:sz w:val="16"/>
                <w:szCs w:val="16"/>
                <w:lang w:eastAsia="en-US"/>
              </w:rPr>
              <w:t>2. Сельский клуб</w:t>
            </w:r>
          </w:p>
        </w:tc>
        <w:tc>
          <w:tcPr>
            <w:tcW w:w="2596" w:type="dxa"/>
            <w:tcBorders>
              <w:top w:val="single" w:sz="4" w:space="0" w:color="auto"/>
              <w:left w:val="single" w:sz="4" w:space="0" w:color="auto"/>
              <w:bottom w:val="single" w:sz="4" w:space="0" w:color="auto"/>
              <w:right w:val="single" w:sz="4" w:space="0" w:color="auto"/>
            </w:tcBorders>
            <w:hideMark/>
          </w:tcPr>
          <w:p w:rsidR="00021EAE" w:rsidRDefault="00021EAE">
            <w:pPr>
              <w:suppressAutoHyphens/>
              <w:spacing w:line="252" w:lineRule="auto"/>
              <w:jc w:val="center"/>
              <w:rPr>
                <w:sz w:val="16"/>
                <w:szCs w:val="16"/>
                <w:lang w:eastAsia="ar-SA"/>
              </w:rPr>
            </w:pPr>
            <w:r>
              <w:rPr>
                <w:sz w:val="16"/>
                <w:szCs w:val="16"/>
                <w:lang w:eastAsia="en-US"/>
              </w:rPr>
              <w:t>3</w:t>
            </w:r>
          </w:p>
        </w:tc>
        <w:tc>
          <w:tcPr>
            <w:tcW w:w="2119" w:type="dxa"/>
            <w:tcBorders>
              <w:top w:val="single" w:sz="4" w:space="0" w:color="auto"/>
              <w:left w:val="single" w:sz="4" w:space="0" w:color="auto"/>
              <w:bottom w:val="single" w:sz="4" w:space="0" w:color="auto"/>
              <w:right w:val="single" w:sz="4" w:space="0" w:color="auto"/>
            </w:tcBorders>
            <w:hideMark/>
          </w:tcPr>
          <w:p w:rsidR="00021EAE" w:rsidRDefault="00021EAE">
            <w:pPr>
              <w:suppressAutoHyphens/>
              <w:spacing w:line="252" w:lineRule="auto"/>
              <w:jc w:val="center"/>
              <w:rPr>
                <w:sz w:val="16"/>
                <w:szCs w:val="16"/>
                <w:lang w:eastAsia="ar-SA"/>
              </w:rPr>
            </w:pPr>
            <w:r>
              <w:rPr>
                <w:sz w:val="16"/>
                <w:szCs w:val="16"/>
                <w:lang w:eastAsia="ar-SA"/>
              </w:rPr>
              <w:t>164,9</w:t>
            </w:r>
          </w:p>
        </w:tc>
        <w:tc>
          <w:tcPr>
            <w:tcW w:w="2199" w:type="dxa"/>
            <w:tcBorders>
              <w:top w:val="single" w:sz="4" w:space="0" w:color="auto"/>
              <w:left w:val="single" w:sz="4" w:space="0" w:color="auto"/>
              <w:bottom w:val="single" w:sz="4" w:space="0" w:color="auto"/>
              <w:right w:val="single" w:sz="4" w:space="0" w:color="auto"/>
            </w:tcBorders>
            <w:hideMark/>
          </w:tcPr>
          <w:p w:rsidR="00021EAE" w:rsidRDefault="00021EAE">
            <w:pPr>
              <w:suppressAutoHyphens/>
              <w:spacing w:line="252" w:lineRule="auto"/>
              <w:jc w:val="center"/>
              <w:rPr>
                <w:sz w:val="16"/>
                <w:szCs w:val="16"/>
                <w:lang w:eastAsia="ar-SA"/>
              </w:rPr>
            </w:pPr>
            <w:r>
              <w:rPr>
                <w:sz w:val="16"/>
                <w:szCs w:val="16"/>
                <w:lang w:eastAsia="ar-SA"/>
              </w:rPr>
              <w:t>164,9</w:t>
            </w:r>
          </w:p>
        </w:tc>
      </w:tr>
      <w:tr w:rsidR="00021EAE" w:rsidTr="00021EAE">
        <w:tc>
          <w:tcPr>
            <w:tcW w:w="2657" w:type="dxa"/>
            <w:tcBorders>
              <w:top w:val="single" w:sz="4" w:space="0" w:color="auto"/>
              <w:left w:val="single" w:sz="4" w:space="0" w:color="auto"/>
              <w:bottom w:val="single" w:sz="4" w:space="0" w:color="auto"/>
              <w:right w:val="single" w:sz="4" w:space="0" w:color="auto"/>
            </w:tcBorders>
            <w:hideMark/>
          </w:tcPr>
          <w:p w:rsidR="00021EAE" w:rsidRDefault="00021EAE">
            <w:pPr>
              <w:suppressAutoHyphens/>
              <w:spacing w:line="252" w:lineRule="auto"/>
              <w:rPr>
                <w:sz w:val="16"/>
                <w:szCs w:val="16"/>
                <w:lang w:eastAsia="ar-SA"/>
              </w:rPr>
            </w:pPr>
            <w:r>
              <w:rPr>
                <w:sz w:val="16"/>
                <w:szCs w:val="16"/>
                <w:lang w:eastAsia="en-US"/>
              </w:rPr>
              <w:t>3 Сельская библиотека</w:t>
            </w:r>
          </w:p>
        </w:tc>
        <w:tc>
          <w:tcPr>
            <w:tcW w:w="2596" w:type="dxa"/>
            <w:tcBorders>
              <w:top w:val="single" w:sz="4" w:space="0" w:color="auto"/>
              <w:left w:val="single" w:sz="4" w:space="0" w:color="auto"/>
              <w:bottom w:val="single" w:sz="4" w:space="0" w:color="auto"/>
              <w:right w:val="single" w:sz="4" w:space="0" w:color="auto"/>
            </w:tcBorders>
            <w:hideMark/>
          </w:tcPr>
          <w:p w:rsidR="00021EAE" w:rsidRDefault="00021EAE">
            <w:pPr>
              <w:suppressAutoHyphens/>
              <w:spacing w:line="252" w:lineRule="auto"/>
              <w:jc w:val="center"/>
              <w:rPr>
                <w:sz w:val="16"/>
                <w:szCs w:val="16"/>
                <w:lang w:eastAsia="ar-SA"/>
              </w:rPr>
            </w:pPr>
            <w:r>
              <w:rPr>
                <w:sz w:val="16"/>
                <w:szCs w:val="16"/>
                <w:lang w:eastAsia="en-US"/>
              </w:rPr>
              <w:t>2</w:t>
            </w:r>
          </w:p>
        </w:tc>
        <w:tc>
          <w:tcPr>
            <w:tcW w:w="2119" w:type="dxa"/>
            <w:tcBorders>
              <w:top w:val="single" w:sz="4" w:space="0" w:color="auto"/>
              <w:left w:val="single" w:sz="4" w:space="0" w:color="auto"/>
              <w:bottom w:val="single" w:sz="4" w:space="0" w:color="auto"/>
              <w:right w:val="single" w:sz="4" w:space="0" w:color="auto"/>
            </w:tcBorders>
            <w:hideMark/>
          </w:tcPr>
          <w:p w:rsidR="00021EAE" w:rsidRDefault="00021EAE">
            <w:pPr>
              <w:suppressAutoHyphens/>
              <w:spacing w:line="252" w:lineRule="auto"/>
              <w:jc w:val="center"/>
              <w:rPr>
                <w:sz w:val="16"/>
                <w:szCs w:val="16"/>
                <w:lang w:eastAsia="ar-SA"/>
              </w:rPr>
            </w:pPr>
            <w:r>
              <w:rPr>
                <w:sz w:val="16"/>
                <w:szCs w:val="16"/>
                <w:lang w:eastAsia="ar-SA"/>
              </w:rPr>
              <w:t>144,6</w:t>
            </w:r>
          </w:p>
        </w:tc>
        <w:tc>
          <w:tcPr>
            <w:tcW w:w="2199" w:type="dxa"/>
            <w:tcBorders>
              <w:top w:val="single" w:sz="4" w:space="0" w:color="auto"/>
              <w:left w:val="single" w:sz="4" w:space="0" w:color="auto"/>
              <w:bottom w:val="single" w:sz="4" w:space="0" w:color="auto"/>
              <w:right w:val="single" w:sz="4" w:space="0" w:color="auto"/>
            </w:tcBorders>
            <w:hideMark/>
          </w:tcPr>
          <w:p w:rsidR="00021EAE" w:rsidRDefault="00021EAE">
            <w:pPr>
              <w:suppressAutoHyphens/>
              <w:spacing w:line="252" w:lineRule="auto"/>
              <w:jc w:val="center"/>
              <w:rPr>
                <w:sz w:val="16"/>
                <w:szCs w:val="16"/>
                <w:lang w:eastAsia="ar-SA"/>
              </w:rPr>
            </w:pPr>
            <w:r>
              <w:rPr>
                <w:sz w:val="16"/>
                <w:szCs w:val="16"/>
                <w:lang w:eastAsia="ar-SA"/>
              </w:rPr>
              <w:t>144,6</w:t>
            </w:r>
          </w:p>
        </w:tc>
      </w:tr>
    </w:tbl>
    <w:p w:rsidR="00021EAE" w:rsidRDefault="00021EAE" w:rsidP="00021EAE">
      <w:pPr>
        <w:rPr>
          <w:rFonts w:ascii="Arial" w:hAnsi="Arial" w:cs="Arial"/>
          <w:sz w:val="16"/>
          <w:szCs w:val="16"/>
          <w:lang w:eastAsia="ar-SA"/>
        </w:rPr>
      </w:pPr>
    </w:p>
    <w:p w:rsidR="00021EAE" w:rsidRDefault="00021EAE" w:rsidP="00021EAE">
      <w:pPr>
        <w:rPr>
          <w:sz w:val="16"/>
          <w:szCs w:val="16"/>
        </w:rPr>
      </w:pPr>
    </w:p>
    <w:p w:rsidR="00021EAE" w:rsidRDefault="00021EAE" w:rsidP="00021EAE">
      <w:pPr>
        <w:rPr>
          <w:sz w:val="22"/>
        </w:rPr>
      </w:pPr>
      <w:r>
        <w:rPr>
          <w:sz w:val="22"/>
        </w:rPr>
        <w:t xml:space="preserve">Глава </w:t>
      </w:r>
      <w:proofErr w:type="spellStart"/>
      <w:r>
        <w:rPr>
          <w:sz w:val="22"/>
        </w:rPr>
        <w:t>Силинского</w:t>
      </w:r>
      <w:proofErr w:type="spellEnd"/>
      <w:r>
        <w:rPr>
          <w:sz w:val="22"/>
        </w:rPr>
        <w:t xml:space="preserve"> сельского </w:t>
      </w:r>
      <w:proofErr w:type="gramStart"/>
      <w:r>
        <w:rPr>
          <w:sz w:val="22"/>
        </w:rPr>
        <w:t xml:space="preserve">поселения:   </w:t>
      </w:r>
      <w:proofErr w:type="gramEnd"/>
      <w:r>
        <w:rPr>
          <w:sz w:val="22"/>
        </w:rPr>
        <w:t xml:space="preserve">                   </w:t>
      </w:r>
      <w:proofErr w:type="spellStart"/>
      <w:r>
        <w:rPr>
          <w:sz w:val="22"/>
        </w:rPr>
        <w:t>А.М.Ютяев</w:t>
      </w:r>
      <w:proofErr w:type="spellEnd"/>
      <w:r>
        <w:rPr>
          <w:sz w:val="22"/>
        </w:rPr>
        <w:t>.</w:t>
      </w:r>
    </w:p>
    <w:p w:rsidR="00021EAE" w:rsidRDefault="00021EAE" w:rsidP="00021EAE">
      <w:pPr>
        <w:rPr>
          <w:sz w:val="28"/>
          <w:szCs w:val="28"/>
        </w:rPr>
      </w:pPr>
      <w:r>
        <w:rPr>
          <w:sz w:val="22"/>
        </w:rPr>
        <w:t>________________________________________________________________________________</w:t>
      </w:r>
    </w:p>
    <w:p w:rsidR="00021EAE" w:rsidRDefault="00021EAE" w:rsidP="00021EAE">
      <w:pPr>
        <w:pStyle w:val="a5"/>
        <w:spacing w:after="0"/>
        <w:jc w:val="center"/>
        <w:rPr>
          <w:sz w:val="20"/>
          <w:szCs w:val="20"/>
        </w:rPr>
      </w:pPr>
    </w:p>
    <w:p w:rsidR="00021EAE" w:rsidRDefault="00021EAE" w:rsidP="00021EAE">
      <w:pPr>
        <w:pStyle w:val="a5"/>
        <w:spacing w:after="0"/>
        <w:jc w:val="center"/>
        <w:rPr>
          <w:sz w:val="20"/>
          <w:szCs w:val="20"/>
        </w:rPr>
      </w:pPr>
      <w:r>
        <w:rPr>
          <w:sz w:val="20"/>
          <w:szCs w:val="20"/>
        </w:rPr>
        <w:t>_________________________________________________________________________</w:t>
      </w:r>
    </w:p>
    <w:p w:rsidR="00021EAE" w:rsidRDefault="00021EAE" w:rsidP="00021EAE">
      <w:pPr>
        <w:rPr>
          <w:sz w:val="22"/>
        </w:rPr>
      </w:pPr>
    </w:p>
    <w:p w:rsidR="00021EAE" w:rsidRDefault="00021EAE" w:rsidP="00021EAE">
      <w:pPr>
        <w:pStyle w:val="a5"/>
        <w:jc w:val="center"/>
        <w:rPr>
          <w:b/>
          <w:bCs/>
          <w:sz w:val="22"/>
          <w:szCs w:val="28"/>
        </w:rPr>
      </w:pPr>
      <w:r>
        <w:rPr>
          <w:b/>
          <w:bCs/>
          <w:sz w:val="22"/>
          <w:szCs w:val="28"/>
        </w:rPr>
        <w:t xml:space="preserve">Информационный бюллетень </w:t>
      </w:r>
      <w:proofErr w:type="spellStart"/>
      <w:r>
        <w:rPr>
          <w:b/>
          <w:bCs/>
          <w:sz w:val="22"/>
          <w:szCs w:val="28"/>
        </w:rPr>
        <w:t>Силинского</w:t>
      </w:r>
      <w:proofErr w:type="spellEnd"/>
      <w:r>
        <w:rPr>
          <w:b/>
          <w:bCs/>
          <w:sz w:val="22"/>
          <w:szCs w:val="28"/>
        </w:rPr>
        <w:t xml:space="preserve"> сельского поселения</w:t>
      </w:r>
    </w:p>
    <w:p w:rsidR="00021EAE" w:rsidRDefault="00021EAE" w:rsidP="00021EAE">
      <w:pPr>
        <w:pStyle w:val="a5"/>
        <w:jc w:val="center"/>
        <w:rPr>
          <w:b/>
          <w:bCs/>
          <w:sz w:val="22"/>
          <w:szCs w:val="28"/>
        </w:rPr>
      </w:pPr>
      <w:proofErr w:type="spellStart"/>
      <w:r>
        <w:rPr>
          <w:b/>
          <w:bCs/>
          <w:sz w:val="22"/>
          <w:szCs w:val="28"/>
        </w:rPr>
        <w:t>Ардатовского</w:t>
      </w:r>
      <w:proofErr w:type="spellEnd"/>
      <w:r>
        <w:rPr>
          <w:b/>
          <w:bCs/>
          <w:sz w:val="22"/>
          <w:szCs w:val="28"/>
        </w:rPr>
        <w:t xml:space="preserve"> муниципального </w:t>
      </w:r>
      <w:proofErr w:type="gramStart"/>
      <w:r>
        <w:rPr>
          <w:b/>
          <w:bCs/>
          <w:sz w:val="22"/>
          <w:szCs w:val="28"/>
        </w:rPr>
        <w:t>района  №</w:t>
      </w:r>
      <w:proofErr w:type="gramEnd"/>
      <w:r>
        <w:rPr>
          <w:b/>
          <w:bCs/>
          <w:sz w:val="22"/>
          <w:szCs w:val="28"/>
        </w:rPr>
        <w:t xml:space="preserve"> 16 (а) от 23 июля 2015 года</w:t>
      </w:r>
    </w:p>
    <w:p w:rsidR="00021EAE" w:rsidRDefault="00021EAE" w:rsidP="00021EAE">
      <w:pPr>
        <w:pStyle w:val="a5"/>
        <w:jc w:val="center"/>
        <w:rPr>
          <w:sz w:val="22"/>
          <w:szCs w:val="28"/>
        </w:rPr>
      </w:pPr>
      <w:proofErr w:type="gramStart"/>
      <w:r>
        <w:rPr>
          <w:b/>
          <w:bCs/>
          <w:sz w:val="22"/>
          <w:szCs w:val="28"/>
        </w:rPr>
        <w:t>Учредитель :</w:t>
      </w:r>
      <w:proofErr w:type="gramEnd"/>
      <w:r>
        <w:rPr>
          <w:b/>
          <w:bCs/>
          <w:sz w:val="22"/>
          <w:szCs w:val="28"/>
        </w:rPr>
        <w:t xml:space="preserve"> Совет депутатов </w:t>
      </w:r>
      <w:proofErr w:type="spellStart"/>
      <w:r>
        <w:rPr>
          <w:b/>
          <w:bCs/>
          <w:sz w:val="22"/>
          <w:szCs w:val="28"/>
        </w:rPr>
        <w:t>Силинского</w:t>
      </w:r>
      <w:proofErr w:type="spellEnd"/>
      <w:r>
        <w:rPr>
          <w:b/>
          <w:bCs/>
          <w:sz w:val="22"/>
          <w:szCs w:val="28"/>
        </w:rPr>
        <w:t xml:space="preserve"> сельского поселения</w:t>
      </w:r>
    </w:p>
    <w:p w:rsidR="00021EAE" w:rsidRDefault="00021EAE" w:rsidP="00021EAE">
      <w:pPr>
        <w:pStyle w:val="a5"/>
        <w:jc w:val="center"/>
        <w:rPr>
          <w:b/>
          <w:bCs/>
          <w:sz w:val="22"/>
          <w:szCs w:val="28"/>
        </w:rPr>
      </w:pPr>
      <w:proofErr w:type="spellStart"/>
      <w:r>
        <w:rPr>
          <w:b/>
          <w:bCs/>
          <w:sz w:val="22"/>
          <w:szCs w:val="28"/>
        </w:rPr>
        <w:t>Ардатовского</w:t>
      </w:r>
      <w:proofErr w:type="spellEnd"/>
      <w:r>
        <w:rPr>
          <w:b/>
          <w:bCs/>
          <w:sz w:val="22"/>
          <w:szCs w:val="28"/>
        </w:rPr>
        <w:t xml:space="preserve"> муниципального района.</w:t>
      </w:r>
    </w:p>
    <w:p w:rsidR="00021EAE" w:rsidRDefault="00021EAE" w:rsidP="00021EAE">
      <w:pPr>
        <w:pStyle w:val="a5"/>
        <w:ind w:firstLine="902"/>
        <w:jc w:val="center"/>
        <w:rPr>
          <w:b/>
          <w:bCs/>
          <w:sz w:val="22"/>
          <w:szCs w:val="28"/>
        </w:rPr>
      </w:pPr>
      <w:proofErr w:type="gramStart"/>
      <w:r>
        <w:rPr>
          <w:b/>
          <w:bCs/>
          <w:sz w:val="22"/>
          <w:szCs w:val="28"/>
        </w:rPr>
        <w:t>Тираж :</w:t>
      </w:r>
      <w:proofErr w:type="gramEnd"/>
      <w:r>
        <w:rPr>
          <w:b/>
          <w:bCs/>
          <w:sz w:val="22"/>
          <w:szCs w:val="28"/>
        </w:rPr>
        <w:t xml:space="preserve"> 3 экз.</w:t>
      </w:r>
    </w:p>
    <w:p w:rsidR="00021EAE" w:rsidRDefault="00021EAE" w:rsidP="00021EAE">
      <w:pPr>
        <w:pStyle w:val="a5"/>
        <w:tabs>
          <w:tab w:val="left" w:pos="5040"/>
          <w:tab w:val="left" w:pos="8640"/>
        </w:tabs>
        <w:spacing w:after="0"/>
        <w:jc w:val="center"/>
        <w:rPr>
          <w:b/>
          <w:bCs/>
        </w:rPr>
      </w:pPr>
    </w:p>
    <w:p w:rsidR="00021EAE" w:rsidRDefault="00021EAE" w:rsidP="00021EAE">
      <w:pPr>
        <w:pStyle w:val="a5"/>
        <w:tabs>
          <w:tab w:val="left" w:pos="5040"/>
          <w:tab w:val="left" w:pos="8640"/>
        </w:tabs>
        <w:spacing w:after="0"/>
        <w:rPr>
          <w:b/>
          <w:bCs/>
        </w:rPr>
      </w:pPr>
    </w:p>
    <w:p w:rsidR="00021EAE" w:rsidRDefault="00021EAE" w:rsidP="00021EAE">
      <w:pPr>
        <w:rPr>
          <w:sz w:val="22"/>
        </w:rPr>
      </w:pPr>
    </w:p>
    <w:p w:rsidR="00021EAE" w:rsidRDefault="00021EAE" w:rsidP="00021EAE">
      <w:pPr>
        <w:pStyle w:val="a5"/>
        <w:tabs>
          <w:tab w:val="left" w:pos="5040"/>
          <w:tab w:val="left" w:pos="8640"/>
        </w:tabs>
        <w:spacing w:after="0"/>
        <w:rPr>
          <w:b/>
          <w:bCs/>
          <w:sz w:val="22"/>
        </w:rPr>
      </w:pPr>
      <w:r>
        <w:rPr>
          <w:b/>
          <w:bCs/>
          <w:sz w:val="22"/>
        </w:rPr>
        <w:t xml:space="preserve">                                        </w:t>
      </w:r>
    </w:p>
    <w:p w:rsidR="00021EAE" w:rsidRDefault="00021EAE" w:rsidP="00021EAE">
      <w:pPr>
        <w:pStyle w:val="a5"/>
        <w:tabs>
          <w:tab w:val="left" w:pos="5040"/>
          <w:tab w:val="left" w:pos="8640"/>
        </w:tabs>
        <w:spacing w:after="0"/>
        <w:rPr>
          <w:b/>
          <w:bCs/>
        </w:rPr>
      </w:pPr>
    </w:p>
    <w:p w:rsidR="00021EAE" w:rsidRDefault="00021EAE" w:rsidP="00021EAE">
      <w:pPr>
        <w:pStyle w:val="a5"/>
        <w:tabs>
          <w:tab w:val="left" w:pos="5040"/>
          <w:tab w:val="left" w:pos="8640"/>
        </w:tabs>
        <w:spacing w:after="0"/>
        <w:rPr>
          <w:b/>
          <w:bCs/>
        </w:rPr>
      </w:pPr>
    </w:p>
    <w:p w:rsidR="00021EAE" w:rsidRDefault="00021EAE" w:rsidP="00021EAE">
      <w:pPr>
        <w:pStyle w:val="a5"/>
        <w:tabs>
          <w:tab w:val="left" w:pos="5040"/>
          <w:tab w:val="left" w:pos="8640"/>
        </w:tabs>
        <w:spacing w:after="0"/>
        <w:rPr>
          <w:b/>
          <w:bCs/>
        </w:rPr>
      </w:pPr>
    </w:p>
    <w:p w:rsidR="00021EAE" w:rsidRDefault="00021EAE" w:rsidP="00021EAE">
      <w:pPr>
        <w:pStyle w:val="a5"/>
        <w:tabs>
          <w:tab w:val="left" w:pos="5040"/>
          <w:tab w:val="left" w:pos="8640"/>
        </w:tabs>
        <w:spacing w:after="0"/>
        <w:rPr>
          <w:b/>
          <w:bCs/>
        </w:rPr>
      </w:pPr>
    </w:p>
    <w:p w:rsidR="00021EAE" w:rsidRDefault="00021EAE" w:rsidP="00021EAE">
      <w:pPr>
        <w:pStyle w:val="a5"/>
        <w:tabs>
          <w:tab w:val="left" w:pos="5040"/>
          <w:tab w:val="left" w:pos="8640"/>
        </w:tabs>
        <w:spacing w:after="0"/>
        <w:rPr>
          <w:b/>
          <w:bCs/>
        </w:rPr>
      </w:pPr>
    </w:p>
    <w:p w:rsidR="00021EAE" w:rsidRDefault="00021EAE" w:rsidP="00021EAE">
      <w:pPr>
        <w:pStyle w:val="a5"/>
        <w:tabs>
          <w:tab w:val="left" w:pos="5040"/>
          <w:tab w:val="left" w:pos="8640"/>
        </w:tabs>
        <w:spacing w:after="0"/>
        <w:rPr>
          <w:b/>
          <w:bCs/>
        </w:rPr>
      </w:pPr>
    </w:p>
    <w:p w:rsidR="00021EAE" w:rsidRDefault="00021EAE" w:rsidP="00021EAE">
      <w:pPr>
        <w:pStyle w:val="a5"/>
        <w:tabs>
          <w:tab w:val="left" w:pos="5040"/>
          <w:tab w:val="left" w:pos="8640"/>
        </w:tabs>
        <w:spacing w:after="0"/>
      </w:pPr>
      <w:r>
        <w:rPr>
          <w:b/>
          <w:bCs/>
        </w:rPr>
        <w:t xml:space="preserve">                                       </w:t>
      </w:r>
      <w:r>
        <w:rPr>
          <w:b/>
          <w:bCs/>
          <w:sz w:val="22"/>
        </w:rPr>
        <w:t>ИНФОРМАЦИОННЫЙ БЮЛЛЕТЕНЬ</w:t>
      </w:r>
    </w:p>
    <w:p w:rsidR="00021EAE" w:rsidRDefault="00021EAE" w:rsidP="00021EAE">
      <w:pPr>
        <w:pStyle w:val="a5"/>
        <w:spacing w:after="0"/>
        <w:jc w:val="center"/>
        <w:rPr>
          <w:sz w:val="22"/>
        </w:rPr>
      </w:pPr>
      <w:proofErr w:type="gramStart"/>
      <w:r>
        <w:rPr>
          <w:b/>
          <w:bCs/>
          <w:sz w:val="22"/>
        </w:rPr>
        <w:t>СИЛИНСКОГО  СЕЛЬСКОГО</w:t>
      </w:r>
      <w:proofErr w:type="gramEnd"/>
      <w:r>
        <w:rPr>
          <w:b/>
          <w:bCs/>
          <w:sz w:val="22"/>
        </w:rPr>
        <w:t xml:space="preserve"> ПОСЕЛЕНИЯ</w:t>
      </w:r>
    </w:p>
    <w:p w:rsidR="00021EAE" w:rsidRDefault="00021EAE" w:rsidP="00021EAE">
      <w:pPr>
        <w:pStyle w:val="a5"/>
        <w:spacing w:after="0"/>
        <w:jc w:val="center"/>
        <w:rPr>
          <w:sz w:val="22"/>
        </w:rPr>
      </w:pPr>
      <w:r>
        <w:rPr>
          <w:b/>
          <w:bCs/>
          <w:sz w:val="22"/>
        </w:rPr>
        <w:t>АРДАТОВСКОГО МУНИЦИПАЛЬНОГО РАЙОНА</w:t>
      </w:r>
    </w:p>
    <w:p w:rsidR="00021EAE" w:rsidRDefault="00021EAE" w:rsidP="00021EAE">
      <w:pPr>
        <w:pStyle w:val="a5"/>
        <w:spacing w:after="0"/>
        <w:jc w:val="center"/>
        <w:rPr>
          <w:sz w:val="22"/>
        </w:rPr>
      </w:pPr>
    </w:p>
    <w:p w:rsidR="00021EAE" w:rsidRDefault="00021EAE" w:rsidP="00021EAE">
      <w:pPr>
        <w:pStyle w:val="a5"/>
        <w:spacing w:after="0"/>
        <w:rPr>
          <w:sz w:val="22"/>
          <w:szCs w:val="28"/>
        </w:rPr>
      </w:pPr>
      <w:r>
        <w:rPr>
          <w:b/>
          <w:bCs/>
          <w:sz w:val="22"/>
          <w:szCs w:val="28"/>
        </w:rPr>
        <w:t>Является официальным печатным</w:t>
      </w:r>
    </w:p>
    <w:p w:rsidR="00021EAE" w:rsidRDefault="00021EAE" w:rsidP="00021EAE">
      <w:pPr>
        <w:pStyle w:val="a5"/>
        <w:spacing w:after="0"/>
        <w:rPr>
          <w:b/>
          <w:bCs/>
          <w:sz w:val="22"/>
          <w:szCs w:val="28"/>
        </w:rPr>
      </w:pPr>
      <w:proofErr w:type="gramStart"/>
      <w:r>
        <w:rPr>
          <w:b/>
          <w:bCs/>
          <w:sz w:val="22"/>
          <w:szCs w:val="28"/>
        </w:rPr>
        <w:t>изданием</w:t>
      </w:r>
      <w:proofErr w:type="gramEnd"/>
      <w:r>
        <w:rPr>
          <w:b/>
          <w:bCs/>
          <w:sz w:val="22"/>
          <w:szCs w:val="28"/>
        </w:rPr>
        <w:t xml:space="preserve"> </w:t>
      </w:r>
      <w:proofErr w:type="spellStart"/>
      <w:r>
        <w:rPr>
          <w:b/>
          <w:bCs/>
          <w:sz w:val="22"/>
          <w:szCs w:val="28"/>
        </w:rPr>
        <w:t>Силинского</w:t>
      </w:r>
      <w:proofErr w:type="spellEnd"/>
      <w:r>
        <w:rPr>
          <w:b/>
          <w:bCs/>
          <w:sz w:val="22"/>
          <w:szCs w:val="28"/>
        </w:rPr>
        <w:t xml:space="preserve"> сельского поселения</w:t>
      </w:r>
    </w:p>
    <w:p w:rsidR="00021EAE" w:rsidRDefault="00021EAE" w:rsidP="00021EAE">
      <w:pPr>
        <w:pStyle w:val="a5"/>
        <w:spacing w:after="0"/>
        <w:rPr>
          <w:b/>
          <w:bCs/>
          <w:sz w:val="22"/>
          <w:szCs w:val="28"/>
        </w:rPr>
      </w:pPr>
      <w:proofErr w:type="spellStart"/>
      <w:proofErr w:type="gramStart"/>
      <w:r>
        <w:rPr>
          <w:b/>
          <w:bCs/>
          <w:sz w:val="22"/>
          <w:szCs w:val="28"/>
        </w:rPr>
        <w:t>Ардатовского</w:t>
      </w:r>
      <w:proofErr w:type="spellEnd"/>
      <w:r>
        <w:rPr>
          <w:b/>
          <w:bCs/>
          <w:sz w:val="22"/>
          <w:szCs w:val="28"/>
        </w:rPr>
        <w:t xml:space="preserve">  муниципального</w:t>
      </w:r>
      <w:proofErr w:type="gramEnd"/>
      <w:r>
        <w:rPr>
          <w:b/>
          <w:bCs/>
          <w:sz w:val="22"/>
          <w:szCs w:val="28"/>
        </w:rPr>
        <w:t xml:space="preserve"> района</w:t>
      </w:r>
    </w:p>
    <w:p w:rsidR="00021EAE" w:rsidRDefault="00021EAE" w:rsidP="00021EAE">
      <w:pPr>
        <w:pStyle w:val="a5"/>
        <w:spacing w:after="0"/>
        <w:rPr>
          <w:b/>
          <w:sz w:val="22"/>
          <w:szCs w:val="28"/>
        </w:rPr>
      </w:pPr>
    </w:p>
    <w:p w:rsidR="00021EAE" w:rsidRDefault="00021EAE" w:rsidP="00021EAE">
      <w:pPr>
        <w:pStyle w:val="a5"/>
        <w:spacing w:after="0"/>
        <w:rPr>
          <w:b/>
          <w:sz w:val="22"/>
        </w:rPr>
      </w:pPr>
      <w:r>
        <w:rPr>
          <w:b/>
          <w:sz w:val="22"/>
          <w:szCs w:val="28"/>
        </w:rPr>
        <w:t xml:space="preserve">22 июля 2015 г                                                                                                                №16  </w:t>
      </w:r>
    </w:p>
    <w:p w:rsidR="00021EAE" w:rsidRDefault="00021EAE" w:rsidP="00021EAE">
      <w:pPr>
        <w:rPr>
          <w:b/>
          <w:sz w:val="22"/>
        </w:rPr>
      </w:pPr>
    </w:p>
    <w:p w:rsidR="00021EAE" w:rsidRDefault="00021EAE" w:rsidP="00021EAE">
      <w:pPr>
        <w:jc w:val="both"/>
        <w:rPr>
          <w:b/>
          <w:sz w:val="22"/>
        </w:rPr>
      </w:pPr>
      <w:r>
        <w:rPr>
          <w:b/>
          <w:sz w:val="22"/>
        </w:rPr>
        <w:t xml:space="preserve">   Решение Совета депутатов </w:t>
      </w:r>
      <w:proofErr w:type="spellStart"/>
      <w:r>
        <w:rPr>
          <w:b/>
          <w:sz w:val="22"/>
        </w:rPr>
        <w:t>Силинского</w:t>
      </w:r>
      <w:proofErr w:type="spellEnd"/>
      <w:r>
        <w:rPr>
          <w:b/>
          <w:sz w:val="22"/>
        </w:rPr>
        <w:t xml:space="preserve"> сельского поселения </w:t>
      </w:r>
      <w:proofErr w:type="spellStart"/>
      <w:r>
        <w:rPr>
          <w:b/>
          <w:sz w:val="22"/>
        </w:rPr>
        <w:t>Ардатовского</w:t>
      </w:r>
      <w:proofErr w:type="spellEnd"/>
      <w:r>
        <w:rPr>
          <w:b/>
          <w:sz w:val="22"/>
        </w:rPr>
        <w:t xml:space="preserve"> муниципального района Республики Мордовия №56 от 27 мая 2015 года «О внесении изменений в Устав </w:t>
      </w:r>
      <w:proofErr w:type="spellStart"/>
      <w:r>
        <w:rPr>
          <w:b/>
          <w:sz w:val="22"/>
        </w:rPr>
        <w:t>Силинского</w:t>
      </w:r>
      <w:proofErr w:type="spellEnd"/>
      <w:r>
        <w:rPr>
          <w:b/>
          <w:sz w:val="22"/>
        </w:rPr>
        <w:t xml:space="preserve"> сельского </w:t>
      </w:r>
      <w:proofErr w:type="gramStart"/>
      <w:r>
        <w:rPr>
          <w:b/>
          <w:sz w:val="22"/>
        </w:rPr>
        <w:t xml:space="preserve">поселения  </w:t>
      </w:r>
      <w:proofErr w:type="spellStart"/>
      <w:r>
        <w:rPr>
          <w:b/>
          <w:sz w:val="22"/>
        </w:rPr>
        <w:t>Ардатовского</w:t>
      </w:r>
      <w:proofErr w:type="spellEnd"/>
      <w:proofErr w:type="gramEnd"/>
      <w:r>
        <w:rPr>
          <w:b/>
          <w:sz w:val="22"/>
        </w:rPr>
        <w:t xml:space="preserve"> муниципального района Республики Мордовия</w:t>
      </w:r>
    </w:p>
    <w:p w:rsidR="00021EAE" w:rsidRDefault="00021EAE" w:rsidP="00021EAE">
      <w:pPr>
        <w:jc w:val="both"/>
        <w:rPr>
          <w:b/>
          <w:sz w:val="22"/>
        </w:rPr>
      </w:pPr>
    </w:p>
    <w:p w:rsidR="00021EAE" w:rsidRDefault="00021EAE" w:rsidP="00021EAE">
      <w:pPr>
        <w:ind w:firstLine="567"/>
        <w:jc w:val="both"/>
        <w:rPr>
          <w:sz w:val="22"/>
        </w:rPr>
      </w:pPr>
      <w:r>
        <w:rPr>
          <w:sz w:val="22"/>
        </w:rPr>
        <w:t xml:space="preserve">В целях приведения Устава </w:t>
      </w:r>
      <w:proofErr w:type="spellStart"/>
      <w:r>
        <w:rPr>
          <w:sz w:val="22"/>
        </w:rPr>
        <w:t>Силинского</w:t>
      </w:r>
      <w:proofErr w:type="spellEnd"/>
      <w:r>
        <w:rPr>
          <w:sz w:val="22"/>
        </w:rPr>
        <w:t xml:space="preserve"> сельского поселения </w:t>
      </w:r>
      <w:proofErr w:type="spellStart"/>
      <w:r>
        <w:rPr>
          <w:sz w:val="22"/>
        </w:rPr>
        <w:t>Ардатовского</w:t>
      </w:r>
      <w:proofErr w:type="spellEnd"/>
      <w:r>
        <w:rPr>
          <w:sz w:val="22"/>
        </w:rPr>
        <w:t xml:space="preserve"> муниципального района Республики Мордовия в соответствие с действующим законодательством, Совет депутатов </w:t>
      </w:r>
      <w:proofErr w:type="spellStart"/>
      <w:r>
        <w:rPr>
          <w:sz w:val="22"/>
        </w:rPr>
        <w:t>Силинского</w:t>
      </w:r>
      <w:proofErr w:type="spellEnd"/>
      <w:r>
        <w:rPr>
          <w:sz w:val="22"/>
        </w:rPr>
        <w:t xml:space="preserve"> сельского поселения </w:t>
      </w:r>
      <w:proofErr w:type="spellStart"/>
      <w:r>
        <w:rPr>
          <w:sz w:val="22"/>
        </w:rPr>
        <w:t>Ардатовского</w:t>
      </w:r>
      <w:proofErr w:type="spellEnd"/>
      <w:r>
        <w:rPr>
          <w:sz w:val="22"/>
        </w:rPr>
        <w:t xml:space="preserve"> муниципального района Республики Мордовия</w:t>
      </w:r>
    </w:p>
    <w:p w:rsidR="00021EAE" w:rsidRDefault="00021EAE" w:rsidP="00021EAE">
      <w:pPr>
        <w:pStyle w:val="aa"/>
        <w:ind w:firstLine="567"/>
        <w:rPr>
          <w:sz w:val="22"/>
        </w:rPr>
      </w:pPr>
      <w:r>
        <w:rPr>
          <w:sz w:val="22"/>
        </w:rPr>
        <w:t xml:space="preserve"> </w:t>
      </w:r>
    </w:p>
    <w:p w:rsidR="00021EAE" w:rsidRDefault="00021EAE" w:rsidP="00021EAE">
      <w:pPr>
        <w:pStyle w:val="aa"/>
        <w:ind w:firstLine="0"/>
        <w:rPr>
          <w:b/>
          <w:sz w:val="22"/>
        </w:rPr>
      </w:pPr>
      <w:r>
        <w:rPr>
          <w:b/>
          <w:sz w:val="22"/>
        </w:rPr>
        <w:t>РЕШИЛ:</w:t>
      </w:r>
    </w:p>
    <w:p w:rsidR="00021EAE" w:rsidRDefault="00021EAE" w:rsidP="00021EAE">
      <w:pPr>
        <w:pStyle w:val="aa"/>
        <w:ind w:firstLine="567"/>
        <w:jc w:val="center"/>
        <w:rPr>
          <w:sz w:val="22"/>
        </w:rPr>
      </w:pPr>
    </w:p>
    <w:p w:rsidR="00021EAE" w:rsidRDefault="00021EAE" w:rsidP="00021EAE">
      <w:pPr>
        <w:pStyle w:val="text"/>
        <w:ind w:firstLine="540"/>
        <w:rPr>
          <w:rFonts w:ascii="Times New Roman" w:hAnsi="Times New Roman" w:cs="Times New Roman"/>
          <w:sz w:val="22"/>
        </w:rPr>
      </w:pPr>
      <w:r>
        <w:rPr>
          <w:rFonts w:ascii="Times New Roman" w:hAnsi="Times New Roman" w:cs="Times New Roman"/>
          <w:sz w:val="22"/>
        </w:rPr>
        <w:t xml:space="preserve">1. Внести в Устав </w:t>
      </w:r>
      <w:proofErr w:type="spellStart"/>
      <w:r>
        <w:rPr>
          <w:rFonts w:ascii="Times New Roman" w:hAnsi="Times New Roman" w:cs="Times New Roman"/>
          <w:sz w:val="22"/>
        </w:rPr>
        <w:t>Силинского</w:t>
      </w:r>
      <w:proofErr w:type="spellEnd"/>
      <w:r>
        <w:rPr>
          <w:rFonts w:ascii="Times New Roman" w:hAnsi="Times New Roman" w:cs="Times New Roman"/>
          <w:sz w:val="22"/>
        </w:rPr>
        <w:t xml:space="preserve"> сельского поселения </w:t>
      </w:r>
      <w:proofErr w:type="spellStart"/>
      <w:r>
        <w:rPr>
          <w:rFonts w:ascii="Times New Roman" w:hAnsi="Times New Roman" w:cs="Times New Roman"/>
          <w:sz w:val="22"/>
        </w:rPr>
        <w:t>Ардатовского</w:t>
      </w:r>
      <w:proofErr w:type="spellEnd"/>
      <w:r>
        <w:rPr>
          <w:rFonts w:ascii="Times New Roman" w:hAnsi="Times New Roman" w:cs="Times New Roman"/>
          <w:sz w:val="22"/>
        </w:rPr>
        <w:t xml:space="preserve"> муниципального района Республики Мордовия, принятый решением Совета депутатов </w:t>
      </w:r>
      <w:proofErr w:type="spellStart"/>
      <w:r>
        <w:rPr>
          <w:rFonts w:ascii="Times New Roman" w:hAnsi="Times New Roman" w:cs="Times New Roman"/>
          <w:sz w:val="22"/>
        </w:rPr>
        <w:t>Силинского</w:t>
      </w:r>
      <w:proofErr w:type="spellEnd"/>
      <w:r>
        <w:rPr>
          <w:rFonts w:ascii="Times New Roman" w:hAnsi="Times New Roman" w:cs="Times New Roman"/>
          <w:sz w:val="22"/>
        </w:rPr>
        <w:t xml:space="preserve"> сельского поселения от 20 ноября </w:t>
      </w:r>
      <w:smartTag w:uri="urn:schemas-microsoft-com:office:smarttags" w:element="metricconverter">
        <w:smartTagPr>
          <w:attr w:name="ProductID" w:val="2013 г"/>
        </w:smartTagPr>
        <w:r>
          <w:rPr>
            <w:rFonts w:ascii="Times New Roman" w:hAnsi="Times New Roman" w:cs="Times New Roman"/>
            <w:sz w:val="22"/>
          </w:rPr>
          <w:t>2013 г</w:t>
        </w:r>
      </w:smartTag>
      <w:r>
        <w:rPr>
          <w:rFonts w:ascii="Times New Roman" w:hAnsi="Times New Roman" w:cs="Times New Roman"/>
          <w:sz w:val="22"/>
        </w:rPr>
        <w:t>. №18 следующие изменения:</w:t>
      </w:r>
    </w:p>
    <w:p w:rsidR="00021EAE" w:rsidRDefault="00021EAE" w:rsidP="00021EAE">
      <w:pPr>
        <w:pStyle w:val="text"/>
        <w:ind w:firstLine="540"/>
        <w:rPr>
          <w:rFonts w:ascii="Times New Roman" w:hAnsi="Times New Roman" w:cs="Times New Roman"/>
          <w:sz w:val="22"/>
        </w:rPr>
      </w:pPr>
    </w:p>
    <w:p w:rsidR="00021EAE" w:rsidRDefault="00021EAE" w:rsidP="00021EAE">
      <w:pPr>
        <w:jc w:val="both"/>
        <w:rPr>
          <w:rFonts w:cs="Arial"/>
          <w:sz w:val="22"/>
        </w:rPr>
      </w:pPr>
      <w:r>
        <w:rPr>
          <w:rFonts w:cs="Arial"/>
          <w:b/>
          <w:sz w:val="22"/>
        </w:rPr>
        <w:t>1) Часть 1 статьи 6 изложить в новой редакции</w:t>
      </w:r>
      <w:r>
        <w:rPr>
          <w:rFonts w:cs="Arial"/>
          <w:sz w:val="22"/>
        </w:rPr>
        <w:t>:</w:t>
      </w:r>
    </w:p>
    <w:p w:rsidR="00021EAE" w:rsidRDefault="00021EAE" w:rsidP="00021EAE">
      <w:pPr>
        <w:jc w:val="both"/>
        <w:rPr>
          <w:b/>
          <w:sz w:val="22"/>
          <w:szCs w:val="28"/>
        </w:rPr>
      </w:pPr>
      <w:r>
        <w:rPr>
          <w:rFonts w:cs="Arial"/>
          <w:sz w:val="22"/>
        </w:rPr>
        <w:t xml:space="preserve">«1. К вопросам местного значения </w:t>
      </w:r>
      <w:proofErr w:type="spellStart"/>
      <w:r>
        <w:rPr>
          <w:rFonts w:cs="Arial"/>
          <w:sz w:val="22"/>
        </w:rPr>
        <w:t>Силинского</w:t>
      </w:r>
      <w:proofErr w:type="spellEnd"/>
      <w:r>
        <w:rPr>
          <w:rFonts w:cs="Arial"/>
          <w:sz w:val="22"/>
        </w:rPr>
        <w:t xml:space="preserve"> сельского поселения относятся:</w:t>
      </w:r>
      <w:r>
        <w:rPr>
          <w:b/>
          <w:bCs/>
          <w:sz w:val="22"/>
        </w:rPr>
        <w:t xml:space="preserve">         </w:t>
      </w:r>
    </w:p>
    <w:p w:rsidR="00021EAE" w:rsidRDefault="00021EAE" w:rsidP="00021EAE">
      <w:pPr>
        <w:ind w:firstLine="540"/>
        <w:jc w:val="both"/>
        <w:rPr>
          <w:sz w:val="22"/>
          <w:szCs w:val="28"/>
        </w:rPr>
      </w:pPr>
      <w:r>
        <w:rPr>
          <w:sz w:val="22"/>
          <w:szCs w:val="28"/>
        </w:rPr>
        <w:t>1) составление и рассмотрение проекта бюджета поселения, утверждение и исполнение бюджета поселения, осуществление контроля за его исполнением, составление и утверждение отчета об исполнении бюджета поселения;</w:t>
      </w:r>
    </w:p>
    <w:p w:rsidR="00021EAE" w:rsidRDefault="00021EAE" w:rsidP="00021EAE">
      <w:pPr>
        <w:ind w:firstLine="540"/>
        <w:jc w:val="both"/>
        <w:rPr>
          <w:sz w:val="22"/>
          <w:szCs w:val="28"/>
        </w:rPr>
      </w:pPr>
      <w:r>
        <w:rPr>
          <w:sz w:val="22"/>
          <w:szCs w:val="28"/>
        </w:rPr>
        <w:t>2) установление, изменение и отмена местных налогов и сборов поселения;</w:t>
      </w:r>
    </w:p>
    <w:p w:rsidR="00021EAE" w:rsidRDefault="00021EAE" w:rsidP="00021EAE">
      <w:pPr>
        <w:ind w:firstLine="540"/>
        <w:jc w:val="both"/>
        <w:rPr>
          <w:sz w:val="22"/>
          <w:szCs w:val="28"/>
        </w:rPr>
      </w:pPr>
      <w:r>
        <w:rPr>
          <w:sz w:val="22"/>
          <w:szCs w:val="28"/>
        </w:rPr>
        <w:t>3) владение, пользование и распоряжение имуществом, находящимся в муниципальной собственности поселения;</w:t>
      </w:r>
    </w:p>
    <w:p w:rsidR="00021EAE" w:rsidRDefault="00021EAE" w:rsidP="00021EAE">
      <w:pPr>
        <w:ind w:firstLine="540"/>
        <w:jc w:val="both"/>
        <w:rPr>
          <w:sz w:val="22"/>
          <w:szCs w:val="28"/>
        </w:rPr>
      </w:pPr>
      <w:r>
        <w:rPr>
          <w:sz w:val="22"/>
          <w:szCs w:val="28"/>
        </w:rPr>
        <w:t>4) участие в профилактике терроризма и экстремизма, а также в минимизации и (или) ликвидации последствий проявлений терроризма и экстремизма в границах поселения;</w:t>
      </w:r>
    </w:p>
    <w:p w:rsidR="00021EAE" w:rsidRDefault="00021EAE" w:rsidP="00021EAE">
      <w:pPr>
        <w:ind w:firstLine="540"/>
        <w:jc w:val="both"/>
        <w:rPr>
          <w:sz w:val="22"/>
          <w:szCs w:val="28"/>
        </w:rPr>
      </w:pPr>
      <w:r>
        <w:rPr>
          <w:sz w:val="22"/>
          <w:szCs w:val="28"/>
        </w:rPr>
        <w:t>5) создание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поселения, социальную и культурную адаптацию мигрантов, профилактику межнациональных (межэтнических) конфликтов;</w:t>
      </w:r>
    </w:p>
    <w:p w:rsidR="00021EAE" w:rsidRDefault="00021EAE" w:rsidP="00021EAE">
      <w:pPr>
        <w:ind w:firstLine="540"/>
        <w:jc w:val="both"/>
        <w:rPr>
          <w:sz w:val="22"/>
          <w:szCs w:val="28"/>
        </w:rPr>
      </w:pPr>
      <w:r>
        <w:rPr>
          <w:sz w:val="22"/>
          <w:szCs w:val="28"/>
        </w:rPr>
        <w:t>6) участие в предупреждении и ликвидации последствий чрезвычайных ситуаций в границах поселения;</w:t>
      </w:r>
    </w:p>
    <w:p w:rsidR="00021EAE" w:rsidRDefault="00021EAE" w:rsidP="00021EAE">
      <w:pPr>
        <w:ind w:firstLine="540"/>
        <w:jc w:val="both"/>
        <w:rPr>
          <w:sz w:val="22"/>
          <w:szCs w:val="28"/>
        </w:rPr>
      </w:pPr>
      <w:r>
        <w:rPr>
          <w:sz w:val="22"/>
          <w:szCs w:val="28"/>
        </w:rPr>
        <w:lastRenderedPageBreak/>
        <w:t>7) обеспечение первичных мер пожарной безопасности в границах населенных пунктов поселения;</w:t>
      </w:r>
    </w:p>
    <w:p w:rsidR="00021EAE" w:rsidRDefault="00021EAE" w:rsidP="00021EAE">
      <w:pPr>
        <w:ind w:firstLine="540"/>
        <w:jc w:val="both"/>
        <w:rPr>
          <w:sz w:val="22"/>
          <w:szCs w:val="28"/>
        </w:rPr>
      </w:pPr>
      <w:r>
        <w:rPr>
          <w:sz w:val="22"/>
          <w:szCs w:val="28"/>
        </w:rPr>
        <w:t>8) создание условий для обеспечения жителей поселения услугами связи, общественного питания, торговли и бытового обслуживания;</w:t>
      </w:r>
    </w:p>
    <w:p w:rsidR="00021EAE" w:rsidRDefault="00021EAE" w:rsidP="00021EAE">
      <w:pPr>
        <w:ind w:firstLine="540"/>
        <w:jc w:val="both"/>
        <w:rPr>
          <w:sz w:val="22"/>
          <w:szCs w:val="28"/>
        </w:rPr>
      </w:pPr>
      <w:r>
        <w:rPr>
          <w:sz w:val="22"/>
          <w:szCs w:val="28"/>
        </w:rPr>
        <w:t>9) организация библиотечного обслуживания населения, комплектование и обеспечение сохранности библиотечных фондов библиотек поселения;</w:t>
      </w:r>
    </w:p>
    <w:p w:rsidR="00021EAE" w:rsidRDefault="00021EAE" w:rsidP="00021EAE">
      <w:pPr>
        <w:ind w:firstLine="540"/>
        <w:jc w:val="both"/>
        <w:rPr>
          <w:sz w:val="22"/>
          <w:szCs w:val="28"/>
        </w:rPr>
      </w:pPr>
      <w:r>
        <w:rPr>
          <w:sz w:val="22"/>
          <w:szCs w:val="28"/>
        </w:rPr>
        <w:t>10) создание условий для организации досуга и обеспечения жителей поселения услугами организаций культуры;</w:t>
      </w:r>
    </w:p>
    <w:p w:rsidR="00021EAE" w:rsidRDefault="00021EAE" w:rsidP="00021EAE">
      <w:pPr>
        <w:ind w:firstLine="540"/>
        <w:jc w:val="both"/>
        <w:rPr>
          <w:sz w:val="22"/>
          <w:szCs w:val="28"/>
        </w:rPr>
      </w:pPr>
      <w:r>
        <w:rPr>
          <w:sz w:val="22"/>
          <w:szCs w:val="28"/>
        </w:rPr>
        <w:t>11)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поселении;</w:t>
      </w:r>
    </w:p>
    <w:p w:rsidR="00021EAE" w:rsidRDefault="00021EAE" w:rsidP="00021EAE">
      <w:pPr>
        <w:ind w:firstLine="540"/>
        <w:jc w:val="both"/>
        <w:rPr>
          <w:sz w:val="22"/>
          <w:szCs w:val="28"/>
        </w:rPr>
      </w:pPr>
      <w:r>
        <w:rPr>
          <w:sz w:val="22"/>
          <w:szCs w:val="28"/>
        </w:rPr>
        <w:t>12) обеспечение условий для развития на территории поселения физической культуры и массового спорта, организация проведения официальных физкультурно-оздоровительных и спортивных мероприятий поселения;</w:t>
      </w:r>
    </w:p>
    <w:p w:rsidR="00021EAE" w:rsidRDefault="00021EAE" w:rsidP="00021EAE">
      <w:pPr>
        <w:ind w:firstLine="540"/>
        <w:jc w:val="both"/>
        <w:rPr>
          <w:sz w:val="22"/>
          <w:szCs w:val="28"/>
        </w:rPr>
      </w:pPr>
      <w:r>
        <w:rPr>
          <w:sz w:val="22"/>
          <w:szCs w:val="28"/>
        </w:rPr>
        <w:t>13) формирование архивных фондов поселения;</w:t>
      </w:r>
    </w:p>
    <w:p w:rsidR="00021EAE" w:rsidRDefault="00021EAE" w:rsidP="00021EAE">
      <w:pPr>
        <w:ind w:firstLine="540"/>
        <w:jc w:val="both"/>
        <w:rPr>
          <w:sz w:val="22"/>
          <w:szCs w:val="28"/>
        </w:rPr>
      </w:pPr>
      <w:r>
        <w:rPr>
          <w:sz w:val="22"/>
          <w:szCs w:val="28"/>
        </w:rPr>
        <w:t>14) утверждение правил благоустройства территории поселения, устанавливающих в том числе требования по содержанию зданий (включая жилые дома), сооружений и земельных участков, на которых они расположены, к внешнему виду фасадов и ограждений соответствующих зданий и сооружений, перечень работ по благоустройству и периодичность их выполнения; установление порядка участия собственников зданий (помещений в них) и сооружений в благоустройстве прилегающих территорий; организация благоустройства территории поселения (включая освещение улиц, озеленение территории, установку указателей с наименованиями улиц и номерами домов, размещение и содержание малых архитектурных форм);</w:t>
      </w:r>
    </w:p>
    <w:p w:rsidR="00021EAE" w:rsidRDefault="00021EAE" w:rsidP="00021EAE">
      <w:pPr>
        <w:ind w:firstLine="540"/>
        <w:jc w:val="both"/>
        <w:rPr>
          <w:sz w:val="22"/>
          <w:szCs w:val="28"/>
        </w:rPr>
      </w:pPr>
      <w:r>
        <w:rPr>
          <w:sz w:val="22"/>
          <w:szCs w:val="28"/>
        </w:rPr>
        <w:t>15)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поселения, изменение, аннулирование таких наименований, размещение информации в государственном адресном реестре;</w:t>
      </w:r>
    </w:p>
    <w:p w:rsidR="00021EAE" w:rsidRDefault="00021EAE" w:rsidP="00021EAE">
      <w:pPr>
        <w:ind w:firstLine="540"/>
        <w:jc w:val="both"/>
        <w:rPr>
          <w:sz w:val="22"/>
          <w:szCs w:val="28"/>
        </w:rPr>
      </w:pPr>
      <w:r>
        <w:rPr>
          <w:sz w:val="22"/>
          <w:szCs w:val="28"/>
        </w:rPr>
        <w:t>16) организация ритуальных услуг и содержание мест захоронения;</w:t>
      </w:r>
    </w:p>
    <w:p w:rsidR="00021EAE" w:rsidRDefault="00021EAE" w:rsidP="00021EAE">
      <w:pPr>
        <w:ind w:firstLine="540"/>
        <w:jc w:val="both"/>
        <w:rPr>
          <w:sz w:val="22"/>
          <w:szCs w:val="28"/>
        </w:rPr>
      </w:pPr>
      <w:r>
        <w:rPr>
          <w:sz w:val="22"/>
          <w:szCs w:val="28"/>
        </w:rPr>
        <w:t>17) содействие в развитии сельскохозяйственного производства, создание условий для развития малого и среднего предпринимательства;</w:t>
      </w:r>
    </w:p>
    <w:p w:rsidR="00021EAE" w:rsidRDefault="00021EAE" w:rsidP="00021EAE">
      <w:pPr>
        <w:ind w:firstLine="540"/>
        <w:jc w:val="both"/>
        <w:rPr>
          <w:sz w:val="22"/>
          <w:szCs w:val="28"/>
        </w:rPr>
      </w:pPr>
      <w:r>
        <w:rPr>
          <w:sz w:val="22"/>
          <w:szCs w:val="28"/>
        </w:rPr>
        <w:t>18) организация и осуществление мероприятий по работе с детьми и молодежью в поселении;</w:t>
      </w:r>
    </w:p>
    <w:p w:rsidR="00021EAE" w:rsidRDefault="00021EAE" w:rsidP="00021EAE">
      <w:pPr>
        <w:ind w:firstLine="540"/>
        <w:jc w:val="both"/>
        <w:rPr>
          <w:sz w:val="22"/>
          <w:szCs w:val="28"/>
        </w:rPr>
      </w:pPr>
      <w:r>
        <w:rPr>
          <w:sz w:val="22"/>
          <w:szCs w:val="28"/>
        </w:rPr>
        <w:t>19)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021EAE" w:rsidRDefault="00021EAE" w:rsidP="00021EAE">
      <w:pPr>
        <w:ind w:firstLine="540"/>
        <w:jc w:val="both"/>
        <w:rPr>
          <w:sz w:val="22"/>
          <w:szCs w:val="28"/>
        </w:rPr>
      </w:pPr>
      <w:r>
        <w:rPr>
          <w:sz w:val="22"/>
          <w:szCs w:val="28"/>
        </w:rPr>
        <w:t>20) предоставление помещения для работы на обслуживаемом административном участке поселения сотруднику, замещающему должность участкового уполномоченного полиции;</w:t>
      </w:r>
    </w:p>
    <w:p w:rsidR="00021EAE" w:rsidRDefault="00021EAE" w:rsidP="00021EAE">
      <w:pPr>
        <w:ind w:firstLine="540"/>
        <w:jc w:val="both"/>
        <w:rPr>
          <w:sz w:val="22"/>
          <w:szCs w:val="28"/>
        </w:rPr>
      </w:pPr>
      <w:r>
        <w:rPr>
          <w:sz w:val="22"/>
          <w:szCs w:val="28"/>
        </w:rPr>
        <w:t>21) осуществление мер по противодействию коррупции в границах поселения».</w:t>
      </w:r>
    </w:p>
    <w:p w:rsidR="00021EAE" w:rsidRDefault="00021EAE" w:rsidP="00021EAE">
      <w:pPr>
        <w:ind w:firstLine="540"/>
        <w:jc w:val="both"/>
        <w:rPr>
          <w:sz w:val="22"/>
          <w:szCs w:val="28"/>
        </w:rPr>
      </w:pPr>
    </w:p>
    <w:p w:rsidR="00021EAE" w:rsidRDefault="00021EAE" w:rsidP="00021EAE">
      <w:pPr>
        <w:ind w:firstLine="540"/>
        <w:jc w:val="both"/>
        <w:rPr>
          <w:sz w:val="22"/>
          <w:szCs w:val="28"/>
        </w:rPr>
      </w:pPr>
      <w:r>
        <w:rPr>
          <w:sz w:val="22"/>
          <w:szCs w:val="28"/>
        </w:rPr>
        <w:t xml:space="preserve">2. По решению Совета депутатов </w:t>
      </w:r>
      <w:proofErr w:type="spellStart"/>
      <w:r>
        <w:rPr>
          <w:sz w:val="22"/>
          <w:szCs w:val="28"/>
        </w:rPr>
        <w:t>Силинского</w:t>
      </w:r>
      <w:proofErr w:type="spellEnd"/>
      <w:r>
        <w:rPr>
          <w:sz w:val="22"/>
          <w:szCs w:val="28"/>
        </w:rPr>
        <w:t xml:space="preserve"> сельского поселения жители </w:t>
      </w:r>
      <w:proofErr w:type="spellStart"/>
      <w:r>
        <w:rPr>
          <w:sz w:val="22"/>
          <w:szCs w:val="28"/>
        </w:rPr>
        <w:t>Силинского</w:t>
      </w:r>
      <w:proofErr w:type="spellEnd"/>
      <w:r>
        <w:rPr>
          <w:sz w:val="22"/>
          <w:szCs w:val="28"/>
        </w:rPr>
        <w:t xml:space="preserve"> сельского поселения могут привлекаться к выполнению на добровольной основе социально значимых для </w:t>
      </w:r>
      <w:proofErr w:type="spellStart"/>
      <w:r>
        <w:rPr>
          <w:sz w:val="22"/>
          <w:szCs w:val="28"/>
        </w:rPr>
        <w:t>Силинского</w:t>
      </w:r>
      <w:proofErr w:type="spellEnd"/>
      <w:r>
        <w:rPr>
          <w:sz w:val="22"/>
          <w:szCs w:val="28"/>
        </w:rPr>
        <w:t xml:space="preserve"> сельского поселения работ (в том числе дежурств) в целях решения вопросов местного значения, предусмотренных пунктами 4,6,7, и 14 части 1 настоящей статьи, не требующих специальной профессиональной подготовки</w:t>
      </w:r>
    </w:p>
    <w:p w:rsidR="00021EAE" w:rsidRDefault="00021EAE" w:rsidP="00021EAE">
      <w:pPr>
        <w:ind w:firstLine="540"/>
        <w:jc w:val="both"/>
        <w:rPr>
          <w:sz w:val="22"/>
          <w:szCs w:val="28"/>
        </w:rPr>
      </w:pPr>
      <w:r>
        <w:rPr>
          <w:sz w:val="22"/>
          <w:szCs w:val="28"/>
        </w:rPr>
        <w:t xml:space="preserve">К выполнению социально значимых работ привлекаются совершеннолетние трудоспособные жители </w:t>
      </w:r>
      <w:proofErr w:type="spellStart"/>
      <w:r>
        <w:rPr>
          <w:sz w:val="22"/>
          <w:szCs w:val="28"/>
        </w:rPr>
        <w:t>Силинского</w:t>
      </w:r>
      <w:proofErr w:type="spellEnd"/>
      <w:r>
        <w:rPr>
          <w:sz w:val="22"/>
          <w:szCs w:val="28"/>
        </w:rPr>
        <w:t xml:space="preserve"> сельского поселения в свободное от основной работы или учебы время на безвозмездной основе не более чем один раз в три месяца. Продолжительность социально значимых работ составляет не более четырех часов подряд.</w:t>
      </w:r>
    </w:p>
    <w:p w:rsidR="00021EAE" w:rsidRDefault="00021EAE" w:rsidP="00021EAE">
      <w:pPr>
        <w:ind w:firstLine="540"/>
        <w:jc w:val="both"/>
        <w:rPr>
          <w:sz w:val="22"/>
          <w:szCs w:val="28"/>
        </w:rPr>
      </w:pPr>
      <w:r>
        <w:rPr>
          <w:sz w:val="22"/>
          <w:szCs w:val="28"/>
        </w:rPr>
        <w:t xml:space="preserve">Организация и материально-техническое обеспечение проведения социально значимых работ осуществляется администрацией </w:t>
      </w:r>
      <w:proofErr w:type="spellStart"/>
      <w:r>
        <w:rPr>
          <w:sz w:val="22"/>
          <w:szCs w:val="28"/>
        </w:rPr>
        <w:t>Силинского</w:t>
      </w:r>
      <w:proofErr w:type="spellEnd"/>
      <w:r>
        <w:rPr>
          <w:sz w:val="22"/>
          <w:szCs w:val="28"/>
        </w:rPr>
        <w:t xml:space="preserve"> сельского поселения.</w:t>
      </w:r>
    </w:p>
    <w:p w:rsidR="00021EAE" w:rsidRDefault="00021EAE" w:rsidP="00021EAE">
      <w:pPr>
        <w:ind w:firstLine="540"/>
        <w:jc w:val="both"/>
        <w:rPr>
          <w:sz w:val="22"/>
          <w:szCs w:val="28"/>
        </w:rPr>
      </w:pPr>
      <w:r>
        <w:rPr>
          <w:sz w:val="22"/>
          <w:szCs w:val="28"/>
        </w:rPr>
        <w:t xml:space="preserve">3. Органы местного самоуправления </w:t>
      </w:r>
      <w:proofErr w:type="spellStart"/>
      <w:r>
        <w:rPr>
          <w:sz w:val="22"/>
          <w:szCs w:val="28"/>
        </w:rPr>
        <w:t>Силинского</w:t>
      </w:r>
      <w:proofErr w:type="spellEnd"/>
      <w:r>
        <w:rPr>
          <w:sz w:val="22"/>
          <w:szCs w:val="28"/>
        </w:rPr>
        <w:t xml:space="preserve"> сельского поселения вправе заключать соглашения с органами местного самоуправления </w:t>
      </w:r>
      <w:proofErr w:type="spellStart"/>
      <w:r>
        <w:rPr>
          <w:sz w:val="22"/>
          <w:szCs w:val="28"/>
        </w:rPr>
        <w:t>Ардатовского</w:t>
      </w:r>
      <w:proofErr w:type="spellEnd"/>
      <w:r>
        <w:rPr>
          <w:sz w:val="22"/>
          <w:szCs w:val="28"/>
        </w:rPr>
        <w:t xml:space="preserve"> муниципального района о передаче им осуществления части своих полномочий по решению вопросов местного значения за счет субвенций, предоставляемых из бюджета </w:t>
      </w:r>
      <w:proofErr w:type="spellStart"/>
      <w:r>
        <w:rPr>
          <w:sz w:val="22"/>
          <w:szCs w:val="28"/>
        </w:rPr>
        <w:t>Силинского</w:t>
      </w:r>
      <w:proofErr w:type="spellEnd"/>
      <w:r>
        <w:rPr>
          <w:sz w:val="22"/>
          <w:szCs w:val="28"/>
        </w:rPr>
        <w:t xml:space="preserve"> сельского поселения в бюджет </w:t>
      </w:r>
      <w:proofErr w:type="spellStart"/>
      <w:r>
        <w:rPr>
          <w:sz w:val="22"/>
          <w:szCs w:val="28"/>
        </w:rPr>
        <w:t>Ардатовского</w:t>
      </w:r>
      <w:proofErr w:type="spellEnd"/>
      <w:r>
        <w:rPr>
          <w:sz w:val="22"/>
          <w:szCs w:val="28"/>
        </w:rPr>
        <w:t xml:space="preserve"> муниципального района.</w:t>
      </w:r>
    </w:p>
    <w:p w:rsidR="00021EAE" w:rsidRDefault="00021EAE" w:rsidP="00021EAE">
      <w:pPr>
        <w:ind w:firstLine="540"/>
        <w:jc w:val="both"/>
        <w:rPr>
          <w:sz w:val="22"/>
          <w:szCs w:val="28"/>
        </w:rPr>
      </w:pPr>
      <w:r>
        <w:rPr>
          <w:sz w:val="22"/>
          <w:szCs w:val="28"/>
        </w:rPr>
        <w:t xml:space="preserve">Органы местного самоуправления </w:t>
      </w:r>
      <w:proofErr w:type="spellStart"/>
      <w:r>
        <w:rPr>
          <w:sz w:val="22"/>
          <w:szCs w:val="28"/>
        </w:rPr>
        <w:t>Силинского</w:t>
      </w:r>
      <w:proofErr w:type="spellEnd"/>
      <w:r>
        <w:rPr>
          <w:sz w:val="22"/>
          <w:szCs w:val="28"/>
        </w:rPr>
        <w:t xml:space="preserve"> сельского поселения вправе заключать соглашения с органами местного самоуправления </w:t>
      </w:r>
      <w:proofErr w:type="spellStart"/>
      <w:r>
        <w:rPr>
          <w:sz w:val="22"/>
          <w:szCs w:val="28"/>
        </w:rPr>
        <w:t>Ардатовского</w:t>
      </w:r>
      <w:proofErr w:type="spellEnd"/>
      <w:r>
        <w:rPr>
          <w:sz w:val="22"/>
          <w:szCs w:val="28"/>
        </w:rPr>
        <w:t xml:space="preserve"> муниципального района, в </w:t>
      </w:r>
      <w:r>
        <w:rPr>
          <w:sz w:val="22"/>
          <w:szCs w:val="28"/>
        </w:rPr>
        <w:lastRenderedPageBreak/>
        <w:t xml:space="preserve">соответствии с которыми органы местного самоуправления </w:t>
      </w:r>
      <w:proofErr w:type="spellStart"/>
      <w:r>
        <w:rPr>
          <w:sz w:val="22"/>
          <w:szCs w:val="28"/>
        </w:rPr>
        <w:t>Силинского</w:t>
      </w:r>
      <w:proofErr w:type="spellEnd"/>
      <w:r>
        <w:rPr>
          <w:sz w:val="22"/>
          <w:szCs w:val="28"/>
        </w:rPr>
        <w:t xml:space="preserve"> сельского поселения принимают на себя исполнение части полномочий </w:t>
      </w:r>
      <w:proofErr w:type="spellStart"/>
      <w:r>
        <w:rPr>
          <w:sz w:val="22"/>
          <w:szCs w:val="28"/>
        </w:rPr>
        <w:t>Ардатовского</w:t>
      </w:r>
      <w:proofErr w:type="spellEnd"/>
      <w:r>
        <w:rPr>
          <w:sz w:val="22"/>
          <w:szCs w:val="28"/>
        </w:rPr>
        <w:t xml:space="preserve"> муниципального района по решению вопросов местного значения за счет субвенций, предоставляемых из бюджета </w:t>
      </w:r>
      <w:proofErr w:type="spellStart"/>
      <w:r>
        <w:rPr>
          <w:sz w:val="22"/>
          <w:szCs w:val="28"/>
        </w:rPr>
        <w:t>Ардатовского</w:t>
      </w:r>
      <w:proofErr w:type="spellEnd"/>
      <w:r>
        <w:rPr>
          <w:sz w:val="22"/>
          <w:szCs w:val="28"/>
        </w:rPr>
        <w:t xml:space="preserve"> муниципального района в бюджет </w:t>
      </w:r>
      <w:proofErr w:type="spellStart"/>
      <w:r>
        <w:rPr>
          <w:sz w:val="22"/>
          <w:szCs w:val="28"/>
        </w:rPr>
        <w:t>Силинского</w:t>
      </w:r>
      <w:proofErr w:type="spellEnd"/>
      <w:r>
        <w:rPr>
          <w:sz w:val="22"/>
          <w:szCs w:val="28"/>
        </w:rPr>
        <w:t xml:space="preserve"> сельского поселения.</w:t>
      </w:r>
    </w:p>
    <w:p w:rsidR="00021EAE" w:rsidRDefault="00021EAE" w:rsidP="00021EAE">
      <w:pPr>
        <w:ind w:firstLine="540"/>
        <w:jc w:val="both"/>
        <w:rPr>
          <w:sz w:val="22"/>
          <w:szCs w:val="28"/>
        </w:rPr>
      </w:pPr>
      <w:r>
        <w:rPr>
          <w:sz w:val="22"/>
          <w:szCs w:val="28"/>
        </w:rPr>
        <w:t>Указанные соглашения должны заключаться на определенный срок, содержать положения, устанавливающие основания и порядок прекращения их действий, в том числе досрочного, порядок определения ежегодного объема субвенций, необходимых для осуществления передаваемых полномочий, а также предусматривать финансовые санкции за неисполнение соглашений.</w:t>
      </w:r>
    </w:p>
    <w:p w:rsidR="00021EAE" w:rsidRDefault="00021EAE" w:rsidP="00021EAE">
      <w:pPr>
        <w:ind w:firstLine="540"/>
        <w:jc w:val="both"/>
        <w:rPr>
          <w:sz w:val="22"/>
          <w:szCs w:val="28"/>
        </w:rPr>
      </w:pPr>
      <w:r>
        <w:rPr>
          <w:sz w:val="22"/>
          <w:szCs w:val="28"/>
        </w:rPr>
        <w:t xml:space="preserve">Для осуществления переданных в соответствии с указанными соглашениями полномочий органы местного самоуправления имеют право дополнительно использовать собственные материальные ресурсы и финансовые средства в случаях и порядке, предусмотренных решением Совета депутатов </w:t>
      </w:r>
      <w:proofErr w:type="spellStart"/>
      <w:r>
        <w:rPr>
          <w:sz w:val="22"/>
          <w:szCs w:val="28"/>
        </w:rPr>
        <w:t>Силинского</w:t>
      </w:r>
      <w:proofErr w:type="spellEnd"/>
      <w:r>
        <w:rPr>
          <w:sz w:val="22"/>
          <w:szCs w:val="28"/>
        </w:rPr>
        <w:t xml:space="preserve"> сельского поселения.</w:t>
      </w:r>
    </w:p>
    <w:p w:rsidR="00021EAE" w:rsidRDefault="00021EAE" w:rsidP="00021EAE">
      <w:pPr>
        <w:ind w:firstLine="540"/>
        <w:jc w:val="both"/>
        <w:rPr>
          <w:b/>
          <w:sz w:val="22"/>
          <w:szCs w:val="28"/>
        </w:rPr>
      </w:pPr>
    </w:p>
    <w:p w:rsidR="00021EAE" w:rsidRDefault="00021EAE" w:rsidP="00021EAE">
      <w:pPr>
        <w:ind w:firstLine="540"/>
        <w:jc w:val="both"/>
        <w:rPr>
          <w:b/>
          <w:sz w:val="22"/>
          <w:szCs w:val="28"/>
        </w:rPr>
      </w:pPr>
      <w:r>
        <w:rPr>
          <w:b/>
          <w:sz w:val="22"/>
          <w:szCs w:val="28"/>
        </w:rPr>
        <w:t>Статья 38.1 Требования к служебному поведению муниципального служащего.</w:t>
      </w:r>
    </w:p>
    <w:p w:rsidR="00021EAE" w:rsidRDefault="00021EAE" w:rsidP="00021EAE">
      <w:pPr>
        <w:ind w:firstLine="540"/>
        <w:jc w:val="both"/>
        <w:rPr>
          <w:sz w:val="22"/>
          <w:szCs w:val="28"/>
        </w:rPr>
      </w:pPr>
      <w:r>
        <w:rPr>
          <w:sz w:val="22"/>
          <w:szCs w:val="28"/>
        </w:rPr>
        <w:t>1. Муниципальный служащий обязан:</w:t>
      </w:r>
    </w:p>
    <w:p w:rsidR="00021EAE" w:rsidRDefault="00021EAE" w:rsidP="00021EAE">
      <w:pPr>
        <w:ind w:firstLine="540"/>
        <w:jc w:val="both"/>
        <w:rPr>
          <w:sz w:val="22"/>
          <w:szCs w:val="28"/>
        </w:rPr>
      </w:pPr>
      <w:r>
        <w:rPr>
          <w:sz w:val="22"/>
          <w:szCs w:val="28"/>
        </w:rPr>
        <w:t>1) исполнять должностные обязанности добросовестно, на высоком профессиональном уровне;</w:t>
      </w:r>
    </w:p>
    <w:p w:rsidR="00021EAE" w:rsidRDefault="00021EAE" w:rsidP="00021EAE">
      <w:pPr>
        <w:ind w:firstLine="540"/>
        <w:jc w:val="both"/>
        <w:rPr>
          <w:sz w:val="22"/>
          <w:szCs w:val="28"/>
        </w:rPr>
      </w:pPr>
      <w:r>
        <w:rPr>
          <w:sz w:val="22"/>
          <w:szCs w:val="28"/>
        </w:rPr>
        <w:t>2) обеспечивать равное, беспристрастное отношение ко всем физическим и юридическим лицам и организациям, не оказывать предпочтение каким-либо общественным или религиозным объединениям, профессиональным или социальным группам, гражданам и организациям и не допускать предвзятости в отношении таких объединений, групп, организаций и граждан;</w:t>
      </w:r>
    </w:p>
    <w:p w:rsidR="00021EAE" w:rsidRDefault="00021EAE" w:rsidP="00021EAE">
      <w:pPr>
        <w:ind w:firstLine="540"/>
        <w:jc w:val="both"/>
        <w:rPr>
          <w:sz w:val="22"/>
          <w:szCs w:val="28"/>
        </w:rPr>
      </w:pPr>
      <w:r>
        <w:rPr>
          <w:sz w:val="22"/>
          <w:szCs w:val="28"/>
        </w:rPr>
        <w:t>3) 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rsidR="00021EAE" w:rsidRDefault="00021EAE" w:rsidP="00021EAE">
      <w:pPr>
        <w:ind w:firstLine="540"/>
        <w:jc w:val="both"/>
        <w:rPr>
          <w:sz w:val="22"/>
          <w:szCs w:val="28"/>
        </w:rPr>
      </w:pPr>
      <w:r>
        <w:rPr>
          <w:sz w:val="22"/>
          <w:szCs w:val="28"/>
        </w:rPr>
        <w:t>4)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и религиозных объединений и иных организаций;</w:t>
      </w:r>
    </w:p>
    <w:p w:rsidR="00021EAE" w:rsidRDefault="00021EAE" w:rsidP="00021EAE">
      <w:pPr>
        <w:ind w:firstLine="540"/>
        <w:jc w:val="both"/>
        <w:rPr>
          <w:sz w:val="22"/>
          <w:szCs w:val="28"/>
        </w:rPr>
      </w:pPr>
      <w:r>
        <w:rPr>
          <w:sz w:val="22"/>
          <w:szCs w:val="28"/>
        </w:rPr>
        <w:t>5) проявлять корректность в обращении с гражданами;</w:t>
      </w:r>
    </w:p>
    <w:p w:rsidR="00021EAE" w:rsidRDefault="00021EAE" w:rsidP="00021EAE">
      <w:pPr>
        <w:ind w:firstLine="540"/>
        <w:jc w:val="both"/>
        <w:rPr>
          <w:sz w:val="22"/>
          <w:szCs w:val="28"/>
        </w:rPr>
      </w:pPr>
      <w:r>
        <w:rPr>
          <w:sz w:val="22"/>
          <w:szCs w:val="28"/>
        </w:rPr>
        <w:t>6) проявлять уважение к нравственным обычаям и традициям народов Российской Федерации;</w:t>
      </w:r>
    </w:p>
    <w:p w:rsidR="00021EAE" w:rsidRDefault="00021EAE" w:rsidP="00021EAE">
      <w:pPr>
        <w:ind w:firstLine="540"/>
        <w:jc w:val="both"/>
        <w:rPr>
          <w:sz w:val="22"/>
          <w:szCs w:val="28"/>
        </w:rPr>
      </w:pPr>
      <w:r>
        <w:rPr>
          <w:sz w:val="22"/>
          <w:szCs w:val="28"/>
        </w:rPr>
        <w:t xml:space="preserve">7) учитывать культурные и иные особенности различных этнических и социальных групп, а также конфессий; </w:t>
      </w:r>
    </w:p>
    <w:p w:rsidR="00021EAE" w:rsidRDefault="00021EAE" w:rsidP="00021EAE">
      <w:pPr>
        <w:ind w:firstLine="540"/>
        <w:jc w:val="both"/>
        <w:rPr>
          <w:sz w:val="22"/>
          <w:szCs w:val="28"/>
        </w:rPr>
      </w:pPr>
      <w:r>
        <w:rPr>
          <w:sz w:val="22"/>
          <w:szCs w:val="28"/>
        </w:rPr>
        <w:t>8) способствовать межнациональному и межконфессиональному согласию;</w:t>
      </w:r>
    </w:p>
    <w:p w:rsidR="00021EAE" w:rsidRDefault="00021EAE" w:rsidP="00021EAE">
      <w:pPr>
        <w:ind w:firstLine="540"/>
        <w:jc w:val="both"/>
        <w:rPr>
          <w:sz w:val="22"/>
          <w:szCs w:val="28"/>
        </w:rPr>
      </w:pPr>
      <w:r>
        <w:rPr>
          <w:sz w:val="22"/>
          <w:szCs w:val="28"/>
        </w:rPr>
        <w:t>9) не допускать конфликтных ситуаций, способных нанести ущерб его репутации или авторитету муниципального органа.</w:t>
      </w:r>
    </w:p>
    <w:p w:rsidR="00021EAE" w:rsidRDefault="00021EAE" w:rsidP="00021EAE">
      <w:pPr>
        <w:ind w:firstLine="540"/>
        <w:jc w:val="both"/>
        <w:rPr>
          <w:sz w:val="22"/>
          <w:szCs w:val="28"/>
        </w:rPr>
      </w:pPr>
      <w:r>
        <w:rPr>
          <w:sz w:val="22"/>
          <w:szCs w:val="28"/>
        </w:rPr>
        <w:t>2. Муниципальный служащий, являющийся руководителем, обязан не допускать случаи принуждения муниципальных служащих к участию в деятельности политических партий, других общественных и религиозных объединений.»</w:t>
      </w:r>
    </w:p>
    <w:p w:rsidR="00021EAE" w:rsidRDefault="00021EAE" w:rsidP="00021EAE">
      <w:pPr>
        <w:ind w:firstLine="540"/>
        <w:jc w:val="both"/>
        <w:rPr>
          <w:b/>
          <w:sz w:val="22"/>
          <w:szCs w:val="28"/>
        </w:rPr>
      </w:pPr>
    </w:p>
    <w:p w:rsidR="00021EAE" w:rsidRDefault="00021EAE" w:rsidP="00021EAE">
      <w:pPr>
        <w:ind w:firstLine="540"/>
        <w:jc w:val="both"/>
        <w:rPr>
          <w:b/>
          <w:sz w:val="22"/>
          <w:szCs w:val="28"/>
        </w:rPr>
      </w:pPr>
    </w:p>
    <w:p w:rsidR="00021EAE" w:rsidRDefault="00021EAE" w:rsidP="00021EAE">
      <w:pPr>
        <w:ind w:firstLine="540"/>
        <w:jc w:val="both"/>
        <w:rPr>
          <w:b/>
          <w:sz w:val="22"/>
          <w:szCs w:val="28"/>
        </w:rPr>
      </w:pPr>
      <w:r>
        <w:rPr>
          <w:b/>
          <w:sz w:val="22"/>
          <w:szCs w:val="28"/>
        </w:rPr>
        <w:t>Статья 41. Ограничения, связанные с муниципальной службой</w:t>
      </w:r>
    </w:p>
    <w:p w:rsidR="00021EAE" w:rsidRDefault="00021EAE" w:rsidP="00021EAE">
      <w:pPr>
        <w:ind w:firstLine="540"/>
        <w:jc w:val="both"/>
        <w:rPr>
          <w:sz w:val="22"/>
          <w:szCs w:val="28"/>
        </w:rPr>
      </w:pPr>
      <w:r>
        <w:rPr>
          <w:sz w:val="22"/>
          <w:szCs w:val="28"/>
        </w:rPr>
        <w:t xml:space="preserve">1. Гражданин не может быть принят на муниципальную службу, а муниципальный служащий </w:t>
      </w:r>
      <w:proofErr w:type="spellStart"/>
      <w:r>
        <w:rPr>
          <w:sz w:val="22"/>
          <w:szCs w:val="28"/>
        </w:rPr>
        <w:t>Силинского</w:t>
      </w:r>
      <w:proofErr w:type="spellEnd"/>
      <w:r>
        <w:rPr>
          <w:sz w:val="22"/>
          <w:szCs w:val="28"/>
        </w:rPr>
        <w:t xml:space="preserve"> сельского поселения не может находиться на муниципальной службе в случае:</w:t>
      </w:r>
    </w:p>
    <w:p w:rsidR="00021EAE" w:rsidRDefault="00021EAE" w:rsidP="00021EAE">
      <w:pPr>
        <w:ind w:firstLine="540"/>
        <w:jc w:val="both"/>
        <w:rPr>
          <w:sz w:val="22"/>
          <w:szCs w:val="28"/>
        </w:rPr>
      </w:pPr>
      <w:r>
        <w:rPr>
          <w:sz w:val="22"/>
          <w:szCs w:val="28"/>
        </w:rPr>
        <w:t>1) признания его недееспособным или ограниченно дееспособным решением суда, вступившим в законную силу;</w:t>
      </w:r>
    </w:p>
    <w:p w:rsidR="00021EAE" w:rsidRDefault="00021EAE" w:rsidP="00021EAE">
      <w:pPr>
        <w:ind w:firstLine="540"/>
        <w:jc w:val="both"/>
        <w:rPr>
          <w:sz w:val="22"/>
          <w:szCs w:val="28"/>
        </w:rPr>
      </w:pPr>
      <w:r>
        <w:rPr>
          <w:sz w:val="22"/>
          <w:szCs w:val="28"/>
        </w:rPr>
        <w:t>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rsidR="00021EAE" w:rsidRDefault="00021EAE" w:rsidP="00021EAE">
      <w:pPr>
        <w:ind w:firstLine="540"/>
        <w:jc w:val="both"/>
        <w:rPr>
          <w:sz w:val="22"/>
          <w:szCs w:val="28"/>
        </w:rPr>
      </w:pPr>
      <w:r>
        <w:rPr>
          <w:sz w:val="22"/>
          <w:szCs w:val="28"/>
        </w:rPr>
        <w:t>3)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p>
    <w:p w:rsidR="00021EAE" w:rsidRDefault="00021EAE" w:rsidP="00021EAE">
      <w:pPr>
        <w:ind w:firstLine="540"/>
        <w:jc w:val="both"/>
        <w:rPr>
          <w:sz w:val="22"/>
          <w:szCs w:val="28"/>
        </w:rPr>
      </w:pPr>
      <w:r>
        <w:rPr>
          <w:sz w:val="22"/>
          <w:szCs w:val="28"/>
        </w:rPr>
        <w:t>4) наличия заболевания, препятствующего поступлению на муниципальную службу или ее прохождению и подтвержденного заключением медицинской организации. Порядок прохождения диспансеризации, перечень таких заболеваний и форма заключения медицинского учреждения устанавливаются уполномоченным Правительством Российской Федерации федеральным органом исполнительной власти;</w:t>
      </w:r>
    </w:p>
    <w:p w:rsidR="00021EAE" w:rsidRDefault="00021EAE" w:rsidP="00021EAE">
      <w:pPr>
        <w:ind w:firstLine="540"/>
        <w:jc w:val="both"/>
        <w:rPr>
          <w:sz w:val="22"/>
          <w:szCs w:val="28"/>
        </w:rPr>
      </w:pPr>
      <w:r>
        <w:rPr>
          <w:sz w:val="22"/>
          <w:szCs w:val="28"/>
        </w:rPr>
        <w:lastRenderedPageBreak/>
        <w:t>5)</w:t>
      </w:r>
      <w:r>
        <w:rPr>
          <w:rStyle w:val="apple-converted-space"/>
          <w:color w:val="000000"/>
          <w:sz w:val="22"/>
          <w:szCs w:val="28"/>
        </w:rPr>
        <w:t> </w:t>
      </w:r>
      <w:r>
        <w:rPr>
          <w:sz w:val="22"/>
          <w:szCs w:val="28"/>
        </w:rPr>
        <w:t>близкого родства или свойства (родители, супруги, дети, братья, сестры, а также братья, сестры, родители, дети супругов и супруги детей) с главой муниципального образования, который возглавляет местную администрацию, если замещение должности муниципальной службы связано с непосредственной подчиненностью или подконтрольностью этому должностному лицу, или с муниципальным служащим, если замещение должности муниципальной службы связано с непосредственной подчиненностью или подконтрольностью одного из них другому;</w:t>
      </w:r>
    </w:p>
    <w:p w:rsidR="00021EAE" w:rsidRDefault="00021EAE" w:rsidP="00021EAE">
      <w:pPr>
        <w:ind w:firstLine="540"/>
        <w:jc w:val="both"/>
        <w:rPr>
          <w:sz w:val="22"/>
          <w:szCs w:val="28"/>
        </w:rPr>
      </w:pPr>
      <w:r>
        <w:rPr>
          <w:sz w:val="22"/>
          <w:szCs w:val="28"/>
        </w:rPr>
        <w:t>6)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находиться на муниципальной службе;</w:t>
      </w:r>
    </w:p>
    <w:p w:rsidR="00021EAE" w:rsidRDefault="00021EAE" w:rsidP="00021EAE">
      <w:pPr>
        <w:ind w:firstLine="540"/>
        <w:jc w:val="both"/>
        <w:rPr>
          <w:sz w:val="22"/>
          <w:szCs w:val="28"/>
        </w:rPr>
      </w:pPr>
      <w:r>
        <w:rPr>
          <w:sz w:val="22"/>
          <w:szCs w:val="28"/>
        </w:rPr>
        <w:t>7) наличия гражданства иностранного государства (иностранных государств), за исключением случаев, когда муниципальный служащий является гражданином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021EAE" w:rsidRDefault="00021EAE" w:rsidP="00021EAE">
      <w:pPr>
        <w:ind w:firstLine="540"/>
        <w:jc w:val="both"/>
        <w:rPr>
          <w:sz w:val="22"/>
          <w:szCs w:val="28"/>
        </w:rPr>
      </w:pPr>
      <w:r>
        <w:rPr>
          <w:sz w:val="22"/>
          <w:szCs w:val="28"/>
        </w:rPr>
        <w:t>8) представления подложных документов или заведомо ложных сведений при поступлении на муниципальную службу;</w:t>
      </w:r>
    </w:p>
    <w:p w:rsidR="00021EAE" w:rsidRDefault="00021EAE" w:rsidP="00021EAE">
      <w:pPr>
        <w:ind w:firstLine="540"/>
        <w:jc w:val="both"/>
        <w:rPr>
          <w:sz w:val="22"/>
          <w:szCs w:val="28"/>
        </w:rPr>
      </w:pPr>
      <w:r>
        <w:rPr>
          <w:sz w:val="22"/>
          <w:szCs w:val="28"/>
        </w:rPr>
        <w:t>9) непредставления предусмотренных</w:t>
      </w:r>
      <w:r>
        <w:rPr>
          <w:rStyle w:val="apple-converted-space"/>
          <w:color w:val="000000"/>
          <w:sz w:val="22"/>
          <w:szCs w:val="28"/>
        </w:rPr>
        <w:t> </w:t>
      </w:r>
      <w:r>
        <w:rPr>
          <w:sz w:val="22"/>
          <w:szCs w:val="28"/>
        </w:rPr>
        <w:t>Федеральным законом от 2 марта 2007года</w:t>
      </w:r>
      <w:r>
        <w:rPr>
          <w:rStyle w:val="apple-converted-space"/>
          <w:color w:val="000000"/>
          <w:sz w:val="22"/>
          <w:szCs w:val="28"/>
        </w:rPr>
        <w:t> </w:t>
      </w:r>
      <w:hyperlink r:id="rId9" w:history="1">
        <w:r>
          <w:rPr>
            <w:rStyle w:val="a3"/>
            <w:color w:val="A75E2E"/>
            <w:sz w:val="22"/>
            <w:szCs w:val="28"/>
          </w:rPr>
          <w:t>№25-ФЗ</w:t>
        </w:r>
      </w:hyperlink>
      <w:r>
        <w:rPr>
          <w:rStyle w:val="apple-converted-space"/>
          <w:color w:val="000000"/>
          <w:sz w:val="22"/>
          <w:szCs w:val="28"/>
        </w:rPr>
        <w:t> </w:t>
      </w:r>
      <w:r>
        <w:rPr>
          <w:sz w:val="22"/>
          <w:szCs w:val="28"/>
        </w:rPr>
        <w:t>«О муниципальной службе в Российской Федерации», Федеральным законом от 25 декабря 2008 года</w:t>
      </w:r>
      <w:r>
        <w:rPr>
          <w:rStyle w:val="apple-converted-space"/>
          <w:color w:val="000000"/>
          <w:sz w:val="22"/>
          <w:szCs w:val="28"/>
        </w:rPr>
        <w:t> </w:t>
      </w:r>
      <w:hyperlink r:id="rId10" w:history="1">
        <w:r>
          <w:rPr>
            <w:rStyle w:val="a3"/>
            <w:color w:val="A75E2E"/>
            <w:sz w:val="22"/>
            <w:szCs w:val="28"/>
          </w:rPr>
          <w:t>№273-ФЗ</w:t>
        </w:r>
      </w:hyperlink>
      <w:r>
        <w:rPr>
          <w:rStyle w:val="apple-converted-space"/>
          <w:color w:val="000000"/>
          <w:sz w:val="22"/>
          <w:szCs w:val="28"/>
        </w:rPr>
        <w:t> </w:t>
      </w:r>
      <w:r>
        <w:rPr>
          <w:sz w:val="22"/>
          <w:szCs w:val="28"/>
        </w:rPr>
        <w:t>«О противодействии коррупции» и другими федеральными законами сведений или представления заведомо недостоверных или неполных сведений при поступлении на муниципальную службу.</w:t>
      </w:r>
    </w:p>
    <w:p w:rsidR="00021EAE" w:rsidRDefault="00021EAE" w:rsidP="00021EAE">
      <w:pPr>
        <w:ind w:firstLine="540"/>
        <w:jc w:val="both"/>
        <w:rPr>
          <w:sz w:val="22"/>
          <w:szCs w:val="28"/>
        </w:rPr>
      </w:pPr>
      <w:r>
        <w:rPr>
          <w:sz w:val="22"/>
          <w:szCs w:val="28"/>
        </w:rPr>
        <w:t>10)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w:t>
      </w:r>
    </w:p>
    <w:p w:rsidR="00021EAE" w:rsidRDefault="00021EAE" w:rsidP="00021EAE">
      <w:pPr>
        <w:ind w:firstLine="540"/>
        <w:jc w:val="both"/>
        <w:rPr>
          <w:sz w:val="22"/>
          <w:szCs w:val="28"/>
        </w:rPr>
      </w:pPr>
      <w:r>
        <w:rPr>
          <w:sz w:val="22"/>
          <w:szCs w:val="28"/>
        </w:rPr>
        <w:t>2. 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p>
    <w:p w:rsidR="00021EAE" w:rsidRDefault="00021EAE" w:rsidP="00021EAE">
      <w:pPr>
        <w:ind w:firstLine="540"/>
        <w:jc w:val="both"/>
        <w:rPr>
          <w:sz w:val="22"/>
          <w:szCs w:val="28"/>
        </w:rPr>
      </w:pPr>
      <w:r>
        <w:rPr>
          <w:sz w:val="22"/>
          <w:szCs w:val="28"/>
        </w:rPr>
        <w:t>Статья 47.1.Поступление на муниципальную службу</w:t>
      </w:r>
    </w:p>
    <w:p w:rsidR="00021EAE" w:rsidRDefault="00021EAE" w:rsidP="00021EAE">
      <w:pPr>
        <w:ind w:firstLine="540"/>
        <w:jc w:val="both"/>
        <w:rPr>
          <w:sz w:val="22"/>
          <w:szCs w:val="28"/>
        </w:rPr>
      </w:pPr>
      <w:r>
        <w:rPr>
          <w:sz w:val="22"/>
          <w:szCs w:val="28"/>
        </w:rPr>
        <w:t xml:space="preserve">1. На муниципальную службу вправе поступать граждане, достигшие возраста 18 лет, владеющие государственным языком Российской Федерации и соответствующие квалификационным требованиям, установленным в соответствии с Федеральным законом </w:t>
      </w:r>
      <w:hyperlink r:id="rId11" w:tgtFrame="Logical" w:history="1">
        <w:r>
          <w:rPr>
            <w:rStyle w:val="a3"/>
            <w:iCs/>
            <w:sz w:val="22"/>
            <w:szCs w:val="28"/>
          </w:rPr>
          <w:t>«О муниципальной службе в Российской Федерации»</w:t>
        </w:r>
      </w:hyperlink>
      <w:r>
        <w:rPr>
          <w:sz w:val="22"/>
          <w:szCs w:val="28"/>
        </w:rPr>
        <w:t xml:space="preserve"> для замещения должностей муниципальной службы, при отсутствии обстоятельств, указанных в статье 39 настоящего Устава в качестве ограничений, связанных с муниципальной службой.</w:t>
      </w:r>
    </w:p>
    <w:p w:rsidR="00021EAE" w:rsidRDefault="00021EAE" w:rsidP="00021EAE">
      <w:pPr>
        <w:ind w:firstLine="540"/>
        <w:jc w:val="both"/>
        <w:rPr>
          <w:sz w:val="22"/>
          <w:szCs w:val="28"/>
        </w:rPr>
      </w:pPr>
      <w:r>
        <w:rPr>
          <w:sz w:val="22"/>
          <w:szCs w:val="28"/>
        </w:rPr>
        <w:t>2. При поступлении на муниципальную службу, а также при ее прохождении не допускается установление каких бы то ни было прямых или косвенных ограничений или преимуществ в зависимости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
    <w:p w:rsidR="00021EAE" w:rsidRDefault="00021EAE" w:rsidP="00021EAE">
      <w:pPr>
        <w:ind w:firstLine="540"/>
        <w:jc w:val="both"/>
        <w:rPr>
          <w:sz w:val="22"/>
          <w:szCs w:val="28"/>
        </w:rPr>
      </w:pPr>
      <w:r>
        <w:rPr>
          <w:sz w:val="22"/>
          <w:szCs w:val="28"/>
        </w:rPr>
        <w:t>3. При поступлении на муниципальную службу гражданин представляет:</w:t>
      </w:r>
    </w:p>
    <w:p w:rsidR="00021EAE" w:rsidRDefault="00021EAE" w:rsidP="00021EAE">
      <w:pPr>
        <w:ind w:firstLine="540"/>
        <w:jc w:val="both"/>
        <w:rPr>
          <w:sz w:val="22"/>
          <w:szCs w:val="28"/>
        </w:rPr>
      </w:pPr>
      <w:r>
        <w:rPr>
          <w:sz w:val="22"/>
          <w:szCs w:val="28"/>
        </w:rPr>
        <w:t>1) заявление с просьбой о поступлении на муниципальную службу и замещении должности муниципальной службы;</w:t>
      </w:r>
    </w:p>
    <w:p w:rsidR="00021EAE" w:rsidRDefault="00021EAE" w:rsidP="00021EAE">
      <w:pPr>
        <w:ind w:firstLine="540"/>
        <w:jc w:val="both"/>
        <w:rPr>
          <w:sz w:val="22"/>
          <w:szCs w:val="28"/>
        </w:rPr>
      </w:pPr>
      <w:r>
        <w:rPr>
          <w:sz w:val="22"/>
          <w:szCs w:val="28"/>
        </w:rPr>
        <w:t>2) собственноручно заполненную и подписанную анкету по форме, установленной Правительством Российской Федерации;</w:t>
      </w:r>
    </w:p>
    <w:p w:rsidR="00021EAE" w:rsidRDefault="00021EAE" w:rsidP="00021EAE">
      <w:pPr>
        <w:ind w:firstLine="540"/>
        <w:jc w:val="both"/>
        <w:rPr>
          <w:sz w:val="22"/>
          <w:szCs w:val="28"/>
        </w:rPr>
      </w:pPr>
      <w:r>
        <w:rPr>
          <w:sz w:val="22"/>
          <w:szCs w:val="28"/>
        </w:rPr>
        <w:t>3) паспорт;</w:t>
      </w:r>
    </w:p>
    <w:p w:rsidR="00021EAE" w:rsidRDefault="00021EAE" w:rsidP="00021EAE">
      <w:pPr>
        <w:ind w:firstLine="540"/>
        <w:jc w:val="both"/>
        <w:rPr>
          <w:sz w:val="22"/>
          <w:szCs w:val="28"/>
        </w:rPr>
      </w:pPr>
      <w:r>
        <w:rPr>
          <w:sz w:val="22"/>
          <w:szCs w:val="28"/>
        </w:rPr>
        <w:t>4) трудовую книжку, за исключением случаев, когда трудовой договор (контракт) заключается впервые;</w:t>
      </w:r>
    </w:p>
    <w:p w:rsidR="00021EAE" w:rsidRDefault="00021EAE" w:rsidP="00021EAE">
      <w:pPr>
        <w:ind w:firstLine="540"/>
        <w:jc w:val="both"/>
        <w:rPr>
          <w:sz w:val="22"/>
          <w:szCs w:val="28"/>
        </w:rPr>
      </w:pPr>
      <w:r>
        <w:rPr>
          <w:sz w:val="22"/>
          <w:szCs w:val="28"/>
        </w:rPr>
        <w:t>5) документ об образовании;</w:t>
      </w:r>
    </w:p>
    <w:p w:rsidR="00021EAE" w:rsidRDefault="00021EAE" w:rsidP="00021EAE">
      <w:pPr>
        <w:ind w:firstLine="540"/>
        <w:jc w:val="both"/>
        <w:rPr>
          <w:sz w:val="22"/>
          <w:szCs w:val="28"/>
        </w:rPr>
      </w:pPr>
      <w:r>
        <w:rPr>
          <w:sz w:val="22"/>
          <w:szCs w:val="28"/>
        </w:rPr>
        <w:t>6) страховое свидетельство обязательного пенсионного страхования, за исключением случаев, когда трудовой договор (контракт) заключается впервые;</w:t>
      </w:r>
    </w:p>
    <w:p w:rsidR="00021EAE" w:rsidRDefault="00021EAE" w:rsidP="00021EAE">
      <w:pPr>
        <w:ind w:firstLine="540"/>
        <w:jc w:val="both"/>
        <w:rPr>
          <w:sz w:val="22"/>
          <w:szCs w:val="28"/>
        </w:rPr>
      </w:pPr>
      <w:r>
        <w:rPr>
          <w:sz w:val="22"/>
          <w:szCs w:val="28"/>
        </w:rPr>
        <w:t>7) свидетельство о постановке физического лица на учет в налоговом органе по месту жительства на территории Российской Федерации;</w:t>
      </w:r>
    </w:p>
    <w:p w:rsidR="00021EAE" w:rsidRDefault="00021EAE" w:rsidP="00021EAE">
      <w:pPr>
        <w:ind w:firstLine="540"/>
        <w:jc w:val="both"/>
        <w:rPr>
          <w:sz w:val="22"/>
          <w:szCs w:val="28"/>
        </w:rPr>
      </w:pPr>
      <w:r>
        <w:rPr>
          <w:sz w:val="22"/>
          <w:szCs w:val="28"/>
        </w:rPr>
        <w:lastRenderedPageBreak/>
        <w:t>8) документы воинского учета - для военнообязанных и лиц, подлежащих призыву на военную службу;</w:t>
      </w:r>
    </w:p>
    <w:p w:rsidR="00021EAE" w:rsidRDefault="00021EAE" w:rsidP="00021EAE">
      <w:pPr>
        <w:ind w:firstLine="540"/>
        <w:jc w:val="both"/>
        <w:rPr>
          <w:sz w:val="22"/>
          <w:szCs w:val="28"/>
        </w:rPr>
      </w:pPr>
      <w:r>
        <w:rPr>
          <w:sz w:val="22"/>
          <w:szCs w:val="28"/>
        </w:rPr>
        <w:t>9) заключение медицинского учреждения об отсутствии заболевания, препятствующего поступлению на муниципальную службу;</w:t>
      </w:r>
    </w:p>
    <w:p w:rsidR="00021EAE" w:rsidRDefault="00021EAE" w:rsidP="00021EAE">
      <w:pPr>
        <w:ind w:firstLine="540"/>
        <w:jc w:val="both"/>
        <w:rPr>
          <w:sz w:val="22"/>
          <w:szCs w:val="28"/>
        </w:rPr>
      </w:pPr>
      <w:r>
        <w:rPr>
          <w:sz w:val="22"/>
          <w:szCs w:val="28"/>
        </w:rPr>
        <w:t>10) сведения о доходах за год, предшествующий году поступления на муниципальную службу, об имуществе и обязательствах имущественного характера;</w:t>
      </w:r>
    </w:p>
    <w:p w:rsidR="00021EAE" w:rsidRDefault="00021EAE" w:rsidP="00021EAE">
      <w:pPr>
        <w:ind w:firstLine="540"/>
        <w:jc w:val="both"/>
        <w:rPr>
          <w:sz w:val="22"/>
          <w:szCs w:val="28"/>
        </w:rPr>
      </w:pPr>
      <w:r>
        <w:rPr>
          <w:sz w:val="22"/>
          <w:szCs w:val="28"/>
        </w:rPr>
        <w:t>11) иные документы, предусмотренные федеральными законами, указами Президента Российской Федерации и постановлениями Правительства Российской Федерации.</w:t>
      </w:r>
    </w:p>
    <w:p w:rsidR="00021EAE" w:rsidRDefault="00021EAE" w:rsidP="00021EAE">
      <w:pPr>
        <w:ind w:firstLine="540"/>
        <w:jc w:val="both"/>
        <w:rPr>
          <w:sz w:val="22"/>
          <w:szCs w:val="28"/>
        </w:rPr>
      </w:pPr>
      <w:r>
        <w:rPr>
          <w:sz w:val="22"/>
          <w:szCs w:val="28"/>
        </w:rPr>
        <w:t xml:space="preserve">4. Сведения, представленные гражданином при поступлении на муниципальную службу, могут подвергаться проверке в установленном федеральными законами порядке. </w:t>
      </w:r>
    </w:p>
    <w:p w:rsidR="00021EAE" w:rsidRDefault="00021EAE" w:rsidP="00021EAE">
      <w:pPr>
        <w:ind w:firstLine="540"/>
        <w:jc w:val="both"/>
        <w:rPr>
          <w:sz w:val="22"/>
          <w:szCs w:val="28"/>
        </w:rPr>
      </w:pPr>
      <w:r>
        <w:rPr>
          <w:sz w:val="22"/>
          <w:szCs w:val="28"/>
        </w:rPr>
        <w:t>5. В случае установления в процессе проверки, предусмотренной частью 4 настоящей статьи, обстоятельств, препятствующих поступлению гражданина на муниципальную службу, указанный гражданин информируется в письменной форме о причинах отказа в поступлении на муниципальную службу.</w:t>
      </w:r>
    </w:p>
    <w:p w:rsidR="00021EAE" w:rsidRDefault="00021EAE" w:rsidP="00021EAE">
      <w:pPr>
        <w:ind w:firstLine="540"/>
        <w:jc w:val="both"/>
        <w:rPr>
          <w:sz w:val="22"/>
          <w:szCs w:val="28"/>
        </w:rPr>
      </w:pPr>
      <w:r>
        <w:rPr>
          <w:sz w:val="22"/>
          <w:szCs w:val="28"/>
        </w:rPr>
        <w:t xml:space="preserve">6. Поступление гражданина на муниципальную службу осуществляется в результате назначения на должность муниципальной службы на условиях трудового договора в соответствии с трудовым законодательством с учетом особенностей, предусмотренных Федеральным законом </w:t>
      </w:r>
      <w:hyperlink r:id="rId12" w:tgtFrame="Logical" w:history="1">
        <w:r>
          <w:rPr>
            <w:rStyle w:val="a3"/>
            <w:iCs/>
            <w:sz w:val="22"/>
            <w:szCs w:val="28"/>
          </w:rPr>
          <w:t>«О муниципальной службе в Российской Федерации»</w:t>
        </w:r>
      </w:hyperlink>
      <w:r>
        <w:rPr>
          <w:sz w:val="22"/>
          <w:szCs w:val="28"/>
        </w:rPr>
        <w:t>.</w:t>
      </w:r>
    </w:p>
    <w:p w:rsidR="00021EAE" w:rsidRDefault="00021EAE" w:rsidP="00021EAE">
      <w:pPr>
        <w:ind w:firstLine="540"/>
        <w:jc w:val="both"/>
        <w:rPr>
          <w:sz w:val="22"/>
          <w:szCs w:val="28"/>
        </w:rPr>
      </w:pPr>
      <w:r>
        <w:rPr>
          <w:sz w:val="22"/>
          <w:szCs w:val="28"/>
        </w:rPr>
        <w:t>7. Поступление гражданина на муниципальную службу оформляется актом представителя нанимателя (работодателя) о назначении на должность муниципальной службы.</w:t>
      </w:r>
    </w:p>
    <w:p w:rsidR="00021EAE" w:rsidRDefault="00021EAE" w:rsidP="00021EAE">
      <w:pPr>
        <w:ind w:firstLine="540"/>
        <w:jc w:val="both"/>
        <w:rPr>
          <w:sz w:val="22"/>
          <w:szCs w:val="28"/>
        </w:rPr>
      </w:pPr>
      <w:r>
        <w:rPr>
          <w:sz w:val="22"/>
          <w:szCs w:val="28"/>
        </w:rPr>
        <w:t>8. Сторонами трудового договора при поступлении на муниципальную службу являются представитель нанимателя (работодатель) и муниципальный служащий.</w:t>
      </w:r>
    </w:p>
    <w:p w:rsidR="00021EAE" w:rsidRDefault="00021EAE" w:rsidP="00021EAE">
      <w:pPr>
        <w:ind w:firstLine="540"/>
        <w:jc w:val="both"/>
        <w:rPr>
          <w:sz w:val="22"/>
          <w:szCs w:val="28"/>
        </w:rPr>
      </w:pPr>
    </w:p>
    <w:p w:rsidR="00021EAE" w:rsidRDefault="00021EAE" w:rsidP="00021EAE">
      <w:pPr>
        <w:ind w:firstLine="540"/>
        <w:jc w:val="both"/>
        <w:rPr>
          <w:b/>
          <w:sz w:val="22"/>
          <w:szCs w:val="28"/>
        </w:rPr>
      </w:pPr>
      <w:r>
        <w:rPr>
          <w:b/>
          <w:sz w:val="22"/>
          <w:szCs w:val="28"/>
        </w:rPr>
        <w:t>Статья 49. Общие положения</w:t>
      </w:r>
    </w:p>
    <w:p w:rsidR="00021EAE" w:rsidRDefault="00021EAE" w:rsidP="00021EAE">
      <w:pPr>
        <w:ind w:firstLine="540"/>
        <w:jc w:val="both"/>
        <w:rPr>
          <w:sz w:val="22"/>
          <w:szCs w:val="28"/>
        </w:rPr>
      </w:pPr>
      <w:r>
        <w:rPr>
          <w:sz w:val="22"/>
          <w:szCs w:val="28"/>
        </w:rPr>
        <w:t xml:space="preserve">1. По вопросам местного значения населением </w:t>
      </w:r>
      <w:proofErr w:type="spellStart"/>
      <w:r>
        <w:rPr>
          <w:sz w:val="22"/>
          <w:szCs w:val="28"/>
        </w:rPr>
        <w:t>Силинского</w:t>
      </w:r>
      <w:proofErr w:type="spellEnd"/>
      <w:r>
        <w:rPr>
          <w:sz w:val="22"/>
          <w:szCs w:val="28"/>
        </w:rPr>
        <w:t xml:space="preserve"> сельского поселения непосредственно, органами местного самоуправления </w:t>
      </w:r>
      <w:proofErr w:type="spellStart"/>
      <w:r>
        <w:rPr>
          <w:sz w:val="22"/>
          <w:szCs w:val="28"/>
        </w:rPr>
        <w:t>Силинского</w:t>
      </w:r>
      <w:proofErr w:type="spellEnd"/>
      <w:r>
        <w:rPr>
          <w:sz w:val="22"/>
          <w:szCs w:val="28"/>
        </w:rPr>
        <w:t xml:space="preserve"> сельского поселения и должностными лицами местного самоуправления </w:t>
      </w:r>
      <w:proofErr w:type="spellStart"/>
      <w:r>
        <w:rPr>
          <w:sz w:val="22"/>
          <w:szCs w:val="28"/>
        </w:rPr>
        <w:t>Силинского</w:t>
      </w:r>
      <w:proofErr w:type="spellEnd"/>
      <w:r>
        <w:rPr>
          <w:sz w:val="22"/>
          <w:szCs w:val="28"/>
        </w:rPr>
        <w:t xml:space="preserve"> сельского поселения принимаются муниципальные правовые акты.</w:t>
      </w:r>
    </w:p>
    <w:p w:rsidR="00021EAE" w:rsidRDefault="00021EAE" w:rsidP="00021EAE">
      <w:pPr>
        <w:ind w:firstLine="540"/>
        <w:jc w:val="both"/>
        <w:rPr>
          <w:sz w:val="22"/>
          <w:szCs w:val="28"/>
        </w:rPr>
      </w:pPr>
      <w:r>
        <w:rPr>
          <w:sz w:val="22"/>
          <w:szCs w:val="28"/>
        </w:rPr>
        <w:t xml:space="preserve">2. Муниципальные правовые акты, принятые органами местного самоуправления </w:t>
      </w:r>
      <w:proofErr w:type="spellStart"/>
      <w:r>
        <w:rPr>
          <w:sz w:val="22"/>
          <w:szCs w:val="28"/>
        </w:rPr>
        <w:t>Силинского</w:t>
      </w:r>
      <w:proofErr w:type="spellEnd"/>
      <w:r>
        <w:rPr>
          <w:sz w:val="22"/>
          <w:szCs w:val="28"/>
        </w:rPr>
        <w:t xml:space="preserve"> сельского поселения, подлежат обязательному исполнению на всей территории </w:t>
      </w:r>
      <w:proofErr w:type="spellStart"/>
      <w:r>
        <w:rPr>
          <w:sz w:val="22"/>
          <w:szCs w:val="28"/>
        </w:rPr>
        <w:t>Силинского</w:t>
      </w:r>
      <w:proofErr w:type="spellEnd"/>
      <w:r>
        <w:rPr>
          <w:sz w:val="22"/>
          <w:szCs w:val="28"/>
        </w:rPr>
        <w:t xml:space="preserve"> сельского поселения.</w:t>
      </w:r>
    </w:p>
    <w:p w:rsidR="00021EAE" w:rsidRDefault="00021EAE" w:rsidP="00021EAE">
      <w:pPr>
        <w:ind w:firstLine="540"/>
        <w:jc w:val="both"/>
        <w:rPr>
          <w:sz w:val="22"/>
          <w:szCs w:val="28"/>
        </w:rPr>
      </w:pPr>
      <w:r>
        <w:rPr>
          <w:sz w:val="22"/>
          <w:szCs w:val="28"/>
        </w:rPr>
        <w:t xml:space="preserve">За неисполнение муниципальных правовых актов </w:t>
      </w:r>
      <w:proofErr w:type="spellStart"/>
      <w:r>
        <w:rPr>
          <w:sz w:val="22"/>
          <w:szCs w:val="28"/>
        </w:rPr>
        <w:t>Силинского</w:t>
      </w:r>
      <w:proofErr w:type="spellEnd"/>
      <w:r>
        <w:rPr>
          <w:sz w:val="22"/>
          <w:szCs w:val="28"/>
        </w:rPr>
        <w:t xml:space="preserve"> сельского поселения предусматривается ответственность в соответствии с федеральными законами и законами Республики Мордовия.</w:t>
      </w:r>
    </w:p>
    <w:p w:rsidR="00021EAE" w:rsidRDefault="00021EAE" w:rsidP="00021EAE">
      <w:pPr>
        <w:ind w:firstLine="540"/>
        <w:jc w:val="both"/>
        <w:rPr>
          <w:sz w:val="22"/>
          <w:szCs w:val="28"/>
        </w:rPr>
      </w:pPr>
      <w:r>
        <w:rPr>
          <w:sz w:val="22"/>
          <w:szCs w:val="28"/>
        </w:rPr>
        <w:t xml:space="preserve">3. Муниципальные правовые акты </w:t>
      </w:r>
      <w:proofErr w:type="spellStart"/>
      <w:r>
        <w:rPr>
          <w:sz w:val="22"/>
          <w:szCs w:val="28"/>
        </w:rPr>
        <w:t>Силинского</w:t>
      </w:r>
      <w:proofErr w:type="spellEnd"/>
      <w:r>
        <w:rPr>
          <w:sz w:val="22"/>
          <w:szCs w:val="28"/>
        </w:rPr>
        <w:t xml:space="preserve"> сельского поселения не должны противоречить</w:t>
      </w:r>
      <w:r>
        <w:rPr>
          <w:rStyle w:val="apple-converted-space"/>
          <w:color w:val="000000"/>
          <w:sz w:val="22"/>
          <w:szCs w:val="28"/>
        </w:rPr>
        <w:t> </w:t>
      </w:r>
      <w:hyperlink r:id="rId13" w:history="1">
        <w:r>
          <w:rPr>
            <w:rStyle w:val="a3"/>
            <w:color w:val="A75E2E"/>
            <w:sz w:val="22"/>
            <w:szCs w:val="28"/>
          </w:rPr>
          <w:t>Конституции Российской Федерации</w:t>
        </w:r>
      </w:hyperlink>
      <w:r>
        <w:rPr>
          <w:sz w:val="22"/>
          <w:szCs w:val="28"/>
        </w:rPr>
        <w:t>, федеральным конституционным законам, Федеральному закону</w:t>
      </w:r>
      <w:r>
        <w:rPr>
          <w:rStyle w:val="apple-converted-space"/>
          <w:color w:val="000000"/>
          <w:sz w:val="22"/>
          <w:szCs w:val="28"/>
        </w:rPr>
        <w:t> </w:t>
      </w:r>
      <w:hyperlink r:id="rId14" w:history="1">
        <w:r>
          <w:rPr>
            <w:rStyle w:val="a3"/>
            <w:color w:val="A75E2E"/>
            <w:sz w:val="22"/>
            <w:szCs w:val="28"/>
          </w:rPr>
          <w:t>«Об общих принципах организации местного самоуправления в Российской Федерации»</w:t>
        </w:r>
      </w:hyperlink>
      <w:r>
        <w:rPr>
          <w:sz w:val="22"/>
          <w:szCs w:val="28"/>
        </w:rPr>
        <w:t>, другим федеральным законам и иным нормативным правовым актам Российской Федерации, а также</w:t>
      </w:r>
      <w:r>
        <w:rPr>
          <w:rStyle w:val="apple-converted-space"/>
          <w:color w:val="000000"/>
          <w:sz w:val="22"/>
          <w:szCs w:val="28"/>
        </w:rPr>
        <w:t> </w:t>
      </w:r>
      <w:hyperlink r:id="rId15" w:history="1">
        <w:r>
          <w:rPr>
            <w:rStyle w:val="a3"/>
            <w:color w:val="A75E2E"/>
            <w:sz w:val="22"/>
            <w:szCs w:val="28"/>
          </w:rPr>
          <w:t>Конституции Республики Мордовия</w:t>
        </w:r>
      </w:hyperlink>
      <w:r>
        <w:rPr>
          <w:sz w:val="22"/>
          <w:szCs w:val="28"/>
        </w:rPr>
        <w:t>, законам и иным нормативным правовым актам Республики Мордовия.</w:t>
      </w:r>
    </w:p>
    <w:p w:rsidR="00021EAE" w:rsidRDefault="00021EAE" w:rsidP="00021EAE">
      <w:pPr>
        <w:ind w:firstLine="540"/>
        <w:jc w:val="both"/>
        <w:rPr>
          <w:sz w:val="22"/>
          <w:szCs w:val="28"/>
        </w:rPr>
      </w:pPr>
      <w:r>
        <w:rPr>
          <w:sz w:val="22"/>
          <w:szCs w:val="28"/>
        </w:rPr>
        <w:t xml:space="preserve">  4. Муниципальные нормативные правовые акты, затрагивающие вопросы осуществления предпринимательской и инвестиционной деятельности, в целях выявления положений, необоснованно затрудняющих осуществление предпринимательской и инвестиционной деятельности, подлежат экспертизе, проводимой органами местного самоуправления в порядке, установленном муниципальными нормативными правовыми актами в соответствии с законом субъекта Российской Федерации.</w:t>
      </w:r>
    </w:p>
    <w:p w:rsidR="00021EAE" w:rsidRDefault="00021EAE" w:rsidP="00021EAE">
      <w:pPr>
        <w:ind w:firstLine="540"/>
        <w:jc w:val="both"/>
        <w:rPr>
          <w:sz w:val="22"/>
          <w:szCs w:val="28"/>
        </w:rPr>
      </w:pPr>
    </w:p>
    <w:p w:rsidR="00021EAE" w:rsidRDefault="00021EAE" w:rsidP="00021EAE">
      <w:pPr>
        <w:ind w:firstLine="540"/>
        <w:jc w:val="both"/>
        <w:rPr>
          <w:b/>
          <w:sz w:val="22"/>
          <w:szCs w:val="28"/>
        </w:rPr>
      </w:pPr>
      <w:r>
        <w:rPr>
          <w:b/>
          <w:sz w:val="22"/>
          <w:szCs w:val="28"/>
        </w:rPr>
        <w:t>Статья 54. Подготовка муниципальных правовых актов</w:t>
      </w:r>
    </w:p>
    <w:p w:rsidR="00021EAE" w:rsidRDefault="00021EAE" w:rsidP="00021EAE">
      <w:pPr>
        <w:ind w:firstLine="540"/>
        <w:jc w:val="both"/>
        <w:rPr>
          <w:sz w:val="22"/>
          <w:szCs w:val="28"/>
        </w:rPr>
      </w:pPr>
      <w:r>
        <w:rPr>
          <w:sz w:val="22"/>
          <w:szCs w:val="28"/>
        </w:rPr>
        <w:t xml:space="preserve">1. Проекты муниципальных правовых актов могут вноситься следующими субъектами правотворческой инициативы на территории </w:t>
      </w:r>
      <w:proofErr w:type="spellStart"/>
      <w:r>
        <w:rPr>
          <w:sz w:val="22"/>
          <w:szCs w:val="28"/>
        </w:rPr>
        <w:t>Силинского</w:t>
      </w:r>
      <w:proofErr w:type="spellEnd"/>
      <w:r>
        <w:rPr>
          <w:sz w:val="22"/>
          <w:szCs w:val="28"/>
        </w:rPr>
        <w:t xml:space="preserve"> сельского поселения:</w:t>
      </w:r>
    </w:p>
    <w:p w:rsidR="00021EAE" w:rsidRDefault="00021EAE" w:rsidP="00021EAE">
      <w:pPr>
        <w:ind w:firstLine="540"/>
        <w:jc w:val="both"/>
        <w:rPr>
          <w:sz w:val="22"/>
          <w:szCs w:val="28"/>
        </w:rPr>
      </w:pPr>
      <w:r>
        <w:rPr>
          <w:sz w:val="22"/>
          <w:szCs w:val="28"/>
        </w:rPr>
        <w:t xml:space="preserve">1) депутатами Совета депутатов </w:t>
      </w:r>
      <w:proofErr w:type="spellStart"/>
      <w:r>
        <w:rPr>
          <w:sz w:val="22"/>
          <w:szCs w:val="28"/>
        </w:rPr>
        <w:t>Силинского</w:t>
      </w:r>
      <w:proofErr w:type="spellEnd"/>
      <w:r>
        <w:rPr>
          <w:sz w:val="22"/>
          <w:szCs w:val="28"/>
        </w:rPr>
        <w:t xml:space="preserve"> сельского поселения;</w:t>
      </w:r>
    </w:p>
    <w:p w:rsidR="00021EAE" w:rsidRDefault="00021EAE" w:rsidP="00021EAE">
      <w:pPr>
        <w:ind w:firstLine="540"/>
        <w:jc w:val="both"/>
        <w:rPr>
          <w:sz w:val="22"/>
          <w:szCs w:val="28"/>
        </w:rPr>
      </w:pPr>
      <w:r>
        <w:rPr>
          <w:sz w:val="22"/>
          <w:szCs w:val="28"/>
        </w:rPr>
        <w:t xml:space="preserve">2) Главой </w:t>
      </w:r>
      <w:proofErr w:type="spellStart"/>
      <w:r>
        <w:rPr>
          <w:sz w:val="22"/>
          <w:szCs w:val="28"/>
        </w:rPr>
        <w:t>Силинского</w:t>
      </w:r>
      <w:proofErr w:type="spellEnd"/>
      <w:r>
        <w:rPr>
          <w:sz w:val="22"/>
          <w:szCs w:val="28"/>
        </w:rPr>
        <w:t xml:space="preserve"> сельского поселения;</w:t>
      </w:r>
    </w:p>
    <w:p w:rsidR="00021EAE" w:rsidRDefault="00021EAE" w:rsidP="00021EAE">
      <w:pPr>
        <w:ind w:firstLine="540"/>
        <w:jc w:val="both"/>
        <w:rPr>
          <w:sz w:val="22"/>
          <w:szCs w:val="28"/>
        </w:rPr>
      </w:pPr>
      <w:r>
        <w:rPr>
          <w:sz w:val="22"/>
          <w:szCs w:val="28"/>
        </w:rPr>
        <w:t>3) инициативными группами граждан;</w:t>
      </w:r>
    </w:p>
    <w:p w:rsidR="00021EAE" w:rsidRDefault="00021EAE" w:rsidP="00021EAE">
      <w:pPr>
        <w:ind w:firstLine="540"/>
        <w:jc w:val="both"/>
        <w:rPr>
          <w:sz w:val="22"/>
          <w:szCs w:val="28"/>
        </w:rPr>
      </w:pPr>
      <w:r>
        <w:rPr>
          <w:sz w:val="22"/>
          <w:szCs w:val="28"/>
        </w:rPr>
        <w:t>4) собранием граждан, конференцией граждан;</w:t>
      </w:r>
    </w:p>
    <w:p w:rsidR="00021EAE" w:rsidRDefault="00021EAE" w:rsidP="00021EAE">
      <w:pPr>
        <w:ind w:firstLine="540"/>
        <w:jc w:val="both"/>
        <w:rPr>
          <w:sz w:val="22"/>
          <w:szCs w:val="28"/>
        </w:rPr>
      </w:pPr>
      <w:r>
        <w:rPr>
          <w:sz w:val="22"/>
          <w:szCs w:val="28"/>
        </w:rPr>
        <w:t xml:space="preserve">5) председателем избирательной комиссии </w:t>
      </w:r>
      <w:proofErr w:type="spellStart"/>
      <w:r>
        <w:rPr>
          <w:sz w:val="22"/>
          <w:szCs w:val="28"/>
        </w:rPr>
        <w:t>Силинского</w:t>
      </w:r>
      <w:proofErr w:type="spellEnd"/>
      <w:r>
        <w:rPr>
          <w:sz w:val="22"/>
          <w:szCs w:val="28"/>
        </w:rPr>
        <w:t xml:space="preserve"> сельского поселения;</w:t>
      </w:r>
    </w:p>
    <w:p w:rsidR="00021EAE" w:rsidRDefault="00021EAE" w:rsidP="00021EAE">
      <w:pPr>
        <w:ind w:firstLine="540"/>
        <w:jc w:val="both"/>
        <w:rPr>
          <w:sz w:val="22"/>
          <w:szCs w:val="28"/>
        </w:rPr>
      </w:pPr>
      <w:r>
        <w:rPr>
          <w:sz w:val="22"/>
          <w:szCs w:val="28"/>
        </w:rPr>
        <w:t>6) органами территориального общественного самоуправления;</w:t>
      </w:r>
    </w:p>
    <w:p w:rsidR="00021EAE" w:rsidRDefault="00021EAE" w:rsidP="00021EAE">
      <w:pPr>
        <w:ind w:firstLine="540"/>
        <w:jc w:val="both"/>
        <w:rPr>
          <w:sz w:val="22"/>
          <w:szCs w:val="28"/>
        </w:rPr>
      </w:pPr>
      <w:r>
        <w:rPr>
          <w:sz w:val="22"/>
          <w:szCs w:val="28"/>
        </w:rPr>
        <w:t xml:space="preserve">7) председателем ревизионной комиссии </w:t>
      </w:r>
      <w:proofErr w:type="spellStart"/>
      <w:r>
        <w:rPr>
          <w:sz w:val="22"/>
          <w:szCs w:val="28"/>
        </w:rPr>
        <w:t>Силинского</w:t>
      </w:r>
      <w:proofErr w:type="spellEnd"/>
      <w:r>
        <w:rPr>
          <w:sz w:val="22"/>
          <w:szCs w:val="28"/>
        </w:rPr>
        <w:t xml:space="preserve"> сельского поселения;</w:t>
      </w:r>
    </w:p>
    <w:p w:rsidR="00021EAE" w:rsidRDefault="00021EAE" w:rsidP="00021EAE">
      <w:pPr>
        <w:ind w:firstLine="540"/>
        <w:jc w:val="both"/>
        <w:rPr>
          <w:sz w:val="22"/>
          <w:szCs w:val="28"/>
        </w:rPr>
      </w:pPr>
      <w:r>
        <w:rPr>
          <w:sz w:val="22"/>
          <w:szCs w:val="28"/>
        </w:rPr>
        <w:lastRenderedPageBreak/>
        <w:t xml:space="preserve">8) прокуратурой </w:t>
      </w:r>
      <w:proofErr w:type="spellStart"/>
      <w:r>
        <w:rPr>
          <w:sz w:val="22"/>
          <w:szCs w:val="28"/>
        </w:rPr>
        <w:t>Ардатовского</w:t>
      </w:r>
      <w:proofErr w:type="spellEnd"/>
      <w:r>
        <w:rPr>
          <w:sz w:val="22"/>
          <w:szCs w:val="28"/>
        </w:rPr>
        <w:t xml:space="preserve"> района Республики Мордовия.</w:t>
      </w:r>
    </w:p>
    <w:p w:rsidR="00021EAE" w:rsidRDefault="00021EAE" w:rsidP="00021EAE">
      <w:pPr>
        <w:ind w:firstLine="540"/>
        <w:jc w:val="both"/>
        <w:rPr>
          <w:sz w:val="22"/>
          <w:szCs w:val="28"/>
        </w:rPr>
      </w:pPr>
      <w:r>
        <w:rPr>
          <w:sz w:val="22"/>
          <w:szCs w:val="28"/>
        </w:rPr>
        <w:t xml:space="preserve">2.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или должностного лица местного самоуправления </w:t>
      </w:r>
      <w:proofErr w:type="spellStart"/>
      <w:r>
        <w:rPr>
          <w:sz w:val="22"/>
          <w:szCs w:val="28"/>
        </w:rPr>
        <w:t>Силинского</w:t>
      </w:r>
      <w:proofErr w:type="spellEnd"/>
      <w:r>
        <w:rPr>
          <w:sz w:val="22"/>
          <w:szCs w:val="28"/>
        </w:rPr>
        <w:t xml:space="preserve"> сельского поселения, на рассмотрение которых вносятся указанные проекты.</w:t>
      </w:r>
    </w:p>
    <w:p w:rsidR="00021EAE" w:rsidRDefault="00021EAE" w:rsidP="00021EAE">
      <w:pPr>
        <w:ind w:firstLine="540"/>
        <w:jc w:val="both"/>
        <w:rPr>
          <w:sz w:val="22"/>
          <w:szCs w:val="28"/>
        </w:rPr>
      </w:pPr>
    </w:p>
    <w:p w:rsidR="00021EAE" w:rsidRDefault="00021EAE" w:rsidP="00021EAE">
      <w:pPr>
        <w:ind w:firstLine="540"/>
        <w:jc w:val="both"/>
        <w:rPr>
          <w:sz w:val="22"/>
          <w:szCs w:val="28"/>
        </w:rPr>
      </w:pPr>
      <w:r>
        <w:rPr>
          <w:sz w:val="22"/>
          <w:szCs w:val="28"/>
        </w:rPr>
        <w:t>3. Проекты муниципальных нормативных правовых актов, затрагивающие вопросы осуществления предпринимательской и инвестиционной деятельности, подлежат оценке регулирующего воздействия, проводимой органами местного самоуправления в порядке, установленном муниципальными нормативными правовыми актами в соответствии с законом субъекта Российской Федерации.</w:t>
      </w:r>
    </w:p>
    <w:p w:rsidR="00021EAE" w:rsidRDefault="00021EAE" w:rsidP="00021EAE">
      <w:pPr>
        <w:ind w:firstLine="540"/>
        <w:jc w:val="both"/>
        <w:rPr>
          <w:sz w:val="22"/>
          <w:szCs w:val="28"/>
        </w:rPr>
      </w:pPr>
      <w:r>
        <w:rPr>
          <w:sz w:val="22"/>
          <w:szCs w:val="28"/>
        </w:rPr>
        <w:t>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инвестиционной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инвестиционной деятельности и местных бюджетов.</w:t>
      </w:r>
    </w:p>
    <w:p w:rsidR="00021EAE" w:rsidRDefault="00021EAE" w:rsidP="00021EAE">
      <w:pPr>
        <w:ind w:firstLine="540"/>
        <w:jc w:val="both"/>
        <w:rPr>
          <w:sz w:val="22"/>
          <w:szCs w:val="28"/>
        </w:rPr>
      </w:pPr>
    </w:p>
    <w:p w:rsidR="00021EAE" w:rsidRDefault="00021EAE" w:rsidP="00021EAE">
      <w:pPr>
        <w:ind w:firstLine="540"/>
        <w:jc w:val="both"/>
        <w:rPr>
          <w:sz w:val="22"/>
          <w:szCs w:val="28"/>
        </w:rPr>
      </w:pPr>
    </w:p>
    <w:p w:rsidR="00021EAE" w:rsidRDefault="00021EAE" w:rsidP="00021EAE">
      <w:pPr>
        <w:ind w:firstLine="540"/>
        <w:jc w:val="both"/>
        <w:rPr>
          <w:b/>
          <w:sz w:val="22"/>
          <w:szCs w:val="28"/>
        </w:rPr>
      </w:pPr>
      <w:r>
        <w:rPr>
          <w:b/>
          <w:sz w:val="22"/>
          <w:szCs w:val="28"/>
        </w:rPr>
        <w:t>Статья 56. Отмена муниципальных правовых актов и приостановление их действия</w:t>
      </w:r>
    </w:p>
    <w:p w:rsidR="00021EAE" w:rsidRDefault="00021EAE" w:rsidP="00021EAE">
      <w:pPr>
        <w:ind w:firstLine="540"/>
        <w:jc w:val="both"/>
        <w:rPr>
          <w:sz w:val="22"/>
          <w:szCs w:val="28"/>
        </w:rPr>
      </w:pPr>
      <w:r>
        <w:rPr>
          <w:sz w:val="22"/>
          <w:szCs w:val="28"/>
        </w:rPr>
        <w:t xml:space="preserve">1. Муниципальные правовые акты </w:t>
      </w:r>
      <w:proofErr w:type="spellStart"/>
      <w:r>
        <w:rPr>
          <w:sz w:val="22"/>
          <w:szCs w:val="28"/>
        </w:rPr>
        <w:t>Силинского</w:t>
      </w:r>
      <w:proofErr w:type="spellEnd"/>
      <w:r>
        <w:rPr>
          <w:sz w:val="22"/>
          <w:szCs w:val="28"/>
        </w:rPr>
        <w:t xml:space="preserve"> сельского поселения могут быть отменены или их действие может быть приостановлено органами местного самоуправления или должностными лицами местного самоуправления </w:t>
      </w:r>
      <w:proofErr w:type="spellStart"/>
      <w:r>
        <w:rPr>
          <w:sz w:val="22"/>
          <w:szCs w:val="28"/>
        </w:rPr>
        <w:t>Силинского</w:t>
      </w:r>
      <w:proofErr w:type="spellEnd"/>
      <w:r>
        <w:rPr>
          <w:sz w:val="22"/>
          <w:szCs w:val="28"/>
        </w:rPr>
        <w:t xml:space="preserve"> сельского поселения,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w:t>
      </w:r>
      <w:proofErr w:type="spellStart"/>
      <w:r>
        <w:rPr>
          <w:sz w:val="22"/>
          <w:szCs w:val="28"/>
        </w:rPr>
        <w:t>Силинского</w:t>
      </w:r>
      <w:proofErr w:type="spellEnd"/>
      <w:r>
        <w:rPr>
          <w:sz w:val="22"/>
          <w:szCs w:val="28"/>
        </w:rPr>
        <w:t xml:space="preserve"> сельского поселения отдельных государственных полномочий, переданных им федеральными законами и законами Республики Мордовия, - уполномоченным органом государственной власти Российской Федерации (уполномоченным органом государственной власти Республики Мордовия).</w:t>
      </w:r>
    </w:p>
    <w:p w:rsidR="00021EAE" w:rsidRDefault="00021EAE" w:rsidP="00021EAE">
      <w:pPr>
        <w:ind w:firstLine="540"/>
        <w:jc w:val="both"/>
        <w:rPr>
          <w:sz w:val="22"/>
          <w:szCs w:val="28"/>
        </w:rPr>
      </w:pPr>
      <w:r>
        <w:rPr>
          <w:sz w:val="22"/>
          <w:szCs w:val="28"/>
        </w:rPr>
        <w:t>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w:t>
      </w:r>
      <w:r>
        <w:rPr>
          <w:rStyle w:val="apple-converted-space"/>
          <w:color w:val="000000"/>
          <w:sz w:val="22"/>
          <w:szCs w:val="28"/>
        </w:rPr>
        <w:t> </w:t>
      </w:r>
      <w:proofErr w:type="spellStart"/>
      <w:r>
        <w:fldChar w:fldCharType="begin"/>
      </w:r>
      <w:r>
        <w:instrText xml:space="preserve"> HYPERLINK "consultantplus://offline/ref=4E8F2E727B3CF747F9FE81A5D49E8778A1B6827CD24110FDC2DF12A2A6u1yBM" </w:instrText>
      </w:r>
      <w:r>
        <w:fldChar w:fldCharType="separate"/>
      </w:r>
      <w:r>
        <w:rPr>
          <w:rStyle w:val="a3"/>
          <w:color w:val="000000"/>
          <w:sz w:val="22"/>
          <w:szCs w:val="28"/>
        </w:rPr>
        <w:t>законодательством</w:t>
      </w:r>
      <w:r>
        <w:fldChar w:fldCharType="end"/>
      </w:r>
      <w:r>
        <w:rPr>
          <w:sz w:val="22"/>
          <w:szCs w:val="28"/>
        </w:rPr>
        <w:t>Российской</w:t>
      </w:r>
      <w:proofErr w:type="spellEnd"/>
      <w:r>
        <w:rPr>
          <w:sz w:val="22"/>
          <w:szCs w:val="28"/>
        </w:rPr>
        <w:t xml:space="preserve"> Федерации об уполномоченных по защите прав предпринимателей.</w:t>
      </w:r>
      <w:r>
        <w:rPr>
          <w:rStyle w:val="apple-converted-space"/>
          <w:color w:val="000000"/>
          <w:sz w:val="22"/>
          <w:szCs w:val="28"/>
        </w:rPr>
        <w:t> </w:t>
      </w:r>
      <w:r>
        <w:rPr>
          <w:sz w:val="22"/>
          <w:szCs w:val="28"/>
        </w:rPr>
        <w:t>Об исполнении полученного предписания исполнительно-распорядительные органы местного самоуправления или должностные лица местного самоуправления обязаны сообщить Уполномоченному при Президенте Российской Федерации по защите прав предпринимателей в трехдневный срок, а представительные органы местного самоуправления - не позднее трех дней со дня принятия ими решения.</w:t>
      </w:r>
    </w:p>
    <w:p w:rsidR="00021EAE" w:rsidRDefault="00021EAE" w:rsidP="00021EAE">
      <w:pPr>
        <w:ind w:firstLine="540"/>
        <w:jc w:val="both"/>
        <w:rPr>
          <w:sz w:val="22"/>
          <w:szCs w:val="28"/>
        </w:rPr>
      </w:pPr>
      <w:r>
        <w:rPr>
          <w:sz w:val="22"/>
          <w:szCs w:val="28"/>
        </w:rPr>
        <w:t xml:space="preserve">2. Признание по решению суда закона Республики Мордовия об установлении статуса </w:t>
      </w:r>
      <w:proofErr w:type="spellStart"/>
      <w:r>
        <w:rPr>
          <w:sz w:val="22"/>
          <w:szCs w:val="28"/>
        </w:rPr>
        <w:t>Силинского</w:t>
      </w:r>
      <w:proofErr w:type="spellEnd"/>
      <w:r>
        <w:rPr>
          <w:sz w:val="22"/>
          <w:szCs w:val="28"/>
        </w:rPr>
        <w:t xml:space="preserve"> сельского поселения недействующим до вступления в силу нового закона Республики Мордовия об установлении статуса </w:t>
      </w:r>
      <w:proofErr w:type="spellStart"/>
      <w:r>
        <w:rPr>
          <w:sz w:val="22"/>
          <w:szCs w:val="28"/>
        </w:rPr>
        <w:t>Силинского</w:t>
      </w:r>
      <w:proofErr w:type="spellEnd"/>
      <w:r>
        <w:rPr>
          <w:sz w:val="22"/>
          <w:szCs w:val="28"/>
        </w:rPr>
        <w:t xml:space="preserve"> сельского поселения не может являться основанием для признания в судебном порядке недействующими муниципальных правовых актов </w:t>
      </w:r>
      <w:proofErr w:type="spellStart"/>
      <w:r>
        <w:rPr>
          <w:sz w:val="22"/>
          <w:szCs w:val="28"/>
        </w:rPr>
        <w:t>Силинского</w:t>
      </w:r>
      <w:proofErr w:type="spellEnd"/>
      <w:r>
        <w:rPr>
          <w:sz w:val="22"/>
          <w:szCs w:val="28"/>
        </w:rPr>
        <w:t xml:space="preserve"> сельского поселения, принятых до вступления решения суда в законную силу, или для отмены данных муниципальных правовых актов.</w:t>
      </w:r>
    </w:p>
    <w:p w:rsidR="00021EAE" w:rsidRDefault="00021EAE" w:rsidP="00021EAE">
      <w:pPr>
        <w:ind w:firstLine="540"/>
        <w:jc w:val="both"/>
        <w:rPr>
          <w:sz w:val="22"/>
          <w:szCs w:val="28"/>
        </w:rPr>
      </w:pPr>
      <w:r>
        <w:rPr>
          <w:sz w:val="22"/>
          <w:szCs w:val="28"/>
        </w:rPr>
        <w:t xml:space="preserve">3. 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 законодательством Российской Федерации об уполномоченных по защите прав предпринимателей. Об исполнении полученного предписания исполнительно-распорядительные органы местного самоуправления или должностные лица местного самоуправления обязаны сообщить Уполномоченному при Президенте </w:t>
      </w:r>
      <w:r>
        <w:rPr>
          <w:sz w:val="22"/>
          <w:szCs w:val="28"/>
        </w:rPr>
        <w:lastRenderedPageBreak/>
        <w:t>Российской Федерации по защите прав предпринимателей в трехдневный срок, а представительные органы местного самоуправления - не позднее трех дней со дня принятия ими решение.</w:t>
      </w:r>
    </w:p>
    <w:p w:rsidR="00021EAE" w:rsidRDefault="00021EAE" w:rsidP="00021EAE">
      <w:pPr>
        <w:ind w:firstLine="540"/>
        <w:jc w:val="both"/>
        <w:rPr>
          <w:sz w:val="22"/>
          <w:szCs w:val="28"/>
        </w:rPr>
      </w:pPr>
    </w:p>
    <w:p w:rsidR="00021EAE" w:rsidRDefault="00021EAE" w:rsidP="00021EAE">
      <w:pPr>
        <w:ind w:firstLine="540"/>
        <w:jc w:val="both"/>
        <w:rPr>
          <w:b/>
          <w:sz w:val="22"/>
          <w:szCs w:val="28"/>
        </w:rPr>
      </w:pPr>
      <w:r>
        <w:rPr>
          <w:b/>
          <w:sz w:val="22"/>
          <w:szCs w:val="28"/>
        </w:rPr>
        <w:t>Статья 59. Владение, пользование и распоряжение муниципальным имуществом</w:t>
      </w:r>
    </w:p>
    <w:p w:rsidR="00021EAE" w:rsidRDefault="00021EAE" w:rsidP="00021EAE">
      <w:pPr>
        <w:ind w:firstLine="540"/>
        <w:jc w:val="both"/>
        <w:rPr>
          <w:sz w:val="22"/>
          <w:szCs w:val="28"/>
        </w:rPr>
      </w:pPr>
      <w:r>
        <w:rPr>
          <w:sz w:val="22"/>
          <w:szCs w:val="28"/>
        </w:rPr>
        <w:t xml:space="preserve">1.Органы местного самоуправления </w:t>
      </w:r>
      <w:proofErr w:type="spellStart"/>
      <w:r>
        <w:rPr>
          <w:sz w:val="22"/>
          <w:szCs w:val="28"/>
        </w:rPr>
        <w:t>Силинского</w:t>
      </w:r>
      <w:proofErr w:type="spellEnd"/>
      <w:r>
        <w:rPr>
          <w:sz w:val="22"/>
          <w:szCs w:val="28"/>
        </w:rPr>
        <w:t xml:space="preserve"> сельского поселения от имени </w:t>
      </w:r>
      <w:proofErr w:type="spellStart"/>
      <w:r>
        <w:rPr>
          <w:sz w:val="22"/>
          <w:szCs w:val="28"/>
        </w:rPr>
        <w:t>Силинского</w:t>
      </w:r>
      <w:proofErr w:type="spellEnd"/>
      <w:r>
        <w:rPr>
          <w:sz w:val="22"/>
          <w:szCs w:val="28"/>
        </w:rPr>
        <w:t xml:space="preserve"> сельского поселения самостоятельно владеют, пользуются и распоряжаются муниципальным имуществом сельского поселения в соответствии </w:t>
      </w:r>
      <w:proofErr w:type="spellStart"/>
      <w:r>
        <w:rPr>
          <w:sz w:val="22"/>
          <w:szCs w:val="28"/>
        </w:rPr>
        <w:t>с</w:t>
      </w:r>
      <w:hyperlink r:id="rId16" w:history="1">
        <w:r>
          <w:rPr>
            <w:rStyle w:val="a3"/>
            <w:color w:val="A75E2E"/>
            <w:sz w:val="22"/>
            <w:szCs w:val="28"/>
          </w:rPr>
          <w:t>Конституцией</w:t>
        </w:r>
        <w:proofErr w:type="spellEnd"/>
        <w:r>
          <w:rPr>
            <w:rStyle w:val="a3"/>
            <w:color w:val="A75E2E"/>
            <w:sz w:val="22"/>
            <w:szCs w:val="28"/>
          </w:rPr>
          <w:t xml:space="preserve"> Российской Федерации</w:t>
        </w:r>
      </w:hyperlink>
      <w:r>
        <w:rPr>
          <w:sz w:val="22"/>
          <w:szCs w:val="28"/>
        </w:rPr>
        <w:t xml:space="preserve">, федеральными законами и принимаемыми в соответствии с ними нормативными правовыми актами органов местного самоуправления </w:t>
      </w:r>
      <w:proofErr w:type="spellStart"/>
      <w:r>
        <w:rPr>
          <w:sz w:val="22"/>
          <w:szCs w:val="28"/>
        </w:rPr>
        <w:t>Силинского</w:t>
      </w:r>
      <w:proofErr w:type="spellEnd"/>
      <w:r>
        <w:rPr>
          <w:sz w:val="22"/>
          <w:szCs w:val="28"/>
        </w:rPr>
        <w:t xml:space="preserve"> сельского поселения.</w:t>
      </w:r>
    </w:p>
    <w:p w:rsidR="00021EAE" w:rsidRDefault="00021EAE" w:rsidP="00021EAE">
      <w:pPr>
        <w:ind w:firstLine="540"/>
        <w:jc w:val="both"/>
        <w:rPr>
          <w:sz w:val="22"/>
          <w:szCs w:val="28"/>
        </w:rPr>
      </w:pPr>
      <w:r>
        <w:rPr>
          <w:sz w:val="22"/>
          <w:szCs w:val="28"/>
        </w:rPr>
        <w:t xml:space="preserve">2. Органы местного самоуправления </w:t>
      </w:r>
      <w:proofErr w:type="spellStart"/>
      <w:r>
        <w:rPr>
          <w:sz w:val="22"/>
          <w:szCs w:val="28"/>
        </w:rPr>
        <w:t>Силинского</w:t>
      </w:r>
      <w:proofErr w:type="spellEnd"/>
      <w:r>
        <w:rPr>
          <w:sz w:val="22"/>
          <w:szCs w:val="28"/>
        </w:rPr>
        <w:t xml:space="preserve"> сельского поселения вправе передавать имущество </w:t>
      </w:r>
      <w:proofErr w:type="spellStart"/>
      <w:r>
        <w:rPr>
          <w:sz w:val="22"/>
          <w:szCs w:val="28"/>
        </w:rPr>
        <w:t>Силинского</w:t>
      </w:r>
      <w:proofErr w:type="spellEnd"/>
      <w:r>
        <w:rPr>
          <w:sz w:val="22"/>
          <w:szCs w:val="28"/>
        </w:rPr>
        <w:t xml:space="preserve"> сельского поселения во временное или в постоянное пользование физическим и юридическим лицам, органам государственной власти Российской Федерации, органам государственной власти Республики Мордовия и органам местного самоуправления иных муниципальных образований, отчуждать, совершать иные сделки в соответствии с федеральными законами.</w:t>
      </w:r>
    </w:p>
    <w:p w:rsidR="00021EAE" w:rsidRDefault="00021EAE" w:rsidP="00021EAE">
      <w:pPr>
        <w:ind w:firstLine="540"/>
        <w:jc w:val="both"/>
        <w:rPr>
          <w:sz w:val="22"/>
          <w:szCs w:val="28"/>
        </w:rPr>
      </w:pPr>
      <w:r>
        <w:rPr>
          <w:sz w:val="22"/>
          <w:szCs w:val="28"/>
        </w:rPr>
        <w:t xml:space="preserve">3. Порядок и условия приватизации имущества </w:t>
      </w:r>
      <w:proofErr w:type="spellStart"/>
      <w:r>
        <w:rPr>
          <w:sz w:val="22"/>
          <w:szCs w:val="28"/>
        </w:rPr>
        <w:t>Силинского</w:t>
      </w:r>
      <w:proofErr w:type="spellEnd"/>
      <w:r>
        <w:rPr>
          <w:sz w:val="22"/>
          <w:szCs w:val="28"/>
        </w:rPr>
        <w:t xml:space="preserve"> сельского поселения определяются решениями Совета депутатов </w:t>
      </w:r>
      <w:proofErr w:type="spellStart"/>
      <w:r>
        <w:rPr>
          <w:sz w:val="22"/>
          <w:szCs w:val="28"/>
        </w:rPr>
        <w:t>Силинского</w:t>
      </w:r>
      <w:proofErr w:type="spellEnd"/>
      <w:r>
        <w:rPr>
          <w:sz w:val="22"/>
          <w:szCs w:val="28"/>
        </w:rPr>
        <w:t xml:space="preserve"> сельского поселения в соответствии с федеральными законами.</w:t>
      </w:r>
    </w:p>
    <w:p w:rsidR="00021EAE" w:rsidRDefault="00021EAE" w:rsidP="00021EAE">
      <w:pPr>
        <w:ind w:firstLine="540"/>
        <w:jc w:val="both"/>
        <w:rPr>
          <w:sz w:val="22"/>
          <w:szCs w:val="28"/>
        </w:rPr>
      </w:pPr>
      <w:r>
        <w:rPr>
          <w:sz w:val="22"/>
          <w:szCs w:val="28"/>
        </w:rPr>
        <w:t xml:space="preserve">Доходы от использования и приватизации имущества </w:t>
      </w:r>
      <w:proofErr w:type="spellStart"/>
      <w:r>
        <w:rPr>
          <w:sz w:val="22"/>
          <w:szCs w:val="28"/>
        </w:rPr>
        <w:t>Силинского</w:t>
      </w:r>
      <w:proofErr w:type="spellEnd"/>
      <w:r>
        <w:rPr>
          <w:sz w:val="22"/>
          <w:szCs w:val="28"/>
        </w:rPr>
        <w:t xml:space="preserve"> сельского поселения поступают в бюджет </w:t>
      </w:r>
      <w:proofErr w:type="spellStart"/>
      <w:r>
        <w:rPr>
          <w:sz w:val="22"/>
          <w:szCs w:val="28"/>
        </w:rPr>
        <w:t>Силинского</w:t>
      </w:r>
      <w:proofErr w:type="spellEnd"/>
      <w:r>
        <w:rPr>
          <w:sz w:val="22"/>
          <w:szCs w:val="28"/>
        </w:rPr>
        <w:t xml:space="preserve"> сельского поселения.</w:t>
      </w:r>
    </w:p>
    <w:p w:rsidR="00021EAE" w:rsidRDefault="00021EAE" w:rsidP="00021EAE">
      <w:pPr>
        <w:ind w:firstLine="540"/>
        <w:jc w:val="both"/>
        <w:rPr>
          <w:sz w:val="22"/>
          <w:szCs w:val="28"/>
        </w:rPr>
      </w:pPr>
      <w:r>
        <w:rPr>
          <w:sz w:val="22"/>
          <w:szCs w:val="28"/>
        </w:rPr>
        <w:t xml:space="preserve">4 4. Органы местного самоуправления </w:t>
      </w:r>
      <w:proofErr w:type="spellStart"/>
      <w:r>
        <w:rPr>
          <w:sz w:val="22"/>
          <w:szCs w:val="28"/>
        </w:rPr>
        <w:t>Силинского</w:t>
      </w:r>
      <w:proofErr w:type="spellEnd"/>
      <w:r>
        <w:rPr>
          <w:sz w:val="22"/>
          <w:szCs w:val="28"/>
        </w:rPr>
        <w:t xml:space="preserve"> сельского поселения могут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w:t>
      </w:r>
    </w:p>
    <w:p w:rsidR="00021EAE" w:rsidRDefault="00021EAE" w:rsidP="00021EAE">
      <w:pPr>
        <w:ind w:firstLine="540"/>
        <w:jc w:val="both"/>
        <w:rPr>
          <w:i/>
          <w:sz w:val="22"/>
          <w:szCs w:val="28"/>
        </w:rPr>
      </w:pPr>
      <w:r>
        <w:rPr>
          <w:sz w:val="22"/>
          <w:szCs w:val="28"/>
        </w:rPr>
        <w:t xml:space="preserve">Решения о создании, реорганизации, ликвидации муниципальных предприятий принимаются администрацией </w:t>
      </w:r>
      <w:proofErr w:type="spellStart"/>
      <w:r>
        <w:rPr>
          <w:sz w:val="22"/>
          <w:szCs w:val="28"/>
        </w:rPr>
        <w:t>Силинского</w:t>
      </w:r>
      <w:proofErr w:type="spellEnd"/>
      <w:r>
        <w:rPr>
          <w:sz w:val="22"/>
          <w:szCs w:val="28"/>
        </w:rPr>
        <w:t xml:space="preserve"> сельского поселения </w:t>
      </w:r>
      <w:proofErr w:type="spellStart"/>
      <w:r>
        <w:rPr>
          <w:sz w:val="22"/>
          <w:szCs w:val="28"/>
        </w:rPr>
        <w:t>Ардатовского</w:t>
      </w:r>
      <w:proofErr w:type="spellEnd"/>
      <w:r>
        <w:rPr>
          <w:sz w:val="22"/>
          <w:szCs w:val="28"/>
        </w:rPr>
        <w:t xml:space="preserve"> муниципального района Республики Мордовия</w:t>
      </w:r>
      <w:r>
        <w:rPr>
          <w:i/>
          <w:sz w:val="22"/>
          <w:szCs w:val="28"/>
        </w:rPr>
        <w:t xml:space="preserve"> </w:t>
      </w:r>
      <w:r>
        <w:rPr>
          <w:sz w:val="22"/>
          <w:szCs w:val="28"/>
        </w:rPr>
        <w:t xml:space="preserve">в порядке, установленном представительным органом </w:t>
      </w:r>
      <w:proofErr w:type="spellStart"/>
      <w:r>
        <w:rPr>
          <w:sz w:val="22"/>
          <w:szCs w:val="28"/>
        </w:rPr>
        <w:t>Силинского</w:t>
      </w:r>
      <w:proofErr w:type="spellEnd"/>
      <w:r>
        <w:rPr>
          <w:sz w:val="22"/>
          <w:szCs w:val="28"/>
        </w:rPr>
        <w:t xml:space="preserve"> сельского поселения </w:t>
      </w:r>
      <w:proofErr w:type="spellStart"/>
      <w:r>
        <w:rPr>
          <w:sz w:val="22"/>
          <w:szCs w:val="28"/>
        </w:rPr>
        <w:t>Ардатовского</w:t>
      </w:r>
      <w:proofErr w:type="spellEnd"/>
      <w:r>
        <w:rPr>
          <w:sz w:val="22"/>
          <w:szCs w:val="28"/>
        </w:rPr>
        <w:t xml:space="preserve"> муниципального района Республики Мордовия</w:t>
      </w:r>
      <w:r>
        <w:rPr>
          <w:i/>
          <w:sz w:val="22"/>
          <w:szCs w:val="28"/>
        </w:rPr>
        <w:t>.</w:t>
      </w:r>
    </w:p>
    <w:p w:rsidR="00021EAE" w:rsidRDefault="00021EAE" w:rsidP="00021EAE">
      <w:pPr>
        <w:ind w:firstLine="540"/>
        <w:jc w:val="both"/>
        <w:rPr>
          <w:i/>
          <w:sz w:val="22"/>
          <w:szCs w:val="28"/>
        </w:rPr>
      </w:pPr>
      <w:r>
        <w:rPr>
          <w:sz w:val="22"/>
          <w:szCs w:val="28"/>
        </w:rPr>
        <w:t xml:space="preserve">Решения о создании, реорганизации, ликвидации муниципальных учреждений принимаются администрацией </w:t>
      </w:r>
      <w:proofErr w:type="spellStart"/>
      <w:r>
        <w:rPr>
          <w:sz w:val="22"/>
          <w:szCs w:val="28"/>
        </w:rPr>
        <w:t>Силинского</w:t>
      </w:r>
      <w:proofErr w:type="spellEnd"/>
      <w:r>
        <w:rPr>
          <w:sz w:val="22"/>
          <w:szCs w:val="28"/>
        </w:rPr>
        <w:t xml:space="preserve"> сельского поселения </w:t>
      </w:r>
      <w:proofErr w:type="spellStart"/>
      <w:r>
        <w:rPr>
          <w:sz w:val="22"/>
          <w:szCs w:val="28"/>
        </w:rPr>
        <w:t>Ардатовского</w:t>
      </w:r>
      <w:proofErr w:type="spellEnd"/>
      <w:r>
        <w:rPr>
          <w:sz w:val="22"/>
          <w:szCs w:val="28"/>
        </w:rPr>
        <w:t xml:space="preserve"> муниципального района Республики Мордовия</w:t>
      </w:r>
      <w:r>
        <w:rPr>
          <w:i/>
          <w:sz w:val="22"/>
          <w:szCs w:val="28"/>
        </w:rPr>
        <w:t xml:space="preserve"> </w:t>
      </w:r>
      <w:r>
        <w:rPr>
          <w:sz w:val="22"/>
          <w:szCs w:val="28"/>
        </w:rPr>
        <w:t xml:space="preserve">в порядке, установленном администрацией </w:t>
      </w:r>
      <w:proofErr w:type="spellStart"/>
      <w:r>
        <w:rPr>
          <w:sz w:val="22"/>
          <w:szCs w:val="28"/>
        </w:rPr>
        <w:t>Силинского</w:t>
      </w:r>
      <w:proofErr w:type="spellEnd"/>
      <w:r>
        <w:rPr>
          <w:sz w:val="22"/>
          <w:szCs w:val="28"/>
        </w:rPr>
        <w:t xml:space="preserve"> сельского поселения </w:t>
      </w:r>
      <w:proofErr w:type="spellStart"/>
      <w:r>
        <w:rPr>
          <w:sz w:val="22"/>
          <w:szCs w:val="28"/>
        </w:rPr>
        <w:t>Ардатовского</w:t>
      </w:r>
      <w:proofErr w:type="spellEnd"/>
      <w:r>
        <w:rPr>
          <w:sz w:val="22"/>
          <w:szCs w:val="28"/>
        </w:rPr>
        <w:t xml:space="preserve"> муниципального района Республики Мордовия</w:t>
      </w:r>
      <w:r>
        <w:rPr>
          <w:i/>
          <w:sz w:val="22"/>
          <w:szCs w:val="28"/>
        </w:rPr>
        <w:t>.</w:t>
      </w:r>
    </w:p>
    <w:p w:rsidR="00021EAE" w:rsidRDefault="00021EAE" w:rsidP="00021EAE">
      <w:pPr>
        <w:ind w:firstLine="540"/>
        <w:jc w:val="both"/>
        <w:rPr>
          <w:sz w:val="22"/>
          <w:szCs w:val="28"/>
        </w:rPr>
      </w:pPr>
      <w:r>
        <w:rPr>
          <w:sz w:val="22"/>
          <w:szCs w:val="28"/>
        </w:rPr>
        <w:t xml:space="preserve">Администрация </w:t>
      </w:r>
      <w:proofErr w:type="spellStart"/>
      <w:r>
        <w:rPr>
          <w:sz w:val="22"/>
          <w:szCs w:val="28"/>
        </w:rPr>
        <w:t>Силинского</w:t>
      </w:r>
      <w:proofErr w:type="spellEnd"/>
      <w:r>
        <w:rPr>
          <w:sz w:val="22"/>
          <w:szCs w:val="28"/>
        </w:rPr>
        <w:t xml:space="preserve"> сельского поселения </w:t>
      </w:r>
      <w:proofErr w:type="spellStart"/>
      <w:r>
        <w:rPr>
          <w:sz w:val="22"/>
          <w:szCs w:val="28"/>
        </w:rPr>
        <w:t>Ардатовского</w:t>
      </w:r>
      <w:proofErr w:type="spellEnd"/>
      <w:r>
        <w:rPr>
          <w:sz w:val="22"/>
          <w:szCs w:val="28"/>
        </w:rPr>
        <w:t xml:space="preserve"> муниципального района Республики Мордовия</w:t>
      </w:r>
      <w:r>
        <w:rPr>
          <w:i/>
          <w:sz w:val="22"/>
          <w:szCs w:val="28"/>
        </w:rPr>
        <w:t xml:space="preserve"> </w:t>
      </w:r>
      <w:r>
        <w:rPr>
          <w:sz w:val="22"/>
          <w:szCs w:val="28"/>
        </w:rPr>
        <w:t>определяет цели, условия и порядок деятельности муниципальных предприятий и учреждений.</w:t>
      </w:r>
    </w:p>
    <w:p w:rsidR="00021EAE" w:rsidRDefault="00021EAE" w:rsidP="00021EAE">
      <w:pPr>
        <w:ind w:firstLine="540"/>
        <w:jc w:val="both"/>
        <w:rPr>
          <w:sz w:val="22"/>
          <w:szCs w:val="28"/>
        </w:rPr>
      </w:pPr>
      <w:r>
        <w:rPr>
          <w:sz w:val="22"/>
          <w:szCs w:val="28"/>
        </w:rPr>
        <w:t xml:space="preserve">Функции и полномочия учредителя в отношении муниципальных учреждений и предприятий </w:t>
      </w:r>
      <w:proofErr w:type="spellStart"/>
      <w:r>
        <w:rPr>
          <w:sz w:val="22"/>
          <w:szCs w:val="28"/>
        </w:rPr>
        <w:t>Силинского</w:t>
      </w:r>
      <w:proofErr w:type="spellEnd"/>
      <w:r>
        <w:rPr>
          <w:sz w:val="22"/>
          <w:szCs w:val="28"/>
        </w:rPr>
        <w:t xml:space="preserve"> сельского поселения </w:t>
      </w:r>
      <w:proofErr w:type="spellStart"/>
      <w:r>
        <w:rPr>
          <w:sz w:val="22"/>
          <w:szCs w:val="28"/>
        </w:rPr>
        <w:t>Ардатовского</w:t>
      </w:r>
      <w:proofErr w:type="spellEnd"/>
      <w:r>
        <w:rPr>
          <w:sz w:val="22"/>
          <w:szCs w:val="28"/>
        </w:rPr>
        <w:t xml:space="preserve"> муниципального района Республики Мордовия осуществляются администрацией </w:t>
      </w:r>
      <w:proofErr w:type="spellStart"/>
      <w:r>
        <w:rPr>
          <w:sz w:val="22"/>
          <w:szCs w:val="28"/>
        </w:rPr>
        <w:t>Силинского</w:t>
      </w:r>
      <w:proofErr w:type="spellEnd"/>
      <w:r>
        <w:rPr>
          <w:sz w:val="22"/>
          <w:szCs w:val="28"/>
        </w:rPr>
        <w:t xml:space="preserve"> сельского поселения </w:t>
      </w:r>
      <w:proofErr w:type="spellStart"/>
      <w:r>
        <w:rPr>
          <w:sz w:val="22"/>
          <w:szCs w:val="28"/>
        </w:rPr>
        <w:t>Ардатовского</w:t>
      </w:r>
      <w:proofErr w:type="spellEnd"/>
      <w:r>
        <w:rPr>
          <w:sz w:val="22"/>
          <w:szCs w:val="28"/>
        </w:rPr>
        <w:t xml:space="preserve"> муниципального района Республики Мордовия, а также ее отраслевыми (функциональными) органами, обладающими статусом юридического лица, в случае наделения их такими полномочиями и функциями на основании правового акта администрации (далее по тексту - орган, осуществляющий полномочия учредителя). Органы местного самоуправления, осуществляющие функции и полномочия учредителя, определяют цели, условия и порядок деятельности муниципальных предприятий и учреждений, утверждают их уставы. По согласованию с главой </w:t>
      </w:r>
      <w:proofErr w:type="spellStart"/>
      <w:r>
        <w:rPr>
          <w:sz w:val="22"/>
          <w:szCs w:val="28"/>
        </w:rPr>
        <w:t>Силинского</w:t>
      </w:r>
      <w:proofErr w:type="spellEnd"/>
      <w:r>
        <w:rPr>
          <w:sz w:val="22"/>
          <w:szCs w:val="28"/>
        </w:rPr>
        <w:t xml:space="preserve"> сельского поселения </w:t>
      </w:r>
      <w:proofErr w:type="spellStart"/>
      <w:r>
        <w:rPr>
          <w:sz w:val="22"/>
          <w:szCs w:val="28"/>
        </w:rPr>
        <w:t>Ардатовского</w:t>
      </w:r>
      <w:proofErr w:type="spellEnd"/>
      <w:r>
        <w:rPr>
          <w:sz w:val="22"/>
          <w:szCs w:val="28"/>
        </w:rPr>
        <w:t xml:space="preserve"> муниципального района Республики Мордовия руководитель органа, осуществляющего полномочия учредителя, назначает на должность и освобождает от должности руководителей муниципальных предприятий и учреждений, определяет условия оплаты их труда, не реже одного раза в год заслушивает отчеты об их деятельности, применяет к ним меры поощрения и взыскания, в соответствии с трудовым законодательством и муниципальными правовыми актами.</w:t>
      </w:r>
    </w:p>
    <w:p w:rsidR="00021EAE" w:rsidRDefault="00021EAE" w:rsidP="00021EAE">
      <w:pPr>
        <w:ind w:firstLine="540"/>
        <w:jc w:val="both"/>
        <w:rPr>
          <w:sz w:val="22"/>
          <w:szCs w:val="28"/>
        </w:rPr>
      </w:pPr>
      <w:r>
        <w:rPr>
          <w:sz w:val="22"/>
          <w:szCs w:val="28"/>
        </w:rPr>
        <w:t xml:space="preserve">Органы местного самоуправления от имени муниципального образования </w:t>
      </w:r>
      <w:proofErr w:type="spellStart"/>
      <w:r>
        <w:rPr>
          <w:sz w:val="22"/>
          <w:szCs w:val="28"/>
        </w:rPr>
        <w:t>субсидиарно</w:t>
      </w:r>
      <w:proofErr w:type="spellEnd"/>
      <w:r>
        <w:rPr>
          <w:sz w:val="22"/>
          <w:szCs w:val="28"/>
        </w:rPr>
        <w:t xml:space="preserve"> отвечают по обязательствам муниципальных казенных учреждений и обеспечивают их исполнение в порядке, установленном федеральным законом.</w:t>
      </w:r>
    </w:p>
    <w:p w:rsidR="00021EAE" w:rsidRDefault="00021EAE" w:rsidP="00021EAE">
      <w:pPr>
        <w:ind w:firstLine="540"/>
        <w:jc w:val="both"/>
        <w:rPr>
          <w:sz w:val="22"/>
          <w:szCs w:val="28"/>
        </w:rPr>
      </w:pPr>
      <w:r>
        <w:rPr>
          <w:sz w:val="22"/>
          <w:szCs w:val="28"/>
        </w:rPr>
        <w:t xml:space="preserve">5. Администрация </w:t>
      </w:r>
      <w:proofErr w:type="spellStart"/>
      <w:r>
        <w:rPr>
          <w:sz w:val="22"/>
          <w:szCs w:val="28"/>
        </w:rPr>
        <w:t>Силинского</w:t>
      </w:r>
      <w:proofErr w:type="spellEnd"/>
      <w:r>
        <w:rPr>
          <w:sz w:val="22"/>
          <w:szCs w:val="28"/>
        </w:rPr>
        <w:t xml:space="preserve"> сельского поселения ведет реестры муниципального имущества в порядке, установленном уполномоченным Правительством Российской Федерации федеральным органом исполнительной власти.</w:t>
      </w:r>
    </w:p>
    <w:p w:rsidR="00021EAE" w:rsidRDefault="00021EAE" w:rsidP="00021EAE">
      <w:pPr>
        <w:ind w:firstLine="540"/>
        <w:jc w:val="both"/>
        <w:rPr>
          <w:b/>
          <w:sz w:val="22"/>
          <w:szCs w:val="28"/>
        </w:rPr>
      </w:pPr>
    </w:p>
    <w:p w:rsidR="00021EAE" w:rsidRDefault="00021EAE" w:rsidP="00021EAE">
      <w:pPr>
        <w:ind w:firstLine="540"/>
        <w:jc w:val="both"/>
        <w:rPr>
          <w:b/>
          <w:sz w:val="22"/>
          <w:szCs w:val="28"/>
        </w:rPr>
      </w:pPr>
      <w:r>
        <w:rPr>
          <w:b/>
          <w:sz w:val="22"/>
          <w:szCs w:val="28"/>
        </w:rPr>
        <w:lastRenderedPageBreak/>
        <w:t>Статья 62. Закупки для обеспечения муниципальных нужд</w:t>
      </w:r>
    </w:p>
    <w:p w:rsidR="00021EAE" w:rsidRDefault="00021EAE" w:rsidP="00021EAE">
      <w:pPr>
        <w:ind w:firstLine="540"/>
        <w:jc w:val="both"/>
        <w:rPr>
          <w:sz w:val="22"/>
          <w:szCs w:val="28"/>
        </w:rPr>
      </w:pPr>
      <w:r>
        <w:rPr>
          <w:sz w:val="22"/>
          <w:szCs w:val="28"/>
        </w:rPr>
        <w:t>1. 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021EAE" w:rsidRDefault="00021EAE" w:rsidP="00021EAE">
      <w:pPr>
        <w:ind w:firstLine="600"/>
        <w:jc w:val="both"/>
        <w:rPr>
          <w:sz w:val="28"/>
        </w:rPr>
      </w:pPr>
      <w:r>
        <w:rPr>
          <w:sz w:val="22"/>
          <w:szCs w:val="28"/>
        </w:rPr>
        <w:t xml:space="preserve">          2. Закупки товаров, работ, услуг для обеспечения муниципальных нужд осуществляются за счет средств местного бюджета.</w:t>
      </w:r>
      <w:r>
        <w:rPr>
          <w:sz w:val="28"/>
        </w:rPr>
        <w:t xml:space="preserve"> </w:t>
      </w:r>
    </w:p>
    <w:p w:rsidR="00021EAE" w:rsidRDefault="00021EAE" w:rsidP="00021EAE">
      <w:pPr>
        <w:rPr>
          <w:sz w:val="28"/>
        </w:rPr>
      </w:pPr>
    </w:p>
    <w:p w:rsidR="00021EAE" w:rsidRDefault="00021EAE" w:rsidP="00021EAE">
      <w:pPr>
        <w:ind w:firstLine="540"/>
        <w:jc w:val="both"/>
        <w:rPr>
          <w:color w:val="000000"/>
          <w:sz w:val="22"/>
          <w:szCs w:val="22"/>
        </w:rPr>
      </w:pPr>
      <w:r>
        <w:rPr>
          <w:color w:val="000000"/>
          <w:sz w:val="22"/>
          <w:szCs w:val="22"/>
        </w:rPr>
        <w:t>2. Настоящее решение подлежит государственной регистрации и вступает в силу со дня его официального опубликования.</w:t>
      </w:r>
    </w:p>
    <w:p w:rsidR="00021EAE" w:rsidRDefault="00021EAE" w:rsidP="00021EAE">
      <w:pPr>
        <w:ind w:firstLine="540"/>
        <w:jc w:val="right"/>
        <w:rPr>
          <w:color w:val="000000"/>
          <w:sz w:val="22"/>
          <w:szCs w:val="22"/>
        </w:rPr>
      </w:pPr>
    </w:p>
    <w:p w:rsidR="00021EAE" w:rsidRDefault="00021EAE" w:rsidP="00021EAE">
      <w:pPr>
        <w:ind w:firstLine="540"/>
        <w:jc w:val="right"/>
        <w:rPr>
          <w:color w:val="000000"/>
          <w:sz w:val="22"/>
          <w:szCs w:val="22"/>
        </w:rPr>
      </w:pPr>
    </w:p>
    <w:p w:rsidR="00021EAE" w:rsidRDefault="00021EAE" w:rsidP="00021EAE">
      <w:pPr>
        <w:ind w:firstLine="540"/>
        <w:rPr>
          <w:color w:val="000000"/>
          <w:sz w:val="22"/>
          <w:szCs w:val="22"/>
        </w:rPr>
      </w:pPr>
      <w:r>
        <w:rPr>
          <w:color w:val="000000"/>
          <w:sz w:val="22"/>
          <w:szCs w:val="22"/>
        </w:rPr>
        <w:t xml:space="preserve">Глава </w:t>
      </w:r>
      <w:proofErr w:type="spellStart"/>
      <w:r>
        <w:rPr>
          <w:color w:val="000000"/>
          <w:sz w:val="22"/>
          <w:szCs w:val="22"/>
        </w:rPr>
        <w:t>Силинского</w:t>
      </w:r>
      <w:proofErr w:type="spellEnd"/>
      <w:r>
        <w:rPr>
          <w:color w:val="000000"/>
          <w:sz w:val="22"/>
          <w:szCs w:val="22"/>
        </w:rPr>
        <w:t xml:space="preserve"> сельского поселения</w:t>
      </w:r>
    </w:p>
    <w:p w:rsidR="00021EAE" w:rsidRDefault="00021EAE" w:rsidP="00021EAE">
      <w:pPr>
        <w:ind w:firstLine="540"/>
        <w:rPr>
          <w:color w:val="000000"/>
          <w:sz w:val="22"/>
          <w:szCs w:val="22"/>
        </w:rPr>
      </w:pPr>
      <w:proofErr w:type="spellStart"/>
      <w:r>
        <w:rPr>
          <w:color w:val="000000"/>
          <w:sz w:val="22"/>
          <w:szCs w:val="22"/>
        </w:rPr>
        <w:t>Ардатовского</w:t>
      </w:r>
      <w:proofErr w:type="spellEnd"/>
      <w:r>
        <w:rPr>
          <w:color w:val="000000"/>
          <w:sz w:val="22"/>
          <w:szCs w:val="22"/>
        </w:rPr>
        <w:t xml:space="preserve"> муниципального района</w:t>
      </w:r>
    </w:p>
    <w:p w:rsidR="00021EAE" w:rsidRDefault="00021EAE" w:rsidP="00021EAE">
      <w:pPr>
        <w:ind w:firstLine="540"/>
        <w:rPr>
          <w:color w:val="000000"/>
          <w:sz w:val="22"/>
          <w:szCs w:val="22"/>
        </w:rPr>
      </w:pPr>
      <w:r>
        <w:rPr>
          <w:color w:val="000000"/>
          <w:sz w:val="22"/>
          <w:szCs w:val="22"/>
        </w:rPr>
        <w:t xml:space="preserve">Республики Мордовия                                                           </w:t>
      </w:r>
      <w:proofErr w:type="spellStart"/>
      <w:r>
        <w:rPr>
          <w:color w:val="000000"/>
          <w:sz w:val="22"/>
          <w:szCs w:val="22"/>
        </w:rPr>
        <w:t>А.М.Ютяев</w:t>
      </w:r>
      <w:proofErr w:type="spellEnd"/>
      <w:r>
        <w:rPr>
          <w:color w:val="000000"/>
          <w:sz w:val="22"/>
          <w:szCs w:val="22"/>
        </w:rPr>
        <w:t xml:space="preserve">.                                                                      </w:t>
      </w:r>
    </w:p>
    <w:p w:rsidR="00021EAE" w:rsidRDefault="00021EAE" w:rsidP="00021EAE">
      <w:pPr>
        <w:ind w:firstLine="540"/>
        <w:rPr>
          <w:color w:val="000000"/>
          <w:sz w:val="22"/>
          <w:szCs w:val="22"/>
        </w:rPr>
      </w:pPr>
    </w:p>
    <w:p w:rsidR="00021EAE" w:rsidRDefault="00021EAE" w:rsidP="00021EAE">
      <w:pPr>
        <w:rPr>
          <w:sz w:val="28"/>
        </w:rPr>
      </w:pPr>
    </w:p>
    <w:p w:rsidR="00021EAE" w:rsidRDefault="00021EAE" w:rsidP="00021EAE">
      <w:pPr>
        <w:rPr>
          <w:sz w:val="28"/>
        </w:rPr>
      </w:pPr>
    </w:p>
    <w:p w:rsidR="00021EAE" w:rsidRDefault="00021EAE" w:rsidP="00021EAE">
      <w:pPr>
        <w:ind w:firstLine="540"/>
        <w:jc w:val="both"/>
        <w:rPr>
          <w:sz w:val="22"/>
          <w:szCs w:val="28"/>
        </w:rPr>
      </w:pPr>
    </w:p>
    <w:p w:rsidR="00021EAE" w:rsidRDefault="00021EAE" w:rsidP="00021EAE">
      <w:pPr>
        <w:ind w:firstLine="540"/>
        <w:jc w:val="both"/>
        <w:rPr>
          <w:b/>
          <w:bCs/>
        </w:rPr>
      </w:pPr>
      <w:r>
        <w:rPr>
          <w:b/>
          <w:bCs/>
        </w:rPr>
        <w:t xml:space="preserve">                      ------------------------------------------------------------------------------------ </w:t>
      </w:r>
    </w:p>
    <w:p w:rsidR="00021EAE" w:rsidRDefault="00021EAE" w:rsidP="00021EAE">
      <w:pPr>
        <w:pStyle w:val="a5"/>
        <w:jc w:val="center"/>
        <w:rPr>
          <w:b/>
          <w:bCs/>
          <w:sz w:val="22"/>
          <w:szCs w:val="28"/>
        </w:rPr>
      </w:pPr>
      <w:r>
        <w:rPr>
          <w:b/>
          <w:bCs/>
          <w:sz w:val="22"/>
          <w:szCs w:val="28"/>
        </w:rPr>
        <w:t xml:space="preserve">Информационный бюллетень </w:t>
      </w:r>
      <w:proofErr w:type="spellStart"/>
      <w:r>
        <w:rPr>
          <w:b/>
          <w:bCs/>
          <w:sz w:val="22"/>
          <w:szCs w:val="28"/>
        </w:rPr>
        <w:t>Силинского</w:t>
      </w:r>
      <w:proofErr w:type="spellEnd"/>
      <w:r>
        <w:rPr>
          <w:b/>
          <w:bCs/>
          <w:sz w:val="22"/>
          <w:szCs w:val="28"/>
        </w:rPr>
        <w:t xml:space="preserve"> сельского поселения</w:t>
      </w:r>
    </w:p>
    <w:p w:rsidR="00021EAE" w:rsidRDefault="00021EAE" w:rsidP="00021EAE">
      <w:pPr>
        <w:pStyle w:val="a5"/>
        <w:jc w:val="center"/>
        <w:rPr>
          <w:b/>
          <w:bCs/>
          <w:sz w:val="22"/>
          <w:szCs w:val="28"/>
        </w:rPr>
      </w:pPr>
      <w:proofErr w:type="spellStart"/>
      <w:r>
        <w:rPr>
          <w:b/>
          <w:bCs/>
          <w:sz w:val="22"/>
          <w:szCs w:val="28"/>
        </w:rPr>
        <w:t>Ардатовского</w:t>
      </w:r>
      <w:proofErr w:type="spellEnd"/>
      <w:r>
        <w:rPr>
          <w:b/>
          <w:bCs/>
          <w:sz w:val="22"/>
          <w:szCs w:val="28"/>
        </w:rPr>
        <w:t xml:space="preserve"> муниципального </w:t>
      </w:r>
      <w:proofErr w:type="gramStart"/>
      <w:r>
        <w:rPr>
          <w:b/>
          <w:bCs/>
          <w:sz w:val="22"/>
          <w:szCs w:val="28"/>
        </w:rPr>
        <w:t>района  №</w:t>
      </w:r>
      <w:proofErr w:type="gramEnd"/>
      <w:r>
        <w:rPr>
          <w:b/>
          <w:bCs/>
          <w:sz w:val="22"/>
          <w:szCs w:val="28"/>
        </w:rPr>
        <w:t xml:space="preserve"> 16 от 22 июля 2015 года</w:t>
      </w:r>
    </w:p>
    <w:p w:rsidR="00021EAE" w:rsidRDefault="00021EAE" w:rsidP="00021EAE">
      <w:pPr>
        <w:pStyle w:val="a5"/>
        <w:jc w:val="center"/>
        <w:rPr>
          <w:sz w:val="22"/>
          <w:szCs w:val="28"/>
        </w:rPr>
      </w:pPr>
      <w:proofErr w:type="gramStart"/>
      <w:r>
        <w:rPr>
          <w:b/>
          <w:bCs/>
          <w:sz w:val="22"/>
          <w:szCs w:val="28"/>
        </w:rPr>
        <w:t>Учредитель :</w:t>
      </w:r>
      <w:proofErr w:type="gramEnd"/>
      <w:r>
        <w:rPr>
          <w:b/>
          <w:bCs/>
          <w:sz w:val="22"/>
          <w:szCs w:val="28"/>
        </w:rPr>
        <w:t xml:space="preserve"> Совет депутатов </w:t>
      </w:r>
      <w:proofErr w:type="spellStart"/>
      <w:r>
        <w:rPr>
          <w:b/>
          <w:bCs/>
          <w:sz w:val="22"/>
          <w:szCs w:val="28"/>
        </w:rPr>
        <w:t>Силинского</w:t>
      </w:r>
      <w:proofErr w:type="spellEnd"/>
      <w:r>
        <w:rPr>
          <w:b/>
          <w:bCs/>
          <w:sz w:val="22"/>
          <w:szCs w:val="28"/>
        </w:rPr>
        <w:t xml:space="preserve"> сельского поселения</w:t>
      </w:r>
    </w:p>
    <w:p w:rsidR="00021EAE" w:rsidRDefault="00021EAE" w:rsidP="00021EAE">
      <w:pPr>
        <w:pStyle w:val="a5"/>
        <w:jc w:val="center"/>
        <w:rPr>
          <w:b/>
          <w:bCs/>
          <w:sz w:val="22"/>
          <w:szCs w:val="28"/>
        </w:rPr>
      </w:pPr>
      <w:proofErr w:type="spellStart"/>
      <w:r>
        <w:rPr>
          <w:b/>
          <w:bCs/>
          <w:sz w:val="22"/>
          <w:szCs w:val="28"/>
        </w:rPr>
        <w:t>Ардатовского</w:t>
      </w:r>
      <w:proofErr w:type="spellEnd"/>
      <w:r>
        <w:rPr>
          <w:b/>
          <w:bCs/>
          <w:sz w:val="22"/>
          <w:szCs w:val="28"/>
        </w:rPr>
        <w:t xml:space="preserve"> муниципального района.</w:t>
      </w:r>
    </w:p>
    <w:p w:rsidR="00021EAE" w:rsidRDefault="00021EAE" w:rsidP="00021EAE">
      <w:pPr>
        <w:pStyle w:val="a5"/>
        <w:ind w:firstLine="902"/>
        <w:jc w:val="center"/>
        <w:rPr>
          <w:b/>
          <w:bCs/>
          <w:sz w:val="22"/>
          <w:szCs w:val="28"/>
        </w:rPr>
      </w:pPr>
      <w:proofErr w:type="gramStart"/>
      <w:r>
        <w:rPr>
          <w:b/>
          <w:bCs/>
          <w:sz w:val="22"/>
          <w:szCs w:val="28"/>
        </w:rPr>
        <w:t>Тираж :</w:t>
      </w:r>
      <w:proofErr w:type="gramEnd"/>
      <w:r>
        <w:rPr>
          <w:b/>
          <w:bCs/>
          <w:sz w:val="22"/>
          <w:szCs w:val="28"/>
        </w:rPr>
        <w:t xml:space="preserve"> 3 экз.</w:t>
      </w:r>
    </w:p>
    <w:p w:rsidR="00021EAE" w:rsidRDefault="00021EAE" w:rsidP="00021EAE">
      <w:pPr>
        <w:pStyle w:val="a5"/>
        <w:tabs>
          <w:tab w:val="left" w:pos="5040"/>
          <w:tab w:val="left" w:pos="8640"/>
        </w:tabs>
        <w:spacing w:after="0"/>
        <w:jc w:val="center"/>
        <w:rPr>
          <w:b/>
          <w:bCs/>
        </w:rPr>
      </w:pPr>
    </w:p>
    <w:p w:rsidR="00021EAE" w:rsidRDefault="00021EAE" w:rsidP="00021EAE">
      <w:pPr>
        <w:pStyle w:val="a5"/>
        <w:tabs>
          <w:tab w:val="left" w:pos="5040"/>
          <w:tab w:val="left" w:pos="8640"/>
        </w:tabs>
        <w:spacing w:after="0"/>
        <w:rPr>
          <w:b/>
          <w:bCs/>
        </w:rPr>
      </w:pPr>
    </w:p>
    <w:p w:rsidR="00021EAE" w:rsidRDefault="00021EAE" w:rsidP="00021EAE">
      <w:pPr>
        <w:pStyle w:val="a5"/>
        <w:tabs>
          <w:tab w:val="left" w:pos="5040"/>
          <w:tab w:val="left" w:pos="8640"/>
        </w:tabs>
        <w:spacing w:after="0"/>
        <w:rPr>
          <w:b/>
          <w:bCs/>
        </w:rPr>
      </w:pPr>
    </w:p>
    <w:p w:rsidR="00021EAE" w:rsidRDefault="00021EAE" w:rsidP="00021EAE">
      <w:pPr>
        <w:pStyle w:val="a5"/>
        <w:tabs>
          <w:tab w:val="left" w:pos="5040"/>
          <w:tab w:val="left" w:pos="8640"/>
        </w:tabs>
        <w:spacing w:after="0"/>
        <w:rPr>
          <w:b/>
          <w:bCs/>
        </w:rPr>
      </w:pPr>
    </w:p>
    <w:p w:rsidR="00021EAE" w:rsidRDefault="00021EAE" w:rsidP="00021EAE">
      <w:pPr>
        <w:pStyle w:val="a5"/>
        <w:tabs>
          <w:tab w:val="left" w:pos="5040"/>
          <w:tab w:val="left" w:pos="8640"/>
        </w:tabs>
        <w:spacing w:after="0"/>
        <w:rPr>
          <w:b/>
          <w:bCs/>
        </w:rPr>
      </w:pPr>
      <w:r>
        <w:rPr>
          <w:b/>
          <w:bCs/>
        </w:rPr>
        <w:t xml:space="preserve">                                       </w:t>
      </w:r>
    </w:p>
    <w:p w:rsidR="00021EAE" w:rsidRDefault="00021EAE" w:rsidP="00021EAE">
      <w:pPr>
        <w:pStyle w:val="a5"/>
        <w:tabs>
          <w:tab w:val="left" w:pos="5040"/>
          <w:tab w:val="left" w:pos="8640"/>
        </w:tabs>
        <w:spacing w:after="0"/>
        <w:rPr>
          <w:b/>
          <w:bCs/>
        </w:rPr>
      </w:pPr>
    </w:p>
    <w:p w:rsidR="00021EAE" w:rsidRDefault="00021EAE" w:rsidP="00021EAE">
      <w:pPr>
        <w:pStyle w:val="a5"/>
        <w:tabs>
          <w:tab w:val="left" w:pos="5040"/>
          <w:tab w:val="left" w:pos="8640"/>
        </w:tabs>
        <w:spacing w:after="0"/>
        <w:rPr>
          <w:b/>
          <w:bCs/>
        </w:rPr>
      </w:pPr>
    </w:p>
    <w:p w:rsidR="00021EAE" w:rsidRDefault="00021EAE" w:rsidP="00021EAE">
      <w:pPr>
        <w:pStyle w:val="a5"/>
        <w:tabs>
          <w:tab w:val="left" w:pos="5040"/>
          <w:tab w:val="left" w:pos="8640"/>
        </w:tabs>
        <w:spacing w:after="0"/>
        <w:rPr>
          <w:b/>
          <w:bCs/>
        </w:rPr>
      </w:pPr>
    </w:p>
    <w:p w:rsidR="00021EAE" w:rsidRDefault="00021EAE" w:rsidP="00021EAE">
      <w:pPr>
        <w:pStyle w:val="a5"/>
        <w:tabs>
          <w:tab w:val="left" w:pos="5040"/>
          <w:tab w:val="left" w:pos="8640"/>
        </w:tabs>
        <w:spacing w:after="0"/>
        <w:rPr>
          <w:b/>
          <w:bCs/>
        </w:rPr>
      </w:pPr>
    </w:p>
    <w:p w:rsidR="00021EAE" w:rsidRDefault="00021EAE" w:rsidP="00021EAE">
      <w:pPr>
        <w:pStyle w:val="a5"/>
        <w:tabs>
          <w:tab w:val="left" w:pos="5040"/>
          <w:tab w:val="left" w:pos="8640"/>
        </w:tabs>
        <w:spacing w:after="0"/>
        <w:rPr>
          <w:b/>
          <w:bCs/>
        </w:rPr>
      </w:pPr>
    </w:p>
    <w:p w:rsidR="00021EAE" w:rsidRDefault="00021EAE" w:rsidP="00021EAE">
      <w:pPr>
        <w:pStyle w:val="a5"/>
        <w:tabs>
          <w:tab w:val="left" w:pos="5040"/>
          <w:tab w:val="left" w:pos="8640"/>
        </w:tabs>
        <w:spacing w:after="0"/>
        <w:rPr>
          <w:b/>
          <w:bCs/>
        </w:rPr>
      </w:pPr>
    </w:p>
    <w:p w:rsidR="00021EAE" w:rsidRDefault="00021EAE" w:rsidP="00021EAE">
      <w:pPr>
        <w:pStyle w:val="a5"/>
        <w:tabs>
          <w:tab w:val="left" w:pos="5040"/>
          <w:tab w:val="left" w:pos="8640"/>
        </w:tabs>
        <w:spacing w:after="0"/>
        <w:rPr>
          <w:b/>
          <w:bCs/>
        </w:rPr>
      </w:pPr>
    </w:p>
    <w:p w:rsidR="00021EAE" w:rsidRDefault="00021EAE" w:rsidP="00021EAE">
      <w:pPr>
        <w:pStyle w:val="a5"/>
        <w:tabs>
          <w:tab w:val="left" w:pos="5040"/>
          <w:tab w:val="left" w:pos="8640"/>
        </w:tabs>
        <w:spacing w:after="0"/>
        <w:rPr>
          <w:b/>
          <w:bCs/>
        </w:rPr>
      </w:pPr>
    </w:p>
    <w:p w:rsidR="00021EAE" w:rsidRDefault="00021EAE" w:rsidP="00021EAE">
      <w:pPr>
        <w:pStyle w:val="a5"/>
        <w:tabs>
          <w:tab w:val="left" w:pos="5040"/>
          <w:tab w:val="left" w:pos="8640"/>
        </w:tabs>
        <w:spacing w:after="0"/>
        <w:rPr>
          <w:b/>
          <w:bCs/>
        </w:rPr>
      </w:pPr>
    </w:p>
    <w:p w:rsidR="00021EAE" w:rsidRDefault="00021EAE" w:rsidP="00021EAE">
      <w:pPr>
        <w:pStyle w:val="a5"/>
        <w:tabs>
          <w:tab w:val="left" w:pos="5040"/>
          <w:tab w:val="left" w:pos="8640"/>
        </w:tabs>
        <w:spacing w:after="0"/>
        <w:rPr>
          <w:b/>
          <w:bCs/>
        </w:rPr>
      </w:pPr>
    </w:p>
    <w:p w:rsidR="00021EAE" w:rsidRDefault="00021EAE" w:rsidP="00021EAE">
      <w:pPr>
        <w:pStyle w:val="a5"/>
        <w:tabs>
          <w:tab w:val="left" w:pos="5040"/>
          <w:tab w:val="left" w:pos="8640"/>
        </w:tabs>
        <w:spacing w:after="0"/>
        <w:rPr>
          <w:b/>
          <w:bCs/>
        </w:rPr>
      </w:pPr>
    </w:p>
    <w:p w:rsidR="00021EAE" w:rsidRDefault="00021EAE" w:rsidP="00021EAE">
      <w:pPr>
        <w:pStyle w:val="a5"/>
        <w:tabs>
          <w:tab w:val="left" w:pos="5040"/>
          <w:tab w:val="left" w:pos="8640"/>
        </w:tabs>
        <w:spacing w:after="0"/>
        <w:rPr>
          <w:b/>
          <w:bCs/>
        </w:rPr>
      </w:pPr>
    </w:p>
    <w:p w:rsidR="00021EAE" w:rsidRDefault="00021EAE" w:rsidP="00021EAE">
      <w:pPr>
        <w:pStyle w:val="a5"/>
        <w:tabs>
          <w:tab w:val="left" w:pos="5040"/>
          <w:tab w:val="left" w:pos="8640"/>
        </w:tabs>
        <w:spacing w:after="0"/>
        <w:rPr>
          <w:b/>
          <w:bCs/>
        </w:rPr>
      </w:pPr>
    </w:p>
    <w:p w:rsidR="00021EAE" w:rsidRDefault="00021EAE" w:rsidP="00021EAE">
      <w:pPr>
        <w:pStyle w:val="a5"/>
        <w:tabs>
          <w:tab w:val="left" w:pos="5040"/>
          <w:tab w:val="left" w:pos="8640"/>
        </w:tabs>
        <w:spacing w:after="0"/>
        <w:rPr>
          <w:b/>
          <w:bCs/>
        </w:rPr>
      </w:pPr>
    </w:p>
    <w:p w:rsidR="00021EAE" w:rsidRDefault="00021EAE" w:rsidP="00021EAE">
      <w:pPr>
        <w:pStyle w:val="a5"/>
        <w:tabs>
          <w:tab w:val="left" w:pos="5040"/>
          <w:tab w:val="left" w:pos="8640"/>
        </w:tabs>
        <w:spacing w:after="0"/>
        <w:rPr>
          <w:b/>
          <w:bCs/>
        </w:rPr>
      </w:pPr>
    </w:p>
    <w:p w:rsidR="00021EAE" w:rsidRDefault="00021EAE" w:rsidP="00021EAE">
      <w:pPr>
        <w:pStyle w:val="a5"/>
        <w:tabs>
          <w:tab w:val="left" w:pos="5040"/>
          <w:tab w:val="left" w:pos="8640"/>
        </w:tabs>
        <w:spacing w:after="0"/>
        <w:rPr>
          <w:b/>
          <w:bCs/>
        </w:rPr>
      </w:pPr>
    </w:p>
    <w:p w:rsidR="00021EAE" w:rsidRDefault="00021EAE" w:rsidP="00021EAE">
      <w:pPr>
        <w:pStyle w:val="a5"/>
        <w:tabs>
          <w:tab w:val="left" w:pos="5040"/>
          <w:tab w:val="left" w:pos="8640"/>
        </w:tabs>
        <w:spacing w:after="0"/>
        <w:rPr>
          <w:b/>
          <w:bCs/>
        </w:rPr>
      </w:pPr>
      <w:r>
        <w:rPr>
          <w:b/>
          <w:bCs/>
        </w:rPr>
        <w:t xml:space="preserve">                                       ИНФОРМАЦИОННЫЙ БЮЛЛЕТЕНЬ</w:t>
      </w:r>
    </w:p>
    <w:p w:rsidR="00021EAE" w:rsidRDefault="00021EAE" w:rsidP="00021EAE">
      <w:pPr>
        <w:pStyle w:val="a5"/>
        <w:spacing w:after="0"/>
        <w:jc w:val="center"/>
      </w:pPr>
      <w:proofErr w:type="gramStart"/>
      <w:r>
        <w:rPr>
          <w:b/>
          <w:bCs/>
        </w:rPr>
        <w:t>СИЛИНСКОГО  СЕЛЬСКОГО</w:t>
      </w:r>
      <w:proofErr w:type="gramEnd"/>
      <w:r>
        <w:rPr>
          <w:b/>
          <w:bCs/>
        </w:rPr>
        <w:t xml:space="preserve"> ПОСЕЛЕНИЯ</w:t>
      </w:r>
    </w:p>
    <w:p w:rsidR="00021EAE" w:rsidRDefault="00021EAE" w:rsidP="00021EAE">
      <w:pPr>
        <w:pStyle w:val="a5"/>
        <w:spacing w:after="0"/>
        <w:jc w:val="center"/>
      </w:pPr>
      <w:r>
        <w:rPr>
          <w:b/>
          <w:bCs/>
        </w:rPr>
        <w:t>АРДАТОВСКОГО МУНИЦИПАЛЬНОГО РАЙОНА</w:t>
      </w:r>
    </w:p>
    <w:p w:rsidR="00021EAE" w:rsidRDefault="00021EAE" w:rsidP="00021EAE">
      <w:pPr>
        <w:pStyle w:val="a5"/>
        <w:spacing w:after="0"/>
        <w:jc w:val="center"/>
      </w:pPr>
    </w:p>
    <w:p w:rsidR="00021EAE" w:rsidRDefault="00021EAE" w:rsidP="00021EAE">
      <w:pPr>
        <w:pStyle w:val="a5"/>
        <w:spacing w:after="0"/>
        <w:rPr>
          <w:sz w:val="28"/>
          <w:szCs w:val="28"/>
        </w:rPr>
      </w:pPr>
      <w:r>
        <w:rPr>
          <w:b/>
          <w:bCs/>
          <w:sz w:val="28"/>
          <w:szCs w:val="28"/>
        </w:rPr>
        <w:t>Является официальным печатным</w:t>
      </w:r>
    </w:p>
    <w:p w:rsidR="00021EAE" w:rsidRDefault="00021EAE" w:rsidP="00021EAE">
      <w:pPr>
        <w:pStyle w:val="a5"/>
        <w:spacing w:after="0"/>
        <w:rPr>
          <w:b/>
          <w:bCs/>
          <w:sz w:val="28"/>
          <w:szCs w:val="28"/>
        </w:rPr>
      </w:pPr>
      <w:proofErr w:type="gramStart"/>
      <w:r>
        <w:rPr>
          <w:b/>
          <w:bCs/>
          <w:sz w:val="28"/>
          <w:szCs w:val="28"/>
        </w:rPr>
        <w:t>изданием</w:t>
      </w:r>
      <w:proofErr w:type="gramEnd"/>
      <w:r>
        <w:rPr>
          <w:b/>
          <w:bCs/>
          <w:sz w:val="28"/>
          <w:szCs w:val="28"/>
        </w:rPr>
        <w:t xml:space="preserve"> </w:t>
      </w:r>
      <w:proofErr w:type="spellStart"/>
      <w:r>
        <w:rPr>
          <w:b/>
          <w:bCs/>
          <w:sz w:val="28"/>
          <w:szCs w:val="28"/>
        </w:rPr>
        <w:t>Силинского</w:t>
      </w:r>
      <w:proofErr w:type="spellEnd"/>
      <w:r>
        <w:rPr>
          <w:b/>
          <w:bCs/>
          <w:sz w:val="28"/>
          <w:szCs w:val="28"/>
        </w:rPr>
        <w:t xml:space="preserve"> сельского поселения</w:t>
      </w:r>
    </w:p>
    <w:p w:rsidR="00021EAE" w:rsidRDefault="00021EAE" w:rsidP="00021EAE">
      <w:pPr>
        <w:pStyle w:val="a5"/>
        <w:spacing w:after="0"/>
        <w:rPr>
          <w:b/>
          <w:bCs/>
          <w:sz w:val="28"/>
          <w:szCs w:val="28"/>
        </w:rPr>
      </w:pPr>
      <w:proofErr w:type="spellStart"/>
      <w:proofErr w:type="gramStart"/>
      <w:r>
        <w:rPr>
          <w:b/>
          <w:bCs/>
          <w:sz w:val="28"/>
          <w:szCs w:val="28"/>
        </w:rPr>
        <w:t>Ардатовского</w:t>
      </w:r>
      <w:proofErr w:type="spellEnd"/>
      <w:r>
        <w:rPr>
          <w:b/>
          <w:bCs/>
          <w:sz w:val="28"/>
          <w:szCs w:val="28"/>
        </w:rPr>
        <w:t xml:space="preserve">  муниципального</w:t>
      </w:r>
      <w:proofErr w:type="gramEnd"/>
      <w:r>
        <w:rPr>
          <w:b/>
          <w:bCs/>
          <w:sz w:val="28"/>
          <w:szCs w:val="28"/>
        </w:rPr>
        <w:t xml:space="preserve"> района</w:t>
      </w:r>
    </w:p>
    <w:p w:rsidR="00021EAE" w:rsidRDefault="00021EAE" w:rsidP="00021EAE">
      <w:pPr>
        <w:pStyle w:val="a5"/>
        <w:spacing w:after="0"/>
        <w:rPr>
          <w:b/>
          <w:sz w:val="28"/>
          <w:szCs w:val="28"/>
        </w:rPr>
      </w:pPr>
    </w:p>
    <w:p w:rsidR="00021EAE" w:rsidRDefault="00021EAE" w:rsidP="00021EAE">
      <w:pPr>
        <w:pStyle w:val="a5"/>
        <w:spacing w:after="0"/>
        <w:rPr>
          <w:b/>
          <w:sz w:val="28"/>
          <w:szCs w:val="28"/>
        </w:rPr>
      </w:pPr>
      <w:r>
        <w:rPr>
          <w:b/>
          <w:sz w:val="28"/>
          <w:szCs w:val="28"/>
        </w:rPr>
        <w:t xml:space="preserve">27 мая 2015 г                                                                         №13   </w:t>
      </w:r>
    </w:p>
    <w:p w:rsidR="00021EAE" w:rsidRDefault="00021EAE" w:rsidP="00021EAE">
      <w:pPr>
        <w:jc w:val="both"/>
        <w:rPr>
          <w:b/>
          <w:sz w:val="20"/>
          <w:szCs w:val="28"/>
        </w:rPr>
      </w:pPr>
    </w:p>
    <w:p w:rsidR="00021EAE" w:rsidRDefault="00021EAE" w:rsidP="00021EAE">
      <w:pPr>
        <w:jc w:val="both"/>
        <w:rPr>
          <w:b/>
          <w:sz w:val="20"/>
          <w:szCs w:val="28"/>
        </w:rPr>
      </w:pPr>
    </w:p>
    <w:p w:rsidR="00021EAE" w:rsidRDefault="00021EAE" w:rsidP="00021EAE">
      <w:pPr>
        <w:jc w:val="both"/>
        <w:rPr>
          <w:sz w:val="22"/>
          <w:szCs w:val="28"/>
        </w:rPr>
      </w:pPr>
      <w:r>
        <w:rPr>
          <w:b/>
          <w:sz w:val="20"/>
          <w:szCs w:val="28"/>
        </w:rPr>
        <w:t xml:space="preserve">Постановление Совета депутатов </w:t>
      </w:r>
      <w:proofErr w:type="spellStart"/>
      <w:r>
        <w:rPr>
          <w:b/>
          <w:sz w:val="20"/>
          <w:szCs w:val="28"/>
        </w:rPr>
        <w:t>Силинского</w:t>
      </w:r>
      <w:proofErr w:type="spellEnd"/>
      <w:r>
        <w:rPr>
          <w:b/>
          <w:sz w:val="20"/>
          <w:szCs w:val="28"/>
        </w:rPr>
        <w:t xml:space="preserve"> сельского поселения </w:t>
      </w:r>
      <w:proofErr w:type="spellStart"/>
      <w:r>
        <w:rPr>
          <w:b/>
          <w:sz w:val="20"/>
          <w:szCs w:val="28"/>
        </w:rPr>
        <w:t>Ардатовского</w:t>
      </w:r>
      <w:proofErr w:type="spellEnd"/>
      <w:r>
        <w:rPr>
          <w:b/>
          <w:sz w:val="20"/>
          <w:szCs w:val="28"/>
        </w:rPr>
        <w:t xml:space="preserve"> муниципального района Республики Мордовия №4 от 26.05.2015года </w:t>
      </w:r>
      <w:r>
        <w:rPr>
          <w:b/>
          <w:sz w:val="28"/>
          <w:szCs w:val="28"/>
        </w:rPr>
        <w:t xml:space="preserve">  </w:t>
      </w:r>
      <w:r>
        <w:rPr>
          <w:sz w:val="22"/>
          <w:szCs w:val="28"/>
        </w:rPr>
        <w:t xml:space="preserve">О вынесении на публичные слушания проекта решения Совета депутатов «Об утверждении отчета об исполнении бюджета </w:t>
      </w:r>
      <w:proofErr w:type="spellStart"/>
      <w:r>
        <w:rPr>
          <w:sz w:val="22"/>
          <w:szCs w:val="28"/>
        </w:rPr>
        <w:t>Силинского</w:t>
      </w:r>
      <w:proofErr w:type="spellEnd"/>
      <w:r>
        <w:rPr>
          <w:sz w:val="22"/>
          <w:szCs w:val="28"/>
        </w:rPr>
        <w:t xml:space="preserve"> сельского поселения </w:t>
      </w:r>
      <w:proofErr w:type="spellStart"/>
      <w:r>
        <w:rPr>
          <w:sz w:val="22"/>
          <w:szCs w:val="28"/>
        </w:rPr>
        <w:t>Ардатовского</w:t>
      </w:r>
      <w:proofErr w:type="spellEnd"/>
      <w:r>
        <w:rPr>
          <w:sz w:val="22"/>
          <w:szCs w:val="28"/>
        </w:rPr>
        <w:t xml:space="preserve"> муниципального района Республики Мордовия за 2014 год»</w:t>
      </w:r>
    </w:p>
    <w:p w:rsidR="00021EAE" w:rsidRDefault="00021EAE" w:rsidP="00021EAE">
      <w:pPr>
        <w:jc w:val="both"/>
        <w:rPr>
          <w:sz w:val="22"/>
          <w:szCs w:val="28"/>
        </w:rPr>
      </w:pPr>
      <w:r>
        <w:rPr>
          <w:b/>
          <w:sz w:val="22"/>
          <w:szCs w:val="28"/>
        </w:rPr>
        <w:t xml:space="preserve">    </w:t>
      </w:r>
      <w:r>
        <w:rPr>
          <w:sz w:val="22"/>
          <w:szCs w:val="28"/>
        </w:rPr>
        <w:t xml:space="preserve">Согласно Положению о публичных слушаниях и Устава </w:t>
      </w:r>
      <w:proofErr w:type="spellStart"/>
      <w:r>
        <w:rPr>
          <w:sz w:val="22"/>
          <w:szCs w:val="28"/>
        </w:rPr>
        <w:t>Силинского</w:t>
      </w:r>
      <w:proofErr w:type="spellEnd"/>
      <w:r>
        <w:rPr>
          <w:sz w:val="22"/>
          <w:szCs w:val="28"/>
        </w:rPr>
        <w:t xml:space="preserve"> сельского поселения                 </w:t>
      </w:r>
    </w:p>
    <w:p w:rsidR="00021EAE" w:rsidRDefault="00021EAE" w:rsidP="00021EAE">
      <w:pPr>
        <w:jc w:val="both"/>
        <w:rPr>
          <w:sz w:val="22"/>
          <w:szCs w:val="28"/>
        </w:rPr>
      </w:pPr>
      <w:r>
        <w:rPr>
          <w:sz w:val="22"/>
          <w:szCs w:val="28"/>
        </w:rPr>
        <w:t xml:space="preserve">                                 Совет депутатов </w:t>
      </w:r>
      <w:proofErr w:type="spellStart"/>
      <w:r>
        <w:rPr>
          <w:sz w:val="22"/>
          <w:szCs w:val="28"/>
        </w:rPr>
        <w:t>Силинского</w:t>
      </w:r>
      <w:proofErr w:type="spellEnd"/>
      <w:r>
        <w:rPr>
          <w:sz w:val="22"/>
          <w:szCs w:val="28"/>
        </w:rPr>
        <w:t xml:space="preserve"> сельского поселения </w:t>
      </w:r>
    </w:p>
    <w:p w:rsidR="00021EAE" w:rsidRDefault="00021EAE" w:rsidP="00021EAE">
      <w:pPr>
        <w:jc w:val="both"/>
        <w:rPr>
          <w:b/>
          <w:sz w:val="22"/>
          <w:szCs w:val="28"/>
        </w:rPr>
      </w:pPr>
      <w:r>
        <w:rPr>
          <w:sz w:val="22"/>
          <w:szCs w:val="28"/>
        </w:rPr>
        <w:t xml:space="preserve">               </w:t>
      </w:r>
      <w:proofErr w:type="spellStart"/>
      <w:r>
        <w:rPr>
          <w:sz w:val="22"/>
          <w:szCs w:val="28"/>
        </w:rPr>
        <w:t>Ардатовского</w:t>
      </w:r>
      <w:proofErr w:type="spellEnd"/>
      <w:r>
        <w:rPr>
          <w:sz w:val="22"/>
          <w:szCs w:val="28"/>
        </w:rPr>
        <w:t xml:space="preserve"> муниципального </w:t>
      </w:r>
      <w:proofErr w:type="gramStart"/>
      <w:r>
        <w:rPr>
          <w:sz w:val="22"/>
          <w:szCs w:val="28"/>
        </w:rPr>
        <w:t>района  постановляет</w:t>
      </w:r>
      <w:proofErr w:type="gramEnd"/>
      <w:r>
        <w:rPr>
          <w:sz w:val="22"/>
          <w:szCs w:val="28"/>
        </w:rPr>
        <w:t>:</w:t>
      </w:r>
      <w:r>
        <w:rPr>
          <w:b/>
          <w:sz w:val="22"/>
          <w:szCs w:val="28"/>
        </w:rPr>
        <w:t xml:space="preserve">                             </w:t>
      </w:r>
    </w:p>
    <w:p w:rsidR="00021EAE" w:rsidRDefault="00021EAE" w:rsidP="00021EAE">
      <w:pPr>
        <w:jc w:val="both"/>
        <w:rPr>
          <w:sz w:val="22"/>
          <w:szCs w:val="28"/>
        </w:rPr>
      </w:pPr>
      <w:r>
        <w:rPr>
          <w:b/>
          <w:sz w:val="22"/>
          <w:szCs w:val="28"/>
        </w:rPr>
        <w:t xml:space="preserve"> </w:t>
      </w:r>
      <w:r>
        <w:rPr>
          <w:sz w:val="22"/>
          <w:szCs w:val="28"/>
        </w:rPr>
        <w:t xml:space="preserve">1.Опубликовать в Информационном бюллетене </w:t>
      </w:r>
      <w:proofErr w:type="spellStart"/>
      <w:r>
        <w:rPr>
          <w:sz w:val="22"/>
          <w:szCs w:val="28"/>
        </w:rPr>
        <w:t>Силинского</w:t>
      </w:r>
      <w:proofErr w:type="spellEnd"/>
      <w:r>
        <w:rPr>
          <w:sz w:val="22"/>
          <w:szCs w:val="28"/>
        </w:rPr>
        <w:t xml:space="preserve"> сельского поселения и вынести на публичные слушания в форме массового обсуждения </w:t>
      </w:r>
      <w:proofErr w:type="gramStart"/>
      <w:r>
        <w:rPr>
          <w:sz w:val="22"/>
          <w:szCs w:val="28"/>
        </w:rPr>
        <w:t>населением  проект</w:t>
      </w:r>
      <w:proofErr w:type="gramEnd"/>
      <w:r>
        <w:rPr>
          <w:sz w:val="22"/>
          <w:szCs w:val="28"/>
        </w:rPr>
        <w:t xml:space="preserve"> решения Совета депутатов «Об утверждении отчета об исполнении бюджета </w:t>
      </w:r>
      <w:proofErr w:type="spellStart"/>
      <w:r>
        <w:rPr>
          <w:sz w:val="22"/>
          <w:szCs w:val="28"/>
        </w:rPr>
        <w:t>Силинского</w:t>
      </w:r>
      <w:proofErr w:type="spellEnd"/>
      <w:r>
        <w:rPr>
          <w:sz w:val="22"/>
          <w:szCs w:val="28"/>
        </w:rPr>
        <w:t xml:space="preserve"> сельского поселения </w:t>
      </w:r>
      <w:proofErr w:type="spellStart"/>
      <w:r>
        <w:rPr>
          <w:sz w:val="22"/>
          <w:szCs w:val="28"/>
        </w:rPr>
        <w:t>Ардатовского</w:t>
      </w:r>
      <w:proofErr w:type="spellEnd"/>
      <w:r>
        <w:rPr>
          <w:sz w:val="22"/>
          <w:szCs w:val="28"/>
        </w:rPr>
        <w:t xml:space="preserve"> муниципального района Республики Мордовия за 2014 год»(приложение №1) </w:t>
      </w:r>
    </w:p>
    <w:p w:rsidR="00021EAE" w:rsidRDefault="00021EAE" w:rsidP="00021EAE">
      <w:pPr>
        <w:jc w:val="both"/>
        <w:rPr>
          <w:sz w:val="22"/>
          <w:szCs w:val="28"/>
        </w:rPr>
      </w:pPr>
      <w:r>
        <w:rPr>
          <w:sz w:val="22"/>
          <w:szCs w:val="28"/>
        </w:rPr>
        <w:t xml:space="preserve">     2.Определить, что место и время проведения публичных слушаний устанавливается в соответствии с графиком (приложение №2). </w:t>
      </w:r>
    </w:p>
    <w:p w:rsidR="00021EAE" w:rsidRDefault="00021EAE" w:rsidP="00021EAE">
      <w:pPr>
        <w:jc w:val="both"/>
        <w:rPr>
          <w:sz w:val="22"/>
          <w:szCs w:val="28"/>
        </w:rPr>
      </w:pPr>
      <w:r>
        <w:rPr>
          <w:sz w:val="22"/>
          <w:szCs w:val="28"/>
        </w:rPr>
        <w:t xml:space="preserve">    3. </w:t>
      </w:r>
      <w:proofErr w:type="gramStart"/>
      <w:r>
        <w:rPr>
          <w:sz w:val="22"/>
          <w:szCs w:val="28"/>
        </w:rPr>
        <w:t>Установить ,что</w:t>
      </w:r>
      <w:proofErr w:type="gramEnd"/>
      <w:r>
        <w:rPr>
          <w:sz w:val="22"/>
          <w:szCs w:val="28"/>
        </w:rPr>
        <w:t xml:space="preserve"> организация и проведение публичных слушаний осуществляется рабочей группой (приложение №3).  </w:t>
      </w:r>
    </w:p>
    <w:p w:rsidR="00021EAE" w:rsidRDefault="00021EAE" w:rsidP="00021EAE">
      <w:pPr>
        <w:pStyle w:val="a5"/>
        <w:spacing w:after="240"/>
        <w:jc w:val="both"/>
        <w:rPr>
          <w:sz w:val="22"/>
          <w:szCs w:val="28"/>
        </w:rPr>
      </w:pPr>
      <w:r>
        <w:rPr>
          <w:sz w:val="22"/>
          <w:szCs w:val="28"/>
        </w:rPr>
        <w:lastRenderedPageBreak/>
        <w:t xml:space="preserve">    2. Предложения по проекту решения «Об утверждении отчета об исполнении бюджета </w:t>
      </w:r>
      <w:proofErr w:type="spellStart"/>
      <w:r>
        <w:rPr>
          <w:sz w:val="22"/>
          <w:szCs w:val="28"/>
        </w:rPr>
        <w:t>Силинского</w:t>
      </w:r>
      <w:proofErr w:type="spellEnd"/>
      <w:r>
        <w:rPr>
          <w:sz w:val="22"/>
          <w:szCs w:val="28"/>
        </w:rPr>
        <w:t xml:space="preserve"> сельского поселения </w:t>
      </w:r>
      <w:proofErr w:type="spellStart"/>
      <w:r>
        <w:rPr>
          <w:sz w:val="22"/>
          <w:szCs w:val="28"/>
        </w:rPr>
        <w:t>Ардатовского</w:t>
      </w:r>
      <w:proofErr w:type="spellEnd"/>
      <w:r>
        <w:rPr>
          <w:sz w:val="22"/>
          <w:szCs w:val="28"/>
        </w:rPr>
        <w:t xml:space="preserve"> муниципального района Республики Мордовия за 2014год»  принимаются рабочей группой до 04 июня 2015 года по адресу: РМ, </w:t>
      </w:r>
      <w:proofErr w:type="spellStart"/>
      <w:r>
        <w:rPr>
          <w:sz w:val="22"/>
          <w:szCs w:val="28"/>
        </w:rPr>
        <w:t>Ардатовский</w:t>
      </w:r>
      <w:proofErr w:type="spellEnd"/>
      <w:r>
        <w:rPr>
          <w:sz w:val="22"/>
          <w:szCs w:val="28"/>
        </w:rPr>
        <w:t xml:space="preserve"> район, с.Силино, </w:t>
      </w:r>
      <w:proofErr w:type="spellStart"/>
      <w:r>
        <w:rPr>
          <w:sz w:val="22"/>
          <w:szCs w:val="28"/>
        </w:rPr>
        <w:t>ул.Садовая</w:t>
      </w:r>
      <w:proofErr w:type="spellEnd"/>
      <w:r>
        <w:rPr>
          <w:sz w:val="22"/>
          <w:szCs w:val="28"/>
        </w:rPr>
        <w:t xml:space="preserve">, дом 28(тел:2-92-47) с 8.00 до 17.00, кроме субботы и воскресенья.                                                                                                                                                                                                                    </w:t>
      </w:r>
    </w:p>
    <w:p w:rsidR="00021EAE" w:rsidRDefault="00021EAE" w:rsidP="00021EAE">
      <w:pPr>
        <w:pStyle w:val="a5"/>
        <w:spacing w:after="240"/>
        <w:jc w:val="both"/>
        <w:rPr>
          <w:sz w:val="22"/>
          <w:szCs w:val="28"/>
        </w:rPr>
      </w:pPr>
      <w:r>
        <w:rPr>
          <w:sz w:val="22"/>
          <w:szCs w:val="28"/>
        </w:rPr>
        <w:t xml:space="preserve">    3.Обсуждение проекта решения «Об утверждении отчета об исполнении бюджета </w:t>
      </w:r>
      <w:proofErr w:type="spellStart"/>
      <w:r>
        <w:rPr>
          <w:sz w:val="22"/>
          <w:szCs w:val="28"/>
        </w:rPr>
        <w:t>Силинского</w:t>
      </w:r>
      <w:proofErr w:type="spellEnd"/>
      <w:r>
        <w:rPr>
          <w:sz w:val="22"/>
          <w:szCs w:val="28"/>
        </w:rPr>
        <w:t xml:space="preserve"> сельского поселения </w:t>
      </w:r>
      <w:proofErr w:type="spellStart"/>
      <w:r>
        <w:rPr>
          <w:sz w:val="22"/>
          <w:szCs w:val="28"/>
        </w:rPr>
        <w:t>Ардатовского</w:t>
      </w:r>
      <w:proofErr w:type="spellEnd"/>
      <w:r>
        <w:rPr>
          <w:sz w:val="22"/>
          <w:szCs w:val="28"/>
        </w:rPr>
        <w:t xml:space="preserve"> муниципального района Республики Мордовия за 2014 год» осуществляется в порядке, установленном Положением о порядке проведения публичных слушаний.   </w:t>
      </w:r>
    </w:p>
    <w:p w:rsidR="00021EAE" w:rsidRDefault="00021EAE" w:rsidP="00021EAE">
      <w:pPr>
        <w:pStyle w:val="a5"/>
        <w:spacing w:after="240"/>
        <w:jc w:val="both"/>
        <w:rPr>
          <w:sz w:val="22"/>
          <w:szCs w:val="28"/>
        </w:rPr>
      </w:pPr>
      <w:r>
        <w:rPr>
          <w:sz w:val="22"/>
          <w:szCs w:val="28"/>
        </w:rPr>
        <w:t xml:space="preserve">  </w:t>
      </w:r>
      <w:proofErr w:type="spellStart"/>
      <w:r>
        <w:rPr>
          <w:sz w:val="22"/>
          <w:szCs w:val="28"/>
        </w:rPr>
        <w:t>Зам.Главы</w:t>
      </w:r>
      <w:proofErr w:type="spellEnd"/>
      <w:r>
        <w:rPr>
          <w:sz w:val="22"/>
          <w:szCs w:val="28"/>
        </w:rPr>
        <w:t xml:space="preserve"> по работе в Совете                  </w:t>
      </w:r>
      <w:proofErr w:type="spellStart"/>
      <w:r>
        <w:rPr>
          <w:sz w:val="22"/>
          <w:szCs w:val="28"/>
        </w:rPr>
        <w:t>Н.К.Исаева</w:t>
      </w:r>
      <w:proofErr w:type="spellEnd"/>
      <w:r>
        <w:rPr>
          <w:sz w:val="22"/>
          <w:szCs w:val="28"/>
        </w:rPr>
        <w:t xml:space="preserve">.                                                 </w:t>
      </w:r>
    </w:p>
    <w:p w:rsidR="00021EAE" w:rsidRDefault="00021EAE" w:rsidP="00021EAE">
      <w:pPr>
        <w:pStyle w:val="a5"/>
        <w:spacing w:after="240"/>
        <w:jc w:val="right"/>
        <w:rPr>
          <w:sz w:val="22"/>
          <w:szCs w:val="22"/>
        </w:rPr>
      </w:pPr>
    </w:p>
    <w:p w:rsidR="00021EAE" w:rsidRDefault="00021EAE" w:rsidP="00021EAE">
      <w:pPr>
        <w:pStyle w:val="a5"/>
        <w:spacing w:after="240"/>
        <w:jc w:val="right"/>
        <w:rPr>
          <w:sz w:val="22"/>
          <w:szCs w:val="22"/>
        </w:rPr>
      </w:pPr>
    </w:p>
    <w:p w:rsidR="00021EAE" w:rsidRDefault="00021EAE" w:rsidP="00021EAE">
      <w:pPr>
        <w:pStyle w:val="a5"/>
        <w:spacing w:after="240"/>
        <w:jc w:val="right"/>
        <w:rPr>
          <w:sz w:val="22"/>
          <w:szCs w:val="22"/>
        </w:rPr>
      </w:pPr>
    </w:p>
    <w:p w:rsidR="00021EAE" w:rsidRDefault="00021EAE" w:rsidP="00021EAE">
      <w:pPr>
        <w:pStyle w:val="a5"/>
        <w:spacing w:after="240"/>
        <w:jc w:val="right"/>
        <w:rPr>
          <w:sz w:val="22"/>
          <w:szCs w:val="22"/>
        </w:rPr>
      </w:pPr>
    </w:p>
    <w:p w:rsidR="00021EAE" w:rsidRDefault="00021EAE" w:rsidP="00021EAE">
      <w:pPr>
        <w:pStyle w:val="a5"/>
        <w:spacing w:after="240"/>
        <w:jc w:val="right"/>
        <w:rPr>
          <w:sz w:val="22"/>
          <w:szCs w:val="22"/>
        </w:rPr>
      </w:pPr>
      <w:r>
        <w:rPr>
          <w:sz w:val="22"/>
          <w:szCs w:val="22"/>
        </w:rPr>
        <w:t>Приложение №1</w:t>
      </w:r>
    </w:p>
    <w:p w:rsidR="00021EAE" w:rsidRDefault="00021EAE" w:rsidP="00021EAE">
      <w:pPr>
        <w:pStyle w:val="a5"/>
        <w:spacing w:after="240"/>
        <w:jc w:val="right"/>
        <w:rPr>
          <w:sz w:val="22"/>
          <w:szCs w:val="22"/>
        </w:rPr>
      </w:pPr>
      <w:proofErr w:type="gramStart"/>
      <w:r>
        <w:rPr>
          <w:sz w:val="22"/>
          <w:szCs w:val="22"/>
        </w:rPr>
        <w:t>к</w:t>
      </w:r>
      <w:proofErr w:type="gramEnd"/>
      <w:r>
        <w:rPr>
          <w:sz w:val="22"/>
          <w:szCs w:val="22"/>
        </w:rPr>
        <w:t xml:space="preserve"> постановлению Совета депутатов</w:t>
      </w:r>
    </w:p>
    <w:p w:rsidR="00021EAE" w:rsidRDefault="00021EAE" w:rsidP="00021EAE">
      <w:pPr>
        <w:jc w:val="right"/>
        <w:rPr>
          <w:sz w:val="22"/>
          <w:szCs w:val="22"/>
        </w:rPr>
      </w:pPr>
      <w:r>
        <w:rPr>
          <w:sz w:val="22"/>
          <w:szCs w:val="22"/>
        </w:rPr>
        <w:t xml:space="preserve"> </w:t>
      </w:r>
      <w:proofErr w:type="spellStart"/>
      <w:r>
        <w:rPr>
          <w:sz w:val="22"/>
          <w:szCs w:val="22"/>
        </w:rPr>
        <w:t>Силинского</w:t>
      </w:r>
      <w:proofErr w:type="spellEnd"/>
      <w:r>
        <w:rPr>
          <w:sz w:val="22"/>
          <w:szCs w:val="22"/>
        </w:rPr>
        <w:t xml:space="preserve"> сельского поселения </w:t>
      </w:r>
    </w:p>
    <w:p w:rsidR="00021EAE" w:rsidRDefault="00021EAE" w:rsidP="00021EAE">
      <w:pPr>
        <w:pStyle w:val="a5"/>
        <w:spacing w:after="240"/>
        <w:jc w:val="right"/>
        <w:rPr>
          <w:sz w:val="22"/>
          <w:szCs w:val="22"/>
        </w:rPr>
      </w:pPr>
      <w:r>
        <w:rPr>
          <w:sz w:val="22"/>
          <w:szCs w:val="22"/>
        </w:rPr>
        <w:t xml:space="preserve">               </w:t>
      </w:r>
      <w:proofErr w:type="spellStart"/>
      <w:r>
        <w:rPr>
          <w:sz w:val="22"/>
          <w:szCs w:val="22"/>
        </w:rPr>
        <w:t>Ардатовского</w:t>
      </w:r>
      <w:proofErr w:type="spellEnd"/>
      <w:r>
        <w:rPr>
          <w:sz w:val="22"/>
          <w:szCs w:val="22"/>
        </w:rPr>
        <w:t xml:space="preserve"> муниципального района</w:t>
      </w:r>
    </w:p>
    <w:p w:rsidR="00021EAE" w:rsidRDefault="00021EAE" w:rsidP="00021EAE">
      <w:pPr>
        <w:pStyle w:val="a5"/>
        <w:spacing w:after="240"/>
        <w:rPr>
          <w:sz w:val="22"/>
          <w:szCs w:val="22"/>
        </w:rPr>
      </w:pPr>
      <w:r>
        <w:rPr>
          <w:sz w:val="22"/>
          <w:szCs w:val="22"/>
        </w:rPr>
        <w:t xml:space="preserve">                                                   ПРОЕКТ</w:t>
      </w:r>
    </w:p>
    <w:p w:rsidR="00021EAE" w:rsidRDefault="00021EAE" w:rsidP="00021EAE">
      <w:pPr>
        <w:pStyle w:val="ac"/>
        <w:ind w:left="57" w:firstLine="0"/>
        <w:jc w:val="left"/>
        <w:rPr>
          <w:sz w:val="22"/>
        </w:rPr>
      </w:pPr>
      <w:r>
        <w:rPr>
          <w:sz w:val="22"/>
        </w:rPr>
        <w:t xml:space="preserve">Решение Совета депутатов </w:t>
      </w:r>
      <w:proofErr w:type="spellStart"/>
      <w:r>
        <w:rPr>
          <w:sz w:val="22"/>
        </w:rPr>
        <w:t>Силинского</w:t>
      </w:r>
      <w:proofErr w:type="spellEnd"/>
      <w:r>
        <w:rPr>
          <w:sz w:val="22"/>
        </w:rPr>
        <w:t xml:space="preserve"> сельского поселения </w:t>
      </w:r>
      <w:proofErr w:type="spellStart"/>
      <w:r>
        <w:rPr>
          <w:sz w:val="22"/>
        </w:rPr>
        <w:t>Ардатовского</w:t>
      </w:r>
      <w:proofErr w:type="spellEnd"/>
      <w:r>
        <w:rPr>
          <w:sz w:val="22"/>
        </w:rPr>
        <w:t xml:space="preserve"> муниципального района Республики Мордовия</w:t>
      </w:r>
    </w:p>
    <w:p w:rsidR="00021EAE" w:rsidRDefault="00021EAE" w:rsidP="00021EAE">
      <w:pPr>
        <w:pStyle w:val="ac"/>
        <w:ind w:left="57" w:firstLine="0"/>
        <w:jc w:val="left"/>
        <w:rPr>
          <w:sz w:val="22"/>
        </w:rPr>
      </w:pPr>
      <w:r>
        <w:rPr>
          <w:sz w:val="22"/>
        </w:rPr>
        <w:t xml:space="preserve">«Об утверждении отчета об исполнении бюджета </w:t>
      </w:r>
      <w:proofErr w:type="spellStart"/>
      <w:r>
        <w:rPr>
          <w:sz w:val="22"/>
        </w:rPr>
        <w:t>Силинского</w:t>
      </w:r>
      <w:proofErr w:type="spellEnd"/>
      <w:r>
        <w:rPr>
          <w:sz w:val="22"/>
        </w:rPr>
        <w:t xml:space="preserve"> сельского поселения </w:t>
      </w:r>
      <w:proofErr w:type="spellStart"/>
      <w:proofErr w:type="gramStart"/>
      <w:r>
        <w:rPr>
          <w:sz w:val="22"/>
        </w:rPr>
        <w:t>Ардатовского</w:t>
      </w:r>
      <w:proofErr w:type="spellEnd"/>
      <w:r>
        <w:rPr>
          <w:sz w:val="22"/>
        </w:rPr>
        <w:t xml:space="preserve">  муниципального</w:t>
      </w:r>
      <w:proofErr w:type="gramEnd"/>
      <w:r>
        <w:rPr>
          <w:sz w:val="22"/>
        </w:rPr>
        <w:t xml:space="preserve"> района Республики Мордовия за 2014 год».</w:t>
      </w:r>
    </w:p>
    <w:p w:rsidR="00021EAE" w:rsidRDefault="00021EAE" w:rsidP="00021EAE">
      <w:pPr>
        <w:pStyle w:val="ac"/>
        <w:ind w:left="57" w:firstLine="0"/>
        <w:jc w:val="left"/>
        <w:rPr>
          <w:sz w:val="22"/>
        </w:rPr>
      </w:pPr>
    </w:p>
    <w:p w:rsidR="00021EAE" w:rsidRDefault="00021EAE" w:rsidP="00021EAE">
      <w:pPr>
        <w:rPr>
          <w:sz w:val="22"/>
          <w:szCs w:val="28"/>
        </w:rPr>
      </w:pPr>
      <w:r>
        <w:rPr>
          <w:sz w:val="22"/>
          <w:szCs w:val="28"/>
        </w:rPr>
        <w:t xml:space="preserve">     В соответствии с Бюджетным кодексом РФ, Федеральным законом от 6 октября 2003 года №131-ФЗ «Об общих принципах организации местного самоуправления в Российской Федерации», Уставом </w:t>
      </w:r>
      <w:proofErr w:type="spellStart"/>
      <w:r>
        <w:rPr>
          <w:sz w:val="22"/>
          <w:szCs w:val="28"/>
        </w:rPr>
        <w:t>Силинского</w:t>
      </w:r>
      <w:proofErr w:type="spellEnd"/>
      <w:r>
        <w:rPr>
          <w:sz w:val="22"/>
          <w:szCs w:val="28"/>
        </w:rPr>
        <w:t xml:space="preserve"> сельского поселения </w:t>
      </w:r>
      <w:proofErr w:type="spellStart"/>
      <w:r>
        <w:rPr>
          <w:sz w:val="22"/>
          <w:szCs w:val="28"/>
        </w:rPr>
        <w:t>Ардатовского</w:t>
      </w:r>
      <w:proofErr w:type="spellEnd"/>
      <w:r>
        <w:rPr>
          <w:sz w:val="22"/>
          <w:szCs w:val="28"/>
        </w:rPr>
        <w:t xml:space="preserve"> муниципального района</w:t>
      </w:r>
    </w:p>
    <w:p w:rsidR="00021EAE" w:rsidRDefault="00021EAE" w:rsidP="00021EAE">
      <w:pPr>
        <w:rPr>
          <w:sz w:val="22"/>
          <w:szCs w:val="28"/>
        </w:rPr>
      </w:pPr>
    </w:p>
    <w:p w:rsidR="00021EAE" w:rsidRDefault="00021EAE" w:rsidP="00021EAE">
      <w:pPr>
        <w:jc w:val="center"/>
        <w:rPr>
          <w:sz w:val="22"/>
          <w:szCs w:val="28"/>
        </w:rPr>
      </w:pPr>
      <w:r>
        <w:rPr>
          <w:sz w:val="22"/>
          <w:szCs w:val="28"/>
        </w:rPr>
        <w:t xml:space="preserve">Совет депутатов </w:t>
      </w:r>
      <w:proofErr w:type="spellStart"/>
      <w:r>
        <w:rPr>
          <w:sz w:val="22"/>
          <w:szCs w:val="28"/>
        </w:rPr>
        <w:t>Силинского</w:t>
      </w:r>
      <w:proofErr w:type="spellEnd"/>
      <w:r>
        <w:rPr>
          <w:sz w:val="22"/>
          <w:szCs w:val="28"/>
        </w:rPr>
        <w:t xml:space="preserve"> сельского поселения</w:t>
      </w:r>
    </w:p>
    <w:p w:rsidR="00021EAE" w:rsidRDefault="00021EAE" w:rsidP="00021EAE">
      <w:pPr>
        <w:jc w:val="center"/>
        <w:rPr>
          <w:sz w:val="22"/>
          <w:szCs w:val="28"/>
        </w:rPr>
      </w:pPr>
      <w:proofErr w:type="spellStart"/>
      <w:r>
        <w:rPr>
          <w:sz w:val="22"/>
          <w:szCs w:val="28"/>
        </w:rPr>
        <w:t>Ардатовского</w:t>
      </w:r>
      <w:proofErr w:type="spellEnd"/>
      <w:r>
        <w:rPr>
          <w:sz w:val="22"/>
          <w:szCs w:val="28"/>
        </w:rPr>
        <w:t xml:space="preserve"> муниципального района решил:</w:t>
      </w:r>
    </w:p>
    <w:p w:rsidR="00021EAE" w:rsidRDefault="00021EAE" w:rsidP="00021EAE">
      <w:pPr>
        <w:jc w:val="center"/>
        <w:rPr>
          <w:sz w:val="22"/>
          <w:szCs w:val="28"/>
        </w:rPr>
      </w:pPr>
    </w:p>
    <w:p w:rsidR="00021EAE" w:rsidRDefault="00021EAE" w:rsidP="00021EAE">
      <w:pPr>
        <w:rPr>
          <w:sz w:val="22"/>
          <w:szCs w:val="28"/>
        </w:rPr>
      </w:pPr>
      <w:r>
        <w:rPr>
          <w:sz w:val="22"/>
          <w:szCs w:val="28"/>
        </w:rPr>
        <w:t xml:space="preserve">     1. Утвердить отчет об исполнении бюджета </w:t>
      </w:r>
      <w:proofErr w:type="spellStart"/>
      <w:r>
        <w:rPr>
          <w:sz w:val="22"/>
          <w:szCs w:val="28"/>
        </w:rPr>
        <w:t>Силинского</w:t>
      </w:r>
      <w:proofErr w:type="spellEnd"/>
      <w:r>
        <w:rPr>
          <w:sz w:val="22"/>
          <w:szCs w:val="28"/>
        </w:rPr>
        <w:t xml:space="preserve"> сельского поселения </w:t>
      </w:r>
      <w:proofErr w:type="spellStart"/>
      <w:r>
        <w:rPr>
          <w:sz w:val="22"/>
          <w:szCs w:val="28"/>
        </w:rPr>
        <w:t>Ардатовского</w:t>
      </w:r>
      <w:proofErr w:type="spellEnd"/>
      <w:r>
        <w:rPr>
          <w:sz w:val="22"/>
          <w:szCs w:val="28"/>
        </w:rPr>
        <w:t xml:space="preserve"> </w:t>
      </w:r>
      <w:proofErr w:type="gramStart"/>
      <w:r>
        <w:rPr>
          <w:sz w:val="22"/>
          <w:szCs w:val="28"/>
        </w:rPr>
        <w:t>муниципального  района</w:t>
      </w:r>
      <w:proofErr w:type="gramEnd"/>
      <w:r>
        <w:rPr>
          <w:sz w:val="22"/>
          <w:szCs w:val="28"/>
        </w:rPr>
        <w:t xml:space="preserve"> за 2014 год по доходам  в сумме  2755,4  </w:t>
      </w:r>
      <w:proofErr w:type="spellStart"/>
      <w:r>
        <w:rPr>
          <w:sz w:val="22"/>
          <w:szCs w:val="28"/>
        </w:rPr>
        <w:t>тыс.рублей</w:t>
      </w:r>
      <w:proofErr w:type="spellEnd"/>
      <w:r>
        <w:rPr>
          <w:sz w:val="22"/>
          <w:szCs w:val="28"/>
        </w:rPr>
        <w:t>, по расходам  в сумме 2697,8 тыс. рублей с</w:t>
      </w:r>
      <w:r>
        <w:rPr>
          <w:b/>
          <w:sz w:val="22"/>
          <w:szCs w:val="28"/>
        </w:rPr>
        <w:t xml:space="preserve"> </w:t>
      </w:r>
      <w:r>
        <w:rPr>
          <w:sz w:val="22"/>
          <w:szCs w:val="28"/>
        </w:rPr>
        <w:t xml:space="preserve">превышением расходов над доходами (дефицит) бюджета </w:t>
      </w:r>
      <w:proofErr w:type="spellStart"/>
      <w:r>
        <w:rPr>
          <w:sz w:val="22"/>
          <w:szCs w:val="28"/>
        </w:rPr>
        <w:t>Силинского</w:t>
      </w:r>
      <w:proofErr w:type="spellEnd"/>
      <w:r>
        <w:rPr>
          <w:sz w:val="22"/>
          <w:szCs w:val="28"/>
        </w:rPr>
        <w:t xml:space="preserve"> сельского поселения </w:t>
      </w:r>
      <w:proofErr w:type="spellStart"/>
      <w:r>
        <w:rPr>
          <w:sz w:val="22"/>
          <w:szCs w:val="28"/>
        </w:rPr>
        <w:t>Ардатовского</w:t>
      </w:r>
      <w:proofErr w:type="spellEnd"/>
      <w:r>
        <w:rPr>
          <w:sz w:val="22"/>
          <w:szCs w:val="28"/>
        </w:rPr>
        <w:t xml:space="preserve"> муниципального района в сумме -   10,0  тыс. рублей и со следующими показателями:: </w:t>
      </w:r>
    </w:p>
    <w:p w:rsidR="00021EAE" w:rsidRDefault="00021EAE" w:rsidP="00021EAE">
      <w:pPr>
        <w:rPr>
          <w:sz w:val="22"/>
          <w:szCs w:val="28"/>
        </w:rPr>
      </w:pPr>
      <w:r>
        <w:rPr>
          <w:sz w:val="22"/>
          <w:szCs w:val="28"/>
        </w:rPr>
        <w:tab/>
      </w:r>
      <w:proofErr w:type="gramStart"/>
      <w:r>
        <w:rPr>
          <w:sz w:val="22"/>
          <w:szCs w:val="28"/>
        </w:rPr>
        <w:t>по</w:t>
      </w:r>
      <w:proofErr w:type="gramEnd"/>
      <w:r>
        <w:rPr>
          <w:sz w:val="22"/>
          <w:szCs w:val="28"/>
        </w:rPr>
        <w:t xml:space="preserve"> доходам  бюджета </w:t>
      </w:r>
      <w:proofErr w:type="spellStart"/>
      <w:r>
        <w:rPr>
          <w:sz w:val="22"/>
          <w:szCs w:val="28"/>
        </w:rPr>
        <w:t>Силинского</w:t>
      </w:r>
      <w:proofErr w:type="spellEnd"/>
      <w:r>
        <w:rPr>
          <w:sz w:val="22"/>
          <w:szCs w:val="28"/>
        </w:rPr>
        <w:t xml:space="preserve"> сельского поселения </w:t>
      </w:r>
      <w:proofErr w:type="spellStart"/>
      <w:r>
        <w:rPr>
          <w:sz w:val="22"/>
          <w:szCs w:val="28"/>
        </w:rPr>
        <w:t>Ардатовского</w:t>
      </w:r>
      <w:proofErr w:type="spellEnd"/>
      <w:r>
        <w:rPr>
          <w:sz w:val="22"/>
          <w:szCs w:val="28"/>
        </w:rPr>
        <w:t xml:space="preserve"> муниципального района  согласно  приложения 1.</w:t>
      </w:r>
    </w:p>
    <w:p w:rsidR="00021EAE" w:rsidRDefault="00021EAE" w:rsidP="00021EAE">
      <w:pPr>
        <w:ind w:firstLine="708"/>
        <w:rPr>
          <w:sz w:val="22"/>
          <w:szCs w:val="28"/>
        </w:rPr>
      </w:pPr>
      <w:proofErr w:type="gramStart"/>
      <w:r>
        <w:rPr>
          <w:sz w:val="22"/>
          <w:szCs w:val="28"/>
        </w:rPr>
        <w:t>по</w:t>
      </w:r>
      <w:proofErr w:type="gramEnd"/>
      <w:r>
        <w:rPr>
          <w:sz w:val="22"/>
          <w:szCs w:val="28"/>
        </w:rPr>
        <w:t xml:space="preserve"> распределению расходов  бюджета </w:t>
      </w:r>
      <w:proofErr w:type="spellStart"/>
      <w:r>
        <w:rPr>
          <w:sz w:val="22"/>
          <w:szCs w:val="28"/>
        </w:rPr>
        <w:t>Силинского</w:t>
      </w:r>
      <w:proofErr w:type="spellEnd"/>
      <w:r>
        <w:rPr>
          <w:sz w:val="22"/>
          <w:szCs w:val="28"/>
        </w:rPr>
        <w:t xml:space="preserve"> сельского поселения </w:t>
      </w:r>
      <w:proofErr w:type="spellStart"/>
      <w:r>
        <w:rPr>
          <w:sz w:val="22"/>
          <w:szCs w:val="28"/>
        </w:rPr>
        <w:t>Ардатовского</w:t>
      </w:r>
      <w:proofErr w:type="spellEnd"/>
      <w:r>
        <w:rPr>
          <w:sz w:val="22"/>
          <w:szCs w:val="28"/>
        </w:rPr>
        <w:t xml:space="preserve"> муниципального района  по разделам, подразделам, целевым статьям и видам расходов функциональной классификации согласно приложения  2</w:t>
      </w:r>
    </w:p>
    <w:p w:rsidR="00021EAE" w:rsidRDefault="00021EAE" w:rsidP="00021EAE">
      <w:pPr>
        <w:ind w:firstLine="708"/>
        <w:rPr>
          <w:sz w:val="22"/>
          <w:szCs w:val="28"/>
        </w:rPr>
      </w:pPr>
      <w:proofErr w:type="gramStart"/>
      <w:r>
        <w:rPr>
          <w:sz w:val="22"/>
          <w:szCs w:val="28"/>
        </w:rPr>
        <w:t>по</w:t>
      </w:r>
      <w:proofErr w:type="gramEnd"/>
      <w:r>
        <w:rPr>
          <w:sz w:val="22"/>
          <w:szCs w:val="28"/>
        </w:rPr>
        <w:t xml:space="preserve"> ведомственной структуре расходов бюджета </w:t>
      </w:r>
      <w:proofErr w:type="spellStart"/>
      <w:r>
        <w:rPr>
          <w:sz w:val="22"/>
          <w:szCs w:val="28"/>
        </w:rPr>
        <w:t>Силинского</w:t>
      </w:r>
      <w:proofErr w:type="spellEnd"/>
      <w:r>
        <w:rPr>
          <w:sz w:val="22"/>
          <w:szCs w:val="28"/>
        </w:rPr>
        <w:t xml:space="preserve"> сельского поселения </w:t>
      </w:r>
      <w:proofErr w:type="spellStart"/>
      <w:r>
        <w:rPr>
          <w:sz w:val="22"/>
          <w:szCs w:val="28"/>
        </w:rPr>
        <w:t>Ардатовского</w:t>
      </w:r>
      <w:proofErr w:type="spellEnd"/>
      <w:r>
        <w:rPr>
          <w:sz w:val="22"/>
          <w:szCs w:val="28"/>
        </w:rPr>
        <w:t xml:space="preserve"> муниципального района согласно приложения 3</w:t>
      </w:r>
    </w:p>
    <w:p w:rsidR="00021EAE" w:rsidRDefault="00021EAE" w:rsidP="00021EAE">
      <w:pPr>
        <w:ind w:firstLine="708"/>
        <w:rPr>
          <w:sz w:val="22"/>
          <w:szCs w:val="28"/>
        </w:rPr>
      </w:pPr>
      <w:proofErr w:type="gramStart"/>
      <w:r>
        <w:rPr>
          <w:sz w:val="22"/>
          <w:szCs w:val="28"/>
        </w:rPr>
        <w:t>по</w:t>
      </w:r>
      <w:proofErr w:type="gramEnd"/>
      <w:r>
        <w:rPr>
          <w:sz w:val="22"/>
          <w:szCs w:val="28"/>
        </w:rPr>
        <w:t xml:space="preserve"> источникам внутреннего финансирования дефицита бюджета </w:t>
      </w:r>
      <w:proofErr w:type="spellStart"/>
      <w:r>
        <w:rPr>
          <w:sz w:val="22"/>
          <w:szCs w:val="28"/>
        </w:rPr>
        <w:t>Силинского</w:t>
      </w:r>
      <w:proofErr w:type="spellEnd"/>
      <w:r>
        <w:rPr>
          <w:sz w:val="22"/>
          <w:szCs w:val="28"/>
        </w:rPr>
        <w:t xml:space="preserve"> сельского поселения </w:t>
      </w:r>
      <w:proofErr w:type="spellStart"/>
      <w:r>
        <w:rPr>
          <w:sz w:val="22"/>
          <w:szCs w:val="28"/>
        </w:rPr>
        <w:t>Ардатовского</w:t>
      </w:r>
      <w:proofErr w:type="spellEnd"/>
      <w:r>
        <w:rPr>
          <w:sz w:val="22"/>
          <w:szCs w:val="28"/>
        </w:rPr>
        <w:t xml:space="preserve"> муниципального района согласно приложения 4</w:t>
      </w:r>
    </w:p>
    <w:p w:rsidR="00021EAE" w:rsidRDefault="00021EAE" w:rsidP="00021EAE">
      <w:pPr>
        <w:ind w:firstLine="708"/>
        <w:rPr>
          <w:sz w:val="22"/>
          <w:szCs w:val="28"/>
        </w:rPr>
      </w:pPr>
      <w:r>
        <w:rPr>
          <w:sz w:val="22"/>
          <w:szCs w:val="28"/>
        </w:rPr>
        <w:lastRenderedPageBreak/>
        <w:t xml:space="preserve">2.Настоящее решение вступает в силу со </w:t>
      </w:r>
      <w:proofErr w:type="gramStart"/>
      <w:r>
        <w:rPr>
          <w:sz w:val="22"/>
          <w:szCs w:val="28"/>
        </w:rPr>
        <w:t>дня  его</w:t>
      </w:r>
      <w:proofErr w:type="gramEnd"/>
      <w:r>
        <w:rPr>
          <w:sz w:val="22"/>
          <w:szCs w:val="28"/>
        </w:rPr>
        <w:t xml:space="preserve"> опубликования в Информационном бюллетене </w:t>
      </w:r>
      <w:proofErr w:type="spellStart"/>
      <w:r>
        <w:rPr>
          <w:sz w:val="22"/>
          <w:szCs w:val="28"/>
        </w:rPr>
        <w:t>Силинского</w:t>
      </w:r>
      <w:proofErr w:type="spellEnd"/>
      <w:r>
        <w:rPr>
          <w:sz w:val="22"/>
          <w:szCs w:val="28"/>
        </w:rPr>
        <w:t xml:space="preserve"> сельского поселения.</w:t>
      </w:r>
    </w:p>
    <w:p w:rsidR="00021EAE" w:rsidRDefault="00021EAE" w:rsidP="00021EAE">
      <w:pPr>
        <w:ind w:firstLine="708"/>
        <w:rPr>
          <w:sz w:val="22"/>
          <w:szCs w:val="28"/>
        </w:rPr>
      </w:pPr>
    </w:p>
    <w:p w:rsidR="00021EAE" w:rsidRDefault="00021EAE" w:rsidP="00021EAE">
      <w:pPr>
        <w:pStyle w:val="a8"/>
        <w:jc w:val="both"/>
        <w:rPr>
          <w:sz w:val="22"/>
        </w:rPr>
      </w:pPr>
      <w:r>
        <w:rPr>
          <w:sz w:val="22"/>
          <w:szCs w:val="28"/>
        </w:rPr>
        <w:t xml:space="preserve">     Глава </w:t>
      </w:r>
      <w:proofErr w:type="spellStart"/>
      <w:r>
        <w:rPr>
          <w:sz w:val="22"/>
          <w:szCs w:val="28"/>
        </w:rPr>
        <w:t>Силинского</w:t>
      </w:r>
      <w:proofErr w:type="spellEnd"/>
      <w:r>
        <w:rPr>
          <w:sz w:val="22"/>
        </w:rPr>
        <w:t xml:space="preserve"> </w:t>
      </w:r>
    </w:p>
    <w:p w:rsidR="00021EAE" w:rsidRDefault="00021EAE" w:rsidP="00021EAE">
      <w:pPr>
        <w:pStyle w:val="a8"/>
        <w:jc w:val="both"/>
        <w:rPr>
          <w:sz w:val="22"/>
        </w:rPr>
      </w:pPr>
      <w:r>
        <w:rPr>
          <w:sz w:val="22"/>
        </w:rPr>
        <w:t xml:space="preserve">     </w:t>
      </w:r>
      <w:proofErr w:type="gramStart"/>
      <w:r>
        <w:rPr>
          <w:sz w:val="22"/>
        </w:rPr>
        <w:t>сельского</w:t>
      </w:r>
      <w:proofErr w:type="gramEnd"/>
      <w:r>
        <w:rPr>
          <w:sz w:val="22"/>
        </w:rPr>
        <w:t xml:space="preserve"> поселения</w:t>
      </w:r>
      <w:r>
        <w:rPr>
          <w:sz w:val="22"/>
        </w:rPr>
        <w:tab/>
      </w:r>
      <w:r>
        <w:rPr>
          <w:sz w:val="22"/>
        </w:rPr>
        <w:tab/>
        <w:t xml:space="preserve">             </w:t>
      </w:r>
      <w:proofErr w:type="spellStart"/>
      <w:r>
        <w:rPr>
          <w:sz w:val="22"/>
        </w:rPr>
        <w:t>А.М.Ютяев</w:t>
      </w:r>
      <w:proofErr w:type="spellEnd"/>
      <w:r>
        <w:rPr>
          <w:sz w:val="22"/>
        </w:rPr>
        <w:t xml:space="preserve">.            </w:t>
      </w:r>
    </w:p>
    <w:p w:rsidR="00021EAE" w:rsidRDefault="00021EAE" w:rsidP="00021EAE">
      <w:pPr>
        <w:pStyle w:val="a8"/>
        <w:jc w:val="both"/>
        <w:rPr>
          <w:sz w:val="22"/>
        </w:rPr>
      </w:pPr>
    </w:p>
    <w:p w:rsidR="00021EAE" w:rsidRDefault="00021EAE" w:rsidP="00021EAE">
      <w:pPr>
        <w:pStyle w:val="a8"/>
        <w:jc w:val="both"/>
        <w:rPr>
          <w:sz w:val="22"/>
        </w:rPr>
      </w:pPr>
    </w:p>
    <w:p w:rsidR="00021EAE" w:rsidRDefault="00021EAE" w:rsidP="00021EAE">
      <w:pPr>
        <w:pStyle w:val="a8"/>
        <w:jc w:val="both"/>
        <w:rPr>
          <w:sz w:val="22"/>
        </w:rPr>
      </w:pPr>
    </w:p>
    <w:p w:rsidR="00021EAE" w:rsidRDefault="00021EAE" w:rsidP="00021EAE">
      <w:pPr>
        <w:pStyle w:val="a8"/>
        <w:jc w:val="both"/>
        <w:rPr>
          <w:sz w:val="22"/>
        </w:rPr>
      </w:pPr>
    </w:p>
    <w:p w:rsidR="00021EAE" w:rsidRDefault="00021EAE" w:rsidP="00021EAE">
      <w:pPr>
        <w:pStyle w:val="a8"/>
        <w:jc w:val="both"/>
        <w:rPr>
          <w:sz w:val="22"/>
        </w:rPr>
      </w:pPr>
    </w:p>
    <w:p w:rsidR="00021EAE" w:rsidRDefault="00021EAE" w:rsidP="00021EAE">
      <w:pPr>
        <w:pStyle w:val="a8"/>
        <w:jc w:val="both"/>
        <w:rPr>
          <w:sz w:val="22"/>
        </w:rPr>
      </w:pPr>
    </w:p>
    <w:p w:rsidR="00021EAE" w:rsidRDefault="00021EAE" w:rsidP="00021EAE">
      <w:pPr>
        <w:pStyle w:val="a8"/>
        <w:jc w:val="both"/>
        <w:rPr>
          <w:sz w:val="22"/>
        </w:rPr>
      </w:pPr>
    </w:p>
    <w:p w:rsidR="00021EAE" w:rsidRDefault="00021EAE" w:rsidP="00021EAE">
      <w:pPr>
        <w:pStyle w:val="a8"/>
        <w:jc w:val="both"/>
        <w:rPr>
          <w:sz w:val="22"/>
        </w:rPr>
      </w:pPr>
    </w:p>
    <w:p w:rsidR="00021EAE" w:rsidRDefault="00021EAE" w:rsidP="00021EAE">
      <w:pPr>
        <w:pStyle w:val="a8"/>
        <w:jc w:val="both"/>
        <w:rPr>
          <w:sz w:val="22"/>
        </w:rPr>
      </w:pPr>
    </w:p>
    <w:p w:rsidR="00021EAE" w:rsidRDefault="00021EAE" w:rsidP="00021EAE">
      <w:pPr>
        <w:pStyle w:val="a8"/>
        <w:jc w:val="both"/>
        <w:rPr>
          <w:sz w:val="22"/>
        </w:rPr>
      </w:pPr>
    </w:p>
    <w:p w:rsidR="00021EAE" w:rsidRDefault="00021EAE" w:rsidP="00021EAE">
      <w:pPr>
        <w:pStyle w:val="a8"/>
        <w:jc w:val="both"/>
        <w:rPr>
          <w:sz w:val="22"/>
        </w:rPr>
      </w:pPr>
    </w:p>
    <w:p w:rsidR="00021EAE" w:rsidRDefault="00021EAE" w:rsidP="00021EAE">
      <w:pPr>
        <w:pStyle w:val="a8"/>
        <w:jc w:val="both"/>
        <w:rPr>
          <w:sz w:val="22"/>
        </w:rPr>
      </w:pPr>
    </w:p>
    <w:p w:rsidR="00021EAE" w:rsidRDefault="00021EAE" w:rsidP="00021EAE">
      <w:pPr>
        <w:pStyle w:val="a8"/>
        <w:jc w:val="both"/>
        <w:rPr>
          <w:sz w:val="22"/>
        </w:rPr>
      </w:pPr>
    </w:p>
    <w:tbl>
      <w:tblPr>
        <w:tblW w:w="11556" w:type="dxa"/>
        <w:tblInd w:w="-14" w:type="dxa"/>
        <w:tblLayout w:type="fixed"/>
        <w:tblCellMar>
          <w:left w:w="30" w:type="dxa"/>
          <w:right w:w="30" w:type="dxa"/>
        </w:tblCellMar>
        <w:tblLook w:val="04A0" w:firstRow="1" w:lastRow="0" w:firstColumn="1" w:lastColumn="0" w:noHBand="0" w:noVBand="1"/>
      </w:tblPr>
      <w:tblGrid>
        <w:gridCol w:w="5446"/>
        <w:gridCol w:w="2120"/>
        <w:gridCol w:w="953"/>
        <w:gridCol w:w="1056"/>
        <w:gridCol w:w="1198"/>
        <w:gridCol w:w="80"/>
        <w:gridCol w:w="703"/>
      </w:tblGrid>
      <w:tr w:rsidR="00021EAE" w:rsidTr="00021EAE">
        <w:trPr>
          <w:trHeight w:val="204"/>
        </w:trPr>
        <w:tc>
          <w:tcPr>
            <w:tcW w:w="5443" w:type="dxa"/>
          </w:tcPr>
          <w:p w:rsidR="00021EAE" w:rsidRDefault="00021EAE">
            <w:pPr>
              <w:autoSpaceDE w:val="0"/>
              <w:autoSpaceDN w:val="0"/>
              <w:adjustRightInd w:val="0"/>
              <w:spacing w:line="254" w:lineRule="auto"/>
              <w:jc w:val="right"/>
              <w:rPr>
                <w:rFonts w:eastAsiaTheme="minorHAnsi"/>
                <w:color w:val="000000"/>
                <w:sz w:val="22"/>
                <w:lang w:eastAsia="en-US"/>
              </w:rPr>
            </w:pPr>
          </w:p>
        </w:tc>
        <w:tc>
          <w:tcPr>
            <w:tcW w:w="2119" w:type="dxa"/>
          </w:tcPr>
          <w:p w:rsidR="00021EAE" w:rsidRDefault="00021EAE">
            <w:pPr>
              <w:autoSpaceDE w:val="0"/>
              <w:autoSpaceDN w:val="0"/>
              <w:adjustRightInd w:val="0"/>
              <w:spacing w:line="254" w:lineRule="auto"/>
              <w:jc w:val="right"/>
              <w:rPr>
                <w:rFonts w:eastAsia="Calibri"/>
                <w:color w:val="000000"/>
                <w:sz w:val="22"/>
                <w:lang w:eastAsia="en-US"/>
              </w:rPr>
            </w:pPr>
          </w:p>
        </w:tc>
        <w:tc>
          <w:tcPr>
            <w:tcW w:w="2009" w:type="dxa"/>
            <w:gridSpan w:val="2"/>
            <w:hideMark/>
          </w:tcPr>
          <w:p w:rsidR="00021EAE" w:rsidRDefault="00021EAE">
            <w:pPr>
              <w:autoSpaceDE w:val="0"/>
              <w:autoSpaceDN w:val="0"/>
              <w:adjustRightInd w:val="0"/>
              <w:spacing w:line="254" w:lineRule="auto"/>
              <w:rPr>
                <w:color w:val="000000"/>
                <w:sz w:val="22"/>
                <w:lang w:eastAsia="en-US"/>
              </w:rPr>
            </w:pPr>
            <w:r>
              <w:rPr>
                <w:color w:val="000000"/>
                <w:sz w:val="22"/>
                <w:lang w:eastAsia="en-US"/>
              </w:rPr>
              <w:t xml:space="preserve">                                          Приложение 1</w:t>
            </w:r>
          </w:p>
        </w:tc>
        <w:tc>
          <w:tcPr>
            <w:tcW w:w="1197" w:type="dxa"/>
          </w:tcPr>
          <w:p w:rsidR="00021EAE" w:rsidRDefault="00021EAE">
            <w:pPr>
              <w:autoSpaceDE w:val="0"/>
              <w:autoSpaceDN w:val="0"/>
              <w:adjustRightInd w:val="0"/>
              <w:spacing w:line="254" w:lineRule="auto"/>
              <w:jc w:val="right"/>
              <w:rPr>
                <w:color w:val="000000"/>
                <w:sz w:val="22"/>
                <w:lang w:eastAsia="en-US"/>
              </w:rPr>
            </w:pPr>
          </w:p>
        </w:tc>
        <w:tc>
          <w:tcPr>
            <w:tcW w:w="80" w:type="dxa"/>
          </w:tcPr>
          <w:p w:rsidR="00021EAE" w:rsidRDefault="00021EAE">
            <w:pPr>
              <w:autoSpaceDE w:val="0"/>
              <w:autoSpaceDN w:val="0"/>
              <w:adjustRightInd w:val="0"/>
              <w:spacing w:line="254" w:lineRule="auto"/>
              <w:jc w:val="right"/>
              <w:rPr>
                <w:rFonts w:ascii="Arial" w:hAnsi="Arial" w:cs="Arial"/>
                <w:color w:val="000000"/>
                <w:sz w:val="22"/>
                <w:szCs w:val="20"/>
                <w:lang w:eastAsia="en-US"/>
              </w:rPr>
            </w:pPr>
          </w:p>
        </w:tc>
        <w:tc>
          <w:tcPr>
            <w:tcW w:w="703" w:type="dxa"/>
          </w:tcPr>
          <w:p w:rsidR="00021EAE" w:rsidRDefault="00021EAE">
            <w:pPr>
              <w:autoSpaceDE w:val="0"/>
              <w:autoSpaceDN w:val="0"/>
              <w:adjustRightInd w:val="0"/>
              <w:spacing w:line="254" w:lineRule="auto"/>
              <w:jc w:val="right"/>
              <w:rPr>
                <w:rFonts w:ascii="Arial" w:hAnsi="Arial" w:cs="Arial"/>
                <w:color w:val="000000"/>
                <w:sz w:val="22"/>
                <w:szCs w:val="20"/>
                <w:lang w:eastAsia="en-US"/>
              </w:rPr>
            </w:pPr>
          </w:p>
        </w:tc>
      </w:tr>
      <w:tr w:rsidR="00021EAE" w:rsidTr="00021EAE">
        <w:trPr>
          <w:trHeight w:val="994"/>
        </w:trPr>
        <w:tc>
          <w:tcPr>
            <w:tcW w:w="5443" w:type="dxa"/>
          </w:tcPr>
          <w:p w:rsidR="00021EAE" w:rsidRDefault="00021EAE">
            <w:pPr>
              <w:autoSpaceDE w:val="0"/>
              <w:autoSpaceDN w:val="0"/>
              <w:adjustRightInd w:val="0"/>
              <w:spacing w:line="254" w:lineRule="auto"/>
              <w:rPr>
                <w:color w:val="000000"/>
                <w:sz w:val="22"/>
                <w:lang w:eastAsia="en-US"/>
              </w:rPr>
            </w:pPr>
          </w:p>
        </w:tc>
        <w:tc>
          <w:tcPr>
            <w:tcW w:w="2119" w:type="dxa"/>
          </w:tcPr>
          <w:p w:rsidR="00021EAE" w:rsidRDefault="00021EAE">
            <w:pPr>
              <w:autoSpaceDE w:val="0"/>
              <w:autoSpaceDN w:val="0"/>
              <w:adjustRightInd w:val="0"/>
              <w:spacing w:line="254" w:lineRule="auto"/>
              <w:jc w:val="right"/>
              <w:rPr>
                <w:b/>
                <w:bCs/>
                <w:color w:val="000000"/>
                <w:sz w:val="22"/>
                <w:lang w:eastAsia="en-US"/>
              </w:rPr>
            </w:pPr>
          </w:p>
        </w:tc>
        <w:tc>
          <w:tcPr>
            <w:tcW w:w="3989" w:type="dxa"/>
            <w:gridSpan w:val="5"/>
            <w:hideMark/>
          </w:tcPr>
          <w:p w:rsidR="00021EAE" w:rsidRDefault="00021EAE">
            <w:pPr>
              <w:autoSpaceDE w:val="0"/>
              <w:autoSpaceDN w:val="0"/>
              <w:adjustRightInd w:val="0"/>
              <w:spacing w:line="254" w:lineRule="auto"/>
              <w:rPr>
                <w:color w:val="000000"/>
                <w:sz w:val="22"/>
                <w:szCs w:val="18"/>
                <w:lang w:eastAsia="en-US"/>
              </w:rPr>
            </w:pPr>
            <w:proofErr w:type="gramStart"/>
            <w:r>
              <w:rPr>
                <w:color w:val="000000"/>
                <w:sz w:val="22"/>
                <w:szCs w:val="18"/>
                <w:lang w:eastAsia="en-US"/>
              </w:rPr>
              <w:t>к</w:t>
            </w:r>
            <w:proofErr w:type="gramEnd"/>
            <w:r>
              <w:rPr>
                <w:color w:val="000000"/>
                <w:sz w:val="22"/>
                <w:szCs w:val="18"/>
                <w:lang w:eastAsia="en-US"/>
              </w:rPr>
              <w:t xml:space="preserve"> решению Совета депутатов </w:t>
            </w:r>
            <w:proofErr w:type="spellStart"/>
            <w:r>
              <w:rPr>
                <w:color w:val="000000"/>
                <w:sz w:val="22"/>
                <w:szCs w:val="18"/>
                <w:lang w:eastAsia="en-US"/>
              </w:rPr>
              <w:t>Силинского</w:t>
            </w:r>
            <w:proofErr w:type="spellEnd"/>
            <w:r>
              <w:rPr>
                <w:color w:val="000000"/>
                <w:sz w:val="22"/>
                <w:szCs w:val="18"/>
                <w:lang w:eastAsia="en-US"/>
              </w:rPr>
              <w:t xml:space="preserve"> сельского «Об утверждении отчета об исполнении бюджета </w:t>
            </w:r>
            <w:proofErr w:type="spellStart"/>
            <w:r>
              <w:rPr>
                <w:color w:val="000000"/>
                <w:sz w:val="22"/>
                <w:szCs w:val="18"/>
                <w:lang w:eastAsia="en-US"/>
              </w:rPr>
              <w:t>Силинского</w:t>
            </w:r>
            <w:proofErr w:type="spellEnd"/>
            <w:r>
              <w:rPr>
                <w:color w:val="000000"/>
                <w:sz w:val="22"/>
                <w:szCs w:val="18"/>
                <w:lang w:eastAsia="en-US"/>
              </w:rPr>
              <w:t xml:space="preserve"> сельского </w:t>
            </w:r>
            <w:proofErr w:type="spellStart"/>
            <w:r>
              <w:rPr>
                <w:color w:val="000000"/>
                <w:sz w:val="22"/>
                <w:szCs w:val="18"/>
                <w:lang w:eastAsia="en-US"/>
              </w:rPr>
              <w:t>поселенияАрдатовского</w:t>
            </w:r>
            <w:proofErr w:type="spellEnd"/>
            <w:r>
              <w:rPr>
                <w:color w:val="000000"/>
                <w:sz w:val="22"/>
                <w:szCs w:val="18"/>
                <w:lang w:eastAsia="en-US"/>
              </w:rPr>
              <w:t xml:space="preserve"> муниципального района Республики Мордовия за 2014 год» </w:t>
            </w:r>
          </w:p>
        </w:tc>
      </w:tr>
      <w:tr w:rsidR="00021EAE" w:rsidTr="00021EAE">
        <w:trPr>
          <w:trHeight w:val="235"/>
        </w:trPr>
        <w:tc>
          <w:tcPr>
            <w:tcW w:w="5443" w:type="dxa"/>
          </w:tcPr>
          <w:p w:rsidR="00021EAE" w:rsidRDefault="00021EAE">
            <w:pPr>
              <w:autoSpaceDE w:val="0"/>
              <w:autoSpaceDN w:val="0"/>
              <w:adjustRightInd w:val="0"/>
              <w:spacing w:line="254" w:lineRule="auto"/>
              <w:rPr>
                <w:color w:val="000000"/>
                <w:sz w:val="22"/>
                <w:lang w:eastAsia="en-US"/>
              </w:rPr>
            </w:pPr>
          </w:p>
        </w:tc>
        <w:tc>
          <w:tcPr>
            <w:tcW w:w="2119" w:type="dxa"/>
          </w:tcPr>
          <w:p w:rsidR="00021EAE" w:rsidRDefault="00021EAE">
            <w:pPr>
              <w:autoSpaceDE w:val="0"/>
              <w:autoSpaceDN w:val="0"/>
              <w:adjustRightInd w:val="0"/>
              <w:spacing w:line="254" w:lineRule="auto"/>
              <w:jc w:val="right"/>
              <w:rPr>
                <w:b/>
                <w:bCs/>
                <w:color w:val="000000"/>
                <w:sz w:val="22"/>
                <w:lang w:eastAsia="en-US"/>
              </w:rPr>
            </w:pPr>
          </w:p>
        </w:tc>
        <w:tc>
          <w:tcPr>
            <w:tcW w:w="953" w:type="dxa"/>
          </w:tcPr>
          <w:p w:rsidR="00021EAE" w:rsidRDefault="00021EAE">
            <w:pPr>
              <w:autoSpaceDE w:val="0"/>
              <w:autoSpaceDN w:val="0"/>
              <w:adjustRightInd w:val="0"/>
              <w:spacing w:line="254" w:lineRule="auto"/>
              <w:rPr>
                <w:color w:val="000000"/>
                <w:sz w:val="22"/>
                <w:szCs w:val="18"/>
                <w:lang w:eastAsia="en-US"/>
              </w:rPr>
            </w:pPr>
          </w:p>
        </w:tc>
        <w:tc>
          <w:tcPr>
            <w:tcW w:w="1056" w:type="dxa"/>
          </w:tcPr>
          <w:p w:rsidR="00021EAE" w:rsidRDefault="00021EAE">
            <w:pPr>
              <w:autoSpaceDE w:val="0"/>
              <w:autoSpaceDN w:val="0"/>
              <w:adjustRightInd w:val="0"/>
              <w:spacing w:line="254" w:lineRule="auto"/>
              <w:rPr>
                <w:color w:val="000000"/>
                <w:sz w:val="22"/>
                <w:szCs w:val="18"/>
                <w:lang w:eastAsia="en-US"/>
              </w:rPr>
            </w:pPr>
          </w:p>
        </w:tc>
        <w:tc>
          <w:tcPr>
            <w:tcW w:w="1197" w:type="dxa"/>
          </w:tcPr>
          <w:p w:rsidR="00021EAE" w:rsidRDefault="00021EAE">
            <w:pPr>
              <w:autoSpaceDE w:val="0"/>
              <w:autoSpaceDN w:val="0"/>
              <w:adjustRightInd w:val="0"/>
              <w:spacing w:line="254" w:lineRule="auto"/>
              <w:rPr>
                <w:color w:val="000000"/>
                <w:sz w:val="22"/>
                <w:szCs w:val="18"/>
                <w:lang w:eastAsia="en-US"/>
              </w:rPr>
            </w:pPr>
          </w:p>
        </w:tc>
        <w:tc>
          <w:tcPr>
            <w:tcW w:w="80" w:type="dxa"/>
          </w:tcPr>
          <w:p w:rsidR="00021EAE" w:rsidRDefault="00021EAE">
            <w:pPr>
              <w:autoSpaceDE w:val="0"/>
              <w:autoSpaceDN w:val="0"/>
              <w:adjustRightInd w:val="0"/>
              <w:spacing w:line="254" w:lineRule="auto"/>
              <w:jc w:val="right"/>
              <w:rPr>
                <w:rFonts w:ascii="Arial" w:hAnsi="Arial" w:cs="Arial"/>
                <w:color w:val="000000"/>
                <w:sz w:val="22"/>
                <w:szCs w:val="20"/>
                <w:lang w:eastAsia="en-US"/>
              </w:rPr>
            </w:pPr>
          </w:p>
        </w:tc>
        <w:tc>
          <w:tcPr>
            <w:tcW w:w="703" w:type="dxa"/>
          </w:tcPr>
          <w:p w:rsidR="00021EAE" w:rsidRDefault="00021EAE">
            <w:pPr>
              <w:autoSpaceDE w:val="0"/>
              <w:autoSpaceDN w:val="0"/>
              <w:adjustRightInd w:val="0"/>
              <w:spacing w:line="254" w:lineRule="auto"/>
              <w:jc w:val="right"/>
              <w:rPr>
                <w:rFonts w:ascii="Arial" w:hAnsi="Arial" w:cs="Arial"/>
                <w:color w:val="000000"/>
                <w:sz w:val="22"/>
                <w:szCs w:val="20"/>
                <w:lang w:eastAsia="en-US"/>
              </w:rPr>
            </w:pPr>
          </w:p>
        </w:tc>
      </w:tr>
      <w:tr w:rsidR="00021EAE" w:rsidTr="00021EAE">
        <w:trPr>
          <w:trHeight w:val="502"/>
        </w:trPr>
        <w:tc>
          <w:tcPr>
            <w:tcW w:w="11551" w:type="dxa"/>
            <w:gridSpan w:val="7"/>
            <w:hideMark/>
          </w:tcPr>
          <w:p w:rsidR="00021EAE" w:rsidRDefault="00021EAE">
            <w:pPr>
              <w:autoSpaceDE w:val="0"/>
              <w:autoSpaceDN w:val="0"/>
              <w:adjustRightInd w:val="0"/>
              <w:spacing w:line="254" w:lineRule="auto"/>
              <w:jc w:val="center"/>
              <w:rPr>
                <w:color w:val="000000"/>
                <w:sz w:val="18"/>
                <w:szCs w:val="32"/>
                <w:lang w:eastAsia="en-US"/>
              </w:rPr>
            </w:pPr>
            <w:r>
              <w:rPr>
                <w:color w:val="000000"/>
                <w:sz w:val="18"/>
                <w:szCs w:val="32"/>
                <w:lang w:eastAsia="en-US"/>
              </w:rPr>
              <w:t xml:space="preserve">Объем поступлений доходов бюджета </w:t>
            </w:r>
            <w:proofErr w:type="spellStart"/>
            <w:r>
              <w:rPr>
                <w:color w:val="000000"/>
                <w:sz w:val="18"/>
                <w:szCs w:val="32"/>
                <w:lang w:eastAsia="en-US"/>
              </w:rPr>
              <w:t>Силинского</w:t>
            </w:r>
            <w:proofErr w:type="spellEnd"/>
            <w:r>
              <w:rPr>
                <w:color w:val="000000"/>
                <w:sz w:val="18"/>
                <w:szCs w:val="32"/>
                <w:lang w:eastAsia="en-US"/>
              </w:rPr>
              <w:t xml:space="preserve"> сельского поселения </w:t>
            </w:r>
            <w:proofErr w:type="spellStart"/>
            <w:r>
              <w:rPr>
                <w:color w:val="000000"/>
                <w:sz w:val="18"/>
                <w:szCs w:val="32"/>
                <w:lang w:eastAsia="en-US"/>
              </w:rPr>
              <w:t>Ардатовского</w:t>
            </w:r>
            <w:proofErr w:type="spellEnd"/>
            <w:r>
              <w:rPr>
                <w:color w:val="000000"/>
                <w:sz w:val="18"/>
                <w:szCs w:val="32"/>
                <w:lang w:eastAsia="en-US"/>
              </w:rPr>
              <w:t xml:space="preserve"> муниципального района по основным источникам за 2014 год </w:t>
            </w:r>
          </w:p>
        </w:tc>
      </w:tr>
      <w:tr w:rsidR="00021EAE" w:rsidTr="00021EAE">
        <w:trPr>
          <w:trHeight w:val="68"/>
        </w:trPr>
        <w:tc>
          <w:tcPr>
            <w:tcW w:w="5443" w:type="dxa"/>
            <w:tcBorders>
              <w:top w:val="nil"/>
              <w:left w:val="nil"/>
              <w:bottom w:val="single" w:sz="6" w:space="0" w:color="auto"/>
              <w:right w:val="nil"/>
            </w:tcBorders>
          </w:tcPr>
          <w:p w:rsidR="00021EAE" w:rsidRDefault="00021EAE">
            <w:pPr>
              <w:autoSpaceDE w:val="0"/>
              <w:autoSpaceDN w:val="0"/>
              <w:adjustRightInd w:val="0"/>
              <w:spacing w:line="254" w:lineRule="auto"/>
              <w:rPr>
                <w:color w:val="000000"/>
                <w:sz w:val="18"/>
                <w:lang w:eastAsia="en-US"/>
              </w:rPr>
            </w:pPr>
          </w:p>
        </w:tc>
        <w:tc>
          <w:tcPr>
            <w:tcW w:w="2119" w:type="dxa"/>
            <w:tcBorders>
              <w:top w:val="nil"/>
              <w:left w:val="nil"/>
              <w:bottom w:val="single" w:sz="6" w:space="0" w:color="auto"/>
              <w:right w:val="nil"/>
            </w:tcBorders>
          </w:tcPr>
          <w:p w:rsidR="00021EAE" w:rsidRDefault="00021EAE">
            <w:pPr>
              <w:autoSpaceDE w:val="0"/>
              <w:autoSpaceDN w:val="0"/>
              <w:adjustRightInd w:val="0"/>
              <w:spacing w:line="254" w:lineRule="auto"/>
              <w:rPr>
                <w:color w:val="000000"/>
                <w:sz w:val="18"/>
                <w:lang w:eastAsia="en-US"/>
              </w:rPr>
            </w:pPr>
          </w:p>
        </w:tc>
        <w:tc>
          <w:tcPr>
            <w:tcW w:w="953" w:type="dxa"/>
            <w:tcBorders>
              <w:top w:val="nil"/>
              <w:left w:val="nil"/>
              <w:bottom w:val="single" w:sz="6" w:space="0" w:color="auto"/>
              <w:right w:val="nil"/>
            </w:tcBorders>
          </w:tcPr>
          <w:p w:rsidR="00021EAE" w:rsidRDefault="00021EAE">
            <w:pPr>
              <w:autoSpaceDE w:val="0"/>
              <w:autoSpaceDN w:val="0"/>
              <w:adjustRightInd w:val="0"/>
              <w:spacing w:line="254" w:lineRule="auto"/>
              <w:jc w:val="right"/>
              <w:rPr>
                <w:color w:val="000000"/>
                <w:sz w:val="18"/>
                <w:lang w:eastAsia="en-US"/>
              </w:rPr>
            </w:pPr>
          </w:p>
        </w:tc>
        <w:tc>
          <w:tcPr>
            <w:tcW w:w="1056" w:type="dxa"/>
          </w:tcPr>
          <w:p w:rsidR="00021EAE" w:rsidRDefault="00021EAE">
            <w:pPr>
              <w:autoSpaceDE w:val="0"/>
              <w:autoSpaceDN w:val="0"/>
              <w:adjustRightInd w:val="0"/>
              <w:spacing w:line="254" w:lineRule="auto"/>
              <w:jc w:val="right"/>
              <w:rPr>
                <w:color w:val="000000"/>
                <w:sz w:val="18"/>
                <w:lang w:eastAsia="en-US"/>
              </w:rPr>
            </w:pPr>
          </w:p>
        </w:tc>
        <w:tc>
          <w:tcPr>
            <w:tcW w:w="1197" w:type="dxa"/>
          </w:tcPr>
          <w:p w:rsidR="00021EAE" w:rsidRDefault="00021EAE">
            <w:pPr>
              <w:autoSpaceDE w:val="0"/>
              <w:autoSpaceDN w:val="0"/>
              <w:adjustRightInd w:val="0"/>
              <w:spacing w:line="254" w:lineRule="auto"/>
              <w:jc w:val="right"/>
              <w:rPr>
                <w:color w:val="000000"/>
                <w:sz w:val="18"/>
                <w:lang w:eastAsia="en-US"/>
              </w:rPr>
            </w:pPr>
          </w:p>
        </w:tc>
        <w:tc>
          <w:tcPr>
            <w:tcW w:w="80" w:type="dxa"/>
          </w:tcPr>
          <w:p w:rsidR="00021EAE" w:rsidRDefault="00021EAE">
            <w:pPr>
              <w:autoSpaceDE w:val="0"/>
              <w:autoSpaceDN w:val="0"/>
              <w:adjustRightInd w:val="0"/>
              <w:spacing w:line="254" w:lineRule="auto"/>
              <w:jc w:val="right"/>
              <w:rPr>
                <w:rFonts w:ascii="Arial" w:hAnsi="Arial" w:cs="Arial"/>
                <w:color w:val="000000"/>
                <w:sz w:val="18"/>
                <w:szCs w:val="20"/>
                <w:lang w:eastAsia="en-US"/>
              </w:rPr>
            </w:pPr>
          </w:p>
        </w:tc>
        <w:tc>
          <w:tcPr>
            <w:tcW w:w="703" w:type="dxa"/>
          </w:tcPr>
          <w:p w:rsidR="00021EAE" w:rsidRDefault="00021EAE">
            <w:pPr>
              <w:autoSpaceDE w:val="0"/>
              <w:autoSpaceDN w:val="0"/>
              <w:adjustRightInd w:val="0"/>
              <w:spacing w:line="254" w:lineRule="auto"/>
              <w:jc w:val="right"/>
              <w:rPr>
                <w:rFonts w:ascii="Arial" w:hAnsi="Arial" w:cs="Arial"/>
                <w:color w:val="000000"/>
                <w:sz w:val="18"/>
                <w:szCs w:val="20"/>
                <w:lang w:eastAsia="en-US"/>
              </w:rPr>
            </w:pPr>
          </w:p>
        </w:tc>
      </w:tr>
      <w:tr w:rsidR="00021EAE" w:rsidTr="00021EAE">
        <w:trPr>
          <w:trHeight w:val="818"/>
        </w:trPr>
        <w:tc>
          <w:tcPr>
            <w:tcW w:w="5443" w:type="dxa"/>
            <w:tcBorders>
              <w:top w:val="single" w:sz="6" w:space="0" w:color="auto"/>
              <w:left w:val="nil"/>
              <w:bottom w:val="nil"/>
              <w:right w:val="single" w:sz="6" w:space="0" w:color="auto"/>
            </w:tcBorders>
            <w:hideMark/>
          </w:tcPr>
          <w:p w:rsidR="00021EAE" w:rsidRDefault="00021EAE">
            <w:pPr>
              <w:autoSpaceDE w:val="0"/>
              <w:autoSpaceDN w:val="0"/>
              <w:adjustRightInd w:val="0"/>
              <w:spacing w:line="254" w:lineRule="auto"/>
              <w:jc w:val="center"/>
              <w:rPr>
                <w:color w:val="000000"/>
                <w:sz w:val="18"/>
                <w:lang w:eastAsia="en-US"/>
              </w:rPr>
            </w:pPr>
            <w:r>
              <w:rPr>
                <w:color w:val="000000"/>
                <w:sz w:val="18"/>
                <w:lang w:eastAsia="en-US"/>
              </w:rPr>
              <w:t xml:space="preserve"> Наименование показателя</w:t>
            </w:r>
          </w:p>
        </w:tc>
        <w:tc>
          <w:tcPr>
            <w:tcW w:w="2119" w:type="dxa"/>
            <w:tcBorders>
              <w:top w:val="single" w:sz="6" w:space="0" w:color="auto"/>
              <w:left w:val="single" w:sz="6" w:space="0" w:color="auto"/>
              <w:bottom w:val="nil"/>
              <w:right w:val="single" w:sz="6" w:space="0" w:color="auto"/>
            </w:tcBorders>
            <w:hideMark/>
          </w:tcPr>
          <w:p w:rsidR="00021EAE" w:rsidRDefault="00021EAE">
            <w:pPr>
              <w:autoSpaceDE w:val="0"/>
              <w:autoSpaceDN w:val="0"/>
              <w:adjustRightInd w:val="0"/>
              <w:spacing w:line="254" w:lineRule="auto"/>
              <w:jc w:val="center"/>
              <w:rPr>
                <w:color w:val="000000"/>
                <w:sz w:val="18"/>
                <w:lang w:eastAsia="en-US"/>
              </w:rPr>
            </w:pPr>
            <w:r>
              <w:rPr>
                <w:color w:val="000000"/>
                <w:sz w:val="18"/>
                <w:lang w:eastAsia="en-US"/>
              </w:rPr>
              <w:t>Код дохода по бюджетной классификации</w:t>
            </w:r>
          </w:p>
        </w:tc>
        <w:tc>
          <w:tcPr>
            <w:tcW w:w="953"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center"/>
              <w:rPr>
                <w:color w:val="000000"/>
                <w:sz w:val="18"/>
                <w:lang w:eastAsia="en-US"/>
              </w:rPr>
            </w:pPr>
            <w:r>
              <w:rPr>
                <w:color w:val="000000"/>
                <w:sz w:val="18"/>
                <w:lang w:eastAsia="en-US"/>
              </w:rPr>
              <w:t>Утвержденные бюджетные назначения</w:t>
            </w:r>
          </w:p>
        </w:tc>
        <w:tc>
          <w:tcPr>
            <w:tcW w:w="1056"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center"/>
              <w:rPr>
                <w:color w:val="000000"/>
                <w:sz w:val="18"/>
                <w:lang w:eastAsia="en-US"/>
              </w:rPr>
            </w:pPr>
            <w:r>
              <w:rPr>
                <w:color w:val="000000"/>
                <w:sz w:val="18"/>
                <w:lang w:eastAsia="en-US"/>
              </w:rPr>
              <w:t>Исполнено</w:t>
            </w:r>
          </w:p>
        </w:tc>
        <w:tc>
          <w:tcPr>
            <w:tcW w:w="1277" w:type="dxa"/>
            <w:gridSpan w:val="2"/>
            <w:tcBorders>
              <w:top w:val="single" w:sz="6" w:space="0" w:color="auto"/>
              <w:left w:val="single" w:sz="6" w:space="0" w:color="auto"/>
              <w:bottom w:val="single" w:sz="6" w:space="0" w:color="auto"/>
              <w:right w:val="nil"/>
            </w:tcBorders>
            <w:hideMark/>
          </w:tcPr>
          <w:p w:rsidR="00021EAE" w:rsidRDefault="00021EAE">
            <w:pPr>
              <w:autoSpaceDE w:val="0"/>
              <w:autoSpaceDN w:val="0"/>
              <w:adjustRightInd w:val="0"/>
              <w:spacing w:line="254" w:lineRule="auto"/>
              <w:rPr>
                <w:color w:val="000000"/>
                <w:sz w:val="18"/>
                <w:lang w:eastAsia="en-US"/>
              </w:rPr>
            </w:pPr>
            <w:r>
              <w:rPr>
                <w:color w:val="000000"/>
                <w:sz w:val="18"/>
                <w:lang w:eastAsia="en-US"/>
              </w:rPr>
              <w:t>% исполнения</w:t>
            </w:r>
          </w:p>
        </w:tc>
        <w:tc>
          <w:tcPr>
            <w:tcW w:w="703" w:type="dxa"/>
          </w:tcPr>
          <w:p w:rsidR="00021EAE" w:rsidRDefault="00021EAE">
            <w:pPr>
              <w:autoSpaceDE w:val="0"/>
              <w:autoSpaceDN w:val="0"/>
              <w:adjustRightInd w:val="0"/>
              <w:spacing w:line="254" w:lineRule="auto"/>
              <w:jc w:val="right"/>
              <w:rPr>
                <w:rFonts w:ascii="Arial" w:hAnsi="Arial" w:cs="Arial"/>
                <w:color w:val="000000"/>
                <w:sz w:val="18"/>
                <w:szCs w:val="20"/>
                <w:lang w:eastAsia="en-US"/>
              </w:rPr>
            </w:pPr>
          </w:p>
        </w:tc>
      </w:tr>
      <w:tr w:rsidR="00021EAE" w:rsidTr="00021EAE">
        <w:trPr>
          <w:trHeight w:val="204"/>
        </w:trPr>
        <w:tc>
          <w:tcPr>
            <w:tcW w:w="5443"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rPr>
                <w:color w:val="000000"/>
                <w:sz w:val="18"/>
                <w:lang w:eastAsia="en-US"/>
              </w:rPr>
            </w:pPr>
            <w:r>
              <w:rPr>
                <w:color w:val="000000"/>
                <w:sz w:val="18"/>
                <w:lang w:eastAsia="en-US"/>
              </w:rPr>
              <w:t>Доходы бюджета - Всего</w:t>
            </w:r>
          </w:p>
        </w:tc>
        <w:tc>
          <w:tcPr>
            <w:tcW w:w="2119"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center"/>
              <w:rPr>
                <w:color w:val="000000"/>
                <w:sz w:val="18"/>
                <w:lang w:eastAsia="en-US"/>
              </w:rPr>
            </w:pPr>
            <w:r>
              <w:rPr>
                <w:color w:val="000000"/>
                <w:sz w:val="18"/>
                <w:lang w:eastAsia="en-US"/>
              </w:rPr>
              <w:t>000 8 50 00000 00 0000 000</w:t>
            </w:r>
          </w:p>
        </w:tc>
        <w:tc>
          <w:tcPr>
            <w:tcW w:w="953"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18"/>
                <w:lang w:eastAsia="en-US"/>
              </w:rPr>
            </w:pPr>
            <w:r>
              <w:rPr>
                <w:color w:val="000000"/>
                <w:sz w:val="18"/>
                <w:lang w:eastAsia="en-US"/>
              </w:rPr>
              <w:t>2 910,0</w:t>
            </w:r>
          </w:p>
        </w:tc>
        <w:tc>
          <w:tcPr>
            <w:tcW w:w="1056" w:type="dxa"/>
            <w:tcBorders>
              <w:top w:val="single" w:sz="6" w:space="0" w:color="auto"/>
              <w:left w:val="single" w:sz="6" w:space="0" w:color="auto"/>
              <w:bottom w:val="single" w:sz="6" w:space="0" w:color="auto"/>
              <w:right w:val="nil"/>
            </w:tcBorders>
            <w:hideMark/>
          </w:tcPr>
          <w:p w:rsidR="00021EAE" w:rsidRDefault="00021EAE">
            <w:pPr>
              <w:autoSpaceDE w:val="0"/>
              <w:autoSpaceDN w:val="0"/>
              <w:adjustRightInd w:val="0"/>
              <w:spacing w:line="254" w:lineRule="auto"/>
              <w:jc w:val="right"/>
              <w:rPr>
                <w:color w:val="000000"/>
                <w:sz w:val="18"/>
                <w:lang w:eastAsia="en-US"/>
              </w:rPr>
            </w:pPr>
            <w:r>
              <w:rPr>
                <w:color w:val="000000"/>
                <w:sz w:val="18"/>
                <w:lang w:eastAsia="en-US"/>
              </w:rPr>
              <w:t>2 755,4</w:t>
            </w:r>
          </w:p>
        </w:tc>
        <w:tc>
          <w:tcPr>
            <w:tcW w:w="1197"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18"/>
                <w:lang w:eastAsia="en-US"/>
              </w:rPr>
            </w:pPr>
            <w:r>
              <w:rPr>
                <w:color w:val="000000"/>
                <w:sz w:val="18"/>
                <w:lang w:eastAsia="en-US"/>
              </w:rPr>
              <w:t>94,7</w:t>
            </w:r>
          </w:p>
        </w:tc>
        <w:tc>
          <w:tcPr>
            <w:tcW w:w="80" w:type="dxa"/>
          </w:tcPr>
          <w:p w:rsidR="00021EAE" w:rsidRDefault="00021EAE">
            <w:pPr>
              <w:autoSpaceDE w:val="0"/>
              <w:autoSpaceDN w:val="0"/>
              <w:adjustRightInd w:val="0"/>
              <w:spacing w:line="254" w:lineRule="auto"/>
              <w:jc w:val="right"/>
              <w:rPr>
                <w:rFonts w:ascii="Arial" w:hAnsi="Arial" w:cs="Arial"/>
                <w:color w:val="000000"/>
                <w:sz w:val="18"/>
                <w:szCs w:val="20"/>
                <w:lang w:eastAsia="en-US"/>
              </w:rPr>
            </w:pPr>
          </w:p>
        </w:tc>
        <w:tc>
          <w:tcPr>
            <w:tcW w:w="703" w:type="dxa"/>
          </w:tcPr>
          <w:p w:rsidR="00021EAE" w:rsidRDefault="00021EAE">
            <w:pPr>
              <w:autoSpaceDE w:val="0"/>
              <w:autoSpaceDN w:val="0"/>
              <w:adjustRightInd w:val="0"/>
              <w:spacing w:line="254" w:lineRule="auto"/>
              <w:jc w:val="right"/>
              <w:rPr>
                <w:rFonts w:ascii="Arial" w:hAnsi="Arial" w:cs="Arial"/>
                <w:color w:val="000000"/>
                <w:sz w:val="18"/>
                <w:szCs w:val="20"/>
                <w:lang w:eastAsia="en-US"/>
              </w:rPr>
            </w:pPr>
          </w:p>
        </w:tc>
      </w:tr>
      <w:tr w:rsidR="00021EAE" w:rsidTr="00021EAE">
        <w:trPr>
          <w:trHeight w:val="204"/>
        </w:trPr>
        <w:tc>
          <w:tcPr>
            <w:tcW w:w="5443"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rPr>
                <w:color w:val="000000"/>
                <w:sz w:val="18"/>
                <w:lang w:eastAsia="en-US"/>
              </w:rPr>
            </w:pPr>
            <w:proofErr w:type="gramStart"/>
            <w:r>
              <w:rPr>
                <w:color w:val="000000"/>
                <w:sz w:val="18"/>
                <w:lang w:eastAsia="en-US"/>
              </w:rPr>
              <w:t>в</w:t>
            </w:r>
            <w:proofErr w:type="gramEnd"/>
            <w:r>
              <w:rPr>
                <w:color w:val="000000"/>
                <w:sz w:val="18"/>
                <w:lang w:eastAsia="en-US"/>
              </w:rPr>
              <w:t xml:space="preserve"> том числе  доходы от уплаты акцизов на </w:t>
            </w:r>
            <w:proofErr w:type="spellStart"/>
            <w:r>
              <w:rPr>
                <w:color w:val="000000"/>
                <w:sz w:val="18"/>
                <w:lang w:eastAsia="en-US"/>
              </w:rPr>
              <w:t>диз.топливо</w:t>
            </w:r>
            <w:proofErr w:type="spellEnd"/>
          </w:p>
        </w:tc>
        <w:tc>
          <w:tcPr>
            <w:tcW w:w="2119"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center"/>
              <w:rPr>
                <w:color w:val="000000"/>
                <w:sz w:val="18"/>
                <w:lang w:eastAsia="en-US"/>
              </w:rPr>
            </w:pPr>
            <w:r>
              <w:rPr>
                <w:color w:val="000000"/>
                <w:sz w:val="18"/>
                <w:lang w:eastAsia="en-US"/>
              </w:rPr>
              <w:t>100 1 03 02230 01 0000 110</w:t>
            </w:r>
          </w:p>
        </w:tc>
        <w:tc>
          <w:tcPr>
            <w:tcW w:w="953"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18"/>
                <w:lang w:eastAsia="en-US"/>
              </w:rPr>
            </w:pPr>
            <w:r>
              <w:rPr>
                <w:color w:val="000000"/>
                <w:sz w:val="18"/>
                <w:lang w:eastAsia="en-US"/>
              </w:rPr>
              <w:t>287,7</w:t>
            </w:r>
          </w:p>
        </w:tc>
        <w:tc>
          <w:tcPr>
            <w:tcW w:w="1056" w:type="dxa"/>
            <w:tcBorders>
              <w:top w:val="single" w:sz="6" w:space="0" w:color="auto"/>
              <w:left w:val="single" w:sz="6" w:space="0" w:color="auto"/>
              <w:bottom w:val="single" w:sz="6" w:space="0" w:color="auto"/>
              <w:right w:val="nil"/>
            </w:tcBorders>
            <w:hideMark/>
          </w:tcPr>
          <w:p w:rsidR="00021EAE" w:rsidRDefault="00021EAE">
            <w:pPr>
              <w:autoSpaceDE w:val="0"/>
              <w:autoSpaceDN w:val="0"/>
              <w:adjustRightInd w:val="0"/>
              <w:spacing w:line="254" w:lineRule="auto"/>
              <w:jc w:val="right"/>
              <w:rPr>
                <w:color w:val="000000"/>
                <w:sz w:val="18"/>
                <w:lang w:eastAsia="en-US"/>
              </w:rPr>
            </w:pPr>
            <w:r>
              <w:rPr>
                <w:color w:val="000000"/>
                <w:sz w:val="18"/>
                <w:lang w:eastAsia="en-US"/>
              </w:rPr>
              <w:t>203,0</w:t>
            </w:r>
          </w:p>
        </w:tc>
        <w:tc>
          <w:tcPr>
            <w:tcW w:w="1197"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18"/>
                <w:lang w:eastAsia="en-US"/>
              </w:rPr>
            </w:pPr>
            <w:r>
              <w:rPr>
                <w:color w:val="000000"/>
                <w:sz w:val="18"/>
                <w:lang w:eastAsia="en-US"/>
              </w:rPr>
              <w:t>70,6</w:t>
            </w:r>
          </w:p>
        </w:tc>
        <w:tc>
          <w:tcPr>
            <w:tcW w:w="80" w:type="dxa"/>
          </w:tcPr>
          <w:p w:rsidR="00021EAE" w:rsidRDefault="00021EAE">
            <w:pPr>
              <w:autoSpaceDE w:val="0"/>
              <w:autoSpaceDN w:val="0"/>
              <w:adjustRightInd w:val="0"/>
              <w:spacing w:line="254" w:lineRule="auto"/>
              <w:jc w:val="right"/>
              <w:rPr>
                <w:rFonts w:ascii="Arial" w:hAnsi="Arial" w:cs="Arial"/>
                <w:color w:val="000000"/>
                <w:sz w:val="18"/>
                <w:szCs w:val="20"/>
                <w:lang w:eastAsia="en-US"/>
              </w:rPr>
            </w:pPr>
          </w:p>
        </w:tc>
        <w:tc>
          <w:tcPr>
            <w:tcW w:w="703" w:type="dxa"/>
          </w:tcPr>
          <w:p w:rsidR="00021EAE" w:rsidRDefault="00021EAE">
            <w:pPr>
              <w:autoSpaceDE w:val="0"/>
              <w:autoSpaceDN w:val="0"/>
              <w:adjustRightInd w:val="0"/>
              <w:spacing w:line="254" w:lineRule="auto"/>
              <w:jc w:val="right"/>
              <w:rPr>
                <w:rFonts w:ascii="Arial" w:hAnsi="Arial" w:cs="Arial"/>
                <w:color w:val="000000"/>
                <w:sz w:val="18"/>
                <w:szCs w:val="20"/>
                <w:lang w:eastAsia="en-US"/>
              </w:rPr>
            </w:pPr>
          </w:p>
        </w:tc>
      </w:tr>
      <w:tr w:rsidR="00021EAE" w:rsidTr="00021EAE">
        <w:trPr>
          <w:trHeight w:val="204"/>
        </w:trPr>
        <w:tc>
          <w:tcPr>
            <w:tcW w:w="5443"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rPr>
                <w:color w:val="000000"/>
                <w:sz w:val="18"/>
                <w:lang w:eastAsia="en-US"/>
              </w:rPr>
            </w:pPr>
            <w:r>
              <w:rPr>
                <w:color w:val="000000"/>
                <w:sz w:val="18"/>
                <w:lang w:eastAsia="en-US"/>
              </w:rPr>
              <w:t xml:space="preserve">   </w:t>
            </w:r>
            <w:proofErr w:type="gramStart"/>
            <w:r>
              <w:rPr>
                <w:color w:val="000000"/>
                <w:sz w:val="18"/>
                <w:lang w:eastAsia="en-US"/>
              </w:rPr>
              <w:t>доходы</w:t>
            </w:r>
            <w:proofErr w:type="gramEnd"/>
            <w:r>
              <w:rPr>
                <w:color w:val="000000"/>
                <w:sz w:val="18"/>
                <w:lang w:eastAsia="en-US"/>
              </w:rPr>
              <w:t xml:space="preserve"> от уплаты акцизов на </w:t>
            </w:r>
            <w:proofErr w:type="spellStart"/>
            <w:r>
              <w:rPr>
                <w:color w:val="000000"/>
                <w:sz w:val="18"/>
                <w:lang w:eastAsia="en-US"/>
              </w:rPr>
              <w:t>маторные</w:t>
            </w:r>
            <w:proofErr w:type="spellEnd"/>
            <w:r>
              <w:rPr>
                <w:color w:val="000000"/>
                <w:sz w:val="18"/>
                <w:lang w:eastAsia="en-US"/>
              </w:rPr>
              <w:t xml:space="preserve"> масла</w:t>
            </w:r>
          </w:p>
        </w:tc>
        <w:tc>
          <w:tcPr>
            <w:tcW w:w="2119"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center"/>
              <w:rPr>
                <w:color w:val="000000"/>
                <w:sz w:val="18"/>
                <w:lang w:eastAsia="en-US"/>
              </w:rPr>
            </w:pPr>
            <w:r>
              <w:rPr>
                <w:color w:val="000000"/>
                <w:sz w:val="18"/>
                <w:lang w:eastAsia="en-US"/>
              </w:rPr>
              <w:t>100 1 03 02240 01 0000 110</w:t>
            </w:r>
          </w:p>
        </w:tc>
        <w:tc>
          <w:tcPr>
            <w:tcW w:w="953"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18"/>
                <w:lang w:eastAsia="en-US"/>
              </w:rPr>
            </w:pPr>
            <w:r>
              <w:rPr>
                <w:color w:val="000000"/>
                <w:sz w:val="18"/>
                <w:lang w:eastAsia="en-US"/>
              </w:rPr>
              <w:t>5,6</w:t>
            </w:r>
          </w:p>
        </w:tc>
        <w:tc>
          <w:tcPr>
            <w:tcW w:w="1056" w:type="dxa"/>
            <w:tcBorders>
              <w:top w:val="single" w:sz="6" w:space="0" w:color="auto"/>
              <w:left w:val="single" w:sz="6" w:space="0" w:color="auto"/>
              <w:bottom w:val="single" w:sz="6" w:space="0" w:color="auto"/>
              <w:right w:val="nil"/>
            </w:tcBorders>
            <w:hideMark/>
          </w:tcPr>
          <w:p w:rsidR="00021EAE" w:rsidRDefault="00021EAE">
            <w:pPr>
              <w:autoSpaceDE w:val="0"/>
              <w:autoSpaceDN w:val="0"/>
              <w:adjustRightInd w:val="0"/>
              <w:spacing w:line="254" w:lineRule="auto"/>
              <w:jc w:val="right"/>
              <w:rPr>
                <w:color w:val="000000"/>
                <w:sz w:val="18"/>
                <w:lang w:eastAsia="en-US"/>
              </w:rPr>
            </w:pPr>
            <w:r>
              <w:rPr>
                <w:color w:val="000000"/>
                <w:sz w:val="18"/>
                <w:lang w:eastAsia="en-US"/>
              </w:rPr>
              <w:t>5,0</w:t>
            </w:r>
          </w:p>
        </w:tc>
        <w:tc>
          <w:tcPr>
            <w:tcW w:w="1197"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18"/>
                <w:lang w:eastAsia="en-US"/>
              </w:rPr>
            </w:pPr>
            <w:r>
              <w:rPr>
                <w:color w:val="000000"/>
                <w:sz w:val="18"/>
                <w:lang w:eastAsia="en-US"/>
              </w:rPr>
              <w:t>89,3</w:t>
            </w:r>
          </w:p>
        </w:tc>
        <w:tc>
          <w:tcPr>
            <w:tcW w:w="80" w:type="dxa"/>
          </w:tcPr>
          <w:p w:rsidR="00021EAE" w:rsidRDefault="00021EAE">
            <w:pPr>
              <w:autoSpaceDE w:val="0"/>
              <w:autoSpaceDN w:val="0"/>
              <w:adjustRightInd w:val="0"/>
              <w:spacing w:line="254" w:lineRule="auto"/>
              <w:jc w:val="right"/>
              <w:rPr>
                <w:rFonts w:ascii="Arial" w:hAnsi="Arial" w:cs="Arial"/>
                <w:color w:val="000000"/>
                <w:sz w:val="18"/>
                <w:szCs w:val="20"/>
                <w:lang w:eastAsia="en-US"/>
              </w:rPr>
            </w:pPr>
          </w:p>
        </w:tc>
        <w:tc>
          <w:tcPr>
            <w:tcW w:w="703" w:type="dxa"/>
          </w:tcPr>
          <w:p w:rsidR="00021EAE" w:rsidRDefault="00021EAE">
            <w:pPr>
              <w:autoSpaceDE w:val="0"/>
              <w:autoSpaceDN w:val="0"/>
              <w:adjustRightInd w:val="0"/>
              <w:spacing w:line="254" w:lineRule="auto"/>
              <w:jc w:val="right"/>
              <w:rPr>
                <w:rFonts w:ascii="Arial" w:hAnsi="Arial" w:cs="Arial"/>
                <w:color w:val="000000"/>
                <w:sz w:val="18"/>
                <w:szCs w:val="20"/>
                <w:lang w:eastAsia="en-US"/>
              </w:rPr>
            </w:pPr>
          </w:p>
        </w:tc>
      </w:tr>
      <w:tr w:rsidR="00021EAE" w:rsidTr="00021EAE">
        <w:trPr>
          <w:trHeight w:val="204"/>
        </w:trPr>
        <w:tc>
          <w:tcPr>
            <w:tcW w:w="5443"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rPr>
                <w:color w:val="000000"/>
                <w:sz w:val="18"/>
                <w:lang w:eastAsia="en-US"/>
              </w:rPr>
            </w:pPr>
            <w:r>
              <w:rPr>
                <w:color w:val="000000"/>
                <w:sz w:val="18"/>
                <w:lang w:eastAsia="en-US"/>
              </w:rPr>
              <w:t xml:space="preserve">   </w:t>
            </w:r>
            <w:proofErr w:type="gramStart"/>
            <w:r>
              <w:rPr>
                <w:color w:val="000000"/>
                <w:sz w:val="18"/>
                <w:lang w:eastAsia="en-US"/>
              </w:rPr>
              <w:t>доходы</w:t>
            </w:r>
            <w:proofErr w:type="gramEnd"/>
            <w:r>
              <w:rPr>
                <w:color w:val="000000"/>
                <w:sz w:val="18"/>
                <w:lang w:eastAsia="en-US"/>
              </w:rPr>
              <w:t xml:space="preserve"> от уплаты акцизов на автомобильный бензин</w:t>
            </w:r>
          </w:p>
        </w:tc>
        <w:tc>
          <w:tcPr>
            <w:tcW w:w="2119"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center"/>
              <w:rPr>
                <w:color w:val="000000"/>
                <w:sz w:val="18"/>
                <w:lang w:eastAsia="en-US"/>
              </w:rPr>
            </w:pPr>
            <w:r>
              <w:rPr>
                <w:color w:val="000000"/>
                <w:sz w:val="18"/>
                <w:lang w:eastAsia="en-US"/>
              </w:rPr>
              <w:t>100 1 03 02250 01 0000 110</w:t>
            </w:r>
          </w:p>
        </w:tc>
        <w:tc>
          <w:tcPr>
            <w:tcW w:w="953"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18"/>
                <w:lang w:eastAsia="en-US"/>
              </w:rPr>
            </w:pPr>
            <w:r>
              <w:rPr>
                <w:color w:val="000000"/>
                <w:sz w:val="18"/>
                <w:lang w:eastAsia="en-US"/>
              </w:rPr>
              <w:t>437,6</w:t>
            </w:r>
          </w:p>
        </w:tc>
        <w:tc>
          <w:tcPr>
            <w:tcW w:w="1056" w:type="dxa"/>
            <w:tcBorders>
              <w:top w:val="single" w:sz="6" w:space="0" w:color="auto"/>
              <w:left w:val="single" w:sz="6" w:space="0" w:color="auto"/>
              <w:bottom w:val="single" w:sz="6" w:space="0" w:color="auto"/>
              <w:right w:val="nil"/>
            </w:tcBorders>
            <w:hideMark/>
          </w:tcPr>
          <w:p w:rsidR="00021EAE" w:rsidRDefault="00021EAE">
            <w:pPr>
              <w:autoSpaceDE w:val="0"/>
              <w:autoSpaceDN w:val="0"/>
              <w:adjustRightInd w:val="0"/>
              <w:spacing w:line="254" w:lineRule="auto"/>
              <w:jc w:val="right"/>
              <w:rPr>
                <w:color w:val="000000"/>
                <w:sz w:val="18"/>
                <w:lang w:eastAsia="en-US"/>
              </w:rPr>
            </w:pPr>
            <w:r>
              <w:rPr>
                <w:color w:val="000000"/>
                <w:sz w:val="18"/>
                <w:lang w:eastAsia="en-US"/>
              </w:rPr>
              <w:t>352,3</w:t>
            </w:r>
          </w:p>
        </w:tc>
        <w:tc>
          <w:tcPr>
            <w:tcW w:w="1197"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18"/>
                <w:lang w:eastAsia="en-US"/>
              </w:rPr>
            </w:pPr>
            <w:r>
              <w:rPr>
                <w:color w:val="000000"/>
                <w:sz w:val="18"/>
                <w:lang w:eastAsia="en-US"/>
              </w:rPr>
              <w:t>80,5</w:t>
            </w:r>
          </w:p>
        </w:tc>
        <w:tc>
          <w:tcPr>
            <w:tcW w:w="80" w:type="dxa"/>
          </w:tcPr>
          <w:p w:rsidR="00021EAE" w:rsidRDefault="00021EAE">
            <w:pPr>
              <w:autoSpaceDE w:val="0"/>
              <w:autoSpaceDN w:val="0"/>
              <w:adjustRightInd w:val="0"/>
              <w:spacing w:line="254" w:lineRule="auto"/>
              <w:jc w:val="right"/>
              <w:rPr>
                <w:rFonts w:ascii="Arial" w:hAnsi="Arial" w:cs="Arial"/>
                <w:color w:val="000000"/>
                <w:sz w:val="18"/>
                <w:szCs w:val="20"/>
                <w:lang w:eastAsia="en-US"/>
              </w:rPr>
            </w:pPr>
          </w:p>
        </w:tc>
        <w:tc>
          <w:tcPr>
            <w:tcW w:w="703" w:type="dxa"/>
          </w:tcPr>
          <w:p w:rsidR="00021EAE" w:rsidRDefault="00021EAE">
            <w:pPr>
              <w:autoSpaceDE w:val="0"/>
              <w:autoSpaceDN w:val="0"/>
              <w:adjustRightInd w:val="0"/>
              <w:spacing w:line="254" w:lineRule="auto"/>
              <w:jc w:val="right"/>
              <w:rPr>
                <w:rFonts w:ascii="Arial" w:hAnsi="Arial" w:cs="Arial"/>
                <w:color w:val="000000"/>
                <w:sz w:val="18"/>
                <w:szCs w:val="20"/>
                <w:lang w:eastAsia="en-US"/>
              </w:rPr>
            </w:pPr>
          </w:p>
        </w:tc>
      </w:tr>
      <w:tr w:rsidR="00021EAE" w:rsidTr="00021EAE">
        <w:trPr>
          <w:trHeight w:val="204"/>
        </w:trPr>
        <w:tc>
          <w:tcPr>
            <w:tcW w:w="5443"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rPr>
                <w:color w:val="000000"/>
                <w:sz w:val="18"/>
                <w:lang w:eastAsia="en-US"/>
              </w:rPr>
            </w:pPr>
            <w:r>
              <w:rPr>
                <w:color w:val="000000"/>
                <w:sz w:val="18"/>
                <w:lang w:eastAsia="en-US"/>
              </w:rPr>
              <w:t xml:space="preserve">   </w:t>
            </w:r>
            <w:proofErr w:type="gramStart"/>
            <w:r>
              <w:rPr>
                <w:color w:val="000000"/>
                <w:sz w:val="18"/>
                <w:lang w:eastAsia="en-US"/>
              </w:rPr>
              <w:t>доходы</w:t>
            </w:r>
            <w:proofErr w:type="gramEnd"/>
            <w:r>
              <w:rPr>
                <w:color w:val="000000"/>
                <w:sz w:val="18"/>
                <w:lang w:eastAsia="en-US"/>
              </w:rPr>
              <w:t xml:space="preserve"> от уплаты акцизов на прямогонный бензин</w:t>
            </w:r>
          </w:p>
        </w:tc>
        <w:tc>
          <w:tcPr>
            <w:tcW w:w="2119"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center"/>
              <w:rPr>
                <w:color w:val="000000"/>
                <w:sz w:val="18"/>
                <w:lang w:eastAsia="en-US"/>
              </w:rPr>
            </w:pPr>
            <w:r>
              <w:rPr>
                <w:color w:val="000000"/>
                <w:sz w:val="18"/>
                <w:lang w:eastAsia="en-US"/>
              </w:rPr>
              <w:t>100 1 03 02260 01 0000 110</w:t>
            </w:r>
          </w:p>
        </w:tc>
        <w:tc>
          <w:tcPr>
            <w:tcW w:w="953"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18"/>
                <w:lang w:eastAsia="en-US"/>
              </w:rPr>
            </w:pPr>
            <w:r>
              <w:rPr>
                <w:color w:val="000000"/>
                <w:sz w:val="18"/>
                <w:lang w:eastAsia="en-US"/>
              </w:rPr>
              <w:t>25,4</w:t>
            </w:r>
          </w:p>
        </w:tc>
        <w:tc>
          <w:tcPr>
            <w:tcW w:w="1056" w:type="dxa"/>
            <w:tcBorders>
              <w:top w:val="single" w:sz="6" w:space="0" w:color="auto"/>
              <w:left w:val="single" w:sz="6" w:space="0" w:color="auto"/>
              <w:bottom w:val="single" w:sz="6" w:space="0" w:color="auto"/>
              <w:right w:val="nil"/>
            </w:tcBorders>
            <w:hideMark/>
          </w:tcPr>
          <w:p w:rsidR="00021EAE" w:rsidRDefault="00021EAE">
            <w:pPr>
              <w:autoSpaceDE w:val="0"/>
              <w:autoSpaceDN w:val="0"/>
              <w:adjustRightInd w:val="0"/>
              <w:spacing w:line="254" w:lineRule="auto"/>
              <w:jc w:val="right"/>
              <w:rPr>
                <w:color w:val="000000"/>
                <w:sz w:val="18"/>
                <w:lang w:eastAsia="en-US"/>
              </w:rPr>
            </w:pPr>
            <w:r>
              <w:rPr>
                <w:color w:val="000000"/>
                <w:sz w:val="18"/>
                <w:lang w:eastAsia="en-US"/>
              </w:rPr>
              <w:t>-21,8</w:t>
            </w:r>
          </w:p>
        </w:tc>
        <w:tc>
          <w:tcPr>
            <w:tcW w:w="1197" w:type="dxa"/>
            <w:tcBorders>
              <w:top w:val="single" w:sz="6" w:space="0" w:color="auto"/>
              <w:left w:val="single" w:sz="6" w:space="0" w:color="auto"/>
              <w:bottom w:val="single" w:sz="6" w:space="0" w:color="auto"/>
              <w:right w:val="single" w:sz="6" w:space="0" w:color="auto"/>
            </w:tcBorders>
          </w:tcPr>
          <w:p w:rsidR="00021EAE" w:rsidRDefault="00021EAE">
            <w:pPr>
              <w:autoSpaceDE w:val="0"/>
              <w:autoSpaceDN w:val="0"/>
              <w:adjustRightInd w:val="0"/>
              <w:spacing w:line="254" w:lineRule="auto"/>
              <w:jc w:val="right"/>
              <w:rPr>
                <w:color w:val="000000"/>
                <w:sz w:val="18"/>
                <w:lang w:eastAsia="en-US"/>
              </w:rPr>
            </w:pPr>
          </w:p>
        </w:tc>
        <w:tc>
          <w:tcPr>
            <w:tcW w:w="80" w:type="dxa"/>
          </w:tcPr>
          <w:p w:rsidR="00021EAE" w:rsidRDefault="00021EAE">
            <w:pPr>
              <w:autoSpaceDE w:val="0"/>
              <w:autoSpaceDN w:val="0"/>
              <w:adjustRightInd w:val="0"/>
              <w:spacing w:line="254" w:lineRule="auto"/>
              <w:jc w:val="right"/>
              <w:rPr>
                <w:rFonts w:ascii="Arial" w:hAnsi="Arial" w:cs="Arial"/>
                <w:color w:val="000000"/>
                <w:sz w:val="18"/>
                <w:szCs w:val="20"/>
                <w:lang w:eastAsia="en-US"/>
              </w:rPr>
            </w:pPr>
          </w:p>
        </w:tc>
        <w:tc>
          <w:tcPr>
            <w:tcW w:w="703" w:type="dxa"/>
          </w:tcPr>
          <w:p w:rsidR="00021EAE" w:rsidRDefault="00021EAE">
            <w:pPr>
              <w:autoSpaceDE w:val="0"/>
              <w:autoSpaceDN w:val="0"/>
              <w:adjustRightInd w:val="0"/>
              <w:spacing w:line="254" w:lineRule="auto"/>
              <w:jc w:val="right"/>
              <w:rPr>
                <w:rFonts w:ascii="Arial" w:hAnsi="Arial" w:cs="Arial"/>
                <w:color w:val="000000"/>
                <w:sz w:val="18"/>
                <w:szCs w:val="20"/>
                <w:lang w:eastAsia="en-US"/>
              </w:rPr>
            </w:pPr>
          </w:p>
        </w:tc>
      </w:tr>
      <w:tr w:rsidR="00021EAE" w:rsidTr="00021EAE">
        <w:trPr>
          <w:trHeight w:val="204"/>
        </w:trPr>
        <w:tc>
          <w:tcPr>
            <w:tcW w:w="5443"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rPr>
                <w:color w:val="000000"/>
                <w:sz w:val="18"/>
                <w:lang w:eastAsia="en-US"/>
              </w:rPr>
            </w:pPr>
            <w:r>
              <w:rPr>
                <w:color w:val="000000"/>
                <w:sz w:val="18"/>
                <w:lang w:eastAsia="en-US"/>
              </w:rPr>
              <w:t xml:space="preserve"> </w:t>
            </w:r>
            <w:proofErr w:type="gramStart"/>
            <w:r>
              <w:rPr>
                <w:color w:val="000000"/>
                <w:sz w:val="18"/>
                <w:lang w:eastAsia="en-US"/>
              </w:rPr>
              <w:t>налог</w:t>
            </w:r>
            <w:proofErr w:type="gramEnd"/>
            <w:r>
              <w:rPr>
                <w:color w:val="000000"/>
                <w:sz w:val="18"/>
                <w:lang w:eastAsia="en-US"/>
              </w:rPr>
              <w:t xml:space="preserve"> на доходы  физических лиц</w:t>
            </w:r>
          </w:p>
        </w:tc>
        <w:tc>
          <w:tcPr>
            <w:tcW w:w="2119"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center"/>
              <w:rPr>
                <w:color w:val="000000"/>
                <w:sz w:val="18"/>
                <w:lang w:eastAsia="en-US"/>
              </w:rPr>
            </w:pPr>
            <w:r>
              <w:rPr>
                <w:color w:val="000000"/>
                <w:sz w:val="18"/>
                <w:lang w:eastAsia="en-US"/>
              </w:rPr>
              <w:t>182 1 01 02021 01 1000 110</w:t>
            </w:r>
          </w:p>
        </w:tc>
        <w:tc>
          <w:tcPr>
            <w:tcW w:w="953"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18"/>
                <w:lang w:eastAsia="en-US"/>
              </w:rPr>
            </w:pPr>
            <w:r>
              <w:rPr>
                <w:color w:val="000000"/>
                <w:sz w:val="18"/>
                <w:lang w:eastAsia="en-US"/>
              </w:rPr>
              <w:t>46,5</w:t>
            </w:r>
          </w:p>
        </w:tc>
        <w:tc>
          <w:tcPr>
            <w:tcW w:w="1056" w:type="dxa"/>
            <w:tcBorders>
              <w:top w:val="single" w:sz="6" w:space="0" w:color="auto"/>
              <w:left w:val="single" w:sz="6" w:space="0" w:color="auto"/>
              <w:bottom w:val="single" w:sz="6" w:space="0" w:color="auto"/>
              <w:right w:val="nil"/>
            </w:tcBorders>
            <w:hideMark/>
          </w:tcPr>
          <w:p w:rsidR="00021EAE" w:rsidRDefault="00021EAE">
            <w:pPr>
              <w:autoSpaceDE w:val="0"/>
              <w:autoSpaceDN w:val="0"/>
              <w:adjustRightInd w:val="0"/>
              <w:spacing w:line="254" w:lineRule="auto"/>
              <w:jc w:val="right"/>
              <w:rPr>
                <w:color w:val="000000"/>
                <w:sz w:val="18"/>
                <w:lang w:eastAsia="en-US"/>
              </w:rPr>
            </w:pPr>
            <w:r>
              <w:rPr>
                <w:color w:val="000000"/>
                <w:sz w:val="18"/>
                <w:lang w:eastAsia="en-US"/>
              </w:rPr>
              <w:t>77,0</w:t>
            </w:r>
          </w:p>
        </w:tc>
        <w:tc>
          <w:tcPr>
            <w:tcW w:w="1197"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18"/>
                <w:lang w:eastAsia="en-US"/>
              </w:rPr>
            </w:pPr>
            <w:r>
              <w:rPr>
                <w:color w:val="000000"/>
                <w:sz w:val="18"/>
                <w:lang w:eastAsia="en-US"/>
              </w:rPr>
              <w:t>101,2</w:t>
            </w:r>
          </w:p>
        </w:tc>
        <w:tc>
          <w:tcPr>
            <w:tcW w:w="80" w:type="dxa"/>
          </w:tcPr>
          <w:p w:rsidR="00021EAE" w:rsidRDefault="00021EAE">
            <w:pPr>
              <w:autoSpaceDE w:val="0"/>
              <w:autoSpaceDN w:val="0"/>
              <w:adjustRightInd w:val="0"/>
              <w:spacing w:line="254" w:lineRule="auto"/>
              <w:jc w:val="right"/>
              <w:rPr>
                <w:rFonts w:ascii="Arial" w:hAnsi="Arial" w:cs="Arial"/>
                <w:color w:val="000000"/>
                <w:sz w:val="18"/>
                <w:szCs w:val="20"/>
                <w:lang w:eastAsia="en-US"/>
              </w:rPr>
            </w:pPr>
          </w:p>
        </w:tc>
        <w:tc>
          <w:tcPr>
            <w:tcW w:w="703" w:type="dxa"/>
          </w:tcPr>
          <w:p w:rsidR="00021EAE" w:rsidRDefault="00021EAE">
            <w:pPr>
              <w:autoSpaceDE w:val="0"/>
              <w:autoSpaceDN w:val="0"/>
              <w:adjustRightInd w:val="0"/>
              <w:spacing w:line="254" w:lineRule="auto"/>
              <w:jc w:val="right"/>
              <w:rPr>
                <w:rFonts w:ascii="Arial" w:hAnsi="Arial" w:cs="Arial"/>
                <w:color w:val="000000"/>
                <w:sz w:val="18"/>
                <w:szCs w:val="20"/>
                <w:lang w:eastAsia="en-US"/>
              </w:rPr>
            </w:pPr>
          </w:p>
        </w:tc>
      </w:tr>
      <w:tr w:rsidR="00021EAE" w:rsidTr="00021EAE">
        <w:trPr>
          <w:trHeight w:val="204"/>
        </w:trPr>
        <w:tc>
          <w:tcPr>
            <w:tcW w:w="5443"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rPr>
                <w:color w:val="000000"/>
                <w:sz w:val="18"/>
                <w:lang w:eastAsia="en-US"/>
              </w:rPr>
            </w:pPr>
            <w:proofErr w:type="gramStart"/>
            <w:r>
              <w:rPr>
                <w:color w:val="000000"/>
                <w:sz w:val="18"/>
                <w:lang w:eastAsia="en-US"/>
              </w:rPr>
              <w:t>налог</w:t>
            </w:r>
            <w:proofErr w:type="gramEnd"/>
            <w:r>
              <w:rPr>
                <w:color w:val="000000"/>
                <w:sz w:val="18"/>
                <w:lang w:eastAsia="en-US"/>
              </w:rPr>
              <w:t xml:space="preserve"> на имущество физических лиц</w:t>
            </w:r>
          </w:p>
        </w:tc>
        <w:tc>
          <w:tcPr>
            <w:tcW w:w="2119"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center"/>
              <w:rPr>
                <w:color w:val="000000"/>
                <w:sz w:val="18"/>
                <w:lang w:eastAsia="en-US"/>
              </w:rPr>
            </w:pPr>
            <w:r>
              <w:rPr>
                <w:color w:val="000000"/>
                <w:sz w:val="18"/>
                <w:lang w:eastAsia="en-US"/>
              </w:rPr>
              <w:t>182 1 06 01030 10 1000 110</w:t>
            </w:r>
          </w:p>
        </w:tc>
        <w:tc>
          <w:tcPr>
            <w:tcW w:w="953"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18"/>
                <w:lang w:eastAsia="en-US"/>
              </w:rPr>
            </w:pPr>
            <w:r>
              <w:rPr>
                <w:color w:val="000000"/>
                <w:sz w:val="18"/>
                <w:lang w:eastAsia="en-US"/>
              </w:rPr>
              <w:t>5,1</w:t>
            </w:r>
          </w:p>
        </w:tc>
        <w:tc>
          <w:tcPr>
            <w:tcW w:w="1056" w:type="dxa"/>
            <w:tcBorders>
              <w:top w:val="single" w:sz="6" w:space="0" w:color="auto"/>
              <w:left w:val="single" w:sz="6" w:space="0" w:color="auto"/>
              <w:bottom w:val="single" w:sz="6" w:space="0" w:color="auto"/>
              <w:right w:val="nil"/>
            </w:tcBorders>
            <w:hideMark/>
          </w:tcPr>
          <w:p w:rsidR="00021EAE" w:rsidRDefault="00021EAE">
            <w:pPr>
              <w:autoSpaceDE w:val="0"/>
              <w:autoSpaceDN w:val="0"/>
              <w:adjustRightInd w:val="0"/>
              <w:spacing w:line="254" w:lineRule="auto"/>
              <w:jc w:val="right"/>
              <w:rPr>
                <w:color w:val="000000"/>
                <w:sz w:val="18"/>
                <w:lang w:eastAsia="en-US"/>
              </w:rPr>
            </w:pPr>
            <w:r>
              <w:rPr>
                <w:color w:val="000000"/>
                <w:sz w:val="18"/>
                <w:lang w:eastAsia="en-US"/>
              </w:rPr>
              <w:t>22,5</w:t>
            </w:r>
          </w:p>
        </w:tc>
        <w:tc>
          <w:tcPr>
            <w:tcW w:w="1197"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18"/>
                <w:lang w:eastAsia="en-US"/>
              </w:rPr>
            </w:pPr>
            <w:r>
              <w:rPr>
                <w:color w:val="000000"/>
                <w:sz w:val="18"/>
                <w:lang w:eastAsia="en-US"/>
              </w:rPr>
              <w:t>100,9</w:t>
            </w:r>
          </w:p>
        </w:tc>
        <w:tc>
          <w:tcPr>
            <w:tcW w:w="80" w:type="dxa"/>
          </w:tcPr>
          <w:p w:rsidR="00021EAE" w:rsidRDefault="00021EAE">
            <w:pPr>
              <w:autoSpaceDE w:val="0"/>
              <w:autoSpaceDN w:val="0"/>
              <w:adjustRightInd w:val="0"/>
              <w:spacing w:line="254" w:lineRule="auto"/>
              <w:jc w:val="right"/>
              <w:rPr>
                <w:rFonts w:ascii="Arial" w:hAnsi="Arial" w:cs="Arial"/>
                <w:color w:val="000000"/>
                <w:sz w:val="18"/>
                <w:szCs w:val="20"/>
                <w:lang w:eastAsia="en-US"/>
              </w:rPr>
            </w:pPr>
          </w:p>
        </w:tc>
        <w:tc>
          <w:tcPr>
            <w:tcW w:w="703" w:type="dxa"/>
          </w:tcPr>
          <w:p w:rsidR="00021EAE" w:rsidRDefault="00021EAE">
            <w:pPr>
              <w:autoSpaceDE w:val="0"/>
              <w:autoSpaceDN w:val="0"/>
              <w:adjustRightInd w:val="0"/>
              <w:spacing w:line="254" w:lineRule="auto"/>
              <w:jc w:val="right"/>
              <w:rPr>
                <w:rFonts w:ascii="Arial" w:hAnsi="Arial" w:cs="Arial"/>
                <w:color w:val="000000"/>
                <w:sz w:val="18"/>
                <w:szCs w:val="20"/>
                <w:lang w:eastAsia="en-US"/>
              </w:rPr>
            </w:pPr>
          </w:p>
        </w:tc>
      </w:tr>
      <w:tr w:rsidR="00021EAE" w:rsidTr="00021EAE">
        <w:trPr>
          <w:trHeight w:val="204"/>
        </w:trPr>
        <w:tc>
          <w:tcPr>
            <w:tcW w:w="5443"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rPr>
                <w:color w:val="000000"/>
                <w:sz w:val="18"/>
                <w:lang w:eastAsia="en-US"/>
              </w:rPr>
            </w:pPr>
            <w:proofErr w:type="spellStart"/>
            <w:proofErr w:type="gramStart"/>
            <w:r>
              <w:rPr>
                <w:color w:val="000000"/>
                <w:sz w:val="18"/>
                <w:lang w:eastAsia="en-US"/>
              </w:rPr>
              <w:t>доходы,получаемые</w:t>
            </w:r>
            <w:proofErr w:type="spellEnd"/>
            <w:proofErr w:type="gramEnd"/>
            <w:r>
              <w:rPr>
                <w:color w:val="000000"/>
                <w:sz w:val="18"/>
                <w:lang w:eastAsia="en-US"/>
              </w:rPr>
              <w:t xml:space="preserve"> в виде арендной платы</w:t>
            </w:r>
          </w:p>
        </w:tc>
        <w:tc>
          <w:tcPr>
            <w:tcW w:w="2119"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center"/>
              <w:rPr>
                <w:color w:val="000000"/>
                <w:sz w:val="18"/>
                <w:lang w:eastAsia="en-US"/>
              </w:rPr>
            </w:pPr>
            <w:r>
              <w:rPr>
                <w:color w:val="000000"/>
                <w:sz w:val="18"/>
                <w:lang w:eastAsia="en-US"/>
              </w:rPr>
              <w:t>900 111 0501310 0000 120</w:t>
            </w:r>
          </w:p>
        </w:tc>
        <w:tc>
          <w:tcPr>
            <w:tcW w:w="953"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18"/>
                <w:lang w:eastAsia="en-US"/>
              </w:rPr>
            </w:pPr>
            <w:r>
              <w:rPr>
                <w:color w:val="000000"/>
                <w:sz w:val="18"/>
                <w:lang w:eastAsia="en-US"/>
              </w:rPr>
              <w:t>0,1</w:t>
            </w:r>
          </w:p>
        </w:tc>
        <w:tc>
          <w:tcPr>
            <w:tcW w:w="1056" w:type="dxa"/>
            <w:tcBorders>
              <w:top w:val="single" w:sz="6" w:space="0" w:color="auto"/>
              <w:left w:val="single" w:sz="6" w:space="0" w:color="auto"/>
              <w:bottom w:val="single" w:sz="6" w:space="0" w:color="auto"/>
              <w:right w:val="nil"/>
            </w:tcBorders>
            <w:hideMark/>
          </w:tcPr>
          <w:p w:rsidR="00021EAE" w:rsidRDefault="00021EAE">
            <w:pPr>
              <w:autoSpaceDE w:val="0"/>
              <w:autoSpaceDN w:val="0"/>
              <w:adjustRightInd w:val="0"/>
              <w:spacing w:line="254" w:lineRule="auto"/>
              <w:jc w:val="right"/>
              <w:rPr>
                <w:color w:val="000000"/>
                <w:sz w:val="18"/>
                <w:lang w:eastAsia="en-US"/>
              </w:rPr>
            </w:pPr>
            <w:r>
              <w:rPr>
                <w:color w:val="000000"/>
                <w:sz w:val="18"/>
                <w:lang w:eastAsia="en-US"/>
              </w:rPr>
              <w:t>0,4</w:t>
            </w:r>
          </w:p>
        </w:tc>
        <w:tc>
          <w:tcPr>
            <w:tcW w:w="1197"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18"/>
                <w:lang w:eastAsia="en-US"/>
              </w:rPr>
            </w:pPr>
            <w:r>
              <w:rPr>
                <w:color w:val="000000"/>
                <w:sz w:val="18"/>
                <w:lang w:eastAsia="en-US"/>
              </w:rPr>
              <w:t>400,0</w:t>
            </w:r>
          </w:p>
        </w:tc>
        <w:tc>
          <w:tcPr>
            <w:tcW w:w="80" w:type="dxa"/>
          </w:tcPr>
          <w:p w:rsidR="00021EAE" w:rsidRDefault="00021EAE">
            <w:pPr>
              <w:autoSpaceDE w:val="0"/>
              <w:autoSpaceDN w:val="0"/>
              <w:adjustRightInd w:val="0"/>
              <w:spacing w:line="254" w:lineRule="auto"/>
              <w:jc w:val="right"/>
              <w:rPr>
                <w:rFonts w:ascii="Arial" w:hAnsi="Arial" w:cs="Arial"/>
                <w:color w:val="000000"/>
                <w:sz w:val="18"/>
                <w:szCs w:val="20"/>
                <w:lang w:eastAsia="en-US"/>
              </w:rPr>
            </w:pPr>
          </w:p>
        </w:tc>
        <w:tc>
          <w:tcPr>
            <w:tcW w:w="703" w:type="dxa"/>
          </w:tcPr>
          <w:p w:rsidR="00021EAE" w:rsidRDefault="00021EAE">
            <w:pPr>
              <w:autoSpaceDE w:val="0"/>
              <w:autoSpaceDN w:val="0"/>
              <w:adjustRightInd w:val="0"/>
              <w:spacing w:line="254" w:lineRule="auto"/>
              <w:jc w:val="right"/>
              <w:rPr>
                <w:rFonts w:ascii="Arial" w:hAnsi="Arial" w:cs="Arial"/>
                <w:color w:val="000000"/>
                <w:sz w:val="18"/>
                <w:szCs w:val="20"/>
                <w:lang w:eastAsia="en-US"/>
              </w:rPr>
            </w:pPr>
          </w:p>
        </w:tc>
      </w:tr>
      <w:tr w:rsidR="00021EAE" w:rsidTr="00021EAE">
        <w:trPr>
          <w:trHeight w:val="614"/>
        </w:trPr>
        <w:tc>
          <w:tcPr>
            <w:tcW w:w="5443"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rPr>
                <w:color w:val="000000"/>
                <w:sz w:val="18"/>
                <w:lang w:eastAsia="en-US"/>
              </w:rPr>
            </w:pPr>
            <w:r>
              <w:rPr>
                <w:color w:val="000000"/>
                <w:sz w:val="18"/>
                <w:lang w:eastAsia="en-US"/>
              </w:rPr>
              <w:lastRenderedPageBreak/>
              <w:t xml:space="preserve">Земельный налог, взимаемый по ставке, установленной подпунктом 1 пункта 1 статьи 394 Налогового кодекса РФ и применяемый к объекту </w:t>
            </w:r>
            <w:proofErr w:type="spellStart"/>
            <w:r>
              <w:rPr>
                <w:color w:val="000000"/>
                <w:sz w:val="18"/>
                <w:lang w:eastAsia="en-US"/>
              </w:rPr>
              <w:t>налогооблажения</w:t>
            </w:r>
            <w:proofErr w:type="spellEnd"/>
            <w:r>
              <w:rPr>
                <w:color w:val="000000"/>
                <w:sz w:val="18"/>
                <w:lang w:eastAsia="en-US"/>
              </w:rPr>
              <w:t>, расположенному в границах поселения</w:t>
            </w:r>
          </w:p>
        </w:tc>
        <w:tc>
          <w:tcPr>
            <w:tcW w:w="2119"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center"/>
              <w:rPr>
                <w:color w:val="000000"/>
                <w:sz w:val="18"/>
                <w:lang w:eastAsia="en-US"/>
              </w:rPr>
            </w:pPr>
            <w:r>
              <w:rPr>
                <w:color w:val="000000"/>
                <w:sz w:val="18"/>
                <w:lang w:eastAsia="en-US"/>
              </w:rPr>
              <w:t>182 106 06013 10 1000 110</w:t>
            </w:r>
          </w:p>
        </w:tc>
        <w:tc>
          <w:tcPr>
            <w:tcW w:w="953"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18"/>
                <w:lang w:eastAsia="en-US"/>
              </w:rPr>
            </w:pPr>
            <w:r>
              <w:rPr>
                <w:color w:val="000000"/>
                <w:sz w:val="18"/>
                <w:lang w:eastAsia="en-US"/>
              </w:rPr>
              <w:t>193,1</w:t>
            </w:r>
          </w:p>
        </w:tc>
        <w:tc>
          <w:tcPr>
            <w:tcW w:w="1056" w:type="dxa"/>
            <w:tcBorders>
              <w:top w:val="single" w:sz="6" w:space="0" w:color="auto"/>
              <w:left w:val="single" w:sz="6" w:space="0" w:color="auto"/>
              <w:bottom w:val="single" w:sz="6" w:space="0" w:color="auto"/>
              <w:right w:val="nil"/>
            </w:tcBorders>
            <w:hideMark/>
          </w:tcPr>
          <w:p w:rsidR="00021EAE" w:rsidRDefault="00021EAE">
            <w:pPr>
              <w:autoSpaceDE w:val="0"/>
              <w:autoSpaceDN w:val="0"/>
              <w:adjustRightInd w:val="0"/>
              <w:spacing w:line="254" w:lineRule="auto"/>
              <w:jc w:val="right"/>
              <w:rPr>
                <w:color w:val="000000"/>
                <w:sz w:val="18"/>
                <w:lang w:eastAsia="en-US"/>
              </w:rPr>
            </w:pPr>
            <w:r>
              <w:rPr>
                <w:color w:val="000000"/>
                <w:sz w:val="18"/>
                <w:lang w:eastAsia="en-US"/>
              </w:rPr>
              <w:t>207,0</w:t>
            </w:r>
          </w:p>
        </w:tc>
        <w:tc>
          <w:tcPr>
            <w:tcW w:w="1197"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18"/>
                <w:lang w:eastAsia="en-US"/>
              </w:rPr>
            </w:pPr>
            <w:r>
              <w:rPr>
                <w:color w:val="000000"/>
                <w:sz w:val="18"/>
                <w:lang w:eastAsia="en-US"/>
              </w:rPr>
              <w:t>107,2</w:t>
            </w:r>
          </w:p>
        </w:tc>
        <w:tc>
          <w:tcPr>
            <w:tcW w:w="80" w:type="dxa"/>
          </w:tcPr>
          <w:p w:rsidR="00021EAE" w:rsidRDefault="00021EAE">
            <w:pPr>
              <w:autoSpaceDE w:val="0"/>
              <w:autoSpaceDN w:val="0"/>
              <w:adjustRightInd w:val="0"/>
              <w:spacing w:line="254" w:lineRule="auto"/>
              <w:jc w:val="right"/>
              <w:rPr>
                <w:rFonts w:ascii="Arial" w:hAnsi="Arial" w:cs="Arial"/>
                <w:color w:val="000000"/>
                <w:sz w:val="18"/>
                <w:szCs w:val="20"/>
                <w:lang w:eastAsia="en-US"/>
              </w:rPr>
            </w:pPr>
          </w:p>
        </w:tc>
        <w:tc>
          <w:tcPr>
            <w:tcW w:w="703" w:type="dxa"/>
          </w:tcPr>
          <w:p w:rsidR="00021EAE" w:rsidRDefault="00021EAE">
            <w:pPr>
              <w:autoSpaceDE w:val="0"/>
              <w:autoSpaceDN w:val="0"/>
              <w:adjustRightInd w:val="0"/>
              <w:spacing w:line="254" w:lineRule="auto"/>
              <w:jc w:val="right"/>
              <w:rPr>
                <w:rFonts w:ascii="Arial" w:hAnsi="Arial" w:cs="Arial"/>
                <w:color w:val="000000"/>
                <w:sz w:val="18"/>
                <w:szCs w:val="20"/>
                <w:lang w:eastAsia="en-US"/>
              </w:rPr>
            </w:pPr>
          </w:p>
        </w:tc>
      </w:tr>
      <w:tr w:rsidR="00021EAE" w:rsidTr="00021EAE">
        <w:trPr>
          <w:trHeight w:val="614"/>
        </w:trPr>
        <w:tc>
          <w:tcPr>
            <w:tcW w:w="5443"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rPr>
                <w:color w:val="000000"/>
                <w:sz w:val="18"/>
                <w:lang w:eastAsia="en-US"/>
              </w:rPr>
            </w:pPr>
            <w:r>
              <w:rPr>
                <w:color w:val="000000"/>
                <w:sz w:val="18"/>
                <w:lang w:eastAsia="en-US"/>
              </w:rPr>
              <w:t xml:space="preserve">Земельный налог, взимаемый по ставке, установленной подпунктом 1 пункта 1 статьи 394 Налогового кодекса РФ и применяемый к объекту </w:t>
            </w:r>
            <w:proofErr w:type="spellStart"/>
            <w:r>
              <w:rPr>
                <w:color w:val="000000"/>
                <w:sz w:val="18"/>
                <w:lang w:eastAsia="en-US"/>
              </w:rPr>
              <w:t>налогооблажения</w:t>
            </w:r>
            <w:proofErr w:type="spellEnd"/>
            <w:r>
              <w:rPr>
                <w:color w:val="000000"/>
                <w:sz w:val="18"/>
                <w:lang w:eastAsia="en-US"/>
              </w:rPr>
              <w:t>, расположенному в границах поселения</w:t>
            </w:r>
          </w:p>
        </w:tc>
        <w:tc>
          <w:tcPr>
            <w:tcW w:w="2119"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center"/>
              <w:rPr>
                <w:color w:val="000000"/>
                <w:sz w:val="18"/>
                <w:lang w:eastAsia="en-US"/>
              </w:rPr>
            </w:pPr>
            <w:r>
              <w:rPr>
                <w:color w:val="000000"/>
                <w:sz w:val="18"/>
                <w:lang w:eastAsia="en-US"/>
              </w:rPr>
              <w:t>182 106 06023 10 1000 110</w:t>
            </w:r>
          </w:p>
        </w:tc>
        <w:tc>
          <w:tcPr>
            <w:tcW w:w="953"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18"/>
                <w:lang w:eastAsia="en-US"/>
              </w:rPr>
            </w:pPr>
            <w:r>
              <w:rPr>
                <w:color w:val="000000"/>
                <w:sz w:val="18"/>
                <w:lang w:eastAsia="en-US"/>
              </w:rPr>
              <w:t>10,0</w:t>
            </w:r>
          </w:p>
        </w:tc>
        <w:tc>
          <w:tcPr>
            <w:tcW w:w="1056" w:type="dxa"/>
            <w:tcBorders>
              <w:top w:val="single" w:sz="6" w:space="0" w:color="auto"/>
              <w:left w:val="single" w:sz="6" w:space="0" w:color="auto"/>
              <w:bottom w:val="single" w:sz="6" w:space="0" w:color="auto"/>
              <w:right w:val="nil"/>
            </w:tcBorders>
            <w:hideMark/>
          </w:tcPr>
          <w:p w:rsidR="00021EAE" w:rsidRDefault="00021EAE">
            <w:pPr>
              <w:autoSpaceDE w:val="0"/>
              <w:autoSpaceDN w:val="0"/>
              <w:adjustRightInd w:val="0"/>
              <w:spacing w:line="254" w:lineRule="auto"/>
              <w:jc w:val="right"/>
              <w:rPr>
                <w:color w:val="000000"/>
                <w:sz w:val="18"/>
                <w:lang w:eastAsia="en-US"/>
              </w:rPr>
            </w:pPr>
            <w:r>
              <w:rPr>
                <w:color w:val="000000"/>
                <w:sz w:val="18"/>
                <w:lang w:eastAsia="en-US"/>
              </w:rPr>
              <w:t>10,6</w:t>
            </w:r>
          </w:p>
        </w:tc>
        <w:tc>
          <w:tcPr>
            <w:tcW w:w="1197"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18"/>
                <w:lang w:eastAsia="en-US"/>
              </w:rPr>
            </w:pPr>
            <w:r>
              <w:rPr>
                <w:color w:val="000000"/>
                <w:sz w:val="18"/>
                <w:lang w:eastAsia="en-US"/>
              </w:rPr>
              <w:t>106,0</w:t>
            </w:r>
          </w:p>
        </w:tc>
        <w:tc>
          <w:tcPr>
            <w:tcW w:w="80" w:type="dxa"/>
          </w:tcPr>
          <w:p w:rsidR="00021EAE" w:rsidRDefault="00021EAE">
            <w:pPr>
              <w:autoSpaceDE w:val="0"/>
              <w:autoSpaceDN w:val="0"/>
              <w:adjustRightInd w:val="0"/>
              <w:spacing w:line="254" w:lineRule="auto"/>
              <w:jc w:val="right"/>
              <w:rPr>
                <w:rFonts w:ascii="Arial" w:hAnsi="Arial" w:cs="Arial"/>
                <w:color w:val="000000"/>
                <w:sz w:val="18"/>
                <w:szCs w:val="20"/>
                <w:lang w:eastAsia="en-US"/>
              </w:rPr>
            </w:pPr>
          </w:p>
        </w:tc>
        <w:tc>
          <w:tcPr>
            <w:tcW w:w="703" w:type="dxa"/>
          </w:tcPr>
          <w:p w:rsidR="00021EAE" w:rsidRDefault="00021EAE">
            <w:pPr>
              <w:autoSpaceDE w:val="0"/>
              <w:autoSpaceDN w:val="0"/>
              <w:adjustRightInd w:val="0"/>
              <w:spacing w:line="254" w:lineRule="auto"/>
              <w:jc w:val="right"/>
              <w:rPr>
                <w:rFonts w:ascii="Arial" w:hAnsi="Arial" w:cs="Arial"/>
                <w:color w:val="000000"/>
                <w:sz w:val="18"/>
                <w:szCs w:val="20"/>
                <w:lang w:eastAsia="en-US"/>
              </w:rPr>
            </w:pPr>
          </w:p>
        </w:tc>
      </w:tr>
      <w:tr w:rsidR="00021EAE" w:rsidTr="00021EAE">
        <w:trPr>
          <w:trHeight w:val="408"/>
        </w:trPr>
        <w:tc>
          <w:tcPr>
            <w:tcW w:w="5443"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rPr>
                <w:color w:val="000000"/>
                <w:sz w:val="18"/>
                <w:lang w:eastAsia="en-US"/>
              </w:rPr>
            </w:pPr>
            <w:r>
              <w:rPr>
                <w:color w:val="000000"/>
                <w:sz w:val="18"/>
                <w:lang w:eastAsia="en-US"/>
              </w:rPr>
              <w:t xml:space="preserve">Земельный </w:t>
            </w:r>
            <w:proofErr w:type="gramStart"/>
            <w:r>
              <w:rPr>
                <w:color w:val="000000"/>
                <w:sz w:val="18"/>
                <w:lang w:eastAsia="en-US"/>
              </w:rPr>
              <w:t>налог(</w:t>
            </w:r>
            <w:proofErr w:type="gramEnd"/>
            <w:r>
              <w:rPr>
                <w:color w:val="000000"/>
                <w:sz w:val="18"/>
                <w:lang w:eastAsia="en-US"/>
              </w:rPr>
              <w:t xml:space="preserve">по </w:t>
            </w:r>
            <w:proofErr w:type="spellStart"/>
            <w:r>
              <w:rPr>
                <w:color w:val="000000"/>
                <w:sz w:val="18"/>
                <w:lang w:eastAsia="en-US"/>
              </w:rPr>
              <w:t>обязательствам,возникшим</w:t>
            </w:r>
            <w:proofErr w:type="spellEnd"/>
            <w:r>
              <w:rPr>
                <w:color w:val="000000"/>
                <w:sz w:val="18"/>
                <w:lang w:eastAsia="en-US"/>
              </w:rPr>
              <w:t xml:space="preserve"> до 1 января 2006года)мобилизуемый  на территории поселений</w:t>
            </w:r>
          </w:p>
        </w:tc>
        <w:tc>
          <w:tcPr>
            <w:tcW w:w="3072" w:type="dxa"/>
            <w:gridSpan w:val="2"/>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center"/>
              <w:rPr>
                <w:color w:val="000000"/>
                <w:sz w:val="18"/>
                <w:lang w:eastAsia="en-US"/>
              </w:rPr>
            </w:pPr>
            <w:r>
              <w:rPr>
                <w:color w:val="000000"/>
                <w:sz w:val="18"/>
                <w:lang w:eastAsia="en-US"/>
              </w:rPr>
              <w:t>182 109 04053 10 1000 110</w:t>
            </w:r>
          </w:p>
        </w:tc>
        <w:tc>
          <w:tcPr>
            <w:tcW w:w="1056" w:type="dxa"/>
            <w:tcBorders>
              <w:top w:val="single" w:sz="6" w:space="0" w:color="auto"/>
              <w:left w:val="single" w:sz="6" w:space="0" w:color="auto"/>
              <w:bottom w:val="single" w:sz="6" w:space="0" w:color="auto"/>
              <w:right w:val="nil"/>
            </w:tcBorders>
          </w:tcPr>
          <w:p w:rsidR="00021EAE" w:rsidRDefault="00021EAE">
            <w:pPr>
              <w:autoSpaceDE w:val="0"/>
              <w:autoSpaceDN w:val="0"/>
              <w:adjustRightInd w:val="0"/>
              <w:spacing w:line="254" w:lineRule="auto"/>
              <w:jc w:val="right"/>
              <w:rPr>
                <w:color w:val="000000"/>
                <w:sz w:val="18"/>
                <w:lang w:eastAsia="en-US"/>
              </w:rPr>
            </w:pPr>
          </w:p>
        </w:tc>
        <w:tc>
          <w:tcPr>
            <w:tcW w:w="1197" w:type="dxa"/>
            <w:tcBorders>
              <w:top w:val="single" w:sz="6" w:space="0" w:color="auto"/>
              <w:left w:val="single" w:sz="6" w:space="0" w:color="auto"/>
              <w:bottom w:val="single" w:sz="6" w:space="0" w:color="auto"/>
              <w:right w:val="single" w:sz="6" w:space="0" w:color="auto"/>
            </w:tcBorders>
          </w:tcPr>
          <w:p w:rsidR="00021EAE" w:rsidRDefault="00021EAE">
            <w:pPr>
              <w:autoSpaceDE w:val="0"/>
              <w:autoSpaceDN w:val="0"/>
              <w:adjustRightInd w:val="0"/>
              <w:spacing w:line="254" w:lineRule="auto"/>
              <w:jc w:val="right"/>
              <w:rPr>
                <w:color w:val="000000"/>
                <w:sz w:val="18"/>
                <w:lang w:eastAsia="en-US"/>
              </w:rPr>
            </w:pPr>
          </w:p>
        </w:tc>
        <w:tc>
          <w:tcPr>
            <w:tcW w:w="80" w:type="dxa"/>
          </w:tcPr>
          <w:p w:rsidR="00021EAE" w:rsidRDefault="00021EAE">
            <w:pPr>
              <w:autoSpaceDE w:val="0"/>
              <w:autoSpaceDN w:val="0"/>
              <w:adjustRightInd w:val="0"/>
              <w:spacing w:line="254" w:lineRule="auto"/>
              <w:jc w:val="right"/>
              <w:rPr>
                <w:rFonts w:ascii="Arial" w:hAnsi="Arial" w:cs="Arial"/>
                <w:color w:val="000000"/>
                <w:sz w:val="18"/>
                <w:szCs w:val="20"/>
                <w:lang w:eastAsia="en-US"/>
              </w:rPr>
            </w:pPr>
          </w:p>
        </w:tc>
        <w:tc>
          <w:tcPr>
            <w:tcW w:w="703" w:type="dxa"/>
          </w:tcPr>
          <w:p w:rsidR="00021EAE" w:rsidRDefault="00021EAE">
            <w:pPr>
              <w:autoSpaceDE w:val="0"/>
              <w:autoSpaceDN w:val="0"/>
              <w:adjustRightInd w:val="0"/>
              <w:spacing w:line="254" w:lineRule="auto"/>
              <w:jc w:val="right"/>
              <w:rPr>
                <w:rFonts w:ascii="Arial" w:hAnsi="Arial" w:cs="Arial"/>
                <w:color w:val="000000"/>
                <w:sz w:val="18"/>
                <w:szCs w:val="20"/>
                <w:lang w:eastAsia="en-US"/>
              </w:rPr>
            </w:pPr>
          </w:p>
        </w:tc>
      </w:tr>
      <w:tr w:rsidR="00021EAE" w:rsidTr="00021EAE">
        <w:trPr>
          <w:trHeight w:val="408"/>
        </w:trPr>
        <w:tc>
          <w:tcPr>
            <w:tcW w:w="5443"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rPr>
                <w:color w:val="000000"/>
                <w:sz w:val="18"/>
                <w:lang w:eastAsia="en-US"/>
              </w:rPr>
            </w:pPr>
            <w:r>
              <w:rPr>
                <w:color w:val="000000"/>
                <w:sz w:val="18"/>
                <w:lang w:eastAsia="en-US"/>
              </w:rPr>
              <w:t>Дотации бюджетам поселений на выравнивание бюджетной обеспеченности</w:t>
            </w:r>
          </w:p>
        </w:tc>
        <w:tc>
          <w:tcPr>
            <w:tcW w:w="2119"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center"/>
              <w:rPr>
                <w:color w:val="000000"/>
                <w:sz w:val="18"/>
                <w:lang w:eastAsia="en-US"/>
              </w:rPr>
            </w:pPr>
            <w:r>
              <w:rPr>
                <w:color w:val="000000"/>
                <w:sz w:val="18"/>
                <w:lang w:eastAsia="en-US"/>
              </w:rPr>
              <w:t>932 202 01001 10 0000 151</w:t>
            </w:r>
          </w:p>
        </w:tc>
        <w:tc>
          <w:tcPr>
            <w:tcW w:w="953"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18"/>
                <w:lang w:eastAsia="en-US"/>
              </w:rPr>
            </w:pPr>
            <w:r>
              <w:rPr>
                <w:color w:val="000000"/>
                <w:sz w:val="18"/>
                <w:lang w:eastAsia="en-US"/>
              </w:rPr>
              <w:t>55,4</w:t>
            </w:r>
          </w:p>
        </w:tc>
        <w:tc>
          <w:tcPr>
            <w:tcW w:w="1056" w:type="dxa"/>
            <w:tcBorders>
              <w:top w:val="single" w:sz="6" w:space="0" w:color="auto"/>
              <w:left w:val="single" w:sz="6" w:space="0" w:color="auto"/>
              <w:bottom w:val="single" w:sz="6" w:space="0" w:color="auto"/>
              <w:right w:val="nil"/>
            </w:tcBorders>
            <w:hideMark/>
          </w:tcPr>
          <w:p w:rsidR="00021EAE" w:rsidRDefault="00021EAE">
            <w:pPr>
              <w:autoSpaceDE w:val="0"/>
              <w:autoSpaceDN w:val="0"/>
              <w:adjustRightInd w:val="0"/>
              <w:spacing w:line="254" w:lineRule="auto"/>
              <w:jc w:val="right"/>
              <w:rPr>
                <w:color w:val="000000"/>
                <w:sz w:val="18"/>
                <w:lang w:eastAsia="en-US"/>
              </w:rPr>
            </w:pPr>
            <w:r>
              <w:rPr>
                <w:color w:val="000000"/>
                <w:sz w:val="18"/>
                <w:lang w:eastAsia="en-US"/>
              </w:rPr>
              <w:t>55,4</w:t>
            </w:r>
          </w:p>
        </w:tc>
        <w:tc>
          <w:tcPr>
            <w:tcW w:w="1197"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18"/>
                <w:lang w:eastAsia="en-US"/>
              </w:rPr>
            </w:pPr>
            <w:r>
              <w:rPr>
                <w:color w:val="000000"/>
                <w:sz w:val="18"/>
                <w:lang w:eastAsia="en-US"/>
              </w:rPr>
              <w:t>100,0</w:t>
            </w:r>
          </w:p>
        </w:tc>
        <w:tc>
          <w:tcPr>
            <w:tcW w:w="80" w:type="dxa"/>
          </w:tcPr>
          <w:p w:rsidR="00021EAE" w:rsidRDefault="00021EAE">
            <w:pPr>
              <w:autoSpaceDE w:val="0"/>
              <w:autoSpaceDN w:val="0"/>
              <w:adjustRightInd w:val="0"/>
              <w:spacing w:line="254" w:lineRule="auto"/>
              <w:jc w:val="right"/>
              <w:rPr>
                <w:rFonts w:ascii="Arial" w:hAnsi="Arial" w:cs="Arial"/>
                <w:color w:val="000000"/>
                <w:sz w:val="18"/>
                <w:szCs w:val="20"/>
                <w:lang w:eastAsia="en-US"/>
              </w:rPr>
            </w:pPr>
          </w:p>
        </w:tc>
        <w:tc>
          <w:tcPr>
            <w:tcW w:w="703" w:type="dxa"/>
          </w:tcPr>
          <w:p w:rsidR="00021EAE" w:rsidRDefault="00021EAE">
            <w:pPr>
              <w:autoSpaceDE w:val="0"/>
              <w:autoSpaceDN w:val="0"/>
              <w:adjustRightInd w:val="0"/>
              <w:spacing w:line="254" w:lineRule="auto"/>
              <w:jc w:val="right"/>
              <w:rPr>
                <w:rFonts w:ascii="Arial" w:hAnsi="Arial" w:cs="Arial"/>
                <w:color w:val="000000"/>
                <w:sz w:val="18"/>
                <w:szCs w:val="20"/>
                <w:lang w:eastAsia="en-US"/>
              </w:rPr>
            </w:pPr>
          </w:p>
        </w:tc>
      </w:tr>
      <w:tr w:rsidR="00021EAE" w:rsidTr="00021EAE">
        <w:trPr>
          <w:trHeight w:val="204"/>
        </w:trPr>
        <w:tc>
          <w:tcPr>
            <w:tcW w:w="5443"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rPr>
                <w:color w:val="000000"/>
                <w:sz w:val="18"/>
                <w:lang w:eastAsia="en-US"/>
              </w:rPr>
            </w:pPr>
            <w:r>
              <w:rPr>
                <w:color w:val="000000"/>
                <w:sz w:val="18"/>
                <w:lang w:eastAsia="en-US"/>
              </w:rPr>
              <w:t xml:space="preserve">Прочие субвенции бюджетам поселений </w:t>
            </w:r>
          </w:p>
        </w:tc>
        <w:tc>
          <w:tcPr>
            <w:tcW w:w="2119"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center"/>
              <w:rPr>
                <w:color w:val="000000"/>
                <w:sz w:val="18"/>
                <w:lang w:eastAsia="en-US"/>
              </w:rPr>
            </w:pPr>
            <w:r>
              <w:rPr>
                <w:color w:val="000000"/>
                <w:sz w:val="18"/>
                <w:lang w:eastAsia="en-US"/>
              </w:rPr>
              <w:t>932 2 02 02999 10 0000 151</w:t>
            </w:r>
          </w:p>
        </w:tc>
        <w:tc>
          <w:tcPr>
            <w:tcW w:w="953"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18"/>
                <w:lang w:eastAsia="en-US"/>
              </w:rPr>
            </w:pPr>
            <w:r>
              <w:rPr>
                <w:color w:val="000000"/>
                <w:sz w:val="18"/>
                <w:lang w:eastAsia="en-US"/>
              </w:rPr>
              <w:t>1 793,6</w:t>
            </w:r>
          </w:p>
        </w:tc>
        <w:tc>
          <w:tcPr>
            <w:tcW w:w="1056" w:type="dxa"/>
            <w:tcBorders>
              <w:top w:val="single" w:sz="6" w:space="0" w:color="auto"/>
              <w:left w:val="single" w:sz="6" w:space="0" w:color="auto"/>
              <w:bottom w:val="single" w:sz="6" w:space="0" w:color="auto"/>
              <w:right w:val="nil"/>
            </w:tcBorders>
            <w:hideMark/>
          </w:tcPr>
          <w:p w:rsidR="00021EAE" w:rsidRDefault="00021EAE">
            <w:pPr>
              <w:autoSpaceDE w:val="0"/>
              <w:autoSpaceDN w:val="0"/>
              <w:adjustRightInd w:val="0"/>
              <w:spacing w:line="254" w:lineRule="auto"/>
              <w:jc w:val="right"/>
              <w:rPr>
                <w:color w:val="000000"/>
                <w:sz w:val="18"/>
                <w:lang w:eastAsia="en-US"/>
              </w:rPr>
            </w:pPr>
            <w:r>
              <w:rPr>
                <w:color w:val="000000"/>
                <w:sz w:val="18"/>
                <w:lang w:eastAsia="en-US"/>
              </w:rPr>
              <w:t>1 793,6</w:t>
            </w:r>
          </w:p>
        </w:tc>
        <w:tc>
          <w:tcPr>
            <w:tcW w:w="1197"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18"/>
                <w:lang w:eastAsia="en-US"/>
              </w:rPr>
            </w:pPr>
            <w:r>
              <w:rPr>
                <w:color w:val="000000"/>
                <w:sz w:val="18"/>
                <w:lang w:eastAsia="en-US"/>
              </w:rPr>
              <w:t>100,0</w:t>
            </w:r>
          </w:p>
        </w:tc>
        <w:tc>
          <w:tcPr>
            <w:tcW w:w="80" w:type="dxa"/>
          </w:tcPr>
          <w:p w:rsidR="00021EAE" w:rsidRDefault="00021EAE">
            <w:pPr>
              <w:autoSpaceDE w:val="0"/>
              <w:autoSpaceDN w:val="0"/>
              <w:adjustRightInd w:val="0"/>
              <w:spacing w:line="254" w:lineRule="auto"/>
              <w:jc w:val="right"/>
              <w:rPr>
                <w:rFonts w:ascii="Arial" w:hAnsi="Arial" w:cs="Arial"/>
                <w:color w:val="000000"/>
                <w:sz w:val="18"/>
                <w:szCs w:val="20"/>
                <w:lang w:eastAsia="en-US"/>
              </w:rPr>
            </w:pPr>
          </w:p>
        </w:tc>
        <w:tc>
          <w:tcPr>
            <w:tcW w:w="703" w:type="dxa"/>
          </w:tcPr>
          <w:p w:rsidR="00021EAE" w:rsidRDefault="00021EAE">
            <w:pPr>
              <w:autoSpaceDE w:val="0"/>
              <w:autoSpaceDN w:val="0"/>
              <w:adjustRightInd w:val="0"/>
              <w:spacing w:line="254" w:lineRule="auto"/>
              <w:jc w:val="right"/>
              <w:rPr>
                <w:rFonts w:ascii="Arial" w:hAnsi="Arial" w:cs="Arial"/>
                <w:color w:val="000000"/>
                <w:sz w:val="18"/>
                <w:szCs w:val="20"/>
                <w:lang w:eastAsia="en-US"/>
              </w:rPr>
            </w:pPr>
          </w:p>
        </w:tc>
      </w:tr>
      <w:tr w:rsidR="00021EAE" w:rsidTr="00021EAE">
        <w:trPr>
          <w:trHeight w:val="614"/>
        </w:trPr>
        <w:tc>
          <w:tcPr>
            <w:tcW w:w="5443"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rPr>
                <w:color w:val="000000"/>
                <w:sz w:val="18"/>
                <w:lang w:eastAsia="en-US"/>
              </w:rPr>
            </w:pPr>
            <w:r>
              <w:rPr>
                <w:color w:val="000000"/>
                <w:sz w:val="18"/>
                <w:lang w:eastAsia="en-US"/>
              </w:rPr>
              <w:t>Субвенции бюджетам поселений на осуществлении полномочий по первичному воинскому учету на территориях, где отсутствуют военные комиссариаты</w:t>
            </w:r>
          </w:p>
        </w:tc>
        <w:tc>
          <w:tcPr>
            <w:tcW w:w="2119"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center"/>
              <w:rPr>
                <w:color w:val="000000"/>
                <w:sz w:val="18"/>
                <w:lang w:eastAsia="en-US"/>
              </w:rPr>
            </w:pPr>
            <w:r>
              <w:rPr>
                <w:color w:val="000000"/>
                <w:sz w:val="18"/>
                <w:lang w:eastAsia="en-US"/>
              </w:rPr>
              <w:t>932 2 02 03015 10 0000 151</w:t>
            </w:r>
          </w:p>
        </w:tc>
        <w:tc>
          <w:tcPr>
            <w:tcW w:w="953"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18"/>
                <w:lang w:eastAsia="en-US"/>
              </w:rPr>
            </w:pPr>
            <w:r>
              <w:rPr>
                <w:color w:val="000000"/>
                <w:sz w:val="18"/>
                <w:lang w:eastAsia="en-US"/>
              </w:rPr>
              <w:t>50,3</w:t>
            </w:r>
          </w:p>
        </w:tc>
        <w:tc>
          <w:tcPr>
            <w:tcW w:w="1056" w:type="dxa"/>
            <w:tcBorders>
              <w:top w:val="single" w:sz="6" w:space="0" w:color="auto"/>
              <w:left w:val="single" w:sz="6" w:space="0" w:color="auto"/>
              <w:bottom w:val="single" w:sz="6" w:space="0" w:color="auto"/>
              <w:right w:val="nil"/>
            </w:tcBorders>
            <w:hideMark/>
          </w:tcPr>
          <w:p w:rsidR="00021EAE" w:rsidRDefault="00021EAE">
            <w:pPr>
              <w:autoSpaceDE w:val="0"/>
              <w:autoSpaceDN w:val="0"/>
              <w:adjustRightInd w:val="0"/>
              <w:spacing w:line="254" w:lineRule="auto"/>
              <w:jc w:val="right"/>
              <w:rPr>
                <w:color w:val="000000"/>
                <w:sz w:val="18"/>
                <w:lang w:eastAsia="en-US"/>
              </w:rPr>
            </w:pPr>
            <w:r>
              <w:rPr>
                <w:color w:val="000000"/>
                <w:sz w:val="18"/>
                <w:lang w:eastAsia="en-US"/>
              </w:rPr>
              <w:t>50,3</w:t>
            </w:r>
          </w:p>
        </w:tc>
        <w:tc>
          <w:tcPr>
            <w:tcW w:w="1197"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18"/>
                <w:lang w:eastAsia="en-US"/>
              </w:rPr>
            </w:pPr>
            <w:r>
              <w:rPr>
                <w:color w:val="000000"/>
                <w:sz w:val="18"/>
                <w:lang w:eastAsia="en-US"/>
              </w:rPr>
              <w:t>100,0</w:t>
            </w:r>
          </w:p>
        </w:tc>
        <w:tc>
          <w:tcPr>
            <w:tcW w:w="80" w:type="dxa"/>
          </w:tcPr>
          <w:p w:rsidR="00021EAE" w:rsidRDefault="00021EAE">
            <w:pPr>
              <w:autoSpaceDE w:val="0"/>
              <w:autoSpaceDN w:val="0"/>
              <w:adjustRightInd w:val="0"/>
              <w:spacing w:line="254" w:lineRule="auto"/>
              <w:jc w:val="right"/>
              <w:rPr>
                <w:rFonts w:ascii="Arial" w:hAnsi="Arial" w:cs="Arial"/>
                <w:color w:val="000000"/>
                <w:sz w:val="18"/>
                <w:szCs w:val="20"/>
                <w:lang w:eastAsia="en-US"/>
              </w:rPr>
            </w:pPr>
          </w:p>
        </w:tc>
        <w:tc>
          <w:tcPr>
            <w:tcW w:w="703" w:type="dxa"/>
          </w:tcPr>
          <w:p w:rsidR="00021EAE" w:rsidRDefault="00021EAE">
            <w:pPr>
              <w:autoSpaceDE w:val="0"/>
              <w:autoSpaceDN w:val="0"/>
              <w:adjustRightInd w:val="0"/>
              <w:spacing w:line="254" w:lineRule="auto"/>
              <w:jc w:val="right"/>
              <w:rPr>
                <w:rFonts w:ascii="Arial" w:hAnsi="Arial" w:cs="Arial"/>
                <w:color w:val="000000"/>
                <w:sz w:val="18"/>
                <w:szCs w:val="20"/>
                <w:lang w:eastAsia="en-US"/>
              </w:rPr>
            </w:pPr>
          </w:p>
        </w:tc>
      </w:tr>
      <w:tr w:rsidR="00021EAE" w:rsidTr="00021EAE">
        <w:trPr>
          <w:trHeight w:val="408"/>
        </w:trPr>
        <w:tc>
          <w:tcPr>
            <w:tcW w:w="5443"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rPr>
                <w:color w:val="000000"/>
                <w:sz w:val="18"/>
                <w:lang w:eastAsia="en-US"/>
              </w:rPr>
            </w:pPr>
            <w:r>
              <w:rPr>
                <w:color w:val="000000"/>
                <w:sz w:val="18"/>
                <w:lang w:eastAsia="en-US"/>
              </w:rPr>
              <w:t xml:space="preserve">Субсидии бюджетам поселений на </w:t>
            </w:r>
            <w:proofErr w:type="spellStart"/>
            <w:r>
              <w:rPr>
                <w:color w:val="000000"/>
                <w:sz w:val="18"/>
                <w:lang w:eastAsia="en-US"/>
              </w:rPr>
              <w:t>выполн.передаваемых</w:t>
            </w:r>
            <w:proofErr w:type="spellEnd"/>
            <w:r>
              <w:rPr>
                <w:color w:val="000000"/>
                <w:sz w:val="18"/>
                <w:lang w:eastAsia="en-US"/>
              </w:rPr>
              <w:t xml:space="preserve"> полномочий субъектов РФ</w:t>
            </w:r>
          </w:p>
        </w:tc>
        <w:tc>
          <w:tcPr>
            <w:tcW w:w="2119"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center"/>
              <w:rPr>
                <w:color w:val="000000"/>
                <w:sz w:val="18"/>
                <w:lang w:eastAsia="en-US"/>
              </w:rPr>
            </w:pPr>
            <w:r>
              <w:rPr>
                <w:color w:val="000000"/>
                <w:sz w:val="18"/>
                <w:lang w:eastAsia="en-US"/>
              </w:rPr>
              <w:t>932 202 03020410 0000 151</w:t>
            </w:r>
          </w:p>
        </w:tc>
        <w:tc>
          <w:tcPr>
            <w:tcW w:w="953"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18"/>
                <w:lang w:eastAsia="en-US"/>
              </w:rPr>
            </w:pPr>
            <w:r>
              <w:rPr>
                <w:color w:val="000000"/>
                <w:sz w:val="18"/>
                <w:lang w:eastAsia="en-US"/>
              </w:rPr>
              <w:t>0,1</w:t>
            </w:r>
          </w:p>
        </w:tc>
        <w:tc>
          <w:tcPr>
            <w:tcW w:w="1056" w:type="dxa"/>
            <w:tcBorders>
              <w:top w:val="single" w:sz="6" w:space="0" w:color="auto"/>
              <w:left w:val="single" w:sz="6" w:space="0" w:color="auto"/>
              <w:bottom w:val="single" w:sz="6" w:space="0" w:color="auto"/>
              <w:right w:val="nil"/>
            </w:tcBorders>
            <w:hideMark/>
          </w:tcPr>
          <w:p w:rsidR="00021EAE" w:rsidRDefault="00021EAE">
            <w:pPr>
              <w:autoSpaceDE w:val="0"/>
              <w:autoSpaceDN w:val="0"/>
              <w:adjustRightInd w:val="0"/>
              <w:spacing w:line="254" w:lineRule="auto"/>
              <w:jc w:val="right"/>
              <w:rPr>
                <w:color w:val="000000"/>
                <w:sz w:val="18"/>
                <w:lang w:eastAsia="en-US"/>
              </w:rPr>
            </w:pPr>
            <w:r>
              <w:rPr>
                <w:color w:val="000000"/>
                <w:sz w:val="18"/>
                <w:lang w:eastAsia="en-US"/>
              </w:rPr>
              <w:t>0,1</w:t>
            </w:r>
          </w:p>
        </w:tc>
        <w:tc>
          <w:tcPr>
            <w:tcW w:w="1197"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18"/>
                <w:lang w:eastAsia="en-US"/>
              </w:rPr>
            </w:pPr>
            <w:r>
              <w:rPr>
                <w:color w:val="000000"/>
                <w:sz w:val="18"/>
                <w:lang w:eastAsia="en-US"/>
              </w:rPr>
              <w:t>100,0</w:t>
            </w:r>
          </w:p>
        </w:tc>
        <w:tc>
          <w:tcPr>
            <w:tcW w:w="80" w:type="dxa"/>
          </w:tcPr>
          <w:p w:rsidR="00021EAE" w:rsidRDefault="00021EAE">
            <w:pPr>
              <w:autoSpaceDE w:val="0"/>
              <w:autoSpaceDN w:val="0"/>
              <w:adjustRightInd w:val="0"/>
              <w:spacing w:line="254" w:lineRule="auto"/>
              <w:jc w:val="right"/>
              <w:rPr>
                <w:rFonts w:ascii="Arial" w:hAnsi="Arial" w:cs="Arial"/>
                <w:color w:val="000000"/>
                <w:sz w:val="18"/>
                <w:szCs w:val="20"/>
                <w:lang w:eastAsia="en-US"/>
              </w:rPr>
            </w:pPr>
          </w:p>
        </w:tc>
        <w:tc>
          <w:tcPr>
            <w:tcW w:w="703" w:type="dxa"/>
          </w:tcPr>
          <w:p w:rsidR="00021EAE" w:rsidRDefault="00021EAE">
            <w:pPr>
              <w:autoSpaceDE w:val="0"/>
              <w:autoSpaceDN w:val="0"/>
              <w:adjustRightInd w:val="0"/>
              <w:spacing w:line="254" w:lineRule="auto"/>
              <w:jc w:val="right"/>
              <w:rPr>
                <w:rFonts w:ascii="Arial" w:hAnsi="Arial" w:cs="Arial"/>
                <w:color w:val="000000"/>
                <w:sz w:val="18"/>
                <w:szCs w:val="20"/>
                <w:lang w:eastAsia="en-US"/>
              </w:rPr>
            </w:pPr>
          </w:p>
        </w:tc>
      </w:tr>
      <w:tr w:rsidR="00021EAE" w:rsidTr="00021EAE">
        <w:trPr>
          <w:trHeight w:val="614"/>
        </w:trPr>
        <w:tc>
          <w:tcPr>
            <w:tcW w:w="5443"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rPr>
                <w:color w:val="000000"/>
                <w:sz w:val="18"/>
                <w:lang w:eastAsia="en-US"/>
              </w:rPr>
            </w:pPr>
            <w:proofErr w:type="spellStart"/>
            <w:r>
              <w:rPr>
                <w:color w:val="000000"/>
                <w:sz w:val="18"/>
                <w:lang w:eastAsia="en-US"/>
              </w:rPr>
              <w:t>Междбюжетные</w:t>
            </w:r>
            <w:proofErr w:type="spellEnd"/>
            <w:r>
              <w:rPr>
                <w:color w:val="000000"/>
                <w:sz w:val="18"/>
                <w:lang w:eastAsia="en-US"/>
              </w:rPr>
              <w:t xml:space="preserve"> трансферты, передаваемые бюджетам поселений на комплектование книжных фондов библиотек муниципальных образований</w:t>
            </w:r>
          </w:p>
        </w:tc>
        <w:tc>
          <w:tcPr>
            <w:tcW w:w="2119"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center"/>
              <w:rPr>
                <w:color w:val="000000"/>
                <w:sz w:val="18"/>
                <w:lang w:eastAsia="en-US"/>
              </w:rPr>
            </w:pPr>
            <w:r>
              <w:rPr>
                <w:color w:val="000000"/>
                <w:sz w:val="18"/>
                <w:lang w:eastAsia="en-US"/>
              </w:rPr>
              <w:t>932 02 04025 10 0000 151</w:t>
            </w:r>
          </w:p>
        </w:tc>
        <w:tc>
          <w:tcPr>
            <w:tcW w:w="953" w:type="dxa"/>
            <w:tcBorders>
              <w:top w:val="single" w:sz="6" w:space="0" w:color="auto"/>
              <w:left w:val="single" w:sz="6" w:space="0" w:color="auto"/>
              <w:bottom w:val="single" w:sz="6" w:space="0" w:color="auto"/>
              <w:right w:val="single" w:sz="6" w:space="0" w:color="auto"/>
            </w:tcBorders>
          </w:tcPr>
          <w:p w:rsidR="00021EAE" w:rsidRDefault="00021EAE">
            <w:pPr>
              <w:autoSpaceDE w:val="0"/>
              <w:autoSpaceDN w:val="0"/>
              <w:adjustRightInd w:val="0"/>
              <w:spacing w:line="254" w:lineRule="auto"/>
              <w:jc w:val="right"/>
              <w:rPr>
                <w:color w:val="000000"/>
                <w:sz w:val="18"/>
                <w:lang w:eastAsia="en-US"/>
              </w:rPr>
            </w:pPr>
          </w:p>
        </w:tc>
        <w:tc>
          <w:tcPr>
            <w:tcW w:w="1056" w:type="dxa"/>
            <w:tcBorders>
              <w:top w:val="single" w:sz="6" w:space="0" w:color="auto"/>
              <w:left w:val="single" w:sz="6" w:space="0" w:color="auto"/>
              <w:bottom w:val="single" w:sz="6" w:space="0" w:color="auto"/>
              <w:right w:val="nil"/>
            </w:tcBorders>
          </w:tcPr>
          <w:p w:rsidR="00021EAE" w:rsidRDefault="00021EAE">
            <w:pPr>
              <w:autoSpaceDE w:val="0"/>
              <w:autoSpaceDN w:val="0"/>
              <w:adjustRightInd w:val="0"/>
              <w:spacing w:line="254" w:lineRule="auto"/>
              <w:jc w:val="right"/>
              <w:rPr>
                <w:color w:val="000000"/>
                <w:sz w:val="18"/>
                <w:lang w:eastAsia="en-US"/>
              </w:rPr>
            </w:pPr>
          </w:p>
        </w:tc>
        <w:tc>
          <w:tcPr>
            <w:tcW w:w="1197" w:type="dxa"/>
            <w:tcBorders>
              <w:top w:val="single" w:sz="6" w:space="0" w:color="auto"/>
              <w:left w:val="single" w:sz="6" w:space="0" w:color="auto"/>
              <w:bottom w:val="single" w:sz="6" w:space="0" w:color="auto"/>
              <w:right w:val="single" w:sz="6" w:space="0" w:color="auto"/>
            </w:tcBorders>
          </w:tcPr>
          <w:p w:rsidR="00021EAE" w:rsidRDefault="00021EAE">
            <w:pPr>
              <w:autoSpaceDE w:val="0"/>
              <w:autoSpaceDN w:val="0"/>
              <w:adjustRightInd w:val="0"/>
              <w:spacing w:line="254" w:lineRule="auto"/>
              <w:jc w:val="right"/>
              <w:rPr>
                <w:color w:val="000000"/>
                <w:sz w:val="18"/>
                <w:lang w:eastAsia="en-US"/>
              </w:rPr>
            </w:pPr>
          </w:p>
        </w:tc>
        <w:tc>
          <w:tcPr>
            <w:tcW w:w="80" w:type="dxa"/>
          </w:tcPr>
          <w:p w:rsidR="00021EAE" w:rsidRDefault="00021EAE">
            <w:pPr>
              <w:autoSpaceDE w:val="0"/>
              <w:autoSpaceDN w:val="0"/>
              <w:adjustRightInd w:val="0"/>
              <w:spacing w:line="254" w:lineRule="auto"/>
              <w:jc w:val="right"/>
              <w:rPr>
                <w:rFonts w:ascii="Arial" w:hAnsi="Arial" w:cs="Arial"/>
                <w:color w:val="000000"/>
                <w:sz w:val="18"/>
                <w:szCs w:val="20"/>
                <w:lang w:eastAsia="en-US"/>
              </w:rPr>
            </w:pPr>
          </w:p>
        </w:tc>
        <w:tc>
          <w:tcPr>
            <w:tcW w:w="703" w:type="dxa"/>
          </w:tcPr>
          <w:p w:rsidR="00021EAE" w:rsidRDefault="00021EAE">
            <w:pPr>
              <w:autoSpaceDE w:val="0"/>
              <w:autoSpaceDN w:val="0"/>
              <w:adjustRightInd w:val="0"/>
              <w:spacing w:line="254" w:lineRule="auto"/>
              <w:jc w:val="right"/>
              <w:rPr>
                <w:rFonts w:ascii="Arial" w:hAnsi="Arial" w:cs="Arial"/>
                <w:color w:val="000000"/>
                <w:sz w:val="18"/>
                <w:szCs w:val="20"/>
                <w:lang w:eastAsia="en-US"/>
              </w:rPr>
            </w:pPr>
          </w:p>
        </w:tc>
      </w:tr>
      <w:tr w:rsidR="00021EAE" w:rsidTr="00021EAE">
        <w:trPr>
          <w:trHeight w:val="408"/>
        </w:trPr>
        <w:tc>
          <w:tcPr>
            <w:tcW w:w="5443"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rPr>
                <w:color w:val="000000"/>
                <w:sz w:val="18"/>
                <w:lang w:eastAsia="en-US"/>
              </w:rPr>
            </w:pPr>
            <w:r>
              <w:rPr>
                <w:color w:val="000000"/>
                <w:sz w:val="18"/>
                <w:lang w:eastAsia="en-US"/>
              </w:rPr>
              <w:t xml:space="preserve">Прочие </w:t>
            </w:r>
            <w:proofErr w:type="spellStart"/>
            <w:r>
              <w:rPr>
                <w:color w:val="000000"/>
                <w:sz w:val="18"/>
                <w:lang w:eastAsia="en-US"/>
              </w:rPr>
              <w:t>междбюжетные</w:t>
            </w:r>
            <w:proofErr w:type="spellEnd"/>
            <w:r>
              <w:rPr>
                <w:color w:val="000000"/>
                <w:sz w:val="18"/>
                <w:lang w:eastAsia="en-US"/>
              </w:rPr>
              <w:t xml:space="preserve"> трансферты, передаваемые бюджетам поселений</w:t>
            </w:r>
          </w:p>
        </w:tc>
        <w:tc>
          <w:tcPr>
            <w:tcW w:w="3072" w:type="dxa"/>
            <w:gridSpan w:val="2"/>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center"/>
              <w:rPr>
                <w:color w:val="000000"/>
                <w:sz w:val="18"/>
                <w:lang w:eastAsia="en-US"/>
              </w:rPr>
            </w:pPr>
            <w:r>
              <w:rPr>
                <w:color w:val="000000"/>
                <w:sz w:val="18"/>
                <w:lang w:eastAsia="en-US"/>
              </w:rPr>
              <w:t>932 202 04999 10 0000 151</w:t>
            </w:r>
          </w:p>
        </w:tc>
        <w:tc>
          <w:tcPr>
            <w:tcW w:w="1056" w:type="dxa"/>
            <w:tcBorders>
              <w:top w:val="single" w:sz="6" w:space="0" w:color="auto"/>
              <w:left w:val="single" w:sz="6" w:space="0" w:color="auto"/>
              <w:bottom w:val="single" w:sz="6" w:space="0" w:color="auto"/>
              <w:right w:val="nil"/>
            </w:tcBorders>
          </w:tcPr>
          <w:p w:rsidR="00021EAE" w:rsidRDefault="00021EAE">
            <w:pPr>
              <w:autoSpaceDE w:val="0"/>
              <w:autoSpaceDN w:val="0"/>
              <w:adjustRightInd w:val="0"/>
              <w:spacing w:line="254" w:lineRule="auto"/>
              <w:jc w:val="right"/>
              <w:rPr>
                <w:color w:val="000000"/>
                <w:sz w:val="18"/>
                <w:lang w:eastAsia="en-US"/>
              </w:rPr>
            </w:pPr>
          </w:p>
        </w:tc>
        <w:tc>
          <w:tcPr>
            <w:tcW w:w="1197" w:type="dxa"/>
            <w:tcBorders>
              <w:top w:val="single" w:sz="6" w:space="0" w:color="auto"/>
              <w:left w:val="single" w:sz="6" w:space="0" w:color="auto"/>
              <w:bottom w:val="single" w:sz="6" w:space="0" w:color="auto"/>
              <w:right w:val="single" w:sz="6" w:space="0" w:color="auto"/>
            </w:tcBorders>
          </w:tcPr>
          <w:p w:rsidR="00021EAE" w:rsidRDefault="00021EAE">
            <w:pPr>
              <w:autoSpaceDE w:val="0"/>
              <w:autoSpaceDN w:val="0"/>
              <w:adjustRightInd w:val="0"/>
              <w:spacing w:line="254" w:lineRule="auto"/>
              <w:jc w:val="right"/>
              <w:rPr>
                <w:color w:val="000000"/>
                <w:sz w:val="18"/>
                <w:lang w:eastAsia="en-US"/>
              </w:rPr>
            </w:pPr>
          </w:p>
        </w:tc>
        <w:tc>
          <w:tcPr>
            <w:tcW w:w="80" w:type="dxa"/>
          </w:tcPr>
          <w:p w:rsidR="00021EAE" w:rsidRDefault="00021EAE">
            <w:pPr>
              <w:autoSpaceDE w:val="0"/>
              <w:autoSpaceDN w:val="0"/>
              <w:adjustRightInd w:val="0"/>
              <w:spacing w:line="254" w:lineRule="auto"/>
              <w:jc w:val="right"/>
              <w:rPr>
                <w:rFonts w:ascii="Arial" w:hAnsi="Arial" w:cs="Arial"/>
                <w:color w:val="000000"/>
                <w:sz w:val="18"/>
                <w:szCs w:val="20"/>
                <w:lang w:eastAsia="en-US"/>
              </w:rPr>
            </w:pPr>
          </w:p>
        </w:tc>
        <w:tc>
          <w:tcPr>
            <w:tcW w:w="703" w:type="dxa"/>
          </w:tcPr>
          <w:p w:rsidR="00021EAE" w:rsidRDefault="00021EAE">
            <w:pPr>
              <w:autoSpaceDE w:val="0"/>
              <w:autoSpaceDN w:val="0"/>
              <w:adjustRightInd w:val="0"/>
              <w:spacing w:line="254" w:lineRule="auto"/>
              <w:jc w:val="right"/>
              <w:rPr>
                <w:rFonts w:ascii="Arial" w:hAnsi="Arial" w:cs="Arial"/>
                <w:color w:val="000000"/>
                <w:sz w:val="18"/>
                <w:szCs w:val="20"/>
                <w:lang w:eastAsia="en-US"/>
              </w:rPr>
            </w:pPr>
          </w:p>
        </w:tc>
      </w:tr>
    </w:tbl>
    <w:p w:rsidR="00021EAE" w:rsidRDefault="00021EAE" w:rsidP="00021EAE">
      <w:pPr>
        <w:rPr>
          <w:rFonts w:asciiTheme="minorHAnsi" w:eastAsia="Calibri" w:hAnsiTheme="minorHAnsi" w:cstheme="minorBidi"/>
          <w:sz w:val="18"/>
          <w:szCs w:val="22"/>
          <w:lang w:eastAsia="en-US"/>
        </w:rPr>
      </w:pPr>
    </w:p>
    <w:p w:rsidR="00021EAE" w:rsidRDefault="00021EAE" w:rsidP="00021EAE">
      <w:pPr>
        <w:rPr>
          <w:sz w:val="22"/>
        </w:rPr>
      </w:pPr>
    </w:p>
    <w:tbl>
      <w:tblPr>
        <w:tblW w:w="10800" w:type="dxa"/>
        <w:tblInd w:w="-30" w:type="dxa"/>
        <w:tblLayout w:type="fixed"/>
        <w:tblCellMar>
          <w:left w:w="30" w:type="dxa"/>
          <w:right w:w="30" w:type="dxa"/>
        </w:tblCellMar>
        <w:tblLook w:val="04A0" w:firstRow="1" w:lastRow="0" w:firstColumn="1" w:lastColumn="0" w:noHBand="0" w:noVBand="1"/>
      </w:tblPr>
      <w:tblGrid>
        <w:gridCol w:w="5177"/>
        <w:gridCol w:w="1232"/>
        <w:gridCol w:w="1945"/>
        <w:gridCol w:w="1056"/>
        <w:gridCol w:w="704"/>
        <w:gridCol w:w="686"/>
      </w:tblGrid>
      <w:tr w:rsidR="00021EAE" w:rsidTr="00021EAE">
        <w:trPr>
          <w:trHeight w:val="204"/>
        </w:trPr>
        <w:tc>
          <w:tcPr>
            <w:tcW w:w="5177" w:type="dxa"/>
          </w:tcPr>
          <w:p w:rsidR="00021EAE" w:rsidRDefault="00021EAE">
            <w:pPr>
              <w:autoSpaceDE w:val="0"/>
              <w:autoSpaceDN w:val="0"/>
              <w:adjustRightInd w:val="0"/>
              <w:spacing w:line="254" w:lineRule="auto"/>
              <w:jc w:val="right"/>
              <w:rPr>
                <w:color w:val="000000"/>
                <w:sz w:val="22"/>
                <w:lang w:eastAsia="en-US"/>
              </w:rPr>
            </w:pPr>
          </w:p>
          <w:p w:rsidR="00021EAE" w:rsidRDefault="00021EAE">
            <w:pPr>
              <w:autoSpaceDE w:val="0"/>
              <w:autoSpaceDN w:val="0"/>
              <w:adjustRightInd w:val="0"/>
              <w:spacing w:line="254" w:lineRule="auto"/>
              <w:jc w:val="right"/>
              <w:rPr>
                <w:color w:val="000000"/>
                <w:sz w:val="22"/>
                <w:lang w:eastAsia="en-US"/>
              </w:rPr>
            </w:pPr>
          </w:p>
          <w:p w:rsidR="00021EAE" w:rsidRDefault="00021EAE">
            <w:pPr>
              <w:autoSpaceDE w:val="0"/>
              <w:autoSpaceDN w:val="0"/>
              <w:adjustRightInd w:val="0"/>
              <w:spacing w:line="254" w:lineRule="auto"/>
              <w:jc w:val="right"/>
              <w:rPr>
                <w:color w:val="000000"/>
                <w:sz w:val="22"/>
                <w:lang w:eastAsia="en-US"/>
              </w:rPr>
            </w:pPr>
          </w:p>
        </w:tc>
        <w:tc>
          <w:tcPr>
            <w:tcW w:w="1232" w:type="dxa"/>
          </w:tcPr>
          <w:p w:rsidR="00021EAE" w:rsidRDefault="00021EAE">
            <w:pPr>
              <w:autoSpaceDE w:val="0"/>
              <w:autoSpaceDN w:val="0"/>
              <w:adjustRightInd w:val="0"/>
              <w:spacing w:line="254" w:lineRule="auto"/>
              <w:jc w:val="right"/>
              <w:rPr>
                <w:color w:val="000000"/>
                <w:sz w:val="22"/>
                <w:lang w:eastAsia="en-US"/>
              </w:rPr>
            </w:pPr>
          </w:p>
          <w:p w:rsidR="00021EAE" w:rsidRDefault="00021EAE">
            <w:pPr>
              <w:autoSpaceDE w:val="0"/>
              <w:autoSpaceDN w:val="0"/>
              <w:adjustRightInd w:val="0"/>
              <w:spacing w:line="254" w:lineRule="auto"/>
              <w:jc w:val="right"/>
              <w:rPr>
                <w:color w:val="000000"/>
                <w:sz w:val="22"/>
                <w:lang w:eastAsia="en-US"/>
              </w:rPr>
            </w:pPr>
          </w:p>
          <w:p w:rsidR="00021EAE" w:rsidRDefault="00021EAE">
            <w:pPr>
              <w:autoSpaceDE w:val="0"/>
              <w:autoSpaceDN w:val="0"/>
              <w:adjustRightInd w:val="0"/>
              <w:spacing w:line="254" w:lineRule="auto"/>
              <w:jc w:val="right"/>
              <w:rPr>
                <w:color w:val="000000"/>
                <w:sz w:val="22"/>
                <w:lang w:eastAsia="en-US"/>
              </w:rPr>
            </w:pPr>
          </w:p>
        </w:tc>
        <w:tc>
          <w:tcPr>
            <w:tcW w:w="3001" w:type="dxa"/>
            <w:gridSpan w:val="2"/>
            <w:hideMark/>
          </w:tcPr>
          <w:p w:rsidR="00021EAE" w:rsidRDefault="00021EAE">
            <w:pPr>
              <w:autoSpaceDE w:val="0"/>
              <w:autoSpaceDN w:val="0"/>
              <w:adjustRightInd w:val="0"/>
              <w:spacing w:line="254" w:lineRule="auto"/>
              <w:rPr>
                <w:color w:val="000000"/>
                <w:sz w:val="16"/>
                <w:szCs w:val="16"/>
                <w:lang w:eastAsia="en-US"/>
              </w:rPr>
            </w:pPr>
            <w:r>
              <w:rPr>
                <w:color w:val="000000"/>
                <w:sz w:val="16"/>
                <w:szCs w:val="16"/>
                <w:lang w:eastAsia="en-US"/>
              </w:rPr>
              <w:t>Приложение 2</w:t>
            </w:r>
          </w:p>
        </w:tc>
        <w:tc>
          <w:tcPr>
            <w:tcW w:w="704" w:type="dxa"/>
          </w:tcPr>
          <w:p w:rsidR="00021EAE" w:rsidRDefault="00021EAE">
            <w:pPr>
              <w:autoSpaceDE w:val="0"/>
              <w:autoSpaceDN w:val="0"/>
              <w:adjustRightInd w:val="0"/>
              <w:spacing w:line="254" w:lineRule="auto"/>
              <w:jc w:val="right"/>
              <w:rPr>
                <w:color w:val="000000"/>
                <w:sz w:val="16"/>
                <w:szCs w:val="16"/>
                <w:lang w:eastAsia="en-US"/>
              </w:rPr>
            </w:pPr>
          </w:p>
        </w:tc>
        <w:tc>
          <w:tcPr>
            <w:tcW w:w="686" w:type="dxa"/>
          </w:tcPr>
          <w:p w:rsidR="00021EAE" w:rsidRDefault="00021EAE">
            <w:pPr>
              <w:autoSpaceDE w:val="0"/>
              <w:autoSpaceDN w:val="0"/>
              <w:adjustRightInd w:val="0"/>
              <w:spacing w:line="254" w:lineRule="auto"/>
              <w:jc w:val="right"/>
              <w:rPr>
                <w:rFonts w:ascii="Arial" w:hAnsi="Arial" w:cs="Arial"/>
                <w:color w:val="000000"/>
                <w:sz w:val="16"/>
                <w:szCs w:val="16"/>
                <w:lang w:eastAsia="en-US"/>
              </w:rPr>
            </w:pPr>
          </w:p>
        </w:tc>
      </w:tr>
      <w:tr w:rsidR="00021EAE" w:rsidTr="00021EAE">
        <w:trPr>
          <w:trHeight w:val="826"/>
        </w:trPr>
        <w:tc>
          <w:tcPr>
            <w:tcW w:w="5177" w:type="dxa"/>
          </w:tcPr>
          <w:p w:rsidR="00021EAE" w:rsidRDefault="00021EAE">
            <w:pPr>
              <w:autoSpaceDE w:val="0"/>
              <w:autoSpaceDN w:val="0"/>
              <w:adjustRightInd w:val="0"/>
              <w:spacing w:line="254" w:lineRule="auto"/>
              <w:rPr>
                <w:color w:val="000000"/>
                <w:sz w:val="22"/>
                <w:lang w:eastAsia="en-US"/>
              </w:rPr>
            </w:pPr>
          </w:p>
        </w:tc>
        <w:tc>
          <w:tcPr>
            <w:tcW w:w="1232" w:type="dxa"/>
          </w:tcPr>
          <w:p w:rsidR="00021EAE" w:rsidRDefault="00021EAE">
            <w:pPr>
              <w:autoSpaceDE w:val="0"/>
              <w:autoSpaceDN w:val="0"/>
              <w:adjustRightInd w:val="0"/>
              <w:spacing w:line="254" w:lineRule="auto"/>
              <w:jc w:val="right"/>
              <w:rPr>
                <w:b/>
                <w:bCs/>
                <w:color w:val="000000"/>
                <w:sz w:val="22"/>
                <w:lang w:eastAsia="en-US"/>
              </w:rPr>
            </w:pPr>
          </w:p>
        </w:tc>
        <w:tc>
          <w:tcPr>
            <w:tcW w:w="4391" w:type="dxa"/>
            <w:gridSpan w:val="4"/>
            <w:hideMark/>
          </w:tcPr>
          <w:p w:rsidR="00021EAE" w:rsidRDefault="00021EAE">
            <w:pPr>
              <w:autoSpaceDE w:val="0"/>
              <w:autoSpaceDN w:val="0"/>
              <w:adjustRightInd w:val="0"/>
              <w:spacing w:line="254" w:lineRule="auto"/>
              <w:rPr>
                <w:color w:val="000000"/>
                <w:sz w:val="16"/>
                <w:szCs w:val="16"/>
                <w:lang w:eastAsia="en-US"/>
              </w:rPr>
            </w:pPr>
            <w:proofErr w:type="gramStart"/>
            <w:r>
              <w:rPr>
                <w:color w:val="000000"/>
                <w:sz w:val="16"/>
                <w:szCs w:val="16"/>
                <w:lang w:eastAsia="en-US"/>
              </w:rPr>
              <w:t>к</w:t>
            </w:r>
            <w:proofErr w:type="gramEnd"/>
            <w:r>
              <w:rPr>
                <w:color w:val="000000"/>
                <w:sz w:val="16"/>
                <w:szCs w:val="16"/>
                <w:lang w:eastAsia="en-US"/>
              </w:rPr>
              <w:t xml:space="preserve"> решению Совета депутатов </w:t>
            </w:r>
            <w:proofErr w:type="spellStart"/>
            <w:r>
              <w:rPr>
                <w:color w:val="000000"/>
                <w:sz w:val="16"/>
                <w:szCs w:val="16"/>
                <w:lang w:eastAsia="en-US"/>
              </w:rPr>
              <w:t>Силинского</w:t>
            </w:r>
            <w:proofErr w:type="spellEnd"/>
            <w:r>
              <w:rPr>
                <w:color w:val="000000"/>
                <w:sz w:val="16"/>
                <w:szCs w:val="16"/>
                <w:lang w:eastAsia="en-US"/>
              </w:rPr>
              <w:t xml:space="preserve"> сельского поселения «Об утверждении отчета об исполнении бюджета </w:t>
            </w:r>
            <w:proofErr w:type="spellStart"/>
            <w:r>
              <w:rPr>
                <w:color w:val="000000"/>
                <w:sz w:val="16"/>
                <w:szCs w:val="16"/>
                <w:lang w:eastAsia="en-US"/>
              </w:rPr>
              <w:t>Силинского</w:t>
            </w:r>
            <w:proofErr w:type="spellEnd"/>
            <w:r>
              <w:rPr>
                <w:color w:val="000000"/>
                <w:sz w:val="16"/>
                <w:szCs w:val="16"/>
                <w:lang w:eastAsia="en-US"/>
              </w:rPr>
              <w:t xml:space="preserve"> сельского поселения </w:t>
            </w:r>
            <w:proofErr w:type="spellStart"/>
            <w:r>
              <w:rPr>
                <w:color w:val="000000"/>
                <w:sz w:val="16"/>
                <w:szCs w:val="16"/>
                <w:lang w:eastAsia="en-US"/>
              </w:rPr>
              <w:t>Ардатовского</w:t>
            </w:r>
            <w:proofErr w:type="spellEnd"/>
            <w:r>
              <w:rPr>
                <w:color w:val="000000"/>
                <w:sz w:val="16"/>
                <w:szCs w:val="16"/>
                <w:lang w:eastAsia="en-US"/>
              </w:rPr>
              <w:t xml:space="preserve"> муниципального района Республики Мордовия за 2014 год» </w:t>
            </w:r>
          </w:p>
        </w:tc>
      </w:tr>
      <w:tr w:rsidR="00021EAE" w:rsidTr="00021EAE">
        <w:trPr>
          <w:trHeight w:val="254"/>
        </w:trPr>
        <w:tc>
          <w:tcPr>
            <w:tcW w:w="5177" w:type="dxa"/>
          </w:tcPr>
          <w:p w:rsidR="00021EAE" w:rsidRDefault="00021EAE">
            <w:pPr>
              <w:autoSpaceDE w:val="0"/>
              <w:autoSpaceDN w:val="0"/>
              <w:adjustRightInd w:val="0"/>
              <w:spacing w:line="254" w:lineRule="auto"/>
              <w:rPr>
                <w:color w:val="000000"/>
                <w:sz w:val="22"/>
                <w:lang w:eastAsia="en-US"/>
              </w:rPr>
            </w:pPr>
          </w:p>
        </w:tc>
        <w:tc>
          <w:tcPr>
            <w:tcW w:w="1232" w:type="dxa"/>
          </w:tcPr>
          <w:p w:rsidR="00021EAE" w:rsidRDefault="00021EAE">
            <w:pPr>
              <w:autoSpaceDE w:val="0"/>
              <w:autoSpaceDN w:val="0"/>
              <w:adjustRightInd w:val="0"/>
              <w:spacing w:line="254" w:lineRule="auto"/>
              <w:jc w:val="right"/>
              <w:rPr>
                <w:b/>
                <w:bCs/>
                <w:color w:val="000000"/>
                <w:sz w:val="22"/>
                <w:lang w:eastAsia="en-US"/>
              </w:rPr>
            </w:pPr>
          </w:p>
        </w:tc>
        <w:tc>
          <w:tcPr>
            <w:tcW w:w="1945" w:type="dxa"/>
          </w:tcPr>
          <w:p w:rsidR="00021EAE" w:rsidRDefault="00021EAE">
            <w:pPr>
              <w:autoSpaceDE w:val="0"/>
              <w:autoSpaceDN w:val="0"/>
              <w:adjustRightInd w:val="0"/>
              <w:spacing w:line="254" w:lineRule="auto"/>
              <w:rPr>
                <w:color w:val="000000"/>
                <w:sz w:val="22"/>
                <w:szCs w:val="18"/>
                <w:lang w:eastAsia="en-US"/>
              </w:rPr>
            </w:pPr>
          </w:p>
        </w:tc>
        <w:tc>
          <w:tcPr>
            <w:tcW w:w="1056" w:type="dxa"/>
          </w:tcPr>
          <w:p w:rsidR="00021EAE" w:rsidRDefault="00021EAE">
            <w:pPr>
              <w:autoSpaceDE w:val="0"/>
              <w:autoSpaceDN w:val="0"/>
              <w:adjustRightInd w:val="0"/>
              <w:spacing w:line="254" w:lineRule="auto"/>
              <w:rPr>
                <w:color w:val="000000"/>
                <w:sz w:val="22"/>
                <w:szCs w:val="18"/>
                <w:lang w:eastAsia="en-US"/>
              </w:rPr>
            </w:pPr>
          </w:p>
        </w:tc>
        <w:tc>
          <w:tcPr>
            <w:tcW w:w="704" w:type="dxa"/>
          </w:tcPr>
          <w:p w:rsidR="00021EAE" w:rsidRDefault="00021EAE">
            <w:pPr>
              <w:autoSpaceDE w:val="0"/>
              <w:autoSpaceDN w:val="0"/>
              <w:adjustRightInd w:val="0"/>
              <w:spacing w:line="254" w:lineRule="auto"/>
              <w:rPr>
                <w:color w:val="000000"/>
                <w:sz w:val="22"/>
                <w:szCs w:val="18"/>
                <w:lang w:eastAsia="en-US"/>
              </w:rPr>
            </w:pPr>
          </w:p>
        </w:tc>
        <w:tc>
          <w:tcPr>
            <w:tcW w:w="686" w:type="dxa"/>
          </w:tcPr>
          <w:p w:rsidR="00021EAE" w:rsidRDefault="00021EAE">
            <w:pPr>
              <w:autoSpaceDE w:val="0"/>
              <w:autoSpaceDN w:val="0"/>
              <w:adjustRightInd w:val="0"/>
              <w:spacing w:line="254" w:lineRule="auto"/>
              <w:jc w:val="right"/>
              <w:rPr>
                <w:rFonts w:ascii="Arial" w:hAnsi="Arial" w:cs="Arial"/>
                <w:color w:val="000000"/>
                <w:sz w:val="22"/>
                <w:szCs w:val="20"/>
                <w:lang w:eastAsia="en-US"/>
              </w:rPr>
            </w:pPr>
          </w:p>
        </w:tc>
      </w:tr>
      <w:tr w:rsidR="00021EAE" w:rsidTr="00021EAE">
        <w:trPr>
          <w:trHeight w:val="708"/>
        </w:trPr>
        <w:tc>
          <w:tcPr>
            <w:tcW w:w="10800" w:type="dxa"/>
            <w:gridSpan w:val="6"/>
            <w:hideMark/>
          </w:tcPr>
          <w:p w:rsidR="00021EAE" w:rsidRDefault="00021EAE">
            <w:pPr>
              <w:autoSpaceDE w:val="0"/>
              <w:autoSpaceDN w:val="0"/>
              <w:adjustRightInd w:val="0"/>
              <w:spacing w:line="254" w:lineRule="auto"/>
              <w:jc w:val="center"/>
              <w:rPr>
                <w:color w:val="000000"/>
                <w:sz w:val="22"/>
                <w:lang w:eastAsia="en-US"/>
              </w:rPr>
            </w:pPr>
            <w:r>
              <w:rPr>
                <w:color w:val="000000"/>
                <w:sz w:val="22"/>
                <w:lang w:eastAsia="en-US"/>
              </w:rPr>
              <w:t xml:space="preserve">РАСПРЕДЕЛЕНИЕ РАСХОДОВ </w:t>
            </w:r>
            <w:proofErr w:type="gramStart"/>
            <w:r>
              <w:rPr>
                <w:color w:val="000000"/>
                <w:sz w:val="22"/>
                <w:lang w:eastAsia="en-US"/>
              </w:rPr>
              <w:t>БЮДЖЕТА  СИЛИНСКОГО</w:t>
            </w:r>
            <w:proofErr w:type="gramEnd"/>
            <w:r>
              <w:rPr>
                <w:color w:val="000000"/>
                <w:sz w:val="22"/>
                <w:lang w:eastAsia="en-US"/>
              </w:rPr>
              <w:t xml:space="preserve"> СЕЛЬСКОГО ПОСЕЛЕНИЯ АРДАТОВСКОГО МУНИЦИПАЛЬНОГО РАЙОНА  РЕСПУБЛИКИ  МОРДОВИЯ  ПО РАЗДЕЛАМ, ПОДРАЗДЕЛАМ, ЦЕЛЕВЫМ СТАТЬЯМ И ВИДАМ РАСХОДОВ КЛАССИФИКАЦИИ РАСХОДОВ БЮДЖЕТОВ РОССИЙСКОЙ ФЕДЕРАЦИИ ЗА 2014 ГОД</w:t>
            </w:r>
          </w:p>
        </w:tc>
      </w:tr>
      <w:tr w:rsidR="00021EAE" w:rsidTr="00021EAE">
        <w:trPr>
          <w:trHeight w:val="204"/>
        </w:trPr>
        <w:tc>
          <w:tcPr>
            <w:tcW w:w="5177" w:type="dxa"/>
            <w:tcBorders>
              <w:top w:val="nil"/>
              <w:left w:val="nil"/>
              <w:bottom w:val="single" w:sz="6" w:space="0" w:color="auto"/>
              <w:right w:val="nil"/>
            </w:tcBorders>
          </w:tcPr>
          <w:p w:rsidR="00021EAE" w:rsidRDefault="00021EAE">
            <w:pPr>
              <w:autoSpaceDE w:val="0"/>
              <w:autoSpaceDN w:val="0"/>
              <w:adjustRightInd w:val="0"/>
              <w:spacing w:line="254" w:lineRule="auto"/>
              <w:rPr>
                <w:color w:val="000000"/>
                <w:sz w:val="22"/>
                <w:lang w:eastAsia="en-US"/>
              </w:rPr>
            </w:pPr>
          </w:p>
        </w:tc>
        <w:tc>
          <w:tcPr>
            <w:tcW w:w="1232" w:type="dxa"/>
            <w:tcBorders>
              <w:top w:val="nil"/>
              <w:left w:val="nil"/>
              <w:bottom w:val="single" w:sz="6" w:space="0" w:color="auto"/>
              <w:right w:val="nil"/>
            </w:tcBorders>
          </w:tcPr>
          <w:p w:rsidR="00021EAE" w:rsidRDefault="00021EAE">
            <w:pPr>
              <w:autoSpaceDE w:val="0"/>
              <w:autoSpaceDN w:val="0"/>
              <w:adjustRightInd w:val="0"/>
              <w:spacing w:line="254" w:lineRule="auto"/>
              <w:rPr>
                <w:color w:val="000000"/>
                <w:sz w:val="22"/>
                <w:lang w:eastAsia="en-US"/>
              </w:rPr>
            </w:pPr>
          </w:p>
        </w:tc>
        <w:tc>
          <w:tcPr>
            <w:tcW w:w="1945" w:type="dxa"/>
            <w:tcBorders>
              <w:top w:val="nil"/>
              <w:left w:val="nil"/>
              <w:bottom w:val="single" w:sz="6" w:space="0" w:color="auto"/>
              <w:right w:val="nil"/>
            </w:tcBorders>
          </w:tcPr>
          <w:p w:rsidR="00021EAE" w:rsidRDefault="00021EAE">
            <w:pPr>
              <w:autoSpaceDE w:val="0"/>
              <w:autoSpaceDN w:val="0"/>
              <w:adjustRightInd w:val="0"/>
              <w:spacing w:line="254" w:lineRule="auto"/>
              <w:jc w:val="right"/>
              <w:rPr>
                <w:color w:val="000000"/>
                <w:sz w:val="22"/>
                <w:lang w:eastAsia="en-US"/>
              </w:rPr>
            </w:pPr>
          </w:p>
        </w:tc>
        <w:tc>
          <w:tcPr>
            <w:tcW w:w="1056" w:type="dxa"/>
          </w:tcPr>
          <w:p w:rsidR="00021EAE" w:rsidRDefault="00021EAE">
            <w:pPr>
              <w:autoSpaceDE w:val="0"/>
              <w:autoSpaceDN w:val="0"/>
              <w:adjustRightInd w:val="0"/>
              <w:spacing w:line="254" w:lineRule="auto"/>
              <w:jc w:val="right"/>
              <w:rPr>
                <w:color w:val="000000"/>
                <w:sz w:val="22"/>
                <w:lang w:eastAsia="en-US"/>
              </w:rPr>
            </w:pPr>
          </w:p>
        </w:tc>
        <w:tc>
          <w:tcPr>
            <w:tcW w:w="704" w:type="dxa"/>
          </w:tcPr>
          <w:p w:rsidR="00021EAE" w:rsidRDefault="00021EAE">
            <w:pPr>
              <w:autoSpaceDE w:val="0"/>
              <w:autoSpaceDN w:val="0"/>
              <w:adjustRightInd w:val="0"/>
              <w:spacing w:line="254" w:lineRule="auto"/>
              <w:jc w:val="right"/>
              <w:rPr>
                <w:color w:val="000000"/>
                <w:sz w:val="22"/>
                <w:lang w:eastAsia="en-US"/>
              </w:rPr>
            </w:pPr>
          </w:p>
        </w:tc>
        <w:tc>
          <w:tcPr>
            <w:tcW w:w="686" w:type="dxa"/>
          </w:tcPr>
          <w:p w:rsidR="00021EAE" w:rsidRDefault="00021EAE">
            <w:pPr>
              <w:autoSpaceDE w:val="0"/>
              <w:autoSpaceDN w:val="0"/>
              <w:adjustRightInd w:val="0"/>
              <w:spacing w:line="254" w:lineRule="auto"/>
              <w:jc w:val="right"/>
              <w:rPr>
                <w:rFonts w:ascii="Arial" w:hAnsi="Arial" w:cs="Arial"/>
                <w:color w:val="000000"/>
                <w:sz w:val="22"/>
                <w:szCs w:val="20"/>
                <w:lang w:eastAsia="en-US"/>
              </w:rPr>
            </w:pPr>
          </w:p>
        </w:tc>
      </w:tr>
      <w:tr w:rsidR="00021EAE" w:rsidTr="00021EAE">
        <w:trPr>
          <w:trHeight w:val="614"/>
        </w:trPr>
        <w:tc>
          <w:tcPr>
            <w:tcW w:w="5177" w:type="dxa"/>
            <w:tcBorders>
              <w:top w:val="single" w:sz="6" w:space="0" w:color="auto"/>
              <w:left w:val="single" w:sz="6" w:space="0" w:color="auto"/>
              <w:bottom w:val="nil"/>
              <w:right w:val="single" w:sz="6" w:space="0" w:color="auto"/>
            </w:tcBorders>
            <w:hideMark/>
          </w:tcPr>
          <w:p w:rsidR="00021EAE" w:rsidRDefault="00021EAE">
            <w:pPr>
              <w:autoSpaceDE w:val="0"/>
              <w:autoSpaceDN w:val="0"/>
              <w:adjustRightInd w:val="0"/>
              <w:spacing w:line="254" w:lineRule="auto"/>
              <w:jc w:val="center"/>
              <w:rPr>
                <w:color w:val="000000"/>
                <w:sz w:val="22"/>
                <w:lang w:eastAsia="en-US"/>
              </w:rPr>
            </w:pPr>
            <w:r>
              <w:rPr>
                <w:color w:val="000000"/>
                <w:sz w:val="22"/>
                <w:lang w:eastAsia="en-US"/>
              </w:rPr>
              <w:t xml:space="preserve"> Наименование показателя</w:t>
            </w:r>
          </w:p>
        </w:tc>
        <w:tc>
          <w:tcPr>
            <w:tcW w:w="1232" w:type="dxa"/>
            <w:tcBorders>
              <w:top w:val="single" w:sz="6" w:space="0" w:color="auto"/>
              <w:left w:val="single" w:sz="6" w:space="0" w:color="auto"/>
              <w:bottom w:val="nil"/>
              <w:right w:val="single" w:sz="6" w:space="0" w:color="auto"/>
            </w:tcBorders>
            <w:hideMark/>
          </w:tcPr>
          <w:p w:rsidR="00021EAE" w:rsidRDefault="00021EAE">
            <w:pPr>
              <w:autoSpaceDE w:val="0"/>
              <w:autoSpaceDN w:val="0"/>
              <w:adjustRightInd w:val="0"/>
              <w:spacing w:line="254" w:lineRule="auto"/>
              <w:jc w:val="center"/>
              <w:rPr>
                <w:color w:val="000000"/>
                <w:sz w:val="22"/>
                <w:lang w:eastAsia="en-US"/>
              </w:rPr>
            </w:pPr>
            <w:r>
              <w:rPr>
                <w:color w:val="000000"/>
                <w:sz w:val="22"/>
                <w:lang w:eastAsia="en-US"/>
              </w:rPr>
              <w:t>Код расхода по бюджетной классификации</w:t>
            </w:r>
          </w:p>
        </w:tc>
        <w:tc>
          <w:tcPr>
            <w:tcW w:w="1945"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center"/>
              <w:rPr>
                <w:color w:val="000000"/>
                <w:sz w:val="22"/>
                <w:lang w:eastAsia="en-US"/>
              </w:rPr>
            </w:pPr>
            <w:r>
              <w:rPr>
                <w:color w:val="000000"/>
                <w:sz w:val="22"/>
                <w:lang w:eastAsia="en-US"/>
              </w:rPr>
              <w:t>Утвержденные бюджетные назначения</w:t>
            </w:r>
          </w:p>
        </w:tc>
        <w:tc>
          <w:tcPr>
            <w:tcW w:w="1056"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center"/>
              <w:rPr>
                <w:color w:val="000000"/>
                <w:sz w:val="22"/>
                <w:lang w:eastAsia="en-US"/>
              </w:rPr>
            </w:pPr>
            <w:r>
              <w:rPr>
                <w:color w:val="000000"/>
                <w:sz w:val="22"/>
                <w:lang w:eastAsia="en-US"/>
              </w:rPr>
              <w:t>Исполнено</w:t>
            </w:r>
          </w:p>
        </w:tc>
        <w:tc>
          <w:tcPr>
            <w:tcW w:w="1390" w:type="dxa"/>
            <w:gridSpan w:val="2"/>
            <w:tcBorders>
              <w:top w:val="single" w:sz="6" w:space="0" w:color="auto"/>
              <w:left w:val="single" w:sz="6" w:space="0" w:color="auto"/>
              <w:bottom w:val="single" w:sz="6" w:space="0" w:color="auto"/>
              <w:right w:val="nil"/>
            </w:tcBorders>
            <w:hideMark/>
          </w:tcPr>
          <w:p w:rsidR="00021EAE" w:rsidRDefault="00021EAE">
            <w:pPr>
              <w:autoSpaceDE w:val="0"/>
              <w:autoSpaceDN w:val="0"/>
              <w:adjustRightInd w:val="0"/>
              <w:spacing w:line="254" w:lineRule="auto"/>
              <w:rPr>
                <w:color w:val="000000"/>
                <w:sz w:val="22"/>
                <w:lang w:eastAsia="en-US"/>
              </w:rPr>
            </w:pPr>
            <w:r>
              <w:rPr>
                <w:color w:val="000000"/>
                <w:sz w:val="22"/>
                <w:lang w:eastAsia="en-US"/>
              </w:rPr>
              <w:t>% исполнения</w:t>
            </w:r>
          </w:p>
        </w:tc>
      </w:tr>
      <w:tr w:rsidR="00021EAE" w:rsidTr="00021EAE">
        <w:trPr>
          <w:trHeight w:val="204"/>
        </w:trPr>
        <w:tc>
          <w:tcPr>
            <w:tcW w:w="5177"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rPr>
                <w:color w:val="000000"/>
                <w:sz w:val="22"/>
                <w:lang w:eastAsia="en-US"/>
              </w:rPr>
            </w:pPr>
            <w:r>
              <w:rPr>
                <w:color w:val="000000"/>
                <w:sz w:val="22"/>
                <w:lang w:eastAsia="en-US"/>
              </w:rPr>
              <w:t>Расходы бюджета - ИТОГО</w:t>
            </w:r>
          </w:p>
        </w:tc>
        <w:tc>
          <w:tcPr>
            <w:tcW w:w="1232"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center"/>
              <w:rPr>
                <w:color w:val="000000"/>
                <w:sz w:val="22"/>
                <w:lang w:eastAsia="en-US"/>
              </w:rPr>
            </w:pPr>
            <w:r>
              <w:rPr>
                <w:color w:val="000000"/>
                <w:sz w:val="22"/>
                <w:lang w:eastAsia="en-US"/>
              </w:rPr>
              <w:t>932 0000 0000000 000</w:t>
            </w:r>
          </w:p>
        </w:tc>
        <w:tc>
          <w:tcPr>
            <w:tcW w:w="1945"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2 947,1</w:t>
            </w:r>
          </w:p>
        </w:tc>
        <w:tc>
          <w:tcPr>
            <w:tcW w:w="1056"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2 697,8</w:t>
            </w:r>
          </w:p>
        </w:tc>
        <w:tc>
          <w:tcPr>
            <w:tcW w:w="704"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98,7</w:t>
            </w:r>
          </w:p>
        </w:tc>
        <w:tc>
          <w:tcPr>
            <w:tcW w:w="686" w:type="dxa"/>
          </w:tcPr>
          <w:p w:rsidR="00021EAE" w:rsidRDefault="00021EAE">
            <w:pPr>
              <w:autoSpaceDE w:val="0"/>
              <w:autoSpaceDN w:val="0"/>
              <w:adjustRightInd w:val="0"/>
              <w:spacing w:line="254" w:lineRule="auto"/>
              <w:jc w:val="right"/>
              <w:rPr>
                <w:rFonts w:ascii="Arial" w:hAnsi="Arial" w:cs="Arial"/>
                <w:b/>
                <w:bCs/>
                <w:color w:val="000000"/>
                <w:sz w:val="22"/>
                <w:szCs w:val="16"/>
                <w:lang w:eastAsia="en-US"/>
              </w:rPr>
            </w:pPr>
          </w:p>
        </w:tc>
      </w:tr>
      <w:tr w:rsidR="00021EAE" w:rsidTr="00021EAE">
        <w:trPr>
          <w:trHeight w:val="408"/>
        </w:trPr>
        <w:tc>
          <w:tcPr>
            <w:tcW w:w="5177" w:type="dxa"/>
            <w:tcBorders>
              <w:top w:val="single" w:sz="2" w:space="0" w:color="auto"/>
              <w:left w:val="single" w:sz="2" w:space="0" w:color="auto"/>
              <w:bottom w:val="single" w:sz="2" w:space="0" w:color="auto"/>
              <w:right w:val="single" w:sz="2" w:space="0" w:color="auto"/>
            </w:tcBorders>
            <w:hideMark/>
          </w:tcPr>
          <w:p w:rsidR="00021EAE" w:rsidRDefault="00021EAE">
            <w:pPr>
              <w:autoSpaceDE w:val="0"/>
              <w:autoSpaceDN w:val="0"/>
              <w:adjustRightInd w:val="0"/>
              <w:spacing w:line="254" w:lineRule="auto"/>
              <w:rPr>
                <w:color w:val="000000"/>
                <w:sz w:val="22"/>
                <w:lang w:eastAsia="en-US"/>
              </w:rPr>
            </w:pPr>
            <w:r>
              <w:rPr>
                <w:color w:val="000000"/>
                <w:sz w:val="22"/>
                <w:lang w:eastAsia="en-US"/>
              </w:rPr>
              <w:t>Глава местной администрации (исполнительно-распорядительного органа муниципального образования)</w:t>
            </w:r>
          </w:p>
        </w:tc>
        <w:tc>
          <w:tcPr>
            <w:tcW w:w="1232"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center"/>
              <w:rPr>
                <w:color w:val="000000"/>
                <w:sz w:val="22"/>
                <w:lang w:eastAsia="en-US"/>
              </w:rPr>
            </w:pPr>
            <w:r>
              <w:rPr>
                <w:color w:val="000000"/>
                <w:sz w:val="22"/>
                <w:lang w:eastAsia="en-US"/>
              </w:rPr>
              <w:t>932 0102 0020300 121</w:t>
            </w:r>
          </w:p>
        </w:tc>
        <w:tc>
          <w:tcPr>
            <w:tcW w:w="1945"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83,1</w:t>
            </w:r>
          </w:p>
        </w:tc>
        <w:tc>
          <w:tcPr>
            <w:tcW w:w="1056"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83,1</w:t>
            </w:r>
          </w:p>
        </w:tc>
        <w:tc>
          <w:tcPr>
            <w:tcW w:w="704"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100,0</w:t>
            </w:r>
          </w:p>
        </w:tc>
        <w:tc>
          <w:tcPr>
            <w:tcW w:w="686" w:type="dxa"/>
          </w:tcPr>
          <w:p w:rsidR="00021EAE" w:rsidRDefault="00021EAE">
            <w:pPr>
              <w:autoSpaceDE w:val="0"/>
              <w:autoSpaceDN w:val="0"/>
              <w:adjustRightInd w:val="0"/>
              <w:spacing w:line="254" w:lineRule="auto"/>
              <w:jc w:val="right"/>
              <w:rPr>
                <w:rFonts w:ascii="Arial" w:hAnsi="Arial" w:cs="Arial"/>
                <w:b/>
                <w:bCs/>
                <w:color w:val="000000"/>
                <w:sz w:val="22"/>
                <w:szCs w:val="16"/>
                <w:lang w:eastAsia="en-US"/>
              </w:rPr>
            </w:pPr>
          </w:p>
        </w:tc>
      </w:tr>
      <w:tr w:rsidR="00021EAE" w:rsidTr="00021EAE">
        <w:trPr>
          <w:trHeight w:val="408"/>
        </w:trPr>
        <w:tc>
          <w:tcPr>
            <w:tcW w:w="5177" w:type="dxa"/>
            <w:tcBorders>
              <w:top w:val="single" w:sz="2" w:space="0" w:color="auto"/>
              <w:left w:val="single" w:sz="2" w:space="0" w:color="auto"/>
              <w:bottom w:val="single" w:sz="2" w:space="0" w:color="auto"/>
              <w:right w:val="single" w:sz="2" w:space="0" w:color="auto"/>
            </w:tcBorders>
            <w:hideMark/>
          </w:tcPr>
          <w:p w:rsidR="00021EAE" w:rsidRDefault="00021EAE">
            <w:pPr>
              <w:autoSpaceDE w:val="0"/>
              <w:autoSpaceDN w:val="0"/>
              <w:adjustRightInd w:val="0"/>
              <w:spacing w:line="254" w:lineRule="auto"/>
              <w:rPr>
                <w:color w:val="000000"/>
                <w:sz w:val="22"/>
                <w:lang w:eastAsia="en-US"/>
              </w:rPr>
            </w:pPr>
            <w:r>
              <w:rPr>
                <w:color w:val="000000"/>
                <w:sz w:val="22"/>
                <w:lang w:eastAsia="en-US"/>
              </w:rPr>
              <w:t>Глава местной администрации (исполнительно-распорядительного органа муниципального образования)</w:t>
            </w:r>
          </w:p>
        </w:tc>
        <w:tc>
          <w:tcPr>
            <w:tcW w:w="1232"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center"/>
              <w:rPr>
                <w:color w:val="000000"/>
                <w:sz w:val="22"/>
                <w:lang w:eastAsia="en-US"/>
              </w:rPr>
            </w:pPr>
            <w:r>
              <w:rPr>
                <w:color w:val="000000"/>
                <w:sz w:val="22"/>
                <w:lang w:eastAsia="en-US"/>
              </w:rPr>
              <w:t>932 0102 1737601 121</w:t>
            </w:r>
          </w:p>
        </w:tc>
        <w:tc>
          <w:tcPr>
            <w:tcW w:w="1945"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196,4</w:t>
            </w:r>
          </w:p>
        </w:tc>
        <w:tc>
          <w:tcPr>
            <w:tcW w:w="1056"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196,4</w:t>
            </w:r>
          </w:p>
        </w:tc>
        <w:tc>
          <w:tcPr>
            <w:tcW w:w="704"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100,0</w:t>
            </w:r>
          </w:p>
        </w:tc>
        <w:tc>
          <w:tcPr>
            <w:tcW w:w="686" w:type="dxa"/>
          </w:tcPr>
          <w:p w:rsidR="00021EAE" w:rsidRDefault="00021EAE">
            <w:pPr>
              <w:autoSpaceDE w:val="0"/>
              <w:autoSpaceDN w:val="0"/>
              <w:adjustRightInd w:val="0"/>
              <w:spacing w:line="254" w:lineRule="auto"/>
              <w:jc w:val="right"/>
              <w:rPr>
                <w:rFonts w:ascii="Arial" w:hAnsi="Arial" w:cs="Arial"/>
                <w:b/>
                <w:bCs/>
                <w:color w:val="000000"/>
                <w:sz w:val="22"/>
                <w:szCs w:val="16"/>
                <w:lang w:eastAsia="en-US"/>
              </w:rPr>
            </w:pPr>
          </w:p>
        </w:tc>
      </w:tr>
      <w:tr w:rsidR="00021EAE" w:rsidTr="00021EAE">
        <w:trPr>
          <w:trHeight w:val="408"/>
        </w:trPr>
        <w:tc>
          <w:tcPr>
            <w:tcW w:w="5177" w:type="dxa"/>
            <w:tcBorders>
              <w:top w:val="single" w:sz="2" w:space="0" w:color="auto"/>
              <w:left w:val="single" w:sz="2" w:space="0" w:color="auto"/>
              <w:bottom w:val="single" w:sz="2" w:space="0" w:color="auto"/>
              <w:right w:val="single" w:sz="2" w:space="0" w:color="auto"/>
            </w:tcBorders>
            <w:hideMark/>
          </w:tcPr>
          <w:p w:rsidR="00021EAE" w:rsidRDefault="00021EAE">
            <w:pPr>
              <w:autoSpaceDE w:val="0"/>
              <w:autoSpaceDN w:val="0"/>
              <w:adjustRightInd w:val="0"/>
              <w:spacing w:line="254" w:lineRule="auto"/>
              <w:rPr>
                <w:color w:val="000000"/>
                <w:sz w:val="22"/>
                <w:lang w:eastAsia="en-US"/>
              </w:rPr>
            </w:pPr>
            <w:r>
              <w:rPr>
                <w:color w:val="000000"/>
                <w:sz w:val="22"/>
                <w:lang w:eastAsia="en-US"/>
              </w:rPr>
              <w:t>Руководство и управление в сфере установленных функций органов   местного самоуправления</w:t>
            </w:r>
          </w:p>
        </w:tc>
        <w:tc>
          <w:tcPr>
            <w:tcW w:w="1232"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center"/>
              <w:rPr>
                <w:color w:val="000000"/>
                <w:sz w:val="22"/>
                <w:lang w:eastAsia="en-US"/>
              </w:rPr>
            </w:pPr>
            <w:r>
              <w:rPr>
                <w:color w:val="000000"/>
                <w:sz w:val="22"/>
                <w:lang w:eastAsia="en-US"/>
              </w:rPr>
              <w:t>932 0104 0020400 121</w:t>
            </w:r>
          </w:p>
        </w:tc>
        <w:tc>
          <w:tcPr>
            <w:tcW w:w="1945"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250,0</w:t>
            </w:r>
          </w:p>
        </w:tc>
        <w:tc>
          <w:tcPr>
            <w:tcW w:w="1056"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250,0</w:t>
            </w:r>
          </w:p>
        </w:tc>
        <w:tc>
          <w:tcPr>
            <w:tcW w:w="704"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100,0</w:t>
            </w:r>
          </w:p>
        </w:tc>
        <w:tc>
          <w:tcPr>
            <w:tcW w:w="686" w:type="dxa"/>
          </w:tcPr>
          <w:p w:rsidR="00021EAE" w:rsidRDefault="00021EAE">
            <w:pPr>
              <w:autoSpaceDE w:val="0"/>
              <w:autoSpaceDN w:val="0"/>
              <w:adjustRightInd w:val="0"/>
              <w:spacing w:line="254" w:lineRule="auto"/>
              <w:jc w:val="right"/>
              <w:rPr>
                <w:rFonts w:ascii="Arial" w:hAnsi="Arial" w:cs="Arial"/>
                <w:color w:val="000000"/>
                <w:sz w:val="22"/>
                <w:szCs w:val="20"/>
                <w:lang w:eastAsia="en-US"/>
              </w:rPr>
            </w:pPr>
          </w:p>
        </w:tc>
      </w:tr>
      <w:tr w:rsidR="00021EAE" w:rsidTr="00021EAE">
        <w:trPr>
          <w:trHeight w:val="408"/>
        </w:trPr>
        <w:tc>
          <w:tcPr>
            <w:tcW w:w="5177" w:type="dxa"/>
            <w:tcBorders>
              <w:top w:val="single" w:sz="2" w:space="0" w:color="auto"/>
              <w:left w:val="single" w:sz="2" w:space="0" w:color="auto"/>
              <w:bottom w:val="single" w:sz="2" w:space="0" w:color="auto"/>
              <w:right w:val="single" w:sz="2" w:space="0" w:color="auto"/>
            </w:tcBorders>
            <w:hideMark/>
          </w:tcPr>
          <w:p w:rsidR="00021EAE" w:rsidRDefault="00021EAE">
            <w:pPr>
              <w:autoSpaceDE w:val="0"/>
              <w:autoSpaceDN w:val="0"/>
              <w:adjustRightInd w:val="0"/>
              <w:spacing w:line="254" w:lineRule="auto"/>
              <w:rPr>
                <w:color w:val="000000"/>
                <w:sz w:val="22"/>
                <w:lang w:eastAsia="en-US"/>
              </w:rPr>
            </w:pPr>
            <w:r>
              <w:rPr>
                <w:color w:val="000000"/>
                <w:sz w:val="22"/>
                <w:lang w:eastAsia="en-US"/>
              </w:rPr>
              <w:t>Руководство и управление в сфере установленных функций органов   местного самоуправления</w:t>
            </w:r>
          </w:p>
        </w:tc>
        <w:tc>
          <w:tcPr>
            <w:tcW w:w="1232"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center"/>
              <w:rPr>
                <w:color w:val="000000"/>
                <w:sz w:val="22"/>
                <w:lang w:eastAsia="en-US"/>
              </w:rPr>
            </w:pPr>
            <w:r>
              <w:rPr>
                <w:color w:val="000000"/>
                <w:sz w:val="22"/>
                <w:lang w:eastAsia="en-US"/>
              </w:rPr>
              <w:t>932 0104 0020400 244</w:t>
            </w:r>
          </w:p>
        </w:tc>
        <w:tc>
          <w:tcPr>
            <w:tcW w:w="1945"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224,9</w:t>
            </w:r>
          </w:p>
        </w:tc>
        <w:tc>
          <w:tcPr>
            <w:tcW w:w="1056"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224,9</w:t>
            </w:r>
          </w:p>
        </w:tc>
        <w:tc>
          <w:tcPr>
            <w:tcW w:w="704"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100,0</w:t>
            </w:r>
          </w:p>
        </w:tc>
        <w:tc>
          <w:tcPr>
            <w:tcW w:w="686" w:type="dxa"/>
          </w:tcPr>
          <w:p w:rsidR="00021EAE" w:rsidRDefault="00021EAE">
            <w:pPr>
              <w:autoSpaceDE w:val="0"/>
              <w:autoSpaceDN w:val="0"/>
              <w:adjustRightInd w:val="0"/>
              <w:spacing w:line="254" w:lineRule="auto"/>
              <w:jc w:val="right"/>
              <w:rPr>
                <w:rFonts w:ascii="Arial" w:hAnsi="Arial" w:cs="Arial"/>
                <w:color w:val="000000"/>
                <w:sz w:val="22"/>
                <w:szCs w:val="20"/>
                <w:lang w:eastAsia="en-US"/>
              </w:rPr>
            </w:pPr>
          </w:p>
        </w:tc>
      </w:tr>
      <w:tr w:rsidR="00021EAE" w:rsidTr="00021EAE">
        <w:trPr>
          <w:trHeight w:val="408"/>
        </w:trPr>
        <w:tc>
          <w:tcPr>
            <w:tcW w:w="5177" w:type="dxa"/>
            <w:tcBorders>
              <w:top w:val="single" w:sz="2" w:space="0" w:color="auto"/>
              <w:left w:val="single" w:sz="2" w:space="0" w:color="auto"/>
              <w:bottom w:val="single" w:sz="2" w:space="0" w:color="auto"/>
              <w:right w:val="single" w:sz="2" w:space="0" w:color="auto"/>
            </w:tcBorders>
            <w:hideMark/>
          </w:tcPr>
          <w:p w:rsidR="00021EAE" w:rsidRDefault="00021EAE">
            <w:pPr>
              <w:autoSpaceDE w:val="0"/>
              <w:autoSpaceDN w:val="0"/>
              <w:adjustRightInd w:val="0"/>
              <w:spacing w:line="254" w:lineRule="auto"/>
              <w:rPr>
                <w:color w:val="000000"/>
                <w:sz w:val="22"/>
                <w:lang w:eastAsia="en-US"/>
              </w:rPr>
            </w:pPr>
            <w:r>
              <w:rPr>
                <w:color w:val="000000"/>
                <w:sz w:val="22"/>
                <w:lang w:eastAsia="en-US"/>
              </w:rPr>
              <w:t>Руководство и управление в сфере установленных функций органов   местного самоуправления</w:t>
            </w:r>
          </w:p>
        </w:tc>
        <w:tc>
          <w:tcPr>
            <w:tcW w:w="1232"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center"/>
              <w:rPr>
                <w:color w:val="000000"/>
                <w:sz w:val="22"/>
                <w:lang w:eastAsia="en-US"/>
              </w:rPr>
            </w:pPr>
            <w:r>
              <w:rPr>
                <w:color w:val="000000"/>
                <w:sz w:val="22"/>
                <w:lang w:eastAsia="en-US"/>
              </w:rPr>
              <w:t>932 0104 0020400 851</w:t>
            </w:r>
          </w:p>
        </w:tc>
        <w:tc>
          <w:tcPr>
            <w:tcW w:w="1945"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7,7</w:t>
            </w:r>
          </w:p>
        </w:tc>
        <w:tc>
          <w:tcPr>
            <w:tcW w:w="1056"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7,7</w:t>
            </w:r>
          </w:p>
        </w:tc>
        <w:tc>
          <w:tcPr>
            <w:tcW w:w="704"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100,0</w:t>
            </w:r>
          </w:p>
        </w:tc>
        <w:tc>
          <w:tcPr>
            <w:tcW w:w="686" w:type="dxa"/>
          </w:tcPr>
          <w:p w:rsidR="00021EAE" w:rsidRDefault="00021EAE">
            <w:pPr>
              <w:autoSpaceDE w:val="0"/>
              <w:autoSpaceDN w:val="0"/>
              <w:adjustRightInd w:val="0"/>
              <w:spacing w:line="254" w:lineRule="auto"/>
              <w:jc w:val="right"/>
              <w:rPr>
                <w:rFonts w:ascii="Arial" w:hAnsi="Arial" w:cs="Arial"/>
                <w:color w:val="000000"/>
                <w:sz w:val="22"/>
                <w:szCs w:val="20"/>
                <w:lang w:eastAsia="en-US"/>
              </w:rPr>
            </w:pPr>
          </w:p>
        </w:tc>
      </w:tr>
      <w:tr w:rsidR="00021EAE" w:rsidTr="00021EAE">
        <w:trPr>
          <w:trHeight w:val="408"/>
        </w:trPr>
        <w:tc>
          <w:tcPr>
            <w:tcW w:w="5177" w:type="dxa"/>
            <w:tcBorders>
              <w:top w:val="single" w:sz="2" w:space="0" w:color="auto"/>
              <w:left w:val="single" w:sz="2" w:space="0" w:color="auto"/>
              <w:bottom w:val="single" w:sz="2" w:space="0" w:color="auto"/>
              <w:right w:val="single" w:sz="2" w:space="0" w:color="auto"/>
            </w:tcBorders>
            <w:hideMark/>
          </w:tcPr>
          <w:p w:rsidR="00021EAE" w:rsidRDefault="00021EAE">
            <w:pPr>
              <w:autoSpaceDE w:val="0"/>
              <w:autoSpaceDN w:val="0"/>
              <w:adjustRightInd w:val="0"/>
              <w:spacing w:line="254" w:lineRule="auto"/>
              <w:rPr>
                <w:color w:val="000000"/>
                <w:sz w:val="22"/>
                <w:lang w:eastAsia="en-US"/>
              </w:rPr>
            </w:pPr>
            <w:r>
              <w:rPr>
                <w:color w:val="000000"/>
                <w:sz w:val="22"/>
                <w:lang w:eastAsia="en-US"/>
              </w:rPr>
              <w:t>Руководство и управление в сфере установленных функций органов   местного самоуправления</w:t>
            </w:r>
          </w:p>
        </w:tc>
        <w:tc>
          <w:tcPr>
            <w:tcW w:w="1232"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center"/>
              <w:rPr>
                <w:color w:val="000000"/>
                <w:sz w:val="22"/>
                <w:lang w:eastAsia="en-US"/>
              </w:rPr>
            </w:pPr>
            <w:r>
              <w:rPr>
                <w:color w:val="000000"/>
                <w:sz w:val="22"/>
                <w:lang w:eastAsia="en-US"/>
              </w:rPr>
              <w:t>932 0104 0020400 852</w:t>
            </w:r>
          </w:p>
        </w:tc>
        <w:tc>
          <w:tcPr>
            <w:tcW w:w="1945"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0,0</w:t>
            </w:r>
          </w:p>
        </w:tc>
        <w:tc>
          <w:tcPr>
            <w:tcW w:w="1056"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0,0</w:t>
            </w:r>
          </w:p>
        </w:tc>
        <w:tc>
          <w:tcPr>
            <w:tcW w:w="704"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100,0</w:t>
            </w:r>
          </w:p>
        </w:tc>
        <w:tc>
          <w:tcPr>
            <w:tcW w:w="686" w:type="dxa"/>
          </w:tcPr>
          <w:p w:rsidR="00021EAE" w:rsidRDefault="00021EAE">
            <w:pPr>
              <w:autoSpaceDE w:val="0"/>
              <w:autoSpaceDN w:val="0"/>
              <w:adjustRightInd w:val="0"/>
              <w:spacing w:line="254" w:lineRule="auto"/>
              <w:jc w:val="right"/>
              <w:rPr>
                <w:rFonts w:ascii="Arial" w:hAnsi="Arial" w:cs="Arial"/>
                <w:color w:val="000000"/>
                <w:sz w:val="22"/>
                <w:szCs w:val="20"/>
                <w:lang w:eastAsia="en-US"/>
              </w:rPr>
            </w:pPr>
          </w:p>
        </w:tc>
      </w:tr>
      <w:tr w:rsidR="00021EAE" w:rsidTr="00021EAE">
        <w:trPr>
          <w:trHeight w:val="408"/>
        </w:trPr>
        <w:tc>
          <w:tcPr>
            <w:tcW w:w="5177" w:type="dxa"/>
            <w:tcBorders>
              <w:top w:val="single" w:sz="2" w:space="0" w:color="auto"/>
              <w:left w:val="single" w:sz="2" w:space="0" w:color="auto"/>
              <w:bottom w:val="single" w:sz="2" w:space="0" w:color="auto"/>
              <w:right w:val="single" w:sz="2" w:space="0" w:color="auto"/>
            </w:tcBorders>
            <w:hideMark/>
          </w:tcPr>
          <w:p w:rsidR="00021EAE" w:rsidRDefault="00021EAE">
            <w:pPr>
              <w:autoSpaceDE w:val="0"/>
              <w:autoSpaceDN w:val="0"/>
              <w:adjustRightInd w:val="0"/>
              <w:spacing w:line="254" w:lineRule="auto"/>
              <w:rPr>
                <w:color w:val="000000"/>
                <w:sz w:val="22"/>
                <w:lang w:eastAsia="en-US"/>
              </w:rPr>
            </w:pPr>
            <w:r>
              <w:rPr>
                <w:color w:val="000000"/>
                <w:sz w:val="22"/>
                <w:lang w:eastAsia="en-US"/>
              </w:rPr>
              <w:lastRenderedPageBreak/>
              <w:t>Руководство и управление в сфере установленных функций органов   местного самоуправления</w:t>
            </w:r>
          </w:p>
        </w:tc>
        <w:tc>
          <w:tcPr>
            <w:tcW w:w="1232"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center"/>
              <w:rPr>
                <w:color w:val="000000"/>
                <w:sz w:val="22"/>
                <w:lang w:eastAsia="en-US"/>
              </w:rPr>
            </w:pPr>
            <w:r>
              <w:rPr>
                <w:color w:val="000000"/>
                <w:sz w:val="22"/>
                <w:lang w:eastAsia="en-US"/>
              </w:rPr>
              <w:t>932 0104 1737601 121</w:t>
            </w:r>
          </w:p>
        </w:tc>
        <w:tc>
          <w:tcPr>
            <w:tcW w:w="1945"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617,0</w:t>
            </w:r>
          </w:p>
        </w:tc>
        <w:tc>
          <w:tcPr>
            <w:tcW w:w="1056"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617,0</w:t>
            </w:r>
          </w:p>
        </w:tc>
        <w:tc>
          <w:tcPr>
            <w:tcW w:w="704"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100,0</w:t>
            </w:r>
          </w:p>
        </w:tc>
        <w:tc>
          <w:tcPr>
            <w:tcW w:w="686" w:type="dxa"/>
          </w:tcPr>
          <w:p w:rsidR="00021EAE" w:rsidRDefault="00021EAE">
            <w:pPr>
              <w:autoSpaceDE w:val="0"/>
              <w:autoSpaceDN w:val="0"/>
              <w:adjustRightInd w:val="0"/>
              <w:spacing w:line="254" w:lineRule="auto"/>
              <w:jc w:val="right"/>
              <w:rPr>
                <w:rFonts w:ascii="Arial" w:hAnsi="Arial" w:cs="Arial"/>
                <w:color w:val="000000"/>
                <w:sz w:val="22"/>
                <w:szCs w:val="20"/>
                <w:lang w:eastAsia="en-US"/>
              </w:rPr>
            </w:pPr>
          </w:p>
        </w:tc>
      </w:tr>
      <w:tr w:rsidR="00021EAE" w:rsidTr="00021EAE">
        <w:trPr>
          <w:trHeight w:val="408"/>
        </w:trPr>
        <w:tc>
          <w:tcPr>
            <w:tcW w:w="5177" w:type="dxa"/>
            <w:tcBorders>
              <w:top w:val="single" w:sz="2" w:space="0" w:color="auto"/>
              <w:left w:val="single" w:sz="2" w:space="0" w:color="auto"/>
              <w:bottom w:val="single" w:sz="2" w:space="0" w:color="auto"/>
              <w:right w:val="single" w:sz="2" w:space="0" w:color="auto"/>
            </w:tcBorders>
            <w:hideMark/>
          </w:tcPr>
          <w:p w:rsidR="00021EAE" w:rsidRDefault="00021EAE">
            <w:pPr>
              <w:autoSpaceDE w:val="0"/>
              <w:autoSpaceDN w:val="0"/>
              <w:adjustRightInd w:val="0"/>
              <w:spacing w:line="254" w:lineRule="auto"/>
              <w:rPr>
                <w:color w:val="000000"/>
                <w:sz w:val="22"/>
                <w:lang w:eastAsia="en-US"/>
              </w:rPr>
            </w:pPr>
            <w:r>
              <w:rPr>
                <w:color w:val="000000"/>
                <w:sz w:val="22"/>
                <w:lang w:eastAsia="en-US"/>
              </w:rPr>
              <w:t>Руководство и управление в сфере установленных функций органов   местного самоуправления</w:t>
            </w:r>
          </w:p>
        </w:tc>
        <w:tc>
          <w:tcPr>
            <w:tcW w:w="1232"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center"/>
              <w:rPr>
                <w:color w:val="000000"/>
                <w:sz w:val="22"/>
                <w:lang w:eastAsia="en-US"/>
              </w:rPr>
            </w:pPr>
            <w:r>
              <w:rPr>
                <w:color w:val="000000"/>
                <w:sz w:val="22"/>
                <w:lang w:eastAsia="en-US"/>
              </w:rPr>
              <w:t>932 0104 1737601 244</w:t>
            </w:r>
          </w:p>
        </w:tc>
        <w:tc>
          <w:tcPr>
            <w:tcW w:w="1945"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31,1</w:t>
            </w:r>
          </w:p>
        </w:tc>
        <w:tc>
          <w:tcPr>
            <w:tcW w:w="1056"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31,1</w:t>
            </w:r>
          </w:p>
        </w:tc>
        <w:tc>
          <w:tcPr>
            <w:tcW w:w="704"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100,0</w:t>
            </w:r>
          </w:p>
        </w:tc>
        <w:tc>
          <w:tcPr>
            <w:tcW w:w="686" w:type="dxa"/>
          </w:tcPr>
          <w:p w:rsidR="00021EAE" w:rsidRDefault="00021EAE">
            <w:pPr>
              <w:autoSpaceDE w:val="0"/>
              <w:autoSpaceDN w:val="0"/>
              <w:adjustRightInd w:val="0"/>
              <w:spacing w:line="254" w:lineRule="auto"/>
              <w:jc w:val="right"/>
              <w:rPr>
                <w:rFonts w:ascii="Arial" w:hAnsi="Arial" w:cs="Arial"/>
                <w:color w:val="000000"/>
                <w:sz w:val="22"/>
                <w:szCs w:val="20"/>
                <w:lang w:eastAsia="en-US"/>
              </w:rPr>
            </w:pPr>
          </w:p>
        </w:tc>
      </w:tr>
      <w:tr w:rsidR="00021EAE" w:rsidTr="00021EAE">
        <w:trPr>
          <w:trHeight w:val="408"/>
        </w:trPr>
        <w:tc>
          <w:tcPr>
            <w:tcW w:w="5177" w:type="dxa"/>
            <w:tcBorders>
              <w:top w:val="single" w:sz="2" w:space="0" w:color="auto"/>
              <w:left w:val="single" w:sz="2" w:space="0" w:color="auto"/>
              <w:bottom w:val="single" w:sz="2" w:space="0" w:color="auto"/>
              <w:right w:val="single" w:sz="2" w:space="0" w:color="auto"/>
            </w:tcBorders>
            <w:hideMark/>
          </w:tcPr>
          <w:p w:rsidR="00021EAE" w:rsidRDefault="00021EAE">
            <w:pPr>
              <w:autoSpaceDE w:val="0"/>
              <w:autoSpaceDN w:val="0"/>
              <w:adjustRightInd w:val="0"/>
              <w:spacing w:line="254" w:lineRule="auto"/>
              <w:rPr>
                <w:color w:val="000000"/>
                <w:sz w:val="22"/>
                <w:lang w:eastAsia="en-US"/>
              </w:rPr>
            </w:pPr>
            <w:r>
              <w:rPr>
                <w:color w:val="000000"/>
                <w:sz w:val="22"/>
                <w:lang w:eastAsia="en-US"/>
              </w:rPr>
              <w:t>Руководство и управление в сфере установленных функций органов   местного самоуправления</w:t>
            </w:r>
          </w:p>
        </w:tc>
        <w:tc>
          <w:tcPr>
            <w:tcW w:w="1232"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center"/>
              <w:rPr>
                <w:color w:val="000000"/>
                <w:sz w:val="22"/>
                <w:lang w:eastAsia="en-US"/>
              </w:rPr>
            </w:pPr>
            <w:r>
              <w:rPr>
                <w:color w:val="000000"/>
                <w:sz w:val="22"/>
                <w:lang w:eastAsia="en-US"/>
              </w:rPr>
              <w:t>932 0104 1927715 244</w:t>
            </w:r>
          </w:p>
        </w:tc>
        <w:tc>
          <w:tcPr>
            <w:tcW w:w="1945"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0,1</w:t>
            </w:r>
          </w:p>
        </w:tc>
        <w:tc>
          <w:tcPr>
            <w:tcW w:w="1056"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0,1</w:t>
            </w:r>
          </w:p>
        </w:tc>
        <w:tc>
          <w:tcPr>
            <w:tcW w:w="704"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100,0</w:t>
            </w:r>
          </w:p>
        </w:tc>
        <w:tc>
          <w:tcPr>
            <w:tcW w:w="686" w:type="dxa"/>
          </w:tcPr>
          <w:p w:rsidR="00021EAE" w:rsidRDefault="00021EAE">
            <w:pPr>
              <w:autoSpaceDE w:val="0"/>
              <w:autoSpaceDN w:val="0"/>
              <w:adjustRightInd w:val="0"/>
              <w:spacing w:line="254" w:lineRule="auto"/>
              <w:jc w:val="right"/>
              <w:rPr>
                <w:rFonts w:ascii="Arial" w:hAnsi="Arial" w:cs="Arial"/>
                <w:color w:val="000000"/>
                <w:sz w:val="22"/>
                <w:szCs w:val="20"/>
                <w:lang w:eastAsia="en-US"/>
              </w:rPr>
            </w:pPr>
          </w:p>
        </w:tc>
      </w:tr>
      <w:tr w:rsidR="00021EAE" w:rsidTr="00021EAE">
        <w:trPr>
          <w:trHeight w:val="204"/>
        </w:trPr>
        <w:tc>
          <w:tcPr>
            <w:tcW w:w="5177"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rPr>
                <w:color w:val="000000"/>
                <w:sz w:val="22"/>
                <w:lang w:eastAsia="en-US"/>
              </w:rPr>
            </w:pPr>
            <w:r>
              <w:rPr>
                <w:color w:val="000000"/>
                <w:sz w:val="22"/>
                <w:lang w:eastAsia="en-US"/>
              </w:rPr>
              <w:t>Прочие расходы</w:t>
            </w:r>
          </w:p>
        </w:tc>
        <w:tc>
          <w:tcPr>
            <w:tcW w:w="1232"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center"/>
              <w:rPr>
                <w:color w:val="000000"/>
                <w:sz w:val="22"/>
                <w:lang w:eastAsia="en-US"/>
              </w:rPr>
            </w:pPr>
            <w:r>
              <w:rPr>
                <w:color w:val="000000"/>
                <w:sz w:val="22"/>
                <w:lang w:eastAsia="en-US"/>
              </w:rPr>
              <w:t>932 0113 0920300  244</w:t>
            </w:r>
          </w:p>
        </w:tc>
        <w:tc>
          <w:tcPr>
            <w:tcW w:w="1945"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0,5</w:t>
            </w:r>
          </w:p>
        </w:tc>
        <w:tc>
          <w:tcPr>
            <w:tcW w:w="1056"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0,5</w:t>
            </w:r>
          </w:p>
        </w:tc>
        <w:tc>
          <w:tcPr>
            <w:tcW w:w="704"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100,0</w:t>
            </w:r>
          </w:p>
        </w:tc>
        <w:tc>
          <w:tcPr>
            <w:tcW w:w="686" w:type="dxa"/>
          </w:tcPr>
          <w:p w:rsidR="00021EAE" w:rsidRDefault="00021EAE">
            <w:pPr>
              <w:autoSpaceDE w:val="0"/>
              <w:autoSpaceDN w:val="0"/>
              <w:adjustRightInd w:val="0"/>
              <w:spacing w:line="254" w:lineRule="auto"/>
              <w:jc w:val="right"/>
              <w:rPr>
                <w:rFonts w:ascii="Arial" w:hAnsi="Arial" w:cs="Arial"/>
                <w:color w:val="000000"/>
                <w:sz w:val="22"/>
                <w:szCs w:val="20"/>
                <w:lang w:eastAsia="en-US"/>
              </w:rPr>
            </w:pPr>
          </w:p>
        </w:tc>
      </w:tr>
      <w:tr w:rsidR="00021EAE" w:rsidTr="00021EAE">
        <w:trPr>
          <w:trHeight w:val="204"/>
        </w:trPr>
        <w:tc>
          <w:tcPr>
            <w:tcW w:w="5177" w:type="dxa"/>
            <w:tcBorders>
              <w:top w:val="single" w:sz="2" w:space="0" w:color="auto"/>
              <w:left w:val="single" w:sz="6" w:space="0" w:color="auto"/>
              <w:bottom w:val="single" w:sz="2" w:space="0" w:color="auto"/>
              <w:right w:val="single" w:sz="2" w:space="0" w:color="auto"/>
            </w:tcBorders>
            <w:hideMark/>
          </w:tcPr>
          <w:p w:rsidR="00021EAE" w:rsidRDefault="00021EAE">
            <w:pPr>
              <w:autoSpaceDE w:val="0"/>
              <w:autoSpaceDN w:val="0"/>
              <w:adjustRightInd w:val="0"/>
              <w:spacing w:line="254" w:lineRule="auto"/>
              <w:rPr>
                <w:color w:val="000000"/>
                <w:sz w:val="22"/>
                <w:lang w:eastAsia="en-US"/>
              </w:rPr>
            </w:pPr>
            <w:r>
              <w:rPr>
                <w:color w:val="000000"/>
                <w:sz w:val="22"/>
                <w:lang w:eastAsia="en-US"/>
              </w:rPr>
              <w:t>Мобилизация и вневойсковая подготовка</w:t>
            </w:r>
          </w:p>
        </w:tc>
        <w:tc>
          <w:tcPr>
            <w:tcW w:w="1232"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center"/>
              <w:rPr>
                <w:color w:val="000000"/>
                <w:sz w:val="22"/>
                <w:lang w:eastAsia="en-US"/>
              </w:rPr>
            </w:pPr>
            <w:r>
              <w:rPr>
                <w:color w:val="000000"/>
                <w:sz w:val="22"/>
                <w:lang w:eastAsia="en-US"/>
              </w:rPr>
              <w:t>932 0203 1735118 121</w:t>
            </w:r>
          </w:p>
        </w:tc>
        <w:tc>
          <w:tcPr>
            <w:tcW w:w="1945"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34,7</w:t>
            </w:r>
          </w:p>
        </w:tc>
        <w:tc>
          <w:tcPr>
            <w:tcW w:w="1056"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34,7</w:t>
            </w:r>
          </w:p>
        </w:tc>
        <w:tc>
          <w:tcPr>
            <w:tcW w:w="704"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100,0</w:t>
            </w:r>
          </w:p>
        </w:tc>
        <w:tc>
          <w:tcPr>
            <w:tcW w:w="686" w:type="dxa"/>
          </w:tcPr>
          <w:p w:rsidR="00021EAE" w:rsidRDefault="00021EAE">
            <w:pPr>
              <w:autoSpaceDE w:val="0"/>
              <w:autoSpaceDN w:val="0"/>
              <w:adjustRightInd w:val="0"/>
              <w:spacing w:line="254" w:lineRule="auto"/>
              <w:jc w:val="right"/>
              <w:rPr>
                <w:rFonts w:ascii="Arial" w:hAnsi="Arial" w:cs="Arial"/>
                <w:color w:val="000000"/>
                <w:sz w:val="22"/>
                <w:szCs w:val="20"/>
                <w:lang w:eastAsia="en-US"/>
              </w:rPr>
            </w:pPr>
          </w:p>
        </w:tc>
      </w:tr>
      <w:tr w:rsidR="00021EAE" w:rsidTr="00021EAE">
        <w:trPr>
          <w:trHeight w:val="204"/>
        </w:trPr>
        <w:tc>
          <w:tcPr>
            <w:tcW w:w="5177" w:type="dxa"/>
            <w:tcBorders>
              <w:top w:val="single" w:sz="2" w:space="0" w:color="auto"/>
              <w:left w:val="single" w:sz="6" w:space="0" w:color="auto"/>
              <w:bottom w:val="single" w:sz="2" w:space="0" w:color="auto"/>
              <w:right w:val="single" w:sz="2" w:space="0" w:color="auto"/>
            </w:tcBorders>
            <w:hideMark/>
          </w:tcPr>
          <w:p w:rsidR="00021EAE" w:rsidRDefault="00021EAE">
            <w:pPr>
              <w:autoSpaceDE w:val="0"/>
              <w:autoSpaceDN w:val="0"/>
              <w:adjustRightInd w:val="0"/>
              <w:spacing w:line="254" w:lineRule="auto"/>
              <w:rPr>
                <w:color w:val="000000"/>
                <w:sz w:val="22"/>
                <w:lang w:eastAsia="en-US"/>
              </w:rPr>
            </w:pPr>
            <w:r>
              <w:rPr>
                <w:color w:val="000000"/>
                <w:sz w:val="22"/>
                <w:lang w:eastAsia="en-US"/>
              </w:rPr>
              <w:t>Мобилизация и вневойсковая подготовка</w:t>
            </w:r>
          </w:p>
        </w:tc>
        <w:tc>
          <w:tcPr>
            <w:tcW w:w="1232"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center"/>
              <w:rPr>
                <w:color w:val="000000"/>
                <w:sz w:val="22"/>
                <w:lang w:eastAsia="en-US"/>
              </w:rPr>
            </w:pPr>
            <w:r>
              <w:rPr>
                <w:color w:val="000000"/>
                <w:sz w:val="22"/>
                <w:lang w:eastAsia="en-US"/>
              </w:rPr>
              <w:t>932 0203 1735118 244</w:t>
            </w:r>
          </w:p>
        </w:tc>
        <w:tc>
          <w:tcPr>
            <w:tcW w:w="1945"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15,6</w:t>
            </w:r>
          </w:p>
        </w:tc>
        <w:tc>
          <w:tcPr>
            <w:tcW w:w="1056"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15,6</w:t>
            </w:r>
          </w:p>
        </w:tc>
        <w:tc>
          <w:tcPr>
            <w:tcW w:w="704"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100,0</w:t>
            </w:r>
          </w:p>
        </w:tc>
        <w:tc>
          <w:tcPr>
            <w:tcW w:w="686" w:type="dxa"/>
          </w:tcPr>
          <w:p w:rsidR="00021EAE" w:rsidRDefault="00021EAE">
            <w:pPr>
              <w:autoSpaceDE w:val="0"/>
              <w:autoSpaceDN w:val="0"/>
              <w:adjustRightInd w:val="0"/>
              <w:spacing w:line="254" w:lineRule="auto"/>
              <w:jc w:val="right"/>
              <w:rPr>
                <w:rFonts w:ascii="Arial" w:hAnsi="Arial" w:cs="Arial"/>
                <w:color w:val="000000"/>
                <w:sz w:val="22"/>
                <w:szCs w:val="20"/>
                <w:lang w:eastAsia="en-US"/>
              </w:rPr>
            </w:pPr>
          </w:p>
        </w:tc>
      </w:tr>
      <w:tr w:rsidR="00021EAE" w:rsidTr="00021EAE">
        <w:trPr>
          <w:trHeight w:val="204"/>
        </w:trPr>
        <w:tc>
          <w:tcPr>
            <w:tcW w:w="5177" w:type="dxa"/>
            <w:tcBorders>
              <w:top w:val="single" w:sz="2" w:space="0" w:color="auto"/>
              <w:left w:val="single" w:sz="6" w:space="0" w:color="auto"/>
              <w:bottom w:val="single" w:sz="2" w:space="0" w:color="auto"/>
              <w:right w:val="single" w:sz="2" w:space="0" w:color="auto"/>
            </w:tcBorders>
            <w:hideMark/>
          </w:tcPr>
          <w:p w:rsidR="00021EAE" w:rsidRDefault="00021EAE">
            <w:pPr>
              <w:autoSpaceDE w:val="0"/>
              <w:autoSpaceDN w:val="0"/>
              <w:adjustRightInd w:val="0"/>
              <w:spacing w:line="254" w:lineRule="auto"/>
              <w:rPr>
                <w:color w:val="000000"/>
                <w:sz w:val="22"/>
                <w:lang w:eastAsia="en-US"/>
              </w:rPr>
            </w:pPr>
            <w:r>
              <w:rPr>
                <w:color w:val="000000"/>
                <w:sz w:val="22"/>
                <w:lang w:eastAsia="en-US"/>
              </w:rPr>
              <w:t>Дорожное хозяйство</w:t>
            </w:r>
          </w:p>
        </w:tc>
        <w:tc>
          <w:tcPr>
            <w:tcW w:w="1232"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center"/>
              <w:rPr>
                <w:color w:val="000000"/>
                <w:sz w:val="22"/>
                <w:lang w:eastAsia="en-US"/>
              </w:rPr>
            </w:pPr>
            <w:r>
              <w:rPr>
                <w:color w:val="000000"/>
                <w:sz w:val="22"/>
                <w:lang w:eastAsia="en-US"/>
              </w:rPr>
              <w:t>932 0409 8918031 244</w:t>
            </w:r>
          </w:p>
        </w:tc>
        <w:tc>
          <w:tcPr>
            <w:tcW w:w="1945"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756,3</w:t>
            </w:r>
          </w:p>
        </w:tc>
        <w:tc>
          <w:tcPr>
            <w:tcW w:w="1056"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507,0</w:t>
            </w:r>
          </w:p>
        </w:tc>
        <w:tc>
          <w:tcPr>
            <w:tcW w:w="704"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67,1</w:t>
            </w:r>
          </w:p>
        </w:tc>
        <w:tc>
          <w:tcPr>
            <w:tcW w:w="686" w:type="dxa"/>
          </w:tcPr>
          <w:p w:rsidR="00021EAE" w:rsidRDefault="00021EAE">
            <w:pPr>
              <w:autoSpaceDE w:val="0"/>
              <w:autoSpaceDN w:val="0"/>
              <w:adjustRightInd w:val="0"/>
              <w:spacing w:line="254" w:lineRule="auto"/>
              <w:jc w:val="right"/>
              <w:rPr>
                <w:rFonts w:ascii="Arial" w:hAnsi="Arial" w:cs="Arial"/>
                <w:color w:val="000000"/>
                <w:sz w:val="22"/>
                <w:szCs w:val="20"/>
                <w:lang w:eastAsia="en-US"/>
              </w:rPr>
            </w:pPr>
          </w:p>
        </w:tc>
      </w:tr>
      <w:tr w:rsidR="00021EAE" w:rsidTr="00021EAE">
        <w:trPr>
          <w:trHeight w:val="204"/>
        </w:trPr>
        <w:tc>
          <w:tcPr>
            <w:tcW w:w="5177" w:type="dxa"/>
            <w:tcBorders>
              <w:top w:val="single" w:sz="2" w:space="0" w:color="auto"/>
              <w:left w:val="single" w:sz="6" w:space="0" w:color="auto"/>
              <w:bottom w:val="single" w:sz="2" w:space="0" w:color="auto"/>
              <w:right w:val="single" w:sz="2" w:space="0" w:color="auto"/>
            </w:tcBorders>
            <w:hideMark/>
          </w:tcPr>
          <w:p w:rsidR="00021EAE" w:rsidRDefault="00021EAE">
            <w:pPr>
              <w:autoSpaceDE w:val="0"/>
              <w:autoSpaceDN w:val="0"/>
              <w:adjustRightInd w:val="0"/>
              <w:spacing w:line="254" w:lineRule="auto"/>
              <w:rPr>
                <w:color w:val="000000"/>
                <w:sz w:val="22"/>
                <w:lang w:eastAsia="en-US"/>
              </w:rPr>
            </w:pPr>
            <w:r>
              <w:rPr>
                <w:color w:val="000000"/>
                <w:sz w:val="22"/>
                <w:lang w:eastAsia="en-US"/>
              </w:rPr>
              <w:t>Коммунальное хозяйство (благоустройство)</w:t>
            </w:r>
          </w:p>
        </w:tc>
        <w:tc>
          <w:tcPr>
            <w:tcW w:w="1232"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center"/>
              <w:rPr>
                <w:color w:val="000000"/>
                <w:sz w:val="22"/>
                <w:lang w:eastAsia="en-US"/>
              </w:rPr>
            </w:pPr>
            <w:r>
              <w:rPr>
                <w:color w:val="000000"/>
                <w:sz w:val="22"/>
                <w:lang w:eastAsia="en-US"/>
              </w:rPr>
              <w:t>932 0503 1737601 244</w:t>
            </w:r>
          </w:p>
        </w:tc>
        <w:tc>
          <w:tcPr>
            <w:tcW w:w="1945"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1,9</w:t>
            </w:r>
          </w:p>
        </w:tc>
        <w:tc>
          <w:tcPr>
            <w:tcW w:w="1056"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1,9</w:t>
            </w:r>
          </w:p>
        </w:tc>
        <w:tc>
          <w:tcPr>
            <w:tcW w:w="704"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100,0</w:t>
            </w:r>
          </w:p>
        </w:tc>
        <w:tc>
          <w:tcPr>
            <w:tcW w:w="686" w:type="dxa"/>
          </w:tcPr>
          <w:p w:rsidR="00021EAE" w:rsidRDefault="00021EAE">
            <w:pPr>
              <w:autoSpaceDE w:val="0"/>
              <w:autoSpaceDN w:val="0"/>
              <w:adjustRightInd w:val="0"/>
              <w:spacing w:line="254" w:lineRule="auto"/>
              <w:jc w:val="right"/>
              <w:rPr>
                <w:rFonts w:ascii="Arial" w:hAnsi="Arial" w:cs="Arial"/>
                <w:color w:val="000000"/>
                <w:sz w:val="22"/>
                <w:szCs w:val="20"/>
                <w:lang w:eastAsia="en-US"/>
              </w:rPr>
            </w:pPr>
          </w:p>
        </w:tc>
      </w:tr>
      <w:tr w:rsidR="00021EAE" w:rsidTr="00021EAE">
        <w:trPr>
          <w:trHeight w:val="204"/>
        </w:trPr>
        <w:tc>
          <w:tcPr>
            <w:tcW w:w="5177" w:type="dxa"/>
            <w:tcBorders>
              <w:top w:val="single" w:sz="2" w:space="0" w:color="auto"/>
              <w:left w:val="single" w:sz="6" w:space="0" w:color="auto"/>
              <w:bottom w:val="single" w:sz="2" w:space="0" w:color="auto"/>
              <w:right w:val="single" w:sz="2" w:space="0" w:color="auto"/>
            </w:tcBorders>
            <w:hideMark/>
          </w:tcPr>
          <w:p w:rsidR="00021EAE" w:rsidRDefault="00021EAE">
            <w:pPr>
              <w:autoSpaceDE w:val="0"/>
              <w:autoSpaceDN w:val="0"/>
              <w:adjustRightInd w:val="0"/>
              <w:spacing w:line="254" w:lineRule="auto"/>
              <w:rPr>
                <w:color w:val="000000"/>
                <w:sz w:val="22"/>
                <w:lang w:eastAsia="en-US"/>
              </w:rPr>
            </w:pPr>
            <w:r>
              <w:rPr>
                <w:color w:val="000000"/>
                <w:sz w:val="22"/>
                <w:lang w:eastAsia="en-US"/>
              </w:rPr>
              <w:t>Коммунальное хозяйство (благоустройство)</w:t>
            </w:r>
          </w:p>
        </w:tc>
        <w:tc>
          <w:tcPr>
            <w:tcW w:w="1232"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center"/>
              <w:rPr>
                <w:color w:val="000000"/>
                <w:sz w:val="22"/>
                <w:lang w:eastAsia="en-US"/>
              </w:rPr>
            </w:pPr>
            <w:r>
              <w:rPr>
                <w:color w:val="000000"/>
                <w:sz w:val="22"/>
                <w:lang w:eastAsia="en-US"/>
              </w:rPr>
              <w:t>932 0503 6000500 244</w:t>
            </w:r>
          </w:p>
        </w:tc>
        <w:tc>
          <w:tcPr>
            <w:tcW w:w="1945"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0,0</w:t>
            </w:r>
          </w:p>
        </w:tc>
        <w:tc>
          <w:tcPr>
            <w:tcW w:w="1056"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0,0</w:t>
            </w:r>
          </w:p>
        </w:tc>
        <w:tc>
          <w:tcPr>
            <w:tcW w:w="704" w:type="dxa"/>
            <w:tcBorders>
              <w:top w:val="single" w:sz="6" w:space="0" w:color="auto"/>
              <w:left w:val="single" w:sz="6" w:space="0" w:color="auto"/>
              <w:bottom w:val="single" w:sz="6" w:space="0" w:color="auto"/>
              <w:right w:val="single" w:sz="6" w:space="0" w:color="auto"/>
            </w:tcBorders>
          </w:tcPr>
          <w:p w:rsidR="00021EAE" w:rsidRDefault="00021EAE">
            <w:pPr>
              <w:autoSpaceDE w:val="0"/>
              <w:autoSpaceDN w:val="0"/>
              <w:adjustRightInd w:val="0"/>
              <w:spacing w:line="254" w:lineRule="auto"/>
              <w:jc w:val="right"/>
              <w:rPr>
                <w:color w:val="000000"/>
                <w:sz w:val="22"/>
                <w:lang w:eastAsia="en-US"/>
              </w:rPr>
            </w:pPr>
          </w:p>
        </w:tc>
        <w:tc>
          <w:tcPr>
            <w:tcW w:w="686" w:type="dxa"/>
          </w:tcPr>
          <w:p w:rsidR="00021EAE" w:rsidRDefault="00021EAE">
            <w:pPr>
              <w:autoSpaceDE w:val="0"/>
              <w:autoSpaceDN w:val="0"/>
              <w:adjustRightInd w:val="0"/>
              <w:spacing w:line="254" w:lineRule="auto"/>
              <w:jc w:val="right"/>
              <w:rPr>
                <w:rFonts w:ascii="Arial" w:hAnsi="Arial" w:cs="Arial"/>
                <w:color w:val="000000"/>
                <w:sz w:val="22"/>
                <w:szCs w:val="20"/>
                <w:lang w:eastAsia="en-US"/>
              </w:rPr>
            </w:pPr>
          </w:p>
        </w:tc>
      </w:tr>
      <w:tr w:rsidR="00021EAE" w:rsidTr="00021EAE">
        <w:trPr>
          <w:trHeight w:val="408"/>
        </w:trPr>
        <w:tc>
          <w:tcPr>
            <w:tcW w:w="5177"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rPr>
                <w:color w:val="000000"/>
                <w:sz w:val="22"/>
                <w:lang w:eastAsia="en-US"/>
              </w:rPr>
            </w:pPr>
            <w:r>
              <w:rPr>
                <w:color w:val="000000"/>
                <w:sz w:val="22"/>
                <w:lang w:eastAsia="en-US"/>
              </w:rPr>
              <w:t>Безвозмездные перечисления государственным и муниципальным организациям</w:t>
            </w:r>
          </w:p>
        </w:tc>
        <w:tc>
          <w:tcPr>
            <w:tcW w:w="1232"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center"/>
              <w:rPr>
                <w:color w:val="000000"/>
                <w:sz w:val="22"/>
                <w:lang w:eastAsia="en-US"/>
              </w:rPr>
            </w:pPr>
            <w:r>
              <w:rPr>
                <w:color w:val="000000"/>
                <w:sz w:val="22"/>
                <w:lang w:eastAsia="en-US"/>
              </w:rPr>
              <w:t>932 0801 1737601 611</w:t>
            </w:r>
          </w:p>
        </w:tc>
        <w:tc>
          <w:tcPr>
            <w:tcW w:w="1945"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473,8</w:t>
            </w:r>
          </w:p>
        </w:tc>
        <w:tc>
          <w:tcPr>
            <w:tcW w:w="1056"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473,8</w:t>
            </w:r>
          </w:p>
        </w:tc>
        <w:tc>
          <w:tcPr>
            <w:tcW w:w="704"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100,0</w:t>
            </w:r>
          </w:p>
        </w:tc>
        <w:tc>
          <w:tcPr>
            <w:tcW w:w="686" w:type="dxa"/>
          </w:tcPr>
          <w:p w:rsidR="00021EAE" w:rsidRDefault="00021EAE">
            <w:pPr>
              <w:autoSpaceDE w:val="0"/>
              <w:autoSpaceDN w:val="0"/>
              <w:adjustRightInd w:val="0"/>
              <w:spacing w:line="254" w:lineRule="auto"/>
              <w:jc w:val="right"/>
              <w:rPr>
                <w:rFonts w:ascii="Arial" w:hAnsi="Arial" w:cs="Arial"/>
                <w:color w:val="000000"/>
                <w:sz w:val="22"/>
                <w:szCs w:val="20"/>
                <w:lang w:eastAsia="en-US"/>
              </w:rPr>
            </w:pPr>
          </w:p>
        </w:tc>
      </w:tr>
      <w:tr w:rsidR="00021EAE" w:rsidTr="00021EAE">
        <w:trPr>
          <w:trHeight w:val="408"/>
        </w:trPr>
        <w:tc>
          <w:tcPr>
            <w:tcW w:w="5177"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rPr>
                <w:color w:val="000000"/>
                <w:sz w:val="22"/>
                <w:lang w:eastAsia="en-US"/>
              </w:rPr>
            </w:pPr>
            <w:r>
              <w:rPr>
                <w:color w:val="000000"/>
                <w:sz w:val="22"/>
                <w:lang w:eastAsia="en-US"/>
              </w:rPr>
              <w:t>Безвозмездные перечисления государственным и муниципальным организациям</w:t>
            </w:r>
          </w:p>
        </w:tc>
        <w:tc>
          <w:tcPr>
            <w:tcW w:w="1232"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center"/>
              <w:rPr>
                <w:color w:val="000000"/>
                <w:sz w:val="22"/>
                <w:lang w:eastAsia="en-US"/>
              </w:rPr>
            </w:pPr>
            <w:r>
              <w:rPr>
                <w:color w:val="000000"/>
                <w:sz w:val="22"/>
                <w:lang w:eastAsia="en-US"/>
              </w:rPr>
              <w:t>932 0801 449900 611</w:t>
            </w:r>
          </w:p>
        </w:tc>
        <w:tc>
          <w:tcPr>
            <w:tcW w:w="1945"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211,0</w:t>
            </w:r>
          </w:p>
        </w:tc>
        <w:tc>
          <w:tcPr>
            <w:tcW w:w="1056"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211,0</w:t>
            </w:r>
          </w:p>
        </w:tc>
        <w:tc>
          <w:tcPr>
            <w:tcW w:w="704"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100,0</w:t>
            </w:r>
          </w:p>
        </w:tc>
        <w:tc>
          <w:tcPr>
            <w:tcW w:w="686" w:type="dxa"/>
          </w:tcPr>
          <w:p w:rsidR="00021EAE" w:rsidRDefault="00021EAE">
            <w:pPr>
              <w:autoSpaceDE w:val="0"/>
              <w:autoSpaceDN w:val="0"/>
              <w:adjustRightInd w:val="0"/>
              <w:spacing w:line="254" w:lineRule="auto"/>
              <w:jc w:val="right"/>
              <w:rPr>
                <w:rFonts w:ascii="Arial" w:hAnsi="Arial" w:cs="Arial"/>
                <w:b/>
                <w:bCs/>
                <w:color w:val="000000"/>
                <w:sz w:val="22"/>
                <w:szCs w:val="20"/>
                <w:lang w:eastAsia="en-US"/>
              </w:rPr>
            </w:pPr>
          </w:p>
        </w:tc>
      </w:tr>
      <w:tr w:rsidR="00021EAE" w:rsidTr="00021EAE">
        <w:trPr>
          <w:trHeight w:val="408"/>
        </w:trPr>
        <w:tc>
          <w:tcPr>
            <w:tcW w:w="5177"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rPr>
                <w:color w:val="000000"/>
                <w:sz w:val="22"/>
                <w:lang w:eastAsia="en-US"/>
              </w:rPr>
            </w:pPr>
            <w:r>
              <w:rPr>
                <w:color w:val="000000"/>
                <w:sz w:val="22"/>
                <w:lang w:eastAsia="en-US"/>
              </w:rPr>
              <w:t>Безвозмездные перечисления государственным и муниципальным организациям</w:t>
            </w:r>
          </w:p>
        </w:tc>
        <w:tc>
          <w:tcPr>
            <w:tcW w:w="1232"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center"/>
              <w:rPr>
                <w:color w:val="000000"/>
                <w:sz w:val="22"/>
                <w:lang w:eastAsia="en-US"/>
              </w:rPr>
            </w:pPr>
            <w:r>
              <w:rPr>
                <w:color w:val="000000"/>
                <w:sz w:val="22"/>
                <w:lang w:eastAsia="en-US"/>
              </w:rPr>
              <w:t>932 0801 8917604 611</w:t>
            </w:r>
          </w:p>
        </w:tc>
        <w:tc>
          <w:tcPr>
            <w:tcW w:w="1945"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1,1</w:t>
            </w:r>
          </w:p>
        </w:tc>
        <w:tc>
          <w:tcPr>
            <w:tcW w:w="1056"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1,1</w:t>
            </w:r>
          </w:p>
        </w:tc>
        <w:tc>
          <w:tcPr>
            <w:tcW w:w="704"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100,0</w:t>
            </w:r>
          </w:p>
        </w:tc>
        <w:tc>
          <w:tcPr>
            <w:tcW w:w="686" w:type="dxa"/>
          </w:tcPr>
          <w:p w:rsidR="00021EAE" w:rsidRDefault="00021EAE">
            <w:pPr>
              <w:autoSpaceDE w:val="0"/>
              <w:autoSpaceDN w:val="0"/>
              <w:adjustRightInd w:val="0"/>
              <w:spacing w:line="254" w:lineRule="auto"/>
              <w:jc w:val="right"/>
              <w:rPr>
                <w:rFonts w:ascii="Arial" w:hAnsi="Arial" w:cs="Arial"/>
                <w:b/>
                <w:bCs/>
                <w:color w:val="000000"/>
                <w:sz w:val="22"/>
                <w:szCs w:val="16"/>
                <w:lang w:eastAsia="en-US"/>
              </w:rPr>
            </w:pPr>
          </w:p>
        </w:tc>
      </w:tr>
      <w:tr w:rsidR="00021EAE" w:rsidTr="00021EAE">
        <w:trPr>
          <w:trHeight w:val="204"/>
        </w:trPr>
        <w:tc>
          <w:tcPr>
            <w:tcW w:w="5177" w:type="dxa"/>
            <w:tcBorders>
              <w:top w:val="single" w:sz="2" w:space="0" w:color="auto"/>
              <w:left w:val="single" w:sz="6" w:space="0" w:color="auto"/>
              <w:bottom w:val="single" w:sz="2" w:space="0" w:color="auto"/>
              <w:right w:val="single" w:sz="2" w:space="0" w:color="auto"/>
            </w:tcBorders>
            <w:hideMark/>
          </w:tcPr>
          <w:p w:rsidR="00021EAE" w:rsidRDefault="00021EAE">
            <w:pPr>
              <w:autoSpaceDE w:val="0"/>
              <w:autoSpaceDN w:val="0"/>
              <w:adjustRightInd w:val="0"/>
              <w:spacing w:line="254" w:lineRule="auto"/>
              <w:rPr>
                <w:color w:val="000000"/>
                <w:sz w:val="22"/>
                <w:lang w:eastAsia="en-US"/>
              </w:rPr>
            </w:pPr>
            <w:r>
              <w:rPr>
                <w:color w:val="000000"/>
                <w:sz w:val="22"/>
                <w:lang w:eastAsia="en-US"/>
              </w:rPr>
              <w:t>Социальная поддержка отдельных категорий населения</w:t>
            </w:r>
          </w:p>
        </w:tc>
        <w:tc>
          <w:tcPr>
            <w:tcW w:w="1232"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center"/>
              <w:rPr>
                <w:color w:val="000000"/>
                <w:sz w:val="22"/>
                <w:lang w:eastAsia="en-US"/>
              </w:rPr>
            </w:pPr>
            <w:r>
              <w:rPr>
                <w:color w:val="000000"/>
                <w:sz w:val="22"/>
                <w:lang w:eastAsia="en-US"/>
              </w:rPr>
              <w:t>932 1001 4910100 312</w:t>
            </w:r>
          </w:p>
        </w:tc>
        <w:tc>
          <w:tcPr>
            <w:tcW w:w="1945"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41,9</w:t>
            </w:r>
          </w:p>
        </w:tc>
        <w:tc>
          <w:tcPr>
            <w:tcW w:w="1056"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41,9</w:t>
            </w:r>
          </w:p>
        </w:tc>
        <w:tc>
          <w:tcPr>
            <w:tcW w:w="704"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100,0</w:t>
            </w:r>
          </w:p>
        </w:tc>
        <w:tc>
          <w:tcPr>
            <w:tcW w:w="686" w:type="dxa"/>
          </w:tcPr>
          <w:p w:rsidR="00021EAE" w:rsidRDefault="00021EAE">
            <w:pPr>
              <w:autoSpaceDE w:val="0"/>
              <w:autoSpaceDN w:val="0"/>
              <w:adjustRightInd w:val="0"/>
              <w:spacing w:line="254" w:lineRule="auto"/>
              <w:jc w:val="right"/>
              <w:rPr>
                <w:rFonts w:ascii="Arial" w:hAnsi="Arial" w:cs="Arial"/>
                <w:color w:val="000000"/>
                <w:sz w:val="22"/>
                <w:szCs w:val="20"/>
                <w:lang w:eastAsia="en-US"/>
              </w:rPr>
            </w:pPr>
          </w:p>
        </w:tc>
      </w:tr>
      <w:tr w:rsidR="00021EAE" w:rsidTr="00021EAE">
        <w:trPr>
          <w:trHeight w:val="204"/>
        </w:trPr>
        <w:tc>
          <w:tcPr>
            <w:tcW w:w="6409" w:type="dxa"/>
            <w:gridSpan w:val="2"/>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rPr>
                <w:color w:val="000000"/>
                <w:sz w:val="22"/>
                <w:lang w:eastAsia="en-US"/>
              </w:rPr>
            </w:pPr>
            <w:r>
              <w:rPr>
                <w:color w:val="000000"/>
                <w:sz w:val="22"/>
                <w:lang w:eastAsia="en-US"/>
              </w:rPr>
              <w:t>Результат исполнения бюджета (дефицит "--", профицит "+")</w:t>
            </w:r>
          </w:p>
        </w:tc>
        <w:tc>
          <w:tcPr>
            <w:tcW w:w="1945" w:type="dxa"/>
            <w:tcBorders>
              <w:top w:val="single" w:sz="6" w:space="0" w:color="auto"/>
              <w:left w:val="single" w:sz="6" w:space="0" w:color="auto"/>
              <w:bottom w:val="single" w:sz="6" w:space="0" w:color="auto"/>
              <w:right w:val="single" w:sz="6" w:space="0" w:color="auto"/>
            </w:tcBorders>
          </w:tcPr>
          <w:p w:rsidR="00021EAE" w:rsidRDefault="00021EAE">
            <w:pPr>
              <w:autoSpaceDE w:val="0"/>
              <w:autoSpaceDN w:val="0"/>
              <w:adjustRightInd w:val="0"/>
              <w:spacing w:line="254" w:lineRule="auto"/>
              <w:jc w:val="right"/>
              <w:rPr>
                <w:color w:val="000000"/>
                <w:sz w:val="22"/>
                <w:lang w:eastAsia="en-US"/>
              </w:rPr>
            </w:pPr>
          </w:p>
        </w:tc>
        <w:tc>
          <w:tcPr>
            <w:tcW w:w="1056"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-10,0</w:t>
            </w:r>
          </w:p>
        </w:tc>
        <w:tc>
          <w:tcPr>
            <w:tcW w:w="704" w:type="dxa"/>
            <w:tcBorders>
              <w:top w:val="single" w:sz="6" w:space="0" w:color="auto"/>
              <w:left w:val="single" w:sz="6" w:space="0" w:color="auto"/>
              <w:bottom w:val="single" w:sz="6" w:space="0" w:color="auto"/>
              <w:right w:val="single" w:sz="6" w:space="0" w:color="auto"/>
            </w:tcBorders>
          </w:tcPr>
          <w:p w:rsidR="00021EAE" w:rsidRDefault="00021EAE">
            <w:pPr>
              <w:autoSpaceDE w:val="0"/>
              <w:autoSpaceDN w:val="0"/>
              <w:adjustRightInd w:val="0"/>
              <w:spacing w:line="254" w:lineRule="auto"/>
              <w:jc w:val="right"/>
              <w:rPr>
                <w:color w:val="000000"/>
                <w:sz w:val="22"/>
                <w:lang w:eastAsia="en-US"/>
              </w:rPr>
            </w:pPr>
          </w:p>
        </w:tc>
        <w:tc>
          <w:tcPr>
            <w:tcW w:w="686" w:type="dxa"/>
          </w:tcPr>
          <w:p w:rsidR="00021EAE" w:rsidRDefault="00021EAE">
            <w:pPr>
              <w:autoSpaceDE w:val="0"/>
              <w:autoSpaceDN w:val="0"/>
              <w:adjustRightInd w:val="0"/>
              <w:spacing w:line="254" w:lineRule="auto"/>
              <w:jc w:val="right"/>
              <w:rPr>
                <w:rFonts w:ascii="Arial" w:hAnsi="Arial" w:cs="Arial"/>
                <w:color w:val="000000"/>
                <w:sz w:val="22"/>
                <w:szCs w:val="20"/>
                <w:lang w:eastAsia="en-US"/>
              </w:rPr>
            </w:pPr>
          </w:p>
        </w:tc>
      </w:tr>
      <w:tr w:rsidR="00021EAE" w:rsidTr="00021EAE">
        <w:trPr>
          <w:trHeight w:val="204"/>
        </w:trPr>
        <w:tc>
          <w:tcPr>
            <w:tcW w:w="5177" w:type="dxa"/>
            <w:tcBorders>
              <w:top w:val="single" w:sz="6" w:space="0" w:color="auto"/>
              <w:left w:val="nil"/>
              <w:bottom w:val="nil"/>
              <w:right w:val="nil"/>
            </w:tcBorders>
          </w:tcPr>
          <w:p w:rsidR="00021EAE" w:rsidRDefault="00021EAE">
            <w:pPr>
              <w:autoSpaceDE w:val="0"/>
              <w:autoSpaceDN w:val="0"/>
              <w:adjustRightInd w:val="0"/>
              <w:spacing w:line="254" w:lineRule="auto"/>
              <w:rPr>
                <w:color w:val="000000"/>
                <w:sz w:val="22"/>
                <w:lang w:eastAsia="en-US"/>
              </w:rPr>
            </w:pPr>
          </w:p>
        </w:tc>
        <w:tc>
          <w:tcPr>
            <w:tcW w:w="1232" w:type="dxa"/>
            <w:tcBorders>
              <w:top w:val="single" w:sz="6" w:space="0" w:color="auto"/>
              <w:left w:val="nil"/>
              <w:bottom w:val="nil"/>
              <w:right w:val="nil"/>
            </w:tcBorders>
          </w:tcPr>
          <w:p w:rsidR="00021EAE" w:rsidRDefault="00021EAE">
            <w:pPr>
              <w:autoSpaceDE w:val="0"/>
              <w:autoSpaceDN w:val="0"/>
              <w:adjustRightInd w:val="0"/>
              <w:spacing w:line="254" w:lineRule="auto"/>
              <w:jc w:val="center"/>
              <w:rPr>
                <w:color w:val="000000"/>
                <w:sz w:val="22"/>
                <w:lang w:eastAsia="en-US"/>
              </w:rPr>
            </w:pPr>
          </w:p>
        </w:tc>
        <w:tc>
          <w:tcPr>
            <w:tcW w:w="1945" w:type="dxa"/>
          </w:tcPr>
          <w:p w:rsidR="00021EAE" w:rsidRDefault="00021EAE">
            <w:pPr>
              <w:autoSpaceDE w:val="0"/>
              <w:autoSpaceDN w:val="0"/>
              <w:adjustRightInd w:val="0"/>
              <w:spacing w:line="254" w:lineRule="auto"/>
              <w:jc w:val="right"/>
              <w:rPr>
                <w:color w:val="000000"/>
                <w:sz w:val="22"/>
                <w:lang w:eastAsia="en-US"/>
              </w:rPr>
            </w:pPr>
          </w:p>
        </w:tc>
        <w:tc>
          <w:tcPr>
            <w:tcW w:w="1056" w:type="dxa"/>
          </w:tcPr>
          <w:p w:rsidR="00021EAE" w:rsidRDefault="00021EAE">
            <w:pPr>
              <w:autoSpaceDE w:val="0"/>
              <w:autoSpaceDN w:val="0"/>
              <w:adjustRightInd w:val="0"/>
              <w:spacing w:line="254" w:lineRule="auto"/>
              <w:jc w:val="right"/>
              <w:rPr>
                <w:color w:val="000000"/>
                <w:sz w:val="22"/>
                <w:lang w:eastAsia="en-US"/>
              </w:rPr>
            </w:pPr>
          </w:p>
        </w:tc>
        <w:tc>
          <w:tcPr>
            <w:tcW w:w="704" w:type="dxa"/>
          </w:tcPr>
          <w:p w:rsidR="00021EAE" w:rsidRDefault="00021EAE">
            <w:pPr>
              <w:autoSpaceDE w:val="0"/>
              <w:autoSpaceDN w:val="0"/>
              <w:adjustRightInd w:val="0"/>
              <w:spacing w:line="254" w:lineRule="auto"/>
              <w:jc w:val="right"/>
              <w:rPr>
                <w:color w:val="000000"/>
                <w:sz w:val="22"/>
                <w:lang w:eastAsia="en-US"/>
              </w:rPr>
            </w:pPr>
          </w:p>
        </w:tc>
        <w:tc>
          <w:tcPr>
            <w:tcW w:w="686" w:type="dxa"/>
          </w:tcPr>
          <w:p w:rsidR="00021EAE" w:rsidRDefault="00021EAE">
            <w:pPr>
              <w:autoSpaceDE w:val="0"/>
              <w:autoSpaceDN w:val="0"/>
              <w:adjustRightInd w:val="0"/>
              <w:spacing w:line="254" w:lineRule="auto"/>
              <w:jc w:val="right"/>
              <w:rPr>
                <w:rFonts w:ascii="Arial" w:hAnsi="Arial" w:cs="Arial"/>
                <w:color w:val="000000"/>
                <w:sz w:val="22"/>
                <w:szCs w:val="20"/>
                <w:lang w:eastAsia="en-US"/>
              </w:rPr>
            </w:pPr>
          </w:p>
        </w:tc>
      </w:tr>
      <w:tr w:rsidR="00021EAE" w:rsidTr="00021EAE">
        <w:trPr>
          <w:trHeight w:val="204"/>
        </w:trPr>
        <w:tc>
          <w:tcPr>
            <w:tcW w:w="5177" w:type="dxa"/>
          </w:tcPr>
          <w:p w:rsidR="00021EAE" w:rsidRDefault="00021EAE">
            <w:pPr>
              <w:autoSpaceDE w:val="0"/>
              <w:autoSpaceDN w:val="0"/>
              <w:adjustRightInd w:val="0"/>
              <w:spacing w:line="254" w:lineRule="auto"/>
              <w:jc w:val="right"/>
              <w:rPr>
                <w:color w:val="000000"/>
                <w:sz w:val="22"/>
                <w:lang w:eastAsia="en-US"/>
              </w:rPr>
            </w:pPr>
          </w:p>
        </w:tc>
        <w:tc>
          <w:tcPr>
            <w:tcW w:w="1232" w:type="dxa"/>
          </w:tcPr>
          <w:p w:rsidR="00021EAE" w:rsidRDefault="00021EAE">
            <w:pPr>
              <w:autoSpaceDE w:val="0"/>
              <w:autoSpaceDN w:val="0"/>
              <w:adjustRightInd w:val="0"/>
              <w:spacing w:line="254" w:lineRule="auto"/>
              <w:jc w:val="right"/>
              <w:rPr>
                <w:color w:val="000000"/>
                <w:sz w:val="22"/>
                <w:lang w:eastAsia="en-US"/>
              </w:rPr>
            </w:pPr>
          </w:p>
        </w:tc>
        <w:tc>
          <w:tcPr>
            <w:tcW w:w="1945" w:type="dxa"/>
          </w:tcPr>
          <w:p w:rsidR="00021EAE" w:rsidRDefault="00021EAE">
            <w:pPr>
              <w:autoSpaceDE w:val="0"/>
              <w:autoSpaceDN w:val="0"/>
              <w:adjustRightInd w:val="0"/>
              <w:spacing w:line="254" w:lineRule="auto"/>
              <w:jc w:val="right"/>
              <w:rPr>
                <w:color w:val="000000"/>
                <w:sz w:val="22"/>
                <w:lang w:eastAsia="en-US"/>
              </w:rPr>
            </w:pPr>
          </w:p>
        </w:tc>
        <w:tc>
          <w:tcPr>
            <w:tcW w:w="1056" w:type="dxa"/>
          </w:tcPr>
          <w:p w:rsidR="00021EAE" w:rsidRDefault="00021EAE">
            <w:pPr>
              <w:autoSpaceDE w:val="0"/>
              <w:autoSpaceDN w:val="0"/>
              <w:adjustRightInd w:val="0"/>
              <w:spacing w:line="254" w:lineRule="auto"/>
              <w:jc w:val="right"/>
              <w:rPr>
                <w:color w:val="000000"/>
                <w:sz w:val="22"/>
                <w:lang w:eastAsia="en-US"/>
              </w:rPr>
            </w:pPr>
          </w:p>
        </w:tc>
        <w:tc>
          <w:tcPr>
            <w:tcW w:w="704" w:type="dxa"/>
          </w:tcPr>
          <w:p w:rsidR="00021EAE" w:rsidRDefault="00021EAE">
            <w:pPr>
              <w:autoSpaceDE w:val="0"/>
              <w:autoSpaceDN w:val="0"/>
              <w:adjustRightInd w:val="0"/>
              <w:spacing w:line="254" w:lineRule="auto"/>
              <w:jc w:val="right"/>
              <w:rPr>
                <w:color w:val="000000"/>
                <w:sz w:val="22"/>
                <w:lang w:eastAsia="en-US"/>
              </w:rPr>
            </w:pPr>
          </w:p>
        </w:tc>
        <w:tc>
          <w:tcPr>
            <w:tcW w:w="686" w:type="dxa"/>
          </w:tcPr>
          <w:p w:rsidR="00021EAE" w:rsidRDefault="00021EAE">
            <w:pPr>
              <w:autoSpaceDE w:val="0"/>
              <w:autoSpaceDN w:val="0"/>
              <w:adjustRightInd w:val="0"/>
              <w:spacing w:line="254" w:lineRule="auto"/>
              <w:jc w:val="right"/>
              <w:rPr>
                <w:rFonts w:ascii="Arial" w:hAnsi="Arial" w:cs="Arial"/>
                <w:color w:val="000000"/>
                <w:sz w:val="22"/>
                <w:szCs w:val="20"/>
                <w:lang w:eastAsia="en-US"/>
              </w:rPr>
            </w:pPr>
          </w:p>
        </w:tc>
      </w:tr>
    </w:tbl>
    <w:p w:rsidR="00021EAE" w:rsidRDefault="00021EAE" w:rsidP="00021EAE">
      <w:pPr>
        <w:rPr>
          <w:rFonts w:asciiTheme="minorHAnsi" w:eastAsia="Calibri" w:hAnsiTheme="minorHAnsi" w:cstheme="minorBidi"/>
          <w:sz w:val="22"/>
          <w:szCs w:val="22"/>
          <w:lang w:eastAsia="en-US"/>
        </w:rPr>
      </w:pPr>
    </w:p>
    <w:p w:rsidR="00021EAE" w:rsidRDefault="00021EAE" w:rsidP="00021EAE">
      <w:pPr>
        <w:rPr>
          <w:sz w:val="22"/>
        </w:rPr>
      </w:pPr>
    </w:p>
    <w:p w:rsidR="00021EAE" w:rsidRDefault="00021EAE" w:rsidP="00021EAE">
      <w:pPr>
        <w:rPr>
          <w:sz w:val="22"/>
        </w:rPr>
      </w:pPr>
    </w:p>
    <w:p w:rsidR="00021EAE" w:rsidRDefault="00021EAE" w:rsidP="00021EAE">
      <w:pPr>
        <w:rPr>
          <w:sz w:val="22"/>
        </w:rPr>
      </w:pPr>
    </w:p>
    <w:p w:rsidR="00021EAE" w:rsidRDefault="00021EAE" w:rsidP="00021EAE">
      <w:pPr>
        <w:rPr>
          <w:sz w:val="22"/>
        </w:rPr>
      </w:pPr>
    </w:p>
    <w:p w:rsidR="00021EAE" w:rsidRDefault="00021EAE" w:rsidP="00021EAE">
      <w:pPr>
        <w:rPr>
          <w:sz w:val="22"/>
        </w:rPr>
      </w:pPr>
    </w:p>
    <w:p w:rsidR="00021EAE" w:rsidRDefault="00021EAE" w:rsidP="00021EAE">
      <w:pPr>
        <w:rPr>
          <w:sz w:val="22"/>
        </w:rPr>
      </w:pPr>
    </w:p>
    <w:tbl>
      <w:tblPr>
        <w:tblW w:w="10800" w:type="dxa"/>
        <w:tblInd w:w="-30" w:type="dxa"/>
        <w:tblLayout w:type="fixed"/>
        <w:tblCellMar>
          <w:left w:w="30" w:type="dxa"/>
          <w:right w:w="30" w:type="dxa"/>
        </w:tblCellMar>
        <w:tblLook w:val="04A0" w:firstRow="1" w:lastRow="0" w:firstColumn="1" w:lastColumn="0" w:noHBand="0" w:noVBand="1"/>
      </w:tblPr>
      <w:tblGrid>
        <w:gridCol w:w="5542"/>
        <w:gridCol w:w="1890"/>
        <w:gridCol w:w="1006"/>
        <w:gridCol w:w="972"/>
        <w:gridCol w:w="1257"/>
        <w:gridCol w:w="133"/>
      </w:tblGrid>
      <w:tr w:rsidR="00021EAE" w:rsidTr="00021EAE">
        <w:trPr>
          <w:trHeight w:val="204"/>
        </w:trPr>
        <w:tc>
          <w:tcPr>
            <w:tcW w:w="5539" w:type="dxa"/>
          </w:tcPr>
          <w:p w:rsidR="00021EAE" w:rsidRDefault="00021EAE">
            <w:pPr>
              <w:autoSpaceDE w:val="0"/>
              <w:autoSpaceDN w:val="0"/>
              <w:adjustRightInd w:val="0"/>
              <w:spacing w:line="254" w:lineRule="auto"/>
              <w:jc w:val="right"/>
              <w:rPr>
                <w:color w:val="000000"/>
                <w:sz w:val="22"/>
                <w:lang w:eastAsia="en-US"/>
              </w:rPr>
            </w:pPr>
          </w:p>
        </w:tc>
        <w:tc>
          <w:tcPr>
            <w:tcW w:w="1889" w:type="dxa"/>
          </w:tcPr>
          <w:p w:rsidR="00021EAE" w:rsidRDefault="00021EAE">
            <w:pPr>
              <w:autoSpaceDE w:val="0"/>
              <w:autoSpaceDN w:val="0"/>
              <w:adjustRightInd w:val="0"/>
              <w:spacing w:line="254" w:lineRule="auto"/>
              <w:jc w:val="right"/>
              <w:rPr>
                <w:color w:val="000000"/>
                <w:sz w:val="22"/>
                <w:lang w:eastAsia="en-US"/>
              </w:rPr>
            </w:pPr>
          </w:p>
        </w:tc>
        <w:tc>
          <w:tcPr>
            <w:tcW w:w="1978" w:type="dxa"/>
            <w:gridSpan w:val="2"/>
            <w:hideMark/>
          </w:tcPr>
          <w:p w:rsidR="00021EAE" w:rsidRDefault="00021EAE">
            <w:pPr>
              <w:autoSpaceDE w:val="0"/>
              <w:autoSpaceDN w:val="0"/>
              <w:adjustRightInd w:val="0"/>
              <w:spacing w:line="254" w:lineRule="auto"/>
              <w:rPr>
                <w:color w:val="000000"/>
                <w:sz w:val="22"/>
                <w:lang w:eastAsia="en-US"/>
              </w:rPr>
            </w:pPr>
            <w:r>
              <w:rPr>
                <w:color w:val="000000"/>
                <w:sz w:val="22"/>
                <w:lang w:eastAsia="en-US"/>
              </w:rPr>
              <w:t>Приложение 3</w:t>
            </w:r>
          </w:p>
        </w:tc>
        <w:tc>
          <w:tcPr>
            <w:tcW w:w="1256" w:type="dxa"/>
          </w:tcPr>
          <w:p w:rsidR="00021EAE" w:rsidRDefault="00021EAE">
            <w:pPr>
              <w:autoSpaceDE w:val="0"/>
              <w:autoSpaceDN w:val="0"/>
              <w:adjustRightInd w:val="0"/>
              <w:spacing w:line="254" w:lineRule="auto"/>
              <w:jc w:val="right"/>
              <w:rPr>
                <w:color w:val="000000"/>
                <w:sz w:val="22"/>
                <w:lang w:eastAsia="en-US"/>
              </w:rPr>
            </w:pPr>
          </w:p>
        </w:tc>
        <w:tc>
          <w:tcPr>
            <w:tcW w:w="133" w:type="dxa"/>
          </w:tcPr>
          <w:p w:rsidR="00021EAE" w:rsidRDefault="00021EAE">
            <w:pPr>
              <w:autoSpaceDE w:val="0"/>
              <w:autoSpaceDN w:val="0"/>
              <w:adjustRightInd w:val="0"/>
              <w:spacing w:line="254" w:lineRule="auto"/>
              <w:jc w:val="right"/>
              <w:rPr>
                <w:rFonts w:ascii="Arial" w:hAnsi="Arial" w:cs="Arial"/>
                <w:color w:val="000000"/>
                <w:sz w:val="22"/>
                <w:szCs w:val="20"/>
                <w:lang w:eastAsia="en-US"/>
              </w:rPr>
            </w:pPr>
          </w:p>
        </w:tc>
      </w:tr>
      <w:tr w:rsidR="00021EAE" w:rsidTr="00021EAE">
        <w:trPr>
          <w:trHeight w:val="797"/>
        </w:trPr>
        <w:tc>
          <w:tcPr>
            <w:tcW w:w="5539" w:type="dxa"/>
          </w:tcPr>
          <w:p w:rsidR="00021EAE" w:rsidRDefault="00021EAE">
            <w:pPr>
              <w:autoSpaceDE w:val="0"/>
              <w:autoSpaceDN w:val="0"/>
              <w:adjustRightInd w:val="0"/>
              <w:spacing w:line="254" w:lineRule="auto"/>
              <w:rPr>
                <w:color w:val="000000"/>
                <w:sz w:val="22"/>
                <w:lang w:eastAsia="en-US"/>
              </w:rPr>
            </w:pPr>
          </w:p>
        </w:tc>
        <w:tc>
          <w:tcPr>
            <w:tcW w:w="1889" w:type="dxa"/>
          </w:tcPr>
          <w:p w:rsidR="00021EAE" w:rsidRDefault="00021EAE">
            <w:pPr>
              <w:autoSpaceDE w:val="0"/>
              <w:autoSpaceDN w:val="0"/>
              <w:adjustRightInd w:val="0"/>
              <w:spacing w:line="254" w:lineRule="auto"/>
              <w:jc w:val="right"/>
              <w:rPr>
                <w:b/>
                <w:bCs/>
                <w:color w:val="000000"/>
                <w:sz w:val="22"/>
                <w:lang w:eastAsia="en-US"/>
              </w:rPr>
            </w:pPr>
          </w:p>
        </w:tc>
        <w:tc>
          <w:tcPr>
            <w:tcW w:w="3367" w:type="dxa"/>
            <w:gridSpan w:val="4"/>
            <w:hideMark/>
          </w:tcPr>
          <w:p w:rsidR="00021EAE" w:rsidRDefault="00021EAE">
            <w:pPr>
              <w:autoSpaceDE w:val="0"/>
              <w:autoSpaceDN w:val="0"/>
              <w:adjustRightInd w:val="0"/>
              <w:spacing w:line="254" w:lineRule="auto"/>
              <w:rPr>
                <w:color w:val="000000"/>
                <w:sz w:val="22"/>
                <w:szCs w:val="18"/>
                <w:lang w:eastAsia="en-US"/>
              </w:rPr>
            </w:pPr>
            <w:proofErr w:type="gramStart"/>
            <w:r>
              <w:rPr>
                <w:color w:val="000000"/>
                <w:sz w:val="22"/>
                <w:szCs w:val="18"/>
                <w:lang w:eastAsia="en-US"/>
              </w:rPr>
              <w:t>к</w:t>
            </w:r>
            <w:proofErr w:type="gramEnd"/>
            <w:r>
              <w:rPr>
                <w:color w:val="000000"/>
                <w:sz w:val="22"/>
                <w:szCs w:val="18"/>
                <w:lang w:eastAsia="en-US"/>
              </w:rPr>
              <w:t xml:space="preserve"> решению Совета депутатов </w:t>
            </w:r>
            <w:proofErr w:type="spellStart"/>
            <w:r>
              <w:rPr>
                <w:color w:val="000000"/>
                <w:sz w:val="22"/>
                <w:szCs w:val="18"/>
                <w:lang w:eastAsia="en-US"/>
              </w:rPr>
              <w:t>Силинского</w:t>
            </w:r>
            <w:proofErr w:type="spellEnd"/>
            <w:r>
              <w:rPr>
                <w:color w:val="000000"/>
                <w:sz w:val="22"/>
                <w:szCs w:val="18"/>
                <w:lang w:eastAsia="en-US"/>
              </w:rPr>
              <w:t xml:space="preserve"> сельского поселения «Об утверждении отчета об исполнении бюджета </w:t>
            </w:r>
            <w:proofErr w:type="spellStart"/>
            <w:r>
              <w:rPr>
                <w:color w:val="000000"/>
                <w:sz w:val="22"/>
                <w:szCs w:val="18"/>
                <w:lang w:eastAsia="en-US"/>
              </w:rPr>
              <w:t>Силинского</w:t>
            </w:r>
            <w:proofErr w:type="spellEnd"/>
            <w:r>
              <w:rPr>
                <w:color w:val="000000"/>
                <w:sz w:val="22"/>
                <w:szCs w:val="18"/>
                <w:lang w:eastAsia="en-US"/>
              </w:rPr>
              <w:t xml:space="preserve"> сельского поселения </w:t>
            </w:r>
            <w:proofErr w:type="spellStart"/>
            <w:r>
              <w:rPr>
                <w:color w:val="000000"/>
                <w:sz w:val="22"/>
                <w:szCs w:val="18"/>
                <w:lang w:eastAsia="en-US"/>
              </w:rPr>
              <w:t>Ардатовского</w:t>
            </w:r>
            <w:proofErr w:type="spellEnd"/>
            <w:r>
              <w:rPr>
                <w:color w:val="000000"/>
                <w:sz w:val="22"/>
                <w:szCs w:val="18"/>
                <w:lang w:eastAsia="en-US"/>
              </w:rPr>
              <w:t xml:space="preserve"> муниципального района Республики Мордовия за 2014 год» </w:t>
            </w:r>
          </w:p>
        </w:tc>
      </w:tr>
      <w:tr w:rsidR="00021EAE" w:rsidTr="00021EAE">
        <w:trPr>
          <w:trHeight w:val="204"/>
        </w:trPr>
        <w:tc>
          <w:tcPr>
            <w:tcW w:w="5539" w:type="dxa"/>
          </w:tcPr>
          <w:p w:rsidR="00021EAE" w:rsidRDefault="00021EAE">
            <w:pPr>
              <w:autoSpaceDE w:val="0"/>
              <w:autoSpaceDN w:val="0"/>
              <w:adjustRightInd w:val="0"/>
              <w:spacing w:line="254" w:lineRule="auto"/>
              <w:rPr>
                <w:color w:val="000000"/>
                <w:sz w:val="22"/>
                <w:lang w:eastAsia="en-US"/>
              </w:rPr>
            </w:pPr>
          </w:p>
        </w:tc>
        <w:tc>
          <w:tcPr>
            <w:tcW w:w="1889" w:type="dxa"/>
          </w:tcPr>
          <w:p w:rsidR="00021EAE" w:rsidRDefault="00021EAE">
            <w:pPr>
              <w:autoSpaceDE w:val="0"/>
              <w:autoSpaceDN w:val="0"/>
              <w:adjustRightInd w:val="0"/>
              <w:spacing w:line="254" w:lineRule="auto"/>
              <w:jc w:val="right"/>
              <w:rPr>
                <w:b/>
                <w:bCs/>
                <w:color w:val="000000"/>
                <w:sz w:val="22"/>
                <w:lang w:eastAsia="en-US"/>
              </w:rPr>
            </w:pPr>
          </w:p>
        </w:tc>
        <w:tc>
          <w:tcPr>
            <w:tcW w:w="1006" w:type="dxa"/>
          </w:tcPr>
          <w:p w:rsidR="00021EAE" w:rsidRDefault="00021EAE">
            <w:pPr>
              <w:autoSpaceDE w:val="0"/>
              <w:autoSpaceDN w:val="0"/>
              <w:adjustRightInd w:val="0"/>
              <w:spacing w:line="254" w:lineRule="auto"/>
              <w:rPr>
                <w:color w:val="000000"/>
                <w:sz w:val="22"/>
                <w:szCs w:val="18"/>
                <w:lang w:eastAsia="en-US"/>
              </w:rPr>
            </w:pPr>
          </w:p>
        </w:tc>
        <w:tc>
          <w:tcPr>
            <w:tcW w:w="972" w:type="dxa"/>
          </w:tcPr>
          <w:p w:rsidR="00021EAE" w:rsidRDefault="00021EAE">
            <w:pPr>
              <w:autoSpaceDE w:val="0"/>
              <w:autoSpaceDN w:val="0"/>
              <w:adjustRightInd w:val="0"/>
              <w:spacing w:line="254" w:lineRule="auto"/>
              <w:rPr>
                <w:color w:val="000000"/>
                <w:sz w:val="22"/>
                <w:szCs w:val="18"/>
                <w:lang w:eastAsia="en-US"/>
              </w:rPr>
            </w:pPr>
          </w:p>
        </w:tc>
        <w:tc>
          <w:tcPr>
            <w:tcW w:w="1256" w:type="dxa"/>
          </w:tcPr>
          <w:p w:rsidR="00021EAE" w:rsidRDefault="00021EAE">
            <w:pPr>
              <w:autoSpaceDE w:val="0"/>
              <w:autoSpaceDN w:val="0"/>
              <w:adjustRightInd w:val="0"/>
              <w:spacing w:line="254" w:lineRule="auto"/>
              <w:rPr>
                <w:color w:val="000000"/>
                <w:sz w:val="22"/>
                <w:szCs w:val="18"/>
                <w:lang w:eastAsia="en-US"/>
              </w:rPr>
            </w:pPr>
          </w:p>
        </w:tc>
        <w:tc>
          <w:tcPr>
            <w:tcW w:w="133" w:type="dxa"/>
          </w:tcPr>
          <w:p w:rsidR="00021EAE" w:rsidRDefault="00021EAE">
            <w:pPr>
              <w:autoSpaceDE w:val="0"/>
              <w:autoSpaceDN w:val="0"/>
              <w:adjustRightInd w:val="0"/>
              <w:spacing w:line="254" w:lineRule="auto"/>
              <w:jc w:val="right"/>
              <w:rPr>
                <w:rFonts w:ascii="Arial" w:hAnsi="Arial" w:cs="Arial"/>
                <w:color w:val="000000"/>
                <w:sz w:val="22"/>
                <w:szCs w:val="20"/>
                <w:lang w:eastAsia="en-US"/>
              </w:rPr>
            </w:pPr>
          </w:p>
        </w:tc>
      </w:tr>
      <w:tr w:rsidR="00021EAE" w:rsidTr="00021EAE">
        <w:trPr>
          <w:trHeight w:val="413"/>
        </w:trPr>
        <w:tc>
          <w:tcPr>
            <w:tcW w:w="10795" w:type="dxa"/>
            <w:gridSpan w:val="6"/>
            <w:hideMark/>
          </w:tcPr>
          <w:p w:rsidR="00021EAE" w:rsidRDefault="00021EAE">
            <w:pPr>
              <w:autoSpaceDE w:val="0"/>
              <w:autoSpaceDN w:val="0"/>
              <w:adjustRightInd w:val="0"/>
              <w:spacing w:line="254" w:lineRule="auto"/>
              <w:jc w:val="center"/>
              <w:rPr>
                <w:color w:val="000000"/>
                <w:sz w:val="22"/>
                <w:lang w:eastAsia="en-US"/>
              </w:rPr>
            </w:pPr>
            <w:r>
              <w:rPr>
                <w:color w:val="000000"/>
                <w:sz w:val="22"/>
                <w:lang w:eastAsia="en-US"/>
              </w:rPr>
              <w:t xml:space="preserve">ВЕДОМСТВЕННАЯ СТРУКТУРА РАСХОДОВ БЮДЖЕТА СИЛИНСКОГО СЕЛЬСКОГО ПОСЕЛЕНИЯ АРДАТОВСКОГО МУНИЦИПАЛЬНОГО </w:t>
            </w:r>
            <w:proofErr w:type="gramStart"/>
            <w:r>
              <w:rPr>
                <w:color w:val="000000"/>
                <w:sz w:val="22"/>
                <w:lang w:eastAsia="en-US"/>
              </w:rPr>
              <w:t>РАЙОНА  РЕСПУБЛИКИ</w:t>
            </w:r>
            <w:proofErr w:type="gramEnd"/>
            <w:r>
              <w:rPr>
                <w:color w:val="000000"/>
                <w:sz w:val="22"/>
                <w:lang w:eastAsia="en-US"/>
              </w:rPr>
              <w:t xml:space="preserve">  МОРДОВИЯ ЗА 2014 ГОД</w:t>
            </w:r>
          </w:p>
        </w:tc>
      </w:tr>
      <w:tr w:rsidR="00021EAE" w:rsidTr="00021EAE">
        <w:trPr>
          <w:trHeight w:val="204"/>
        </w:trPr>
        <w:tc>
          <w:tcPr>
            <w:tcW w:w="5539" w:type="dxa"/>
            <w:tcBorders>
              <w:top w:val="nil"/>
              <w:left w:val="nil"/>
              <w:bottom w:val="single" w:sz="6" w:space="0" w:color="auto"/>
              <w:right w:val="nil"/>
            </w:tcBorders>
          </w:tcPr>
          <w:p w:rsidR="00021EAE" w:rsidRDefault="00021EAE">
            <w:pPr>
              <w:autoSpaceDE w:val="0"/>
              <w:autoSpaceDN w:val="0"/>
              <w:adjustRightInd w:val="0"/>
              <w:spacing w:line="254" w:lineRule="auto"/>
              <w:rPr>
                <w:color w:val="000000"/>
                <w:sz w:val="22"/>
                <w:lang w:eastAsia="en-US"/>
              </w:rPr>
            </w:pPr>
          </w:p>
        </w:tc>
        <w:tc>
          <w:tcPr>
            <w:tcW w:w="1889" w:type="dxa"/>
            <w:tcBorders>
              <w:top w:val="nil"/>
              <w:left w:val="nil"/>
              <w:bottom w:val="single" w:sz="6" w:space="0" w:color="auto"/>
              <w:right w:val="nil"/>
            </w:tcBorders>
          </w:tcPr>
          <w:p w:rsidR="00021EAE" w:rsidRDefault="00021EAE">
            <w:pPr>
              <w:autoSpaceDE w:val="0"/>
              <w:autoSpaceDN w:val="0"/>
              <w:adjustRightInd w:val="0"/>
              <w:spacing w:line="254" w:lineRule="auto"/>
              <w:rPr>
                <w:color w:val="000000"/>
                <w:sz w:val="22"/>
                <w:szCs w:val="22"/>
                <w:lang w:eastAsia="en-US"/>
              </w:rPr>
            </w:pPr>
          </w:p>
        </w:tc>
        <w:tc>
          <w:tcPr>
            <w:tcW w:w="1006" w:type="dxa"/>
          </w:tcPr>
          <w:p w:rsidR="00021EAE" w:rsidRDefault="00021EAE">
            <w:pPr>
              <w:autoSpaceDE w:val="0"/>
              <w:autoSpaceDN w:val="0"/>
              <w:adjustRightInd w:val="0"/>
              <w:spacing w:line="254" w:lineRule="auto"/>
              <w:jc w:val="right"/>
              <w:rPr>
                <w:color w:val="000000"/>
                <w:sz w:val="22"/>
                <w:lang w:eastAsia="en-US"/>
              </w:rPr>
            </w:pPr>
          </w:p>
        </w:tc>
        <w:tc>
          <w:tcPr>
            <w:tcW w:w="972" w:type="dxa"/>
          </w:tcPr>
          <w:p w:rsidR="00021EAE" w:rsidRDefault="00021EAE">
            <w:pPr>
              <w:autoSpaceDE w:val="0"/>
              <w:autoSpaceDN w:val="0"/>
              <w:adjustRightInd w:val="0"/>
              <w:spacing w:line="254" w:lineRule="auto"/>
              <w:jc w:val="right"/>
              <w:rPr>
                <w:color w:val="000000"/>
                <w:sz w:val="22"/>
                <w:lang w:eastAsia="en-US"/>
              </w:rPr>
            </w:pPr>
          </w:p>
        </w:tc>
        <w:tc>
          <w:tcPr>
            <w:tcW w:w="1256" w:type="dxa"/>
          </w:tcPr>
          <w:p w:rsidR="00021EAE" w:rsidRDefault="00021EAE">
            <w:pPr>
              <w:autoSpaceDE w:val="0"/>
              <w:autoSpaceDN w:val="0"/>
              <w:adjustRightInd w:val="0"/>
              <w:spacing w:line="254" w:lineRule="auto"/>
              <w:jc w:val="right"/>
              <w:rPr>
                <w:color w:val="000000"/>
                <w:sz w:val="22"/>
                <w:lang w:eastAsia="en-US"/>
              </w:rPr>
            </w:pPr>
          </w:p>
        </w:tc>
        <w:tc>
          <w:tcPr>
            <w:tcW w:w="133" w:type="dxa"/>
          </w:tcPr>
          <w:p w:rsidR="00021EAE" w:rsidRDefault="00021EAE">
            <w:pPr>
              <w:autoSpaceDE w:val="0"/>
              <w:autoSpaceDN w:val="0"/>
              <w:adjustRightInd w:val="0"/>
              <w:spacing w:line="254" w:lineRule="auto"/>
              <w:jc w:val="right"/>
              <w:rPr>
                <w:rFonts w:ascii="Arial" w:hAnsi="Arial" w:cs="Arial"/>
                <w:color w:val="000000"/>
                <w:sz w:val="22"/>
                <w:szCs w:val="20"/>
                <w:lang w:eastAsia="en-US"/>
              </w:rPr>
            </w:pPr>
          </w:p>
        </w:tc>
      </w:tr>
      <w:tr w:rsidR="00021EAE" w:rsidTr="00021EAE">
        <w:trPr>
          <w:trHeight w:val="818"/>
        </w:trPr>
        <w:tc>
          <w:tcPr>
            <w:tcW w:w="5539" w:type="dxa"/>
            <w:tcBorders>
              <w:top w:val="single" w:sz="6" w:space="0" w:color="auto"/>
              <w:left w:val="single" w:sz="6" w:space="0" w:color="auto"/>
              <w:bottom w:val="nil"/>
              <w:right w:val="single" w:sz="6" w:space="0" w:color="auto"/>
            </w:tcBorders>
            <w:hideMark/>
          </w:tcPr>
          <w:p w:rsidR="00021EAE" w:rsidRDefault="00021EAE">
            <w:pPr>
              <w:autoSpaceDE w:val="0"/>
              <w:autoSpaceDN w:val="0"/>
              <w:adjustRightInd w:val="0"/>
              <w:spacing w:line="254" w:lineRule="auto"/>
              <w:jc w:val="center"/>
              <w:rPr>
                <w:color w:val="000000"/>
                <w:sz w:val="22"/>
                <w:lang w:eastAsia="en-US"/>
              </w:rPr>
            </w:pPr>
            <w:r>
              <w:rPr>
                <w:color w:val="000000"/>
                <w:sz w:val="22"/>
                <w:lang w:eastAsia="en-US"/>
              </w:rPr>
              <w:t xml:space="preserve"> Наименование показателя</w:t>
            </w:r>
          </w:p>
        </w:tc>
        <w:tc>
          <w:tcPr>
            <w:tcW w:w="1889" w:type="dxa"/>
            <w:tcBorders>
              <w:top w:val="single" w:sz="6" w:space="0" w:color="auto"/>
              <w:left w:val="single" w:sz="6" w:space="0" w:color="auto"/>
              <w:bottom w:val="nil"/>
              <w:right w:val="single" w:sz="6" w:space="0" w:color="auto"/>
            </w:tcBorders>
            <w:hideMark/>
          </w:tcPr>
          <w:p w:rsidR="00021EAE" w:rsidRDefault="00021EAE">
            <w:pPr>
              <w:autoSpaceDE w:val="0"/>
              <w:autoSpaceDN w:val="0"/>
              <w:adjustRightInd w:val="0"/>
              <w:spacing w:line="254" w:lineRule="auto"/>
              <w:jc w:val="center"/>
              <w:rPr>
                <w:color w:val="000000"/>
                <w:sz w:val="22"/>
                <w:lang w:eastAsia="en-US"/>
              </w:rPr>
            </w:pPr>
            <w:r>
              <w:rPr>
                <w:color w:val="000000"/>
                <w:sz w:val="22"/>
                <w:lang w:eastAsia="en-US"/>
              </w:rPr>
              <w:t>Код расхода по бюджетной классификации</w:t>
            </w:r>
          </w:p>
        </w:tc>
        <w:tc>
          <w:tcPr>
            <w:tcW w:w="1006"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center"/>
              <w:rPr>
                <w:color w:val="000000"/>
                <w:sz w:val="22"/>
                <w:lang w:eastAsia="en-US"/>
              </w:rPr>
            </w:pPr>
            <w:r>
              <w:rPr>
                <w:color w:val="000000"/>
                <w:sz w:val="22"/>
                <w:lang w:eastAsia="en-US"/>
              </w:rPr>
              <w:t>Утвержденные бюджетн</w:t>
            </w:r>
            <w:r>
              <w:rPr>
                <w:color w:val="000000"/>
                <w:sz w:val="22"/>
                <w:lang w:eastAsia="en-US"/>
              </w:rPr>
              <w:lastRenderedPageBreak/>
              <w:t>ые назначения</w:t>
            </w:r>
          </w:p>
        </w:tc>
        <w:tc>
          <w:tcPr>
            <w:tcW w:w="972"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center"/>
              <w:rPr>
                <w:color w:val="000000"/>
                <w:sz w:val="22"/>
                <w:lang w:eastAsia="en-US"/>
              </w:rPr>
            </w:pPr>
            <w:r>
              <w:rPr>
                <w:color w:val="000000"/>
                <w:sz w:val="22"/>
                <w:lang w:eastAsia="en-US"/>
              </w:rPr>
              <w:lastRenderedPageBreak/>
              <w:t>Исполнено</w:t>
            </w:r>
          </w:p>
        </w:tc>
        <w:tc>
          <w:tcPr>
            <w:tcW w:w="1389" w:type="dxa"/>
            <w:gridSpan w:val="2"/>
            <w:tcBorders>
              <w:top w:val="single" w:sz="6" w:space="0" w:color="auto"/>
              <w:left w:val="single" w:sz="6" w:space="0" w:color="auto"/>
              <w:bottom w:val="single" w:sz="6" w:space="0" w:color="auto"/>
              <w:right w:val="nil"/>
            </w:tcBorders>
            <w:hideMark/>
          </w:tcPr>
          <w:p w:rsidR="00021EAE" w:rsidRDefault="00021EAE">
            <w:pPr>
              <w:autoSpaceDE w:val="0"/>
              <w:autoSpaceDN w:val="0"/>
              <w:adjustRightInd w:val="0"/>
              <w:spacing w:line="254" w:lineRule="auto"/>
              <w:rPr>
                <w:color w:val="000000"/>
                <w:sz w:val="22"/>
                <w:lang w:eastAsia="en-US"/>
              </w:rPr>
            </w:pPr>
            <w:r>
              <w:rPr>
                <w:color w:val="000000"/>
                <w:sz w:val="22"/>
                <w:lang w:eastAsia="en-US"/>
              </w:rPr>
              <w:t>% исполнения</w:t>
            </w:r>
          </w:p>
        </w:tc>
      </w:tr>
      <w:tr w:rsidR="00021EAE" w:rsidTr="00021EAE">
        <w:trPr>
          <w:trHeight w:val="204"/>
        </w:trPr>
        <w:tc>
          <w:tcPr>
            <w:tcW w:w="5539"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rPr>
                <w:color w:val="000000"/>
                <w:sz w:val="22"/>
                <w:lang w:eastAsia="en-US"/>
              </w:rPr>
            </w:pPr>
            <w:r>
              <w:rPr>
                <w:color w:val="000000"/>
                <w:sz w:val="22"/>
                <w:lang w:eastAsia="en-US"/>
              </w:rPr>
              <w:lastRenderedPageBreak/>
              <w:t>Расходы бюджета - ИТОГО</w:t>
            </w:r>
          </w:p>
        </w:tc>
        <w:tc>
          <w:tcPr>
            <w:tcW w:w="1889" w:type="dxa"/>
            <w:tcBorders>
              <w:top w:val="single" w:sz="6" w:space="0" w:color="auto"/>
              <w:left w:val="single" w:sz="6" w:space="0" w:color="auto"/>
              <w:bottom w:val="single" w:sz="6" w:space="0" w:color="auto"/>
              <w:right w:val="single" w:sz="6" w:space="0" w:color="auto"/>
            </w:tcBorders>
          </w:tcPr>
          <w:p w:rsidR="00021EAE" w:rsidRDefault="00021EAE">
            <w:pPr>
              <w:autoSpaceDE w:val="0"/>
              <w:autoSpaceDN w:val="0"/>
              <w:adjustRightInd w:val="0"/>
              <w:spacing w:line="254" w:lineRule="auto"/>
              <w:jc w:val="center"/>
              <w:rPr>
                <w:color w:val="000000"/>
                <w:sz w:val="22"/>
                <w:szCs w:val="22"/>
                <w:lang w:eastAsia="en-US"/>
              </w:rPr>
            </w:pPr>
          </w:p>
        </w:tc>
        <w:tc>
          <w:tcPr>
            <w:tcW w:w="1006"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2 947,1</w:t>
            </w:r>
          </w:p>
        </w:tc>
        <w:tc>
          <w:tcPr>
            <w:tcW w:w="972"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2 697,8</w:t>
            </w:r>
          </w:p>
        </w:tc>
        <w:tc>
          <w:tcPr>
            <w:tcW w:w="1256"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91,5</w:t>
            </w:r>
          </w:p>
        </w:tc>
        <w:tc>
          <w:tcPr>
            <w:tcW w:w="133" w:type="dxa"/>
          </w:tcPr>
          <w:p w:rsidR="00021EAE" w:rsidRDefault="00021EAE">
            <w:pPr>
              <w:autoSpaceDE w:val="0"/>
              <w:autoSpaceDN w:val="0"/>
              <w:adjustRightInd w:val="0"/>
              <w:spacing w:line="254" w:lineRule="auto"/>
              <w:jc w:val="right"/>
              <w:rPr>
                <w:rFonts w:ascii="Arial" w:hAnsi="Arial" w:cs="Arial"/>
                <w:b/>
                <w:bCs/>
                <w:color w:val="000000"/>
                <w:sz w:val="22"/>
                <w:szCs w:val="16"/>
                <w:lang w:eastAsia="en-US"/>
              </w:rPr>
            </w:pPr>
          </w:p>
        </w:tc>
      </w:tr>
      <w:tr w:rsidR="00021EAE" w:rsidTr="00021EAE">
        <w:trPr>
          <w:trHeight w:val="204"/>
        </w:trPr>
        <w:tc>
          <w:tcPr>
            <w:tcW w:w="5539"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rPr>
                <w:color w:val="000000"/>
                <w:sz w:val="22"/>
                <w:lang w:eastAsia="en-US"/>
              </w:rPr>
            </w:pPr>
            <w:r>
              <w:rPr>
                <w:color w:val="000000"/>
                <w:sz w:val="22"/>
                <w:lang w:eastAsia="en-US"/>
              </w:rPr>
              <w:t>Общегосударственные вопросы</w:t>
            </w:r>
          </w:p>
        </w:tc>
        <w:tc>
          <w:tcPr>
            <w:tcW w:w="1889"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center"/>
              <w:rPr>
                <w:color w:val="000000"/>
                <w:sz w:val="22"/>
                <w:szCs w:val="22"/>
                <w:lang w:eastAsia="en-US"/>
              </w:rPr>
            </w:pPr>
            <w:r>
              <w:rPr>
                <w:color w:val="000000"/>
                <w:sz w:val="22"/>
                <w:lang w:eastAsia="en-US"/>
              </w:rPr>
              <w:t xml:space="preserve">932 0100 0000000 000 000 </w:t>
            </w:r>
          </w:p>
        </w:tc>
        <w:tc>
          <w:tcPr>
            <w:tcW w:w="1006"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346,0</w:t>
            </w:r>
          </w:p>
        </w:tc>
        <w:tc>
          <w:tcPr>
            <w:tcW w:w="972"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346,0</w:t>
            </w:r>
          </w:p>
        </w:tc>
        <w:tc>
          <w:tcPr>
            <w:tcW w:w="1256"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100,0</w:t>
            </w:r>
          </w:p>
        </w:tc>
        <w:tc>
          <w:tcPr>
            <w:tcW w:w="133" w:type="dxa"/>
          </w:tcPr>
          <w:p w:rsidR="00021EAE" w:rsidRDefault="00021EAE">
            <w:pPr>
              <w:autoSpaceDE w:val="0"/>
              <w:autoSpaceDN w:val="0"/>
              <w:adjustRightInd w:val="0"/>
              <w:spacing w:line="254" w:lineRule="auto"/>
              <w:jc w:val="right"/>
              <w:rPr>
                <w:rFonts w:ascii="Arial" w:hAnsi="Arial" w:cs="Arial"/>
                <w:b/>
                <w:bCs/>
                <w:color w:val="000000"/>
                <w:sz w:val="22"/>
                <w:szCs w:val="16"/>
                <w:lang w:eastAsia="en-US"/>
              </w:rPr>
            </w:pPr>
          </w:p>
        </w:tc>
      </w:tr>
      <w:tr w:rsidR="00021EAE" w:rsidTr="00021EAE">
        <w:trPr>
          <w:trHeight w:val="408"/>
        </w:trPr>
        <w:tc>
          <w:tcPr>
            <w:tcW w:w="5539"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rPr>
                <w:color w:val="000000"/>
                <w:sz w:val="22"/>
                <w:lang w:eastAsia="en-US"/>
              </w:rPr>
            </w:pPr>
            <w:r>
              <w:rPr>
                <w:color w:val="000000"/>
                <w:sz w:val="22"/>
                <w:lang w:eastAsia="en-US"/>
              </w:rPr>
              <w:t>Функционирование высшего должностного лица субъекта Российской Федерации и муниципального образования</w:t>
            </w:r>
          </w:p>
        </w:tc>
        <w:tc>
          <w:tcPr>
            <w:tcW w:w="1889"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center"/>
              <w:rPr>
                <w:color w:val="000000"/>
                <w:sz w:val="22"/>
                <w:szCs w:val="22"/>
                <w:lang w:eastAsia="en-US"/>
              </w:rPr>
            </w:pPr>
            <w:r>
              <w:rPr>
                <w:color w:val="000000"/>
                <w:sz w:val="22"/>
                <w:lang w:eastAsia="en-US"/>
              </w:rPr>
              <w:t>932 0102 0000000 000 000</w:t>
            </w:r>
          </w:p>
        </w:tc>
        <w:tc>
          <w:tcPr>
            <w:tcW w:w="1006"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222,8</w:t>
            </w:r>
          </w:p>
        </w:tc>
        <w:tc>
          <w:tcPr>
            <w:tcW w:w="972"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222,8</w:t>
            </w:r>
          </w:p>
        </w:tc>
        <w:tc>
          <w:tcPr>
            <w:tcW w:w="1256"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100,0</w:t>
            </w:r>
          </w:p>
        </w:tc>
        <w:tc>
          <w:tcPr>
            <w:tcW w:w="133" w:type="dxa"/>
          </w:tcPr>
          <w:p w:rsidR="00021EAE" w:rsidRDefault="00021EAE">
            <w:pPr>
              <w:autoSpaceDE w:val="0"/>
              <w:autoSpaceDN w:val="0"/>
              <w:adjustRightInd w:val="0"/>
              <w:spacing w:line="254" w:lineRule="auto"/>
              <w:jc w:val="right"/>
              <w:rPr>
                <w:rFonts w:ascii="Arial" w:hAnsi="Arial" w:cs="Arial"/>
                <w:b/>
                <w:bCs/>
                <w:color w:val="000000"/>
                <w:sz w:val="22"/>
                <w:szCs w:val="16"/>
                <w:lang w:eastAsia="en-US"/>
              </w:rPr>
            </w:pPr>
          </w:p>
        </w:tc>
      </w:tr>
      <w:tr w:rsidR="00021EAE" w:rsidTr="00021EAE">
        <w:trPr>
          <w:trHeight w:val="204"/>
        </w:trPr>
        <w:tc>
          <w:tcPr>
            <w:tcW w:w="5539"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rPr>
                <w:color w:val="000000"/>
                <w:sz w:val="22"/>
                <w:lang w:eastAsia="en-US"/>
              </w:rPr>
            </w:pPr>
            <w:r>
              <w:rPr>
                <w:color w:val="000000"/>
                <w:sz w:val="22"/>
                <w:lang w:eastAsia="en-US"/>
              </w:rPr>
              <w:t>Расходы</w:t>
            </w:r>
          </w:p>
        </w:tc>
        <w:tc>
          <w:tcPr>
            <w:tcW w:w="1889"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center"/>
              <w:rPr>
                <w:color w:val="000000"/>
                <w:sz w:val="22"/>
                <w:szCs w:val="22"/>
                <w:lang w:eastAsia="en-US"/>
              </w:rPr>
            </w:pPr>
            <w:r>
              <w:rPr>
                <w:color w:val="000000"/>
                <w:sz w:val="22"/>
                <w:lang w:eastAsia="en-US"/>
              </w:rPr>
              <w:t>932 0102 0020300 121 200</w:t>
            </w:r>
          </w:p>
        </w:tc>
        <w:tc>
          <w:tcPr>
            <w:tcW w:w="1006"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222,8</w:t>
            </w:r>
          </w:p>
        </w:tc>
        <w:tc>
          <w:tcPr>
            <w:tcW w:w="972"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222,8</w:t>
            </w:r>
          </w:p>
        </w:tc>
        <w:tc>
          <w:tcPr>
            <w:tcW w:w="1256"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100,0</w:t>
            </w:r>
          </w:p>
        </w:tc>
        <w:tc>
          <w:tcPr>
            <w:tcW w:w="133" w:type="dxa"/>
          </w:tcPr>
          <w:p w:rsidR="00021EAE" w:rsidRDefault="00021EAE">
            <w:pPr>
              <w:autoSpaceDE w:val="0"/>
              <w:autoSpaceDN w:val="0"/>
              <w:adjustRightInd w:val="0"/>
              <w:spacing w:line="254" w:lineRule="auto"/>
              <w:jc w:val="right"/>
              <w:rPr>
                <w:rFonts w:ascii="Arial" w:hAnsi="Arial" w:cs="Arial"/>
                <w:color w:val="000000"/>
                <w:sz w:val="22"/>
                <w:szCs w:val="20"/>
                <w:lang w:eastAsia="en-US"/>
              </w:rPr>
            </w:pPr>
          </w:p>
        </w:tc>
      </w:tr>
      <w:tr w:rsidR="00021EAE" w:rsidTr="00021EAE">
        <w:trPr>
          <w:trHeight w:val="204"/>
        </w:trPr>
        <w:tc>
          <w:tcPr>
            <w:tcW w:w="5539"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rPr>
                <w:color w:val="000000"/>
                <w:sz w:val="22"/>
                <w:lang w:eastAsia="en-US"/>
              </w:rPr>
            </w:pPr>
            <w:r>
              <w:rPr>
                <w:color w:val="000000"/>
                <w:sz w:val="22"/>
                <w:lang w:eastAsia="en-US"/>
              </w:rPr>
              <w:t>Заработная плата</w:t>
            </w:r>
          </w:p>
        </w:tc>
        <w:tc>
          <w:tcPr>
            <w:tcW w:w="1889"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center"/>
              <w:rPr>
                <w:color w:val="000000"/>
                <w:sz w:val="22"/>
                <w:szCs w:val="22"/>
                <w:lang w:eastAsia="en-US"/>
              </w:rPr>
            </w:pPr>
            <w:r>
              <w:rPr>
                <w:color w:val="000000"/>
                <w:sz w:val="22"/>
                <w:lang w:eastAsia="en-US"/>
              </w:rPr>
              <w:t xml:space="preserve"> 932 0102 0020300 121 211</w:t>
            </w:r>
          </w:p>
        </w:tc>
        <w:tc>
          <w:tcPr>
            <w:tcW w:w="1006"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64,7</w:t>
            </w:r>
          </w:p>
        </w:tc>
        <w:tc>
          <w:tcPr>
            <w:tcW w:w="972"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64,7</w:t>
            </w:r>
          </w:p>
        </w:tc>
        <w:tc>
          <w:tcPr>
            <w:tcW w:w="1256"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100,0</w:t>
            </w:r>
          </w:p>
        </w:tc>
        <w:tc>
          <w:tcPr>
            <w:tcW w:w="133" w:type="dxa"/>
          </w:tcPr>
          <w:p w:rsidR="00021EAE" w:rsidRDefault="00021EAE">
            <w:pPr>
              <w:autoSpaceDE w:val="0"/>
              <w:autoSpaceDN w:val="0"/>
              <w:adjustRightInd w:val="0"/>
              <w:spacing w:line="254" w:lineRule="auto"/>
              <w:jc w:val="right"/>
              <w:rPr>
                <w:rFonts w:ascii="Arial" w:hAnsi="Arial" w:cs="Arial"/>
                <w:color w:val="000000"/>
                <w:sz w:val="22"/>
                <w:szCs w:val="20"/>
                <w:lang w:eastAsia="en-US"/>
              </w:rPr>
            </w:pPr>
          </w:p>
        </w:tc>
      </w:tr>
      <w:tr w:rsidR="00021EAE" w:rsidTr="00021EAE">
        <w:trPr>
          <w:trHeight w:val="204"/>
        </w:trPr>
        <w:tc>
          <w:tcPr>
            <w:tcW w:w="5539"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rPr>
                <w:color w:val="000000"/>
                <w:sz w:val="22"/>
                <w:lang w:eastAsia="en-US"/>
              </w:rPr>
            </w:pPr>
            <w:r>
              <w:rPr>
                <w:color w:val="000000"/>
                <w:sz w:val="22"/>
                <w:lang w:eastAsia="en-US"/>
              </w:rPr>
              <w:t>Начисление на выплаты по оплате труда</w:t>
            </w:r>
          </w:p>
        </w:tc>
        <w:tc>
          <w:tcPr>
            <w:tcW w:w="1889"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center"/>
              <w:rPr>
                <w:color w:val="000000"/>
                <w:sz w:val="22"/>
                <w:szCs w:val="22"/>
                <w:lang w:eastAsia="en-US"/>
              </w:rPr>
            </w:pPr>
            <w:r>
              <w:rPr>
                <w:color w:val="000000"/>
                <w:sz w:val="22"/>
                <w:lang w:eastAsia="en-US"/>
              </w:rPr>
              <w:t>932 0102 0020300 121 213</w:t>
            </w:r>
          </w:p>
        </w:tc>
        <w:tc>
          <w:tcPr>
            <w:tcW w:w="1006"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18,4</w:t>
            </w:r>
          </w:p>
        </w:tc>
        <w:tc>
          <w:tcPr>
            <w:tcW w:w="972"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18,4</w:t>
            </w:r>
          </w:p>
        </w:tc>
        <w:tc>
          <w:tcPr>
            <w:tcW w:w="1256"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100,0</w:t>
            </w:r>
          </w:p>
        </w:tc>
        <w:tc>
          <w:tcPr>
            <w:tcW w:w="133" w:type="dxa"/>
          </w:tcPr>
          <w:p w:rsidR="00021EAE" w:rsidRDefault="00021EAE">
            <w:pPr>
              <w:autoSpaceDE w:val="0"/>
              <w:autoSpaceDN w:val="0"/>
              <w:adjustRightInd w:val="0"/>
              <w:spacing w:line="254" w:lineRule="auto"/>
              <w:jc w:val="right"/>
              <w:rPr>
                <w:rFonts w:ascii="Arial" w:hAnsi="Arial" w:cs="Arial"/>
                <w:color w:val="000000"/>
                <w:sz w:val="22"/>
                <w:szCs w:val="20"/>
                <w:lang w:eastAsia="en-US"/>
              </w:rPr>
            </w:pPr>
          </w:p>
        </w:tc>
      </w:tr>
      <w:tr w:rsidR="00021EAE" w:rsidTr="00021EAE">
        <w:trPr>
          <w:trHeight w:val="204"/>
        </w:trPr>
        <w:tc>
          <w:tcPr>
            <w:tcW w:w="5539"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rPr>
                <w:color w:val="000000"/>
                <w:sz w:val="22"/>
                <w:lang w:eastAsia="en-US"/>
              </w:rPr>
            </w:pPr>
            <w:r>
              <w:rPr>
                <w:color w:val="000000"/>
                <w:sz w:val="22"/>
                <w:lang w:eastAsia="en-US"/>
              </w:rPr>
              <w:t>Заработная плата</w:t>
            </w:r>
          </w:p>
        </w:tc>
        <w:tc>
          <w:tcPr>
            <w:tcW w:w="1889"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center"/>
              <w:rPr>
                <w:color w:val="000000"/>
                <w:sz w:val="22"/>
                <w:szCs w:val="22"/>
                <w:lang w:eastAsia="en-US"/>
              </w:rPr>
            </w:pPr>
            <w:r>
              <w:rPr>
                <w:color w:val="000000"/>
                <w:sz w:val="22"/>
                <w:lang w:eastAsia="en-US"/>
              </w:rPr>
              <w:t xml:space="preserve"> 932 0102 1737601 121 211</w:t>
            </w:r>
          </w:p>
        </w:tc>
        <w:tc>
          <w:tcPr>
            <w:tcW w:w="1006"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158,1</w:t>
            </w:r>
          </w:p>
        </w:tc>
        <w:tc>
          <w:tcPr>
            <w:tcW w:w="972"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158,1</w:t>
            </w:r>
          </w:p>
        </w:tc>
        <w:tc>
          <w:tcPr>
            <w:tcW w:w="1256"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100,0</w:t>
            </w:r>
          </w:p>
        </w:tc>
        <w:tc>
          <w:tcPr>
            <w:tcW w:w="133" w:type="dxa"/>
          </w:tcPr>
          <w:p w:rsidR="00021EAE" w:rsidRDefault="00021EAE">
            <w:pPr>
              <w:autoSpaceDE w:val="0"/>
              <w:autoSpaceDN w:val="0"/>
              <w:adjustRightInd w:val="0"/>
              <w:spacing w:line="254" w:lineRule="auto"/>
              <w:jc w:val="right"/>
              <w:rPr>
                <w:rFonts w:ascii="Arial" w:hAnsi="Arial" w:cs="Arial"/>
                <w:color w:val="000000"/>
                <w:sz w:val="22"/>
                <w:szCs w:val="20"/>
                <w:lang w:eastAsia="en-US"/>
              </w:rPr>
            </w:pPr>
          </w:p>
        </w:tc>
      </w:tr>
      <w:tr w:rsidR="00021EAE" w:rsidTr="00021EAE">
        <w:trPr>
          <w:trHeight w:val="204"/>
        </w:trPr>
        <w:tc>
          <w:tcPr>
            <w:tcW w:w="5539"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rPr>
                <w:color w:val="000000"/>
                <w:sz w:val="22"/>
                <w:lang w:eastAsia="en-US"/>
              </w:rPr>
            </w:pPr>
            <w:r>
              <w:rPr>
                <w:color w:val="000000"/>
                <w:sz w:val="22"/>
                <w:lang w:eastAsia="en-US"/>
              </w:rPr>
              <w:t>Начисление на выплаты по оплате труда</w:t>
            </w:r>
          </w:p>
        </w:tc>
        <w:tc>
          <w:tcPr>
            <w:tcW w:w="1889"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center"/>
              <w:rPr>
                <w:color w:val="000000"/>
                <w:sz w:val="22"/>
                <w:szCs w:val="22"/>
                <w:lang w:eastAsia="en-US"/>
              </w:rPr>
            </w:pPr>
            <w:r>
              <w:rPr>
                <w:color w:val="000000"/>
                <w:sz w:val="22"/>
                <w:lang w:eastAsia="en-US"/>
              </w:rPr>
              <w:t xml:space="preserve"> 932 0102 1737601 121 213</w:t>
            </w:r>
          </w:p>
        </w:tc>
        <w:tc>
          <w:tcPr>
            <w:tcW w:w="1006"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38,3</w:t>
            </w:r>
          </w:p>
        </w:tc>
        <w:tc>
          <w:tcPr>
            <w:tcW w:w="972"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38,3</w:t>
            </w:r>
          </w:p>
        </w:tc>
        <w:tc>
          <w:tcPr>
            <w:tcW w:w="1256"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100,0</w:t>
            </w:r>
          </w:p>
        </w:tc>
        <w:tc>
          <w:tcPr>
            <w:tcW w:w="133" w:type="dxa"/>
          </w:tcPr>
          <w:p w:rsidR="00021EAE" w:rsidRDefault="00021EAE">
            <w:pPr>
              <w:autoSpaceDE w:val="0"/>
              <w:autoSpaceDN w:val="0"/>
              <w:adjustRightInd w:val="0"/>
              <w:spacing w:line="254" w:lineRule="auto"/>
              <w:jc w:val="right"/>
              <w:rPr>
                <w:rFonts w:ascii="Arial" w:hAnsi="Arial" w:cs="Arial"/>
                <w:color w:val="000000"/>
                <w:sz w:val="22"/>
                <w:szCs w:val="20"/>
                <w:lang w:eastAsia="en-US"/>
              </w:rPr>
            </w:pPr>
          </w:p>
        </w:tc>
      </w:tr>
      <w:tr w:rsidR="00021EAE" w:rsidTr="00021EAE">
        <w:trPr>
          <w:trHeight w:val="614"/>
        </w:trPr>
        <w:tc>
          <w:tcPr>
            <w:tcW w:w="5539" w:type="dxa"/>
            <w:tcBorders>
              <w:top w:val="single" w:sz="2" w:space="0" w:color="auto"/>
              <w:left w:val="single" w:sz="2" w:space="0" w:color="auto"/>
              <w:bottom w:val="single" w:sz="2" w:space="0" w:color="auto"/>
              <w:right w:val="single" w:sz="2" w:space="0" w:color="auto"/>
            </w:tcBorders>
            <w:hideMark/>
          </w:tcPr>
          <w:p w:rsidR="00021EAE" w:rsidRDefault="00021EAE">
            <w:pPr>
              <w:autoSpaceDE w:val="0"/>
              <w:autoSpaceDN w:val="0"/>
              <w:adjustRightInd w:val="0"/>
              <w:spacing w:line="254" w:lineRule="auto"/>
              <w:rPr>
                <w:color w:val="000000"/>
                <w:sz w:val="22"/>
                <w:lang w:eastAsia="en-US"/>
              </w:rPr>
            </w:pPr>
            <w:r>
              <w:rPr>
                <w:color w:val="000000"/>
                <w:sz w:val="22"/>
                <w:lang w:eastAsia="en-US"/>
              </w:rPr>
              <w:t xml:space="preserve">Руководство и управление в сфере установленных функций </w:t>
            </w:r>
            <w:proofErr w:type="gramStart"/>
            <w:r>
              <w:rPr>
                <w:color w:val="000000"/>
                <w:sz w:val="22"/>
                <w:lang w:eastAsia="en-US"/>
              </w:rPr>
              <w:t>органов  государственной</w:t>
            </w:r>
            <w:proofErr w:type="gramEnd"/>
            <w:r>
              <w:rPr>
                <w:color w:val="000000"/>
                <w:sz w:val="22"/>
                <w:lang w:eastAsia="en-US"/>
              </w:rPr>
              <w:t xml:space="preserve"> власти субъектов  Российской Федерации и органов местного самоуправления</w:t>
            </w:r>
          </w:p>
        </w:tc>
        <w:tc>
          <w:tcPr>
            <w:tcW w:w="1889"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center"/>
              <w:rPr>
                <w:color w:val="000000"/>
                <w:sz w:val="22"/>
                <w:szCs w:val="22"/>
                <w:lang w:eastAsia="en-US"/>
              </w:rPr>
            </w:pPr>
            <w:r>
              <w:rPr>
                <w:color w:val="000000"/>
                <w:sz w:val="22"/>
                <w:lang w:eastAsia="en-US"/>
              </w:rPr>
              <w:t xml:space="preserve"> 932 0104 0020400 000 000</w:t>
            </w:r>
          </w:p>
        </w:tc>
        <w:tc>
          <w:tcPr>
            <w:tcW w:w="1006"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436,0</w:t>
            </w:r>
          </w:p>
        </w:tc>
        <w:tc>
          <w:tcPr>
            <w:tcW w:w="972"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436,0</w:t>
            </w:r>
          </w:p>
        </w:tc>
        <w:tc>
          <w:tcPr>
            <w:tcW w:w="1256"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100,0</w:t>
            </w:r>
          </w:p>
        </w:tc>
        <w:tc>
          <w:tcPr>
            <w:tcW w:w="133" w:type="dxa"/>
          </w:tcPr>
          <w:p w:rsidR="00021EAE" w:rsidRDefault="00021EAE">
            <w:pPr>
              <w:autoSpaceDE w:val="0"/>
              <w:autoSpaceDN w:val="0"/>
              <w:adjustRightInd w:val="0"/>
              <w:spacing w:line="254" w:lineRule="auto"/>
              <w:jc w:val="right"/>
              <w:rPr>
                <w:rFonts w:ascii="Arial" w:hAnsi="Arial" w:cs="Arial"/>
                <w:color w:val="000000"/>
                <w:sz w:val="22"/>
                <w:szCs w:val="20"/>
                <w:lang w:eastAsia="en-US"/>
              </w:rPr>
            </w:pPr>
          </w:p>
        </w:tc>
      </w:tr>
      <w:tr w:rsidR="00021EAE" w:rsidTr="00021EAE">
        <w:trPr>
          <w:trHeight w:val="204"/>
        </w:trPr>
        <w:tc>
          <w:tcPr>
            <w:tcW w:w="5539"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rPr>
                <w:color w:val="000000"/>
                <w:sz w:val="22"/>
                <w:lang w:eastAsia="en-US"/>
              </w:rPr>
            </w:pPr>
            <w:r>
              <w:rPr>
                <w:color w:val="000000"/>
                <w:sz w:val="22"/>
                <w:lang w:eastAsia="en-US"/>
              </w:rPr>
              <w:t>Расходы</w:t>
            </w:r>
          </w:p>
        </w:tc>
        <w:tc>
          <w:tcPr>
            <w:tcW w:w="1889"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center"/>
              <w:rPr>
                <w:color w:val="000000"/>
                <w:sz w:val="22"/>
                <w:szCs w:val="22"/>
                <w:lang w:eastAsia="en-US"/>
              </w:rPr>
            </w:pPr>
            <w:r>
              <w:rPr>
                <w:color w:val="000000"/>
                <w:sz w:val="22"/>
                <w:lang w:eastAsia="en-US"/>
              </w:rPr>
              <w:t>932 0104 0020400 121 200</w:t>
            </w:r>
          </w:p>
        </w:tc>
        <w:tc>
          <w:tcPr>
            <w:tcW w:w="1006"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436,0</w:t>
            </w:r>
          </w:p>
        </w:tc>
        <w:tc>
          <w:tcPr>
            <w:tcW w:w="972"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436,0</w:t>
            </w:r>
          </w:p>
        </w:tc>
        <w:tc>
          <w:tcPr>
            <w:tcW w:w="1256"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100,0</w:t>
            </w:r>
          </w:p>
        </w:tc>
        <w:tc>
          <w:tcPr>
            <w:tcW w:w="133" w:type="dxa"/>
          </w:tcPr>
          <w:p w:rsidR="00021EAE" w:rsidRDefault="00021EAE">
            <w:pPr>
              <w:autoSpaceDE w:val="0"/>
              <w:autoSpaceDN w:val="0"/>
              <w:adjustRightInd w:val="0"/>
              <w:spacing w:line="254" w:lineRule="auto"/>
              <w:jc w:val="right"/>
              <w:rPr>
                <w:rFonts w:ascii="Arial" w:hAnsi="Arial" w:cs="Arial"/>
                <w:color w:val="000000"/>
                <w:sz w:val="22"/>
                <w:szCs w:val="20"/>
                <w:lang w:eastAsia="en-US"/>
              </w:rPr>
            </w:pPr>
          </w:p>
        </w:tc>
      </w:tr>
      <w:tr w:rsidR="00021EAE" w:rsidTr="00021EAE">
        <w:trPr>
          <w:trHeight w:val="204"/>
        </w:trPr>
        <w:tc>
          <w:tcPr>
            <w:tcW w:w="5539"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rPr>
                <w:color w:val="000000"/>
                <w:sz w:val="22"/>
                <w:lang w:eastAsia="en-US"/>
              </w:rPr>
            </w:pPr>
            <w:r>
              <w:rPr>
                <w:color w:val="000000"/>
                <w:sz w:val="22"/>
                <w:lang w:eastAsia="en-US"/>
              </w:rPr>
              <w:t xml:space="preserve">Оплата труда и начисления на выплаты по оплате труда               </w:t>
            </w:r>
          </w:p>
        </w:tc>
        <w:tc>
          <w:tcPr>
            <w:tcW w:w="1889"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center"/>
              <w:rPr>
                <w:color w:val="000000"/>
                <w:sz w:val="22"/>
                <w:szCs w:val="22"/>
                <w:lang w:eastAsia="en-US"/>
              </w:rPr>
            </w:pPr>
            <w:r>
              <w:rPr>
                <w:color w:val="000000"/>
                <w:sz w:val="22"/>
                <w:lang w:eastAsia="en-US"/>
              </w:rPr>
              <w:t xml:space="preserve"> 932 0104 0020400 121 210</w:t>
            </w:r>
          </w:p>
        </w:tc>
        <w:tc>
          <w:tcPr>
            <w:tcW w:w="1006"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249,0</w:t>
            </w:r>
          </w:p>
        </w:tc>
        <w:tc>
          <w:tcPr>
            <w:tcW w:w="972"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249,0</w:t>
            </w:r>
          </w:p>
        </w:tc>
        <w:tc>
          <w:tcPr>
            <w:tcW w:w="1256"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100,0</w:t>
            </w:r>
          </w:p>
        </w:tc>
        <w:tc>
          <w:tcPr>
            <w:tcW w:w="133" w:type="dxa"/>
          </w:tcPr>
          <w:p w:rsidR="00021EAE" w:rsidRDefault="00021EAE">
            <w:pPr>
              <w:autoSpaceDE w:val="0"/>
              <w:autoSpaceDN w:val="0"/>
              <w:adjustRightInd w:val="0"/>
              <w:spacing w:line="254" w:lineRule="auto"/>
              <w:jc w:val="right"/>
              <w:rPr>
                <w:rFonts w:ascii="Arial" w:hAnsi="Arial" w:cs="Arial"/>
                <w:color w:val="000000"/>
                <w:sz w:val="22"/>
                <w:szCs w:val="20"/>
                <w:lang w:eastAsia="en-US"/>
              </w:rPr>
            </w:pPr>
          </w:p>
        </w:tc>
      </w:tr>
      <w:tr w:rsidR="00021EAE" w:rsidTr="00021EAE">
        <w:trPr>
          <w:trHeight w:val="204"/>
        </w:trPr>
        <w:tc>
          <w:tcPr>
            <w:tcW w:w="5539"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rPr>
                <w:color w:val="000000"/>
                <w:sz w:val="22"/>
                <w:lang w:eastAsia="en-US"/>
              </w:rPr>
            </w:pPr>
            <w:r>
              <w:rPr>
                <w:color w:val="000000"/>
                <w:sz w:val="22"/>
                <w:lang w:eastAsia="en-US"/>
              </w:rPr>
              <w:t>Заработная плата</w:t>
            </w:r>
          </w:p>
        </w:tc>
        <w:tc>
          <w:tcPr>
            <w:tcW w:w="1889"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center"/>
              <w:rPr>
                <w:color w:val="000000"/>
                <w:sz w:val="22"/>
                <w:szCs w:val="22"/>
                <w:lang w:eastAsia="en-US"/>
              </w:rPr>
            </w:pPr>
            <w:r>
              <w:rPr>
                <w:color w:val="000000"/>
                <w:sz w:val="22"/>
                <w:lang w:eastAsia="en-US"/>
              </w:rPr>
              <w:t xml:space="preserve"> 932 0104 0020400 121 211</w:t>
            </w:r>
          </w:p>
        </w:tc>
        <w:tc>
          <w:tcPr>
            <w:tcW w:w="1006"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187,0</w:t>
            </w:r>
          </w:p>
        </w:tc>
        <w:tc>
          <w:tcPr>
            <w:tcW w:w="972"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187,0</w:t>
            </w:r>
          </w:p>
        </w:tc>
        <w:tc>
          <w:tcPr>
            <w:tcW w:w="1256"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100,0</w:t>
            </w:r>
          </w:p>
        </w:tc>
        <w:tc>
          <w:tcPr>
            <w:tcW w:w="133" w:type="dxa"/>
          </w:tcPr>
          <w:p w:rsidR="00021EAE" w:rsidRDefault="00021EAE">
            <w:pPr>
              <w:autoSpaceDE w:val="0"/>
              <w:autoSpaceDN w:val="0"/>
              <w:adjustRightInd w:val="0"/>
              <w:spacing w:line="254" w:lineRule="auto"/>
              <w:jc w:val="right"/>
              <w:rPr>
                <w:rFonts w:ascii="Arial" w:hAnsi="Arial" w:cs="Arial"/>
                <w:color w:val="000000"/>
                <w:sz w:val="22"/>
                <w:szCs w:val="20"/>
                <w:lang w:eastAsia="en-US"/>
              </w:rPr>
            </w:pPr>
          </w:p>
        </w:tc>
      </w:tr>
      <w:tr w:rsidR="00021EAE" w:rsidTr="00021EAE">
        <w:trPr>
          <w:trHeight w:val="204"/>
        </w:trPr>
        <w:tc>
          <w:tcPr>
            <w:tcW w:w="5539"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rPr>
                <w:color w:val="000000"/>
                <w:sz w:val="22"/>
                <w:lang w:eastAsia="en-US"/>
              </w:rPr>
            </w:pPr>
            <w:r>
              <w:rPr>
                <w:color w:val="000000"/>
                <w:sz w:val="22"/>
                <w:lang w:eastAsia="en-US"/>
              </w:rPr>
              <w:t>Прочие выплаты</w:t>
            </w:r>
          </w:p>
        </w:tc>
        <w:tc>
          <w:tcPr>
            <w:tcW w:w="1889"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center"/>
              <w:rPr>
                <w:color w:val="000000"/>
                <w:sz w:val="22"/>
                <w:szCs w:val="22"/>
                <w:lang w:eastAsia="en-US"/>
              </w:rPr>
            </w:pPr>
            <w:r>
              <w:rPr>
                <w:color w:val="000000"/>
                <w:sz w:val="22"/>
                <w:lang w:eastAsia="en-US"/>
              </w:rPr>
              <w:t>932 0104 0020400 122 212</w:t>
            </w:r>
          </w:p>
        </w:tc>
        <w:tc>
          <w:tcPr>
            <w:tcW w:w="1006"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0,0</w:t>
            </w:r>
          </w:p>
        </w:tc>
        <w:tc>
          <w:tcPr>
            <w:tcW w:w="972"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0,0</w:t>
            </w:r>
          </w:p>
        </w:tc>
        <w:tc>
          <w:tcPr>
            <w:tcW w:w="1256" w:type="dxa"/>
            <w:tcBorders>
              <w:top w:val="single" w:sz="6" w:space="0" w:color="auto"/>
              <w:left w:val="single" w:sz="6" w:space="0" w:color="auto"/>
              <w:bottom w:val="single" w:sz="6" w:space="0" w:color="auto"/>
              <w:right w:val="single" w:sz="6" w:space="0" w:color="auto"/>
            </w:tcBorders>
          </w:tcPr>
          <w:p w:rsidR="00021EAE" w:rsidRDefault="00021EAE">
            <w:pPr>
              <w:autoSpaceDE w:val="0"/>
              <w:autoSpaceDN w:val="0"/>
              <w:adjustRightInd w:val="0"/>
              <w:spacing w:line="254" w:lineRule="auto"/>
              <w:jc w:val="right"/>
              <w:rPr>
                <w:color w:val="000000"/>
                <w:sz w:val="22"/>
                <w:lang w:eastAsia="en-US"/>
              </w:rPr>
            </w:pPr>
          </w:p>
        </w:tc>
        <w:tc>
          <w:tcPr>
            <w:tcW w:w="133" w:type="dxa"/>
          </w:tcPr>
          <w:p w:rsidR="00021EAE" w:rsidRDefault="00021EAE">
            <w:pPr>
              <w:autoSpaceDE w:val="0"/>
              <w:autoSpaceDN w:val="0"/>
              <w:adjustRightInd w:val="0"/>
              <w:spacing w:line="254" w:lineRule="auto"/>
              <w:jc w:val="right"/>
              <w:rPr>
                <w:rFonts w:ascii="Arial" w:hAnsi="Arial" w:cs="Arial"/>
                <w:color w:val="000000"/>
                <w:sz w:val="22"/>
                <w:szCs w:val="20"/>
                <w:lang w:eastAsia="en-US"/>
              </w:rPr>
            </w:pPr>
          </w:p>
        </w:tc>
      </w:tr>
      <w:tr w:rsidR="00021EAE" w:rsidTr="00021EAE">
        <w:trPr>
          <w:trHeight w:val="10"/>
        </w:trPr>
        <w:tc>
          <w:tcPr>
            <w:tcW w:w="5539"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rPr>
                <w:color w:val="000000"/>
                <w:sz w:val="22"/>
                <w:lang w:eastAsia="en-US"/>
              </w:rPr>
            </w:pPr>
            <w:r>
              <w:rPr>
                <w:color w:val="000000"/>
                <w:sz w:val="22"/>
                <w:lang w:eastAsia="en-US"/>
              </w:rPr>
              <w:t>Прочие выплаты</w:t>
            </w:r>
          </w:p>
        </w:tc>
        <w:tc>
          <w:tcPr>
            <w:tcW w:w="2895" w:type="dxa"/>
            <w:gridSpan w:val="2"/>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center"/>
              <w:rPr>
                <w:color w:val="000000"/>
                <w:sz w:val="22"/>
                <w:szCs w:val="22"/>
                <w:lang w:eastAsia="en-US"/>
              </w:rPr>
            </w:pPr>
            <w:r>
              <w:rPr>
                <w:color w:val="000000"/>
                <w:sz w:val="22"/>
                <w:lang w:eastAsia="en-US"/>
              </w:rPr>
              <w:t>919 0104 0020400 500 212</w:t>
            </w:r>
          </w:p>
        </w:tc>
        <w:tc>
          <w:tcPr>
            <w:tcW w:w="972" w:type="dxa"/>
            <w:tcBorders>
              <w:top w:val="single" w:sz="6" w:space="0" w:color="auto"/>
              <w:left w:val="single" w:sz="6" w:space="0" w:color="auto"/>
              <w:bottom w:val="single" w:sz="6" w:space="0" w:color="auto"/>
              <w:right w:val="single" w:sz="6" w:space="0" w:color="auto"/>
            </w:tcBorders>
          </w:tcPr>
          <w:p w:rsidR="00021EAE" w:rsidRDefault="00021EAE">
            <w:pPr>
              <w:autoSpaceDE w:val="0"/>
              <w:autoSpaceDN w:val="0"/>
              <w:adjustRightInd w:val="0"/>
              <w:spacing w:line="254" w:lineRule="auto"/>
              <w:jc w:val="right"/>
              <w:rPr>
                <w:color w:val="000000"/>
                <w:sz w:val="22"/>
                <w:lang w:eastAsia="en-US"/>
              </w:rPr>
            </w:pPr>
          </w:p>
        </w:tc>
        <w:tc>
          <w:tcPr>
            <w:tcW w:w="1256"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100,0</w:t>
            </w:r>
          </w:p>
        </w:tc>
        <w:tc>
          <w:tcPr>
            <w:tcW w:w="133" w:type="dxa"/>
          </w:tcPr>
          <w:p w:rsidR="00021EAE" w:rsidRDefault="00021EAE">
            <w:pPr>
              <w:autoSpaceDE w:val="0"/>
              <w:autoSpaceDN w:val="0"/>
              <w:adjustRightInd w:val="0"/>
              <w:spacing w:line="254" w:lineRule="auto"/>
              <w:jc w:val="right"/>
              <w:rPr>
                <w:rFonts w:ascii="Arial" w:hAnsi="Arial" w:cs="Arial"/>
                <w:color w:val="000000"/>
                <w:sz w:val="22"/>
                <w:szCs w:val="20"/>
                <w:lang w:eastAsia="en-US"/>
              </w:rPr>
            </w:pPr>
          </w:p>
        </w:tc>
      </w:tr>
      <w:tr w:rsidR="00021EAE" w:rsidTr="00021EAE">
        <w:trPr>
          <w:trHeight w:val="10"/>
        </w:trPr>
        <w:tc>
          <w:tcPr>
            <w:tcW w:w="5539" w:type="dxa"/>
            <w:tcBorders>
              <w:top w:val="single" w:sz="6" w:space="0" w:color="auto"/>
              <w:left w:val="single" w:sz="6" w:space="0" w:color="auto"/>
              <w:bottom w:val="single" w:sz="6" w:space="0" w:color="auto"/>
              <w:right w:val="single" w:sz="6" w:space="0" w:color="auto"/>
            </w:tcBorders>
          </w:tcPr>
          <w:p w:rsidR="00021EAE" w:rsidRDefault="00021EAE">
            <w:pPr>
              <w:autoSpaceDE w:val="0"/>
              <w:autoSpaceDN w:val="0"/>
              <w:adjustRightInd w:val="0"/>
              <w:spacing w:line="254" w:lineRule="auto"/>
              <w:rPr>
                <w:color w:val="000000"/>
                <w:sz w:val="22"/>
                <w:lang w:eastAsia="en-US"/>
              </w:rPr>
            </w:pPr>
          </w:p>
        </w:tc>
        <w:tc>
          <w:tcPr>
            <w:tcW w:w="1889" w:type="dxa"/>
            <w:tcBorders>
              <w:top w:val="single" w:sz="6" w:space="0" w:color="auto"/>
              <w:left w:val="single" w:sz="6" w:space="0" w:color="auto"/>
              <w:bottom w:val="single" w:sz="6" w:space="0" w:color="auto"/>
              <w:right w:val="single" w:sz="6" w:space="0" w:color="auto"/>
            </w:tcBorders>
          </w:tcPr>
          <w:p w:rsidR="00021EAE" w:rsidRDefault="00021EAE">
            <w:pPr>
              <w:autoSpaceDE w:val="0"/>
              <w:autoSpaceDN w:val="0"/>
              <w:adjustRightInd w:val="0"/>
              <w:spacing w:line="254" w:lineRule="auto"/>
              <w:jc w:val="center"/>
              <w:rPr>
                <w:color w:val="000000"/>
                <w:sz w:val="22"/>
                <w:szCs w:val="22"/>
                <w:lang w:eastAsia="en-US"/>
              </w:rPr>
            </w:pPr>
          </w:p>
        </w:tc>
        <w:tc>
          <w:tcPr>
            <w:tcW w:w="1006" w:type="dxa"/>
            <w:tcBorders>
              <w:top w:val="single" w:sz="6" w:space="0" w:color="auto"/>
              <w:left w:val="single" w:sz="6" w:space="0" w:color="auto"/>
              <w:bottom w:val="single" w:sz="6" w:space="0" w:color="auto"/>
              <w:right w:val="single" w:sz="6" w:space="0" w:color="auto"/>
            </w:tcBorders>
          </w:tcPr>
          <w:p w:rsidR="00021EAE" w:rsidRDefault="00021EAE">
            <w:pPr>
              <w:autoSpaceDE w:val="0"/>
              <w:autoSpaceDN w:val="0"/>
              <w:adjustRightInd w:val="0"/>
              <w:spacing w:line="254" w:lineRule="auto"/>
              <w:jc w:val="right"/>
              <w:rPr>
                <w:color w:val="000000"/>
                <w:sz w:val="22"/>
                <w:lang w:eastAsia="en-US"/>
              </w:rPr>
            </w:pPr>
          </w:p>
        </w:tc>
        <w:tc>
          <w:tcPr>
            <w:tcW w:w="972" w:type="dxa"/>
            <w:tcBorders>
              <w:top w:val="single" w:sz="6" w:space="0" w:color="auto"/>
              <w:left w:val="single" w:sz="6" w:space="0" w:color="auto"/>
              <w:bottom w:val="single" w:sz="6" w:space="0" w:color="auto"/>
              <w:right w:val="single" w:sz="6" w:space="0" w:color="auto"/>
            </w:tcBorders>
          </w:tcPr>
          <w:p w:rsidR="00021EAE" w:rsidRDefault="00021EAE">
            <w:pPr>
              <w:autoSpaceDE w:val="0"/>
              <w:autoSpaceDN w:val="0"/>
              <w:adjustRightInd w:val="0"/>
              <w:spacing w:line="254" w:lineRule="auto"/>
              <w:jc w:val="right"/>
              <w:rPr>
                <w:color w:val="000000"/>
                <w:sz w:val="22"/>
                <w:lang w:eastAsia="en-US"/>
              </w:rPr>
            </w:pPr>
          </w:p>
        </w:tc>
        <w:tc>
          <w:tcPr>
            <w:tcW w:w="1256" w:type="dxa"/>
            <w:tcBorders>
              <w:top w:val="single" w:sz="6" w:space="0" w:color="auto"/>
              <w:left w:val="single" w:sz="6" w:space="0" w:color="auto"/>
              <w:bottom w:val="single" w:sz="6" w:space="0" w:color="auto"/>
              <w:right w:val="single" w:sz="6" w:space="0" w:color="auto"/>
            </w:tcBorders>
          </w:tcPr>
          <w:p w:rsidR="00021EAE" w:rsidRDefault="00021EAE">
            <w:pPr>
              <w:autoSpaceDE w:val="0"/>
              <w:autoSpaceDN w:val="0"/>
              <w:adjustRightInd w:val="0"/>
              <w:spacing w:line="254" w:lineRule="auto"/>
              <w:jc w:val="right"/>
              <w:rPr>
                <w:color w:val="000000"/>
                <w:sz w:val="22"/>
                <w:lang w:eastAsia="en-US"/>
              </w:rPr>
            </w:pPr>
          </w:p>
        </w:tc>
        <w:tc>
          <w:tcPr>
            <w:tcW w:w="133" w:type="dxa"/>
          </w:tcPr>
          <w:p w:rsidR="00021EAE" w:rsidRDefault="00021EAE">
            <w:pPr>
              <w:autoSpaceDE w:val="0"/>
              <w:autoSpaceDN w:val="0"/>
              <w:adjustRightInd w:val="0"/>
              <w:spacing w:line="254" w:lineRule="auto"/>
              <w:jc w:val="right"/>
              <w:rPr>
                <w:rFonts w:ascii="Arial" w:hAnsi="Arial" w:cs="Arial"/>
                <w:color w:val="000000"/>
                <w:sz w:val="22"/>
                <w:szCs w:val="20"/>
                <w:lang w:eastAsia="en-US"/>
              </w:rPr>
            </w:pPr>
          </w:p>
        </w:tc>
      </w:tr>
      <w:tr w:rsidR="00021EAE" w:rsidTr="00021EAE">
        <w:trPr>
          <w:trHeight w:val="204"/>
        </w:trPr>
        <w:tc>
          <w:tcPr>
            <w:tcW w:w="5539"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rPr>
                <w:color w:val="000000"/>
                <w:sz w:val="22"/>
                <w:lang w:eastAsia="en-US"/>
              </w:rPr>
            </w:pPr>
            <w:r>
              <w:rPr>
                <w:color w:val="000000"/>
                <w:sz w:val="22"/>
                <w:lang w:eastAsia="en-US"/>
              </w:rPr>
              <w:t>Начисления на выплаты по оплате труда</w:t>
            </w:r>
          </w:p>
        </w:tc>
        <w:tc>
          <w:tcPr>
            <w:tcW w:w="1889"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center"/>
              <w:rPr>
                <w:color w:val="000000"/>
                <w:sz w:val="22"/>
                <w:szCs w:val="22"/>
                <w:lang w:eastAsia="en-US"/>
              </w:rPr>
            </w:pPr>
            <w:r>
              <w:rPr>
                <w:color w:val="000000"/>
                <w:sz w:val="22"/>
                <w:lang w:eastAsia="en-US"/>
              </w:rPr>
              <w:t xml:space="preserve"> 932 0104 0020400 121 213</w:t>
            </w:r>
          </w:p>
        </w:tc>
        <w:tc>
          <w:tcPr>
            <w:tcW w:w="1006"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62,9</w:t>
            </w:r>
          </w:p>
        </w:tc>
        <w:tc>
          <w:tcPr>
            <w:tcW w:w="972"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62,9</w:t>
            </w:r>
          </w:p>
        </w:tc>
        <w:tc>
          <w:tcPr>
            <w:tcW w:w="1256"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100,0</w:t>
            </w:r>
          </w:p>
        </w:tc>
        <w:tc>
          <w:tcPr>
            <w:tcW w:w="133" w:type="dxa"/>
          </w:tcPr>
          <w:p w:rsidR="00021EAE" w:rsidRDefault="00021EAE">
            <w:pPr>
              <w:autoSpaceDE w:val="0"/>
              <w:autoSpaceDN w:val="0"/>
              <w:adjustRightInd w:val="0"/>
              <w:spacing w:line="254" w:lineRule="auto"/>
              <w:jc w:val="right"/>
              <w:rPr>
                <w:rFonts w:ascii="Arial" w:hAnsi="Arial" w:cs="Arial"/>
                <w:color w:val="000000"/>
                <w:sz w:val="22"/>
                <w:szCs w:val="20"/>
                <w:lang w:eastAsia="en-US"/>
              </w:rPr>
            </w:pPr>
          </w:p>
        </w:tc>
      </w:tr>
      <w:tr w:rsidR="00021EAE" w:rsidTr="00021EAE">
        <w:trPr>
          <w:trHeight w:val="204"/>
        </w:trPr>
        <w:tc>
          <w:tcPr>
            <w:tcW w:w="5539"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rPr>
                <w:color w:val="000000"/>
                <w:sz w:val="22"/>
                <w:lang w:eastAsia="en-US"/>
              </w:rPr>
            </w:pPr>
            <w:r>
              <w:rPr>
                <w:color w:val="000000"/>
                <w:sz w:val="22"/>
                <w:lang w:eastAsia="en-US"/>
              </w:rPr>
              <w:t xml:space="preserve">Оплата работ, услуг                                      </w:t>
            </w:r>
          </w:p>
        </w:tc>
        <w:tc>
          <w:tcPr>
            <w:tcW w:w="1889"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center"/>
              <w:rPr>
                <w:color w:val="000000"/>
                <w:sz w:val="22"/>
                <w:szCs w:val="22"/>
                <w:lang w:eastAsia="en-US"/>
              </w:rPr>
            </w:pPr>
            <w:r>
              <w:rPr>
                <w:color w:val="000000"/>
                <w:sz w:val="22"/>
                <w:lang w:eastAsia="en-US"/>
              </w:rPr>
              <w:t>932 0104 0020400 244 220</w:t>
            </w:r>
          </w:p>
        </w:tc>
        <w:tc>
          <w:tcPr>
            <w:tcW w:w="1006"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151,9</w:t>
            </w:r>
          </w:p>
        </w:tc>
        <w:tc>
          <w:tcPr>
            <w:tcW w:w="972"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151,9</w:t>
            </w:r>
          </w:p>
        </w:tc>
        <w:tc>
          <w:tcPr>
            <w:tcW w:w="1256"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100,0</w:t>
            </w:r>
          </w:p>
        </w:tc>
        <w:tc>
          <w:tcPr>
            <w:tcW w:w="133" w:type="dxa"/>
          </w:tcPr>
          <w:p w:rsidR="00021EAE" w:rsidRDefault="00021EAE">
            <w:pPr>
              <w:autoSpaceDE w:val="0"/>
              <w:autoSpaceDN w:val="0"/>
              <w:adjustRightInd w:val="0"/>
              <w:spacing w:line="254" w:lineRule="auto"/>
              <w:jc w:val="right"/>
              <w:rPr>
                <w:rFonts w:ascii="Arial" w:hAnsi="Arial" w:cs="Arial"/>
                <w:color w:val="000000"/>
                <w:sz w:val="22"/>
                <w:szCs w:val="20"/>
                <w:lang w:eastAsia="en-US"/>
              </w:rPr>
            </w:pPr>
          </w:p>
        </w:tc>
      </w:tr>
      <w:tr w:rsidR="00021EAE" w:rsidTr="00021EAE">
        <w:trPr>
          <w:trHeight w:val="204"/>
        </w:trPr>
        <w:tc>
          <w:tcPr>
            <w:tcW w:w="5539"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rPr>
                <w:color w:val="000000"/>
                <w:sz w:val="22"/>
                <w:lang w:eastAsia="en-US"/>
              </w:rPr>
            </w:pPr>
            <w:r>
              <w:rPr>
                <w:color w:val="000000"/>
                <w:sz w:val="22"/>
                <w:lang w:eastAsia="en-US"/>
              </w:rPr>
              <w:t>Услуги связи</w:t>
            </w:r>
          </w:p>
        </w:tc>
        <w:tc>
          <w:tcPr>
            <w:tcW w:w="1889"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center"/>
              <w:rPr>
                <w:color w:val="000000"/>
                <w:sz w:val="22"/>
                <w:szCs w:val="22"/>
                <w:lang w:eastAsia="en-US"/>
              </w:rPr>
            </w:pPr>
            <w:r>
              <w:rPr>
                <w:color w:val="000000"/>
                <w:sz w:val="22"/>
                <w:lang w:eastAsia="en-US"/>
              </w:rPr>
              <w:t>932 0104 0020400 244 221</w:t>
            </w:r>
          </w:p>
        </w:tc>
        <w:tc>
          <w:tcPr>
            <w:tcW w:w="1006"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32,4</w:t>
            </w:r>
          </w:p>
        </w:tc>
        <w:tc>
          <w:tcPr>
            <w:tcW w:w="972"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28,5</w:t>
            </w:r>
          </w:p>
        </w:tc>
        <w:tc>
          <w:tcPr>
            <w:tcW w:w="1256"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100,0</w:t>
            </w:r>
          </w:p>
        </w:tc>
        <w:tc>
          <w:tcPr>
            <w:tcW w:w="133" w:type="dxa"/>
          </w:tcPr>
          <w:p w:rsidR="00021EAE" w:rsidRDefault="00021EAE">
            <w:pPr>
              <w:autoSpaceDE w:val="0"/>
              <w:autoSpaceDN w:val="0"/>
              <w:adjustRightInd w:val="0"/>
              <w:spacing w:line="254" w:lineRule="auto"/>
              <w:jc w:val="right"/>
              <w:rPr>
                <w:rFonts w:ascii="Arial" w:hAnsi="Arial" w:cs="Arial"/>
                <w:color w:val="000000"/>
                <w:sz w:val="22"/>
                <w:szCs w:val="20"/>
                <w:lang w:eastAsia="en-US"/>
              </w:rPr>
            </w:pPr>
          </w:p>
        </w:tc>
      </w:tr>
      <w:tr w:rsidR="00021EAE" w:rsidTr="00021EAE">
        <w:trPr>
          <w:trHeight w:val="204"/>
        </w:trPr>
        <w:tc>
          <w:tcPr>
            <w:tcW w:w="5539"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rPr>
                <w:color w:val="000000"/>
                <w:sz w:val="22"/>
                <w:lang w:eastAsia="en-US"/>
              </w:rPr>
            </w:pPr>
            <w:r>
              <w:rPr>
                <w:color w:val="000000"/>
                <w:sz w:val="22"/>
                <w:lang w:eastAsia="en-US"/>
              </w:rPr>
              <w:t xml:space="preserve">Транспортные услуги </w:t>
            </w:r>
          </w:p>
        </w:tc>
        <w:tc>
          <w:tcPr>
            <w:tcW w:w="1889"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center"/>
              <w:rPr>
                <w:color w:val="000000"/>
                <w:sz w:val="22"/>
                <w:szCs w:val="22"/>
                <w:lang w:eastAsia="en-US"/>
              </w:rPr>
            </w:pPr>
            <w:r>
              <w:rPr>
                <w:color w:val="000000"/>
                <w:sz w:val="22"/>
                <w:lang w:eastAsia="en-US"/>
              </w:rPr>
              <w:t>932 0104 0020400 244 222</w:t>
            </w:r>
          </w:p>
        </w:tc>
        <w:tc>
          <w:tcPr>
            <w:tcW w:w="1006"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0,0</w:t>
            </w:r>
          </w:p>
        </w:tc>
        <w:tc>
          <w:tcPr>
            <w:tcW w:w="972"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0,0</w:t>
            </w:r>
          </w:p>
        </w:tc>
        <w:tc>
          <w:tcPr>
            <w:tcW w:w="1256" w:type="dxa"/>
            <w:tcBorders>
              <w:top w:val="single" w:sz="6" w:space="0" w:color="auto"/>
              <w:left w:val="single" w:sz="6" w:space="0" w:color="auto"/>
              <w:bottom w:val="single" w:sz="6" w:space="0" w:color="auto"/>
              <w:right w:val="single" w:sz="6" w:space="0" w:color="auto"/>
            </w:tcBorders>
          </w:tcPr>
          <w:p w:rsidR="00021EAE" w:rsidRDefault="00021EAE">
            <w:pPr>
              <w:autoSpaceDE w:val="0"/>
              <w:autoSpaceDN w:val="0"/>
              <w:adjustRightInd w:val="0"/>
              <w:spacing w:line="254" w:lineRule="auto"/>
              <w:jc w:val="right"/>
              <w:rPr>
                <w:color w:val="000000"/>
                <w:sz w:val="22"/>
                <w:lang w:eastAsia="en-US"/>
              </w:rPr>
            </w:pPr>
          </w:p>
        </w:tc>
        <w:tc>
          <w:tcPr>
            <w:tcW w:w="133" w:type="dxa"/>
          </w:tcPr>
          <w:p w:rsidR="00021EAE" w:rsidRDefault="00021EAE">
            <w:pPr>
              <w:autoSpaceDE w:val="0"/>
              <w:autoSpaceDN w:val="0"/>
              <w:adjustRightInd w:val="0"/>
              <w:spacing w:line="254" w:lineRule="auto"/>
              <w:jc w:val="right"/>
              <w:rPr>
                <w:rFonts w:ascii="Arial" w:hAnsi="Arial" w:cs="Arial"/>
                <w:color w:val="000000"/>
                <w:sz w:val="22"/>
                <w:szCs w:val="20"/>
                <w:lang w:eastAsia="en-US"/>
              </w:rPr>
            </w:pPr>
          </w:p>
        </w:tc>
      </w:tr>
      <w:tr w:rsidR="00021EAE" w:rsidTr="00021EAE">
        <w:trPr>
          <w:trHeight w:val="204"/>
        </w:trPr>
        <w:tc>
          <w:tcPr>
            <w:tcW w:w="5539"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rPr>
                <w:color w:val="000000"/>
                <w:sz w:val="22"/>
                <w:lang w:eastAsia="en-US"/>
              </w:rPr>
            </w:pPr>
            <w:r>
              <w:rPr>
                <w:color w:val="000000"/>
                <w:sz w:val="22"/>
                <w:lang w:eastAsia="en-US"/>
              </w:rPr>
              <w:t>Коммунальные услуги</w:t>
            </w:r>
          </w:p>
        </w:tc>
        <w:tc>
          <w:tcPr>
            <w:tcW w:w="1889"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center"/>
              <w:rPr>
                <w:color w:val="000000"/>
                <w:sz w:val="22"/>
                <w:szCs w:val="22"/>
                <w:lang w:eastAsia="en-US"/>
              </w:rPr>
            </w:pPr>
            <w:r>
              <w:rPr>
                <w:color w:val="000000"/>
                <w:sz w:val="22"/>
                <w:lang w:eastAsia="en-US"/>
              </w:rPr>
              <w:t>932 0104 0020400 244 223</w:t>
            </w:r>
          </w:p>
        </w:tc>
        <w:tc>
          <w:tcPr>
            <w:tcW w:w="1006"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15,4</w:t>
            </w:r>
          </w:p>
        </w:tc>
        <w:tc>
          <w:tcPr>
            <w:tcW w:w="972"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15,4</w:t>
            </w:r>
          </w:p>
        </w:tc>
        <w:tc>
          <w:tcPr>
            <w:tcW w:w="1256"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100,0</w:t>
            </w:r>
          </w:p>
        </w:tc>
        <w:tc>
          <w:tcPr>
            <w:tcW w:w="133" w:type="dxa"/>
          </w:tcPr>
          <w:p w:rsidR="00021EAE" w:rsidRDefault="00021EAE">
            <w:pPr>
              <w:autoSpaceDE w:val="0"/>
              <w:autoSpaceDN w:val="0"/>
              <w:adjustRightInd w:val="0"/>
              <w:spacing w:line="254" w:lineRule="auto"/>
              <w:jc w:val="right"/>
              <w:rPr>
                <w:rFonts w:ascii="Arial" w:hAnsi="Arial" w:cs="Arial"/>
                <w:color w:val="000000"/>
                <w:sz w:val="22"/>
                <w:szCs w:val="20"/>
                <w:lang w:eastAsia="en-US"/>
              </w:rPr>
            </w:pPr>
          </w:p>
        </w:tc>
      </w:tr>
      <w:tr w:rsidR="00021EAE" w:rsidTr="00021EAE">
        <w:trPr>
          <w:trHeight w:val="204"/>
        </w:trPr>
        <w:tc>
          <w:tcPr>
            <w:tcW w:w="5539"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rPr>
                <w:color w:val="000000"/>
                <w:sz w:val="22"/>
                <w:lang w:eastAsia="en-US"/>
              </w:rPr>
            </w:pPr>
            <w:r>
              <w:rPr>
                <w:color w:val="000000"/>
                <w:sz w:val="22"/>
                <w:lang w:eastAsia="en-US"/>
              </w:rPr>
              <w:t xml:space="preserve">Работы, услуги по содержанию имущества                          </w:t>
            </w:r>
          </w:p>
        </w:tc>
        <w:tc>
          <w:tcPr>
            <w:tcW w:w="1889"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center"/>
              <w:rPr>
                <w:color w:val="000000"/>
                <w:sz w:val="22"/>
                <w:szCs w:val="22"/>
                <w:lang w:eastAsia="en-US"/>
              </w:rPr>
            </w:pPr>
            <w:r>
              <w:rPr>
                <w:color w:val="000000"/>
                <w:sz w:val="22"/>
                <w:lang w:eastAsia="en-US"/>
              </w:rPr>
              <w:t xml:space="preserve"> 932 0104 0020400 244 225</w:t>
            </w:r>
          </w:p>
        </w:tc>
        <w:tc>
          <w:tcPr>
            <w:tcW w:w="1006"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14,9</w:t>
            </w:r>
          </w:p>
        </w:tc>
        <w:tc>
          <w:tcPr>
            <w:tcW w:w="972"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14,9</w:t>
            </w:r>
          </w:p>
        </w:tc>
        <w:tc>
          <w:tcPr>
            <w:tcW w:w="1256"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100,0</w:t>
            </w:r>
          </w:p>
        </w:tc>
        <w:tc>
          <w:tcPr>
            <w:tcW w:w="133" w:type="dxa"/>
          </w:tcPr>
          <w:p w:rsidR="00021EAE" w:rsidRDefault="00021EAE">
            <w:pPr>
              <w:autoSpaceDE w:val="0"/>
              <w:autoSpaceDN w:val="0"/>
              <w:adjustRightInd w:val="0"/>
              <w:spacing w:line="254" w:lineRule="auto"/>
              <w:jc w:val="right"/>
              <w:rPr>
                <w:rFonts w:ascii="Arial" w:hAnsi="Arial" w:cs="Arial"/>
                <w:color w:val="000000"/>
                <w:sz w:val="22"/>
                <w:szCs w:val="20"/>
                <w:lang w:eastAsia="en-US"/>
              </w:rPr>
            </w:pPr>
          </w:p>
        </w:tc>
      </w:tr>
      <w:tr w:rsidR="00021EAE" w:rsidTr="00021EAE">
        <w:trPr>
          <w:trHeight w:val="204"/>
        </w:trPr>
        <w:tc>
          <w:tcPr>
            <w:tcW w:w="5539"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rPr>
                <w:color w:val="000000"/>
                <w:sz w:val="22"/>
                <w:lang w:eastAsia="en-US"/>
              </w:rPr>
            </w:pPr>
            <w:r>
              <w:rPr>
                <w:color w:val="000000"/>
                <w:sz w:val="22"/>
                <w:lang w:eastAsia="en-US"/>
              </w:rPr>
              <w:t xml:space="preserve">Прочие работы, услуги                                           </w:t>
            </w:r>
          </w:p>
        </w:tc>
        <w:tc>
          <w:tcPr>
            <w:tcW w:w="1889"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center"/>
              <w:rPr>
                <w:color w:val="000000"/>
                <w:sz w:val="22"/>
                <w:szCs w:val="22"/>
                <w:lang w:eastAsia="en-US"/>
              </w:rPr>
            </w:pPr>
            <w:r>
              <w:rPr>
                <w:color w:val="000000"/>
                <w:sz w:val="22"/>
                <w:lang w:eastAsia="en-US"/>
              </w:rPr>
              <w:t xml:space="preserve"> 932 0104 0020400 244 226</w:t>
            </w:r>
          </w:p>
        </w:tc>
        <w:tc>
          <w:tcPr>
            <w:tcW w:w="1006"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81,5</w:t>
            </w:r>
          </w:p>
        </w:tc>
        <w:tc>
          <w:tcPr>
            <w:tcW w:w="972"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81,5</w:t>
            </w:r>
          </w:p>
        </w:tc>
        <w:tc>
          <w:tcPr>
            <w:tcW w:w="1256"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100,0</w:t>
            </w:r>
          </w:p>
        </w:tc>
        <w:tc>
          <w:tcPr>
            <w:tcW w:w="133" w:type="dxa"/>
          </w:tcPr>
          <w:p w:rsidR="00021EAE" w:rsidRDefault="00021EAE">
            <w:pPr>
              <w:autoSpaceDE w:val="0"/>
              <w:autoSpaceDN w:val="0"/>
              <w:adjustRightInd w:val="0"/>
              <w:spacing w:line="254" w:lineRule="auto"/>
              <w:jc w:val="right"/>
              <w:rPr>
                <w:rFonts w:ascii="Arial" w:hAnsi="Arial" w:cs="Arial"/>
                <w:color w:val="000000"/>
                <w:sz w:val="22"/>
                <w:szCs w:val="20"/>
                <w:lang w:eastAsia="en-US"/>
              </w:rPr>
            </w:pPr>
          </w:p>
        </w:tc>
      </w:tr>
      <w:tr w:rsidR="00021EAE" w:rsidTr="00021EAE">
        <w:trPr>
          <w:trHeight w:val="204"/>
        </w:trPr>
        <w:tc>
          <w:tcPr>
            <w:tcW w:w="5539"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rPr>
                <w:color w:val="000000"/>
                <w:sz w:val="22"/>
                <w:lang w:eastAsia="en-US"/>
              </w:rPr>
            </w:pPr>
            <w:r>
              <w:rPr>
                <w:color w:val="000000"/>
                <w:sz w:val="22"/>
                <w:lang w:eastAsia="en-US"/>
              </w:rPr>
              <w:t>Прочие расходы</w:t>
            </w:r>
          </w:p>
        </w:tc>
        <w:tc>
          <w:tcPr>
            <w:tcW w:w="1889"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center"/>
              <w:rPr>
                <w:color w:val="000000"/>
                <w:sz w:val="22"/>
                <w:szCs w:val="22"/>
                <w:lang w:eastAsia="en-US"/>
              </w:rPr>
            </w:pPr>
            <w:r>
              <w:rPr>
                <w:color w:val="000000"/>
                <w:sz w:val="22"/>
                <w:lang w:eastAsia="en-US"/>
              </w:rPr>
              <w:t>932 0104 0020400 244 290</w:t>
            </w:r>
          </w:p>
        </w:tc>
        <w:tc>
          <w:tcPr>
            <w:tcW w:w="1006"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7,7</w:t>
            </w:r>
          </w:p>
        </w:tc>
        <w:tc>
          <w:tcPr>
            <w:tcW w:w="972"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7,7</w:t>
            </w:r>
          </w:p>
        </w:tc>
        <w:tc>
          <w:tcPr>
            <w:tcW w:w="1256"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100,0</w:t>
            </w:r>
          </w:p>
        </w:tc>
        <w:tc>
          <w:tcPr>
            <w:tcW w:w="133" w:type="dxa"/>
          </w:tcPr>
          <w:p w:rsidR="00021EAE" w:rsidRDefault="00021EAE">
            <w:pPr>
              <w:autoSpaceDE w:val="0"/>
              <w:autoSpaceDN w:val="0"/>
              <w:adjustRightInd w:val="0"/>
              <w:spacing w:line="254" w:lineRule="auto"/>
              <w:jc w:val="right"/>
              <w:rPr>
                <w:rFonts w:ascii="Arial" w:hAnsi="Arial" w:cs="Arial"/>
                <w:color w:val="000000"/>
                <w:sz w:val="22"/>
                <w:szCs w:val="20"/>
                <w:lang w:eastAsia="en-US"/>
              </w:rPr>
            </w:pPr>
          </w:p>
        </w:tc>
      </w:tr>
      <w:tr w:rsidR="00021EAE" w:rsidTr="00021EAE">
        <w:trPr>
          <w:trHeight w:val="10"/>
        </w:trPr>
        <w:tc>
          <w:tcPr>
            <w:tcW w:w="5539"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rPr>
                <w:color w:val="000000"/>
                <w:sz w:val="22"/>
                <w:lang w:eastAsia="en-US"/>
              </w:rPr>
            </w:pPr>
            <w:r>
              <w:rPr>
                <w:color w:val="000000"/>
                <w:sz w:val="22"/>
                <w:lang w:eastAsia="en-US"/>
              </w:rPr>
              <w:t>Увеличение стоимости основных средств</w:t>
            </w:r>
          </w:p>
        </w:tc>
        <w:tc>
          <w:tcPr>
            <w:tcW w:w="1889"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center"/>
              <w:rPr>
                <w:color w:val="000000"/>
                <w:sz w:val="22"/>
                <w:szCs w:val="22"/>
                <w:lang w:eastAsia="en-US"/>
              </w:rPr>
            </w:pPr>
            <w:r>
              <w:rPr>
                <w:color w:val="000000"/>
                <w:sz w:val="22"/>
                <w:lang w:eastAsia="en-US"/>
              </w:rPr>
              <w:t>919 0104 0020400 244 310</w:t>
            </w:r>
          </w:p>
        </w:tc>
        <w:tc>
          <w:tcPr>
            <w:tcW w:w="1006"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6,9</w:t>
            </w:r>
          </w:p>
        </w:tc>
        <w:tc>
          <w:tcPr>
            <w:tcW w:w="972"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6,9</w:t>
            </w:r>
          </w:p>
        </w:tc>
        <w:tc>
          <w:tcPr>
            <w:tcW w:w="1256"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100,0</w:t>
            </w:r>
          </w:p>
        </w:tc>
        <w:tc>
          <w:tcPr>
            <w:tcW w:w="133" w:type="dxa"/>
          </w:tcPr>
          <w:p w:rsidR="00021EAE" w:rsidRDefault="00021EAE">
            <w:pPr>
              <w:autoSpaceDE w:val="0"/>
              <w:autoSpaceDN w:val="0"/>
              <w:adjustRightInd w:val="0"/>
              <w:spacing w:line="254" w:lineRule="auto"/>
              <w:jc w:val="right"/>
              <w:rPr>
                <w:rFonts w:ascii="Arial" w:hAnsi="Arial" w:cs="Arial"/>
                <w:color w:val="000000"/>
                <w:sz w:val="22"/>
                <w:szCs w:val="20"/>
                <w:lang w:eastAsia="en-US"/>
              </w:rPr>
            </w:pPr>
          </w:p>
        </w:tc>
      </w:tr>
      <w:tr w:rsidR="00021EAE" w:rsidTr="00021EAE">
        <w:trPr>
          <w:trHeight w:val="10"/>
        </w:trPr>
        <w:tc>
          <w:tcPr>
            <w:tcW w:w="5539"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rPr>
                <w:color w:val="000000"/>
                <w:sz w:val="22"/>
                <w:lang w:eastAsia="en-US"/>
              </w:rPr>
            </w:pPr>
            <w:r>
              <w:rPr>
                <w:color w:val="000000"/>
                <w:sz w:val="22"/>
                <w:lang w:eastAsia="en-US"/>
              </w:rPr>
              <w:lastRenderedPageBreak/>
              <w:t>Поступление нефинансовых активов</w:t>
            </w:r>
          </w:p>
        </w:tc>
        <w:tc>
          <w:tcPr>
            <w:tcW w:w="1889"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center"/>
              <w:rPr>
                <w:color w:val="000000"/>
                <w:sz w:val="22"/>
                <w:szCs w:val="22"/>
                <w:lang w:eastAsia="en-US"/>
              </w:rPr>
            </w:pPr>
            <w:r>
              <w:rPr>
                <w:color w:val="000000"/>
                <w:sz w:val="22"/>
                <w:lang w:eastAsia="en-US"/>
              </w:rPr>
              <w:t>919 0104 0020400 500 300</w:t>
            </w:r>
          </w:p>
        </w:tc>
        <w:tc>
          <w:tcPr>
            <w:tcW w:w="1006"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6,9</w:t>
            </w:r>
          </w:p>
        </w:tc>
        <w:tc>
          <w:tcPr>
            <w:tcW w:w="972"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6,9</w:t>
            </w:r>
          </w:p>
        </w:tc>
        <w:tc>
          <w:tcPr>
            <w:tcW w:w="1256"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100,0</w:t>
            </w:r>
          </w:p>
        </w:tc>
        <w:tc>
          <w:tcPr>
            <w:tcW w:w="133" w:type="dxa"/>
          </w:tcPr>
          <w:p w:rsidR="00021EAE" w:rsidRDefault="00021EAE">
            <w:pPr>
              <w:autoSpaceDE w:val="0"/>
              <w:autoSpaceDN w:val="0"/>
              <w:adjustRightInd w:val="0"/>
              <w:spacing w:line="254" w:lineRule="auto"/>
              <w:jc w:val="right"/>
              <w:rPr>
                <w:rFonts w:ascii="Arial" w:hAnsi="Arial" w:cs="Arial"/>
                <w:color w:val="000000"/>
                <w:sz w:val="22"/>
                <w:szCs w:val="20"/>
                <w:lang w:eastAsia="en-US"/>
              </w:rPr>
            </w:pPr>
          </w:p>
        </w:tc>
      </w:tr>
      <w:tr w:rsidR="00021EAE" w:rsidTr="00021EAE">
        <w:trPr>
          <w:trHeight w:val="204"/>
        </w:trPr>
        <w:tc>
          <w:tcPr>
            <w:tcW w:w="5539"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rPr>
                <w:color w:val="000000"/>
                <w:sz w:val="22"/>
                <w:lang w:eastAsia="en-US"/>
              </w:rPr>
            </w:pPr>
            <w:r>
              <w:rPr>
                <w:color w:val="000000"/>
                <w:sz w:val="22"/>
                <w:lang w:eastAsia="en-US"/>
              </w:rPr>
              <w:t>Увеличение стоимости основных средств</w:t>
            </w:r>
          </w:p>
        </w:tc>
        <w:tc>
          <w:tcPr>
            <w:tcW w:w="1889"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center"/>
              <w:rPr>
                <w:color w:val="000000"/>
                <w:sz w:val="22"/>
                <w:szCs w:val="22"/>
                <w:lang w:eastAsia="en-US"/>
              </w:rPr>
            </w:pPr>
            <w:r>
              <w:rPr>
                <w:color w:val="000000"/>
                <w:sz w:val="22"/>
                <w:lang w:eastAsia="en-US"/>
              </w:rPr>
              <w:t>932 0104 0020400 244 310</w:t>
            </w:r>
          </w:p>
        </w:tc>
        <w:tc>
          <w:tcPr>
            <w:tcW w:w="1006"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0,0</w:t>
            </w:r>
          </w:p>
        </w:tc>
        <w:tc>
          <w:tcPr>
            <w:tcW w:w="972"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0,0</w:t>
            </w:r>
          </w:p>
        </w:tc>
        <w:tc>
          <w:tcPr>
            <w:tcW w:w="1256" w:type="dxa"/>
            <w:tcBorders>
              <w:top w:val="single" w:sz="6" w:space="0" w:color="auto"/>
              <w:left w:val="single" w:sz="6" w:space="0" w:color="auto"/>
              <w:bottom w:val="single" w:sz="6" w:space="0" w:color="auto"/>
              <w:right w:val="single" w:sz="6" w:space="0" w:color="auto"/>
            </w:tcBorders>
          </w:tcPr>
          <w:p w:rsidR="00021EAE" w:rsidRDefault="00021EAE">
            <w:pPr>
              <w:autoSpaceDE w:val="0"/>
              <w:autoSpaceDN w:val="0"/>
              <w:adjustRightInd w:val="0"/>
              <w:spacing w:line="254" w:lineRule="auto"/>
              <w:jc w:val="right"/>
              <w:rPr>
                <w:color w:val="000000"/>
                <w:sz w:val="22"/>
                <w:lang w:eastAsia="en-US"/>
              </w:rPr>
            </w:pPr>
          </w:p>
        </w:tc>
        <w:tc>
          <w:tcPr>
            <w:tcW w:w="133" w:type="dxa"/>
          </w:tcPr>
          <w:p w:rsidR="00021EAE" w:rsidRDefault="00021EAE">
            <w:pPr>
              <w:autoSpaceDE w:val="0"/>
              <w:autoSpaceDN w:val="0"/>
              <w:adjustRightInd w:val="0"/>
              <w:spacing w:line="254" w:lineRule="auto"/>
              <w:jc w:val="right"/>
              <w:rPr>
                <w:rFonts w:ascii="Arial" w:hAnsi="Arial" w:cs="Arial"/>
                <w:color w:val="000000"/>
                <w:sz w:val="22"/>
                <w:szCs w:val="20"/>
                <w:lang w:eastAsia="en-US"/>
              </w:rPr>
            </w:pPr>
          </w:p>
        </w:tc>
      </w:tr>
      <w:tr w:rsidR="00021EAE" w:rsidTr="00021EAE">
        <w:trPr>
          <w:trHeight w:val="204"/>
        </w:trPr>
        <w:tc>
          <w:tcPr>
            <w:tcW w:w="5539"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rPr>
                <w:color w:val="000000"/>
                <w:sz w:val="22"/>
                <w:lang w:eastAsia="en-US"/>
              </w:rPr>
            </w:pPr>
            <w:r>
              <w:rPr>
                <w:color w:val="000000"/>
                <w:sz w:val="22"/>
                <w:lang w:eastAsia="en-US"/>
              </w:rPr>
              <w:t>Увеличение стоимости материальных запасов</w:t>
            </w:r>
          </w:p>
        </w:tc>
        <w:tc>
          <w:tcPr>
            <w:tcW w:w="1889"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center"/>
              <w:rPr>
                <w:color w:val="000000"/>
                <w:sz w:val="22"/>
                <w:szCs w:val="22"/>
                <w:lang w:eastAsia="en-US"/>
              </w:rPr>
            </w:pPr>
            <w:r>
              <w:rPr>
                <w:color w:val="000000"/>
                <w:sz w:val="22"/>
                <w:lang w:eastAsia="en-US"/>
              </w:rPr>
              <w:t>932 0104 0020400 244 340</w:t>
            </w:r>
          </w:p>
        </w:tc>
        <w:tc>
          <w:tcPr>
            <w:tcW w:w="1006"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74,0</w:t>
            </w:r>
          </w:p>
        </w:tc>
        <w:tc>
          <w:tcPr>
            <w:tcW w:w="972"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74,0</w:t>
            </w:r>
          </w:p>
        </w:tc>
        <w:tc>
          <w:tcPr>
            <w:tcW w:w="1256"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100,0</w:t>
            </w:r>
          </w:p>
        </w:tc>
        <w:tc>
          <w:tcPr>
            <w:tcW w:w="133" w:type="dxa"/>
          </w:tcPr>
          <w:p w:rsidR="00021EAE" w:rsidRDefault="00021EAE">
            <w:pPr>
              <w:autoSpaceDE w:val="0"/>
              <w:autoSpaceDN w:val="0"/>
              <w:adjustRightInd w:val="0"/>
              <w:spacing w:line="254" w:lineRule="auto"/>
              <w:jc w:val="right"/>
              <w:rPr>
                <w:rFonts w:ascii="Arial" w:hAnsi="Arial" w:cs="Arial"/>
                <w:color w:val="000000"/>
                <w:sz w:val="22"/>
                <w:szCs w:val="20"/>
                <w:lang w:eastAsia="en-US"/>
              </w:rPr>
            </w:pPr>
          </w:p>
        </w:tc>
      </w:tr>
      <w:tr w:rsidR="00021EAE" w:rsidTr="00021EAE">
        <w:trPr>
          <w:trHeight w:val="204"/>
        </w:trPr>
        <w:tc>
          <w:tcPr>
            <w:tcW w:w="5539"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rPr>
                <w:color w:val="000000"/>
                <w:sz w:val="22"/>
                <w:lang w:eastAsia="en-US"/>
              </w:rPr>
            </w:pPr>
            <w:r>
              <w:rPr>
                <w:color w:val="000000"/>
                <w:sz w:val="22"/>
                <w:lang w:eastAsia="en-US"/>
              </w:rPr>
              <w:t>Прочие расходы</w:t>
            </w:r>
          </w:p>
        </w:tc>
        <w:tc>
          <w:tcPr>
            <w:tcW w:w="1889"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center"/>
              <w:rPr>
                <w:color w:val="000000"/>
                <w:sz w:val="22"/>
                <w:szCs w:val="22"/>
                <w:lang w:eastAsia="en-US"/>
              </w:rPr>
            </w:pPr>
            <w:r>
              <w:rPr>
                <w:color w:val="000000"/>
                <w:sz w:val="22"/>
                <w:lang w:eastAsia="en-US"/>
              </w:rPr>
              <w:t>932 0104 0020400 851 290</w:t>
            </w:r>
          </w:p>
        </w:tc>
        <w:tc>
          <w:tcPr>
            <w:tcW w:w="1006"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7,7</w:t>
            </w:r>
          </w:p>
        </w:tc>
        <w:tc>
          <w:tcPr>
            <w:tcW w:w="972"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7,7</w:t>
            </w:r>
          </w:p>
        </w:tc>
        <w:tc>
          <w:tcPr>
            <w:tcW w:w="1256"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100,0</w:t>
            </w:r>
          </w:p>
        </w:tc>
        <w:tc>
          <w:tcPr>
            <w:tcW w:w="133" w:type="dxa"/>
          </w:tcPr>
          <w:p w:rsidR="00021EAE" w:rsidRDefault="00021EAE">
            <w:pPr>
              <w:autoSpaceDE w:val="0"/>
              <w:autoSpaceDN w:val="0"/>
              <w:adjustRightInd w:val="0"/>
              <w:spacing w:line="254" w:lineRule="auto"/>
              <w:jc w:val="right"/>
              <w:rPr>
                <w:rFonts w:ascii="Arial" w:hAnsi="Arial" w:cs="Arial"/>
                <w:color w:val="000000"/>
                <w:sz w:val="22"/>
                <w:szCs w:val="20"/>
                <w:lang w:eastAsia="en-US"/>
              </w:rPr>
            </w:pPr>
          </w:p>
        </w:tc>
      </w:tr>
      <w:tr w:rsidR="00021EAE" w:rsidTr="00021EAE">
        <w:trPr>
          <w:trHeight w:val="204"/>
        </w:trPr>
        <w:tc>
          <w:tcPr>
            <w:tcW w:w="5539"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rPr>
                <w:color w:val="000000"/>
                <w:sz w:val="22"/>
                <w:lang w:eastAsia="en-US"/>
              </w:rPr>
            </w:pPr>
            <w:r>
              <w:rPr>
                <w:color w:val="000000"/>
                <w:sz w:val="22"/>
                <w:lang w:eastAsia="en-US"/>
              </w:rPr>
              <w:t>Заработная плата</w:t>
            </w:r>
          </w:p>
        </w:tc>
        <w:tc>
          <w:tcPr>
            <w:tcW w:w="1889"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center"/>
              <w:rPr>
                <w:color w:val="000000"/>
                <w:sz w:val="22"/>
                <w:szCs w:val="22"/>
                <w:lang w:eastAsia="en-US"/>
              </w:rPr>
            </w:pPr>
            <w:r>
              <w:rPr>
                <w:color w:val="000000"/>
                <w:sz w:val="22"/>
                <w:lang w:eastAsia="en-US"/>
              </w:rPr>
              <w:t xml:space="preserve"> 932 0104 1737601 121 211</w:t>
            </w:r>
          </w:p>
        </w:tc>
        <w:tc>
          <w:tcPr>
            <w:tcW w:w="1006"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509,0</w:t>
            </w:r>
          </w:p>
        </w:tc>
        <w:tc>
          <w:tcPr>
            <w:tcW w:w="972"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509,0</w:t>
            </w:r>
          </w:p>
        </w:tc>
        <w:tc>
          <w:tcPr>
            <w:tcW w:w="1256"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100,0</w:t>
            </w:r>
          </w:p>
        </w:tc>
        <w:tc>
          <w:tcPr>
            <w:tcW w:w="133" w:type="dxa"/>
          </w:tcPr>
          <w:p w:rsidR="00021EAE" w:rsidRDefault="00021EAE">
            <w:pPr>
              <w:autoSpaceDE w:val="0"/>
              <w:autoSpaceDN w:val="0"/>
              <w:adjustRightInd w:val="0"/>
              <w:spacing w:line="254" w:lineRule="auto"/>
              <w:jc w:val="right"/>
              <w:rPr>
                <w:rFonts w:ascii="Arial" w:hAnsi="Arial" w:cs="Arial"/>
                <w:color w:val="000000"/>
                <w:sz w:val="22"/>
                <w:szCs w:val="20"/>
                <w:lang w:eastAsia="en-US"/>
              </w:rPr>
            </w:pPr>
          </w:p>
        </w:tc>
      </w:tr>
      <w:tr w:rsidR="00021EAE" w:rsidTr="00021EAE">
        <w:trPr>
          <w:trHeight w:val="204"/>
        </w:trPr>
        <w:tc>
          <w:tcPr>
            <w:tcW w:w="5539"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rPr>
                <w:color w:val="000000"/>
                <w:sz w:val="22"/>
                <w:lang w:eastAsia="en-US"/>
              </w:rPr>
            </w:pPr>
            <w:r>
              <w:rPr>
                <w:color w:val="000000"/>
                <w:sz w:val="22"/>
                <w:lang w:eastAsia="en-US"/>
              </w:rPr>
              <w:t>Начисления на выплаты по оплате труда</w:t>
            </w:r>
          </w:p>
        </w:tc>
        <w:tc>
          <w:tcPr>
            <w:tcW w:w="1889"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center"/>
              <w:rPr>
                <w:color w:val="000000"/>
                <w:sz w:val="22"/>
                <w:szCs w:val="22"/>
                <w:lang w:eastAsia="en-US"/>
              </w:rPr>
            </w:pPr>
            <w:r>
              <w:rPr>
                <w:color w:val="000000"/>
                <w:sz w:val="22"/>
                <w:lang w:eastAsia="en-US"/>
              </w:rPr>
              <w:t xml:space="preserve"> 932 0104 1737601 121 213</w:t>
            </w:r>
          </w:p>
        </w:tc>
        <w:tc>
          <w:tcPr>
            <w:tcW w:w="1006"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108,4</w:t>
            </w:r>
          </w:p>
        </w:tc>
        <w:tc>
          <w:tcPr>
            <w:tcW w:w="972"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108,4</w:t>
            </w:r>
          </w:p>
        </w:tc>
        <w:tc>
          <w:tcPr>
            <w:tcW w:w="1256"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100,0</w:t>
            </w:r>
          </w:p>
        </w:tc>
        <w:tc>
          <w:tcPr>
            <w:tcW w:w="133" w:type="dxa"/>
          </w:tcPr>
          <w:p w:rsidR="00021EAE" w:rsidRDefault="00021EAE">
            <w:pPr>
              <w:autoSpaceDE w:val="0"/>
              <w:autoSpaceDN w:val="0"/>
              <w:adjustRightInd w:val="0"/>
              <w:spacing w:line="254" w:lineRule="auto"/>
              <w:jc w:val="right"/>
              <w:rPr>
                <w:rFonts w:ascii="Arial" w:hAnsi="Arial" w:cs="Arial"/>
                <w:color w:val="000000"/>
                <w:sz w:val="22"/>
                <w:szCs w:val="20"/>
                <w:lang w:eastAsia="en-US"/>
              </w:rPr>
            </w:pPr>
          </w:p>
        </w:tc>
      </w:tr>
      <w:tr w:rsidR="00021EAE" w:rsidTr="00021EAE">
        <w:trPr>
          <w:trHeight w:val="204"/>
        </w:trPr>
        <w:tc>
          <w:tcPr>
            <w:tcW w:w="5539"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rPr>
                <w:color w:val="000000"/>
                <w:sz w:val="22"/>
                <w:lang w:eastAsia="en-US"/>
              </w:rPr>
            </w:pPr>
            <w:r>
              <w:rPr>
                <w:color w:val="000000"/>
                <w:sz w:val="22"/>
                <w:lang w:eastAsia="en-US"/>
              </w:rPr>
              <w:t>Коммунальные услуги</w:t>
            </w:r>
          </w:p>
        </w:tc>
        <w:tc>
          <w:tcPr>
            <w:tcW w:w="1889"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center"/>
              <w:rPr>
                <w:color w:val="000000"/>
                <w:sz w:val="22"/>
                <w:szCs w:val="22"/>
                <w:lang w:eastAsia="en-US"/>
              </w:rPr>
            </w:pPr>
            <w:r>
              <w:rPr>
                <w:color w:val="000000"/>
                <w:sz w:val="22"/>
                <w:lang w:eastAsia="en-US"/>
              </w:rPr>
              <w:t xml:space="preserve"> 932 0104 1737601 121 223</w:t>
            </w:r>
          </w:p>
        </w:tc>
        <w:tc>
          <w:tcPr>
            <w:tcW w:w="1006"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31,1</w:t>
            </w:r>
          </w:p>
        </w:tc>
        <w:tc>
          <w:tcPr>
            <w:tcW w:w="972"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31,1</w:t>
            </w:r>
          </w:p>
        </w:tc>
        <w:tc>
          <w:tcPr>
            <w:tcW w:w="1256"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100,0</w:t>
            </w:r>
          </w:p>
        </w:tc>
        <w:tc>
          <w:tcPr>
            <w:tcW w:w="133" w:type="dxa"/>
          </w:tcPr>
          <w:p w:rsidR="00021EAE" w:rsidRDefault="00021EAE">
            <w:pPr>
              <w:autoSpaceDE w:val="0"/>
              <w:autoSpaceDN w:val="0"/>
              <w:adjustRightInd w:val="0"/>
              <w:spacing w:line="254" w:lineRule="auto"/>
              <w:jc w:val="right"/>
              <w:rPr>
                <w:rFonts w:ascii="Arial" w:hAnsi="Arial" w:cs="Arial"/>
                <w:color w:val="000000"/>
                <w:sz w:val="22"/>
                <w:szCs w:val="20"/>
                <w:lang w:eastAsia="en-US"/>
              </w:rPr>
            </w:pPr>
          </w:p>
        </w:tc>
      </w:tr>
      <w:tr w:rsidR="00021EAE" w:rsidTr="00021EAE">
        <w:trPr>
          <w:trHeight w:val="204"/>
        </w:trPr>
        <w:tc>
          <w:tcPr>
            <w:tcW w:w="5539"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rPr>
                <w:color w:val="000000"/>
                <w:sz w:val="22"/>
                <w:lang w:eastAsia="en-US"/>
              </w:rPr>
            </w:pPr>
            <w:r>
              <w:rPr>
                <w:color w:val="000000"/>
                <w:sz w:val="22"/>
                <w:lang w:eastAsia="en-US"/>
              </w:rPr>
              <w:t>Прочие расходы</w:t>
            </w:r>
          </w:p>
        </w:tc>
        <w:tc>
          <w:tcPr>
            <w:tcW w:w="1889"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center"/>
              <w:rPr>
                <w:color w:val="000000"/>
                <w:sz w:val="22"/>
                <w:szCs w:val="22"/>
                <w:lang w:eastAsia="en-US"/>
              </w:rPr>
            </w:pPr>
            <w:r>
              <w:rPr>
                <w:color w:val="000000"/>
                <w:sz w:val="22"/>
                <w:lang w:eastAsia="en-US"/>
              </w:rPr>
              <w:t>932 0113 0920300 244 290</w:t>
            </w:r>
          </w:p>
        </w:tc>
        <w:tc>
          <w:tcPr>
            <w:tcW w:w="1006"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8,3</w:t>
            </w:r>
          </w:p>
        </w:tc>
        <w:tc>
          <w:tcPr>
            <w:tcW w:w="972"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8,3</w:t>
            </w:r>
          </w:p>
        </w:tc>
        <w:tc>
          <w:tcPr>
            <w:tcW w:w="1256"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100,0</w:t>
            </w:r>
          </w:p>
        </w:tc>
        <w:tc>
          <w:tcPr>
            <w:tcW w:w="133" w:type="dxa"/>
          </w:tcPr>
          <w:p w:rsidR="00021EAE" w:rsidRDefault="00021EAE">
            <w:pPr>
              <w:autoSpaceDE w:val="0"/>
              <w:autoSpaceDN w:val="0"/>
              <w:adjustRightInd w:val="0"/>
              <w:spacing w:line="254" w:lineRule="auto"/>
              <w:jc w:val="right"/>
              <w:rPr>
                <w:rFonts w:ascii="Arial" w:hAnsi="Arial" w:cs="Arial"/>
                <w:color w:val="000000"/>
                <w:sz w:val="22"/>
                <w:szCs w:val="20"/>
                <w:lang w:eastAsia="en-US"/>
              </w:rPr>
            </w:pPr>
          </w:p>
        </w:tc>
      </w:tr>
      <w:tr w:rsidR="00021EAE" w:rsidTr="00021EAE">
        <w:trPr>
          <w:trHeight w:val="204"/>
        </w:trPr>
        <w:tc>
          <w:tcPr>
            <w:tcW w:w="5539" w:type="dxa"/>
            <w:tcBorders>
              <w:top w:val="single" w:sz="2" w:space="0" w:color="auto"/>
              <w:left w:val="single" w:sz="6" w:space="0" w:color="auto"/>
              <w:bottom w:val="single" w:sz="2" w:space="0" w:color="auto"/>
              <w:right w:val="single" w:sz="2" w:space="0" w:color="auto"/>
            </w:tcBorders>
            <w:hideMark/>
          </w:tcPr>
          <w:p w:rsidR="00021EAE" w:rsidRDefault="00021EAE">
            <w:pPr>
              <w:autoSpaceDE w:val="0"/>
              <w:autoSpaceDN w:val="0"/>
              <w:adjustRightInd w:val="0"/>
              <w:spacing w:line="254" w:lineRule="auto"/>
              <w:rPr>
                <w:color w:val="000000"/>
                <w:sz w:val="22"/>
                <w:lang w:eastAsia="en-US"/>
              </w:rPr>
            </w:pPr>
            <w:r>
              <w:rPr>
                <w:color w:val="000000"/>
                <w:sz w:val="22"/>
                <w:lang w:eastAsia="en-US"/>
              </w:rPr>
              <w:t>Выполнение функций бюджетными учреждениями</w:t>
            </w:r>
          </w:p>
        </w:tc>
        <w:tc>
          <w:tcPr>
            <w:tcW w:w="1889"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center"/>
              <w:rPr>
                <w:color w:val="000000"/>
                <w:sz w:val="22"/>
                <w:szCs w:val="22"/>
                <w:lang w:eastAsia="en-US"/>
              </w:rPr>
            </w:pPr>
            <w:r>
              <w:rPr>
                <w:color w:val="000000"/>
                <w:sz w:val="22"/>
                <w:lang w:eastAsia="en-US"/>
              </w:rPr>
              <w:t xml:space="preserve">932 0203 1735118 000 000 </w:t>
            </w:r>
          </w:p>
        </w:tc>
        <w:tc>
          <w:tcPr>
            <w:tcW w:w="1006"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50,3</w:t>
            </w:r>
          </w:p>
        </w:tc>
        <w:tc>
          <w:tcPr>
            <w:tcW w:w="972"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50,3</w:t>
            </w:r>
          </w:p>
        </w:tc>
        <w:tc>
          <w:tcPr>
            <w:tcW w:w="1256"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100,0</w:t>
            </w:r>
          </w:p>
        </w:tc>
        <w:tc>
          <w:tcPr>
            <w:tcW w:w="133" w:type="dxa"/>
          </w:tcPr>
          <w:p w:rsidR="00021EAE" w:rsidRDefault="00021EAE">
            <w:pPr>
              <w:autoSpaceDE w:val="0"/>
              <w:autoSpaceDN w:val="0"/>
              <w:adjustRightInd w:val="0"/>
              <w:spacing w:line="254" w:lineRule="auto"/>
              <w:jc w:val="right"/>
              <w:rPr>
                <w:rFonts w:ascii="Arial" w:hAnsi="Arial" w:cs="Arial"/>
                <w:b/>
                <w:bCs/>
                <w:color w:val="000000"/>
                <w:sz w:val="22"/>
                <w:szCs w:val="16"/>
                <w:lang w:eastAsia="en-US"/>
              </w:rPr>
            </w:pPr>
          </w:p>
        </w:tc>
      </w:tr>
      <w:tr w:rsidR="00021EAE" w:rsidTr="00021EAE">
        <w:trPr>
          <w:trHeight w:val="204"/>
        </w:trPr>
        <w:tc>
          <w:tcPr>
            <w:tcW w:w="5539"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rPr>
                <w:color w:val="000000"/>
                <w:sz w:val="22"/>
                <w:lang w:eastAsia="en-US"/>
              </w:rPr>
            </w:pPr>
            <w:r>
              <w:rPr>
                <w:color w:val="000000"/>
                <w:sz w:val="22"/>
                <w:lang w:eastAsia="en-US"/>
              </w:rPr>
              <w:t>Заработная плата</w:t>
            </w:r>
          </w:p>
        </w:tc>
        <w:tc>
          <w:tcPr>
            <w:tcW w:w="1889"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center"/>
              <w:rPr>
                <w:color w:val="000000"/>
                <w:sz w:val="22"/>
                <w:szCs w:val="22"/>
                <w:lang w:eastAsia="en-US"/>
              </w:rPr>
            </w:pPr>
            <w:r>
              <w:rPr>
                <w:color w:val="000000"/>
                <w:sz w:val="22"/>
                <w:lang w:eastAsia="en-US"/>
              </w:rPr>
              <w:t>932 0203 1735118 121 211</w:t>
            </w:r>
          </w:p>
        </w:tc>
        <w:tc>
          <w:tcPr>
            <w:tcW w:w="1006"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26,5</w:t>
            </w:r>
          </w:p>
        </w:tc>
        <w:tc>
          <w:tcPr>
            <w:tcW w:w="972"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26,5</w:t>
            </w:r>
          </w:p>
        </w:tc>
        <w:tc>
          <w:tcPr>
            <w:tcW w:w="1256"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100,0</w:t>
            </w:r>
          </w:p>
        </w:tc>
        <w:tc>
          <w:tcPr>
            <w:tcW w:w="133" w:type="dxa"/>
          </w:tcPr>
          <w:p w:rsidR="00021EAE" w:rsidRDefault="00021EAE">
            <w:pPr>
              <w:autoSpaceDE w:val="0"/>
              <w:autoSpaceDN w:val="0"/>
              <w:adjustRightInd w:val="0"/>
              <w:spacing w:line="254" w:lineRule="auto"/>
              <w:jc w:val="right"/>
              <w:rPr>
                <w:rFonts w:ascii="Arial" w:hAnsi="Arial" w:cs="Arial"/>
                <w:b/>
                <w:bCs/>
                <w:color w:val="000000"/>
                <w:sz w:val="22"/>
                <w:szCs w:val="16"/>
                <w:lang w:eastAsia="en-US"/>
              </w:rPr>
            </w:pPr>
          </w:p>
        </w:tc>
      </w:tr>
      <w:tr w:rsidR="00021EAE" w:rsidTr="00021EAE">
        <w:trPr>
          <w:trHeight w:val="204"/>
        </w:trPr>
        <w:tc>
          <w:tcPr>
            <w:tcW w:w="5539"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rPr>
                <w:color w:val="000000"/>
                <w:sz w:val="22"/>
                <w:lang w:eastAsia="en-US"/>
              </w:rPr>
            </w:pPr>
            <w:r>
              <w:rPr>
                <w:color w:val="000000"/>
                <w:sz w:val="22"/>
                <w:lang w:eastAsia="en-US"/>
              </w:rPr>
              <w:t>Начисление на оплату труда</w:t>
            </w:r>
          </w:p>
        </w:tc>
        <w:tc>
          <w:tcPr>
            <w:tcW w:w="1889"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center"/>
              <w:rPr>
                <w:color w:val="000000"/>
                <w:sz w:val="22"/>
                <w:szCs w:val="22"/>
                <w:lang w:eastAsia="en-US"/>
              </w:rPr>
            </w:pPr>
            <w:r>
              <w:rPr>
                <w:color w:val="000000"/>
                <w:sz w:val="22"/>
                <w:lang w:eastAsia="en-US"/>
              </w:rPr>
              <w:t>932 0203 1735118 121 213</w:t>
            </w:r>
          </w:p>
        </w:tc>
        <w:tc>
          <w:tcPr>
            <w:tcW w:w="1006"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8,2</w:t>
            </w:r>
          </w:p>
        </w:tc>
        <w:tc>
          <w:tcPr>
            <w:tcW w:w="972"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8,2</w:t>
            </w:r>
          </w:p>
        </w:tc>
        <w:tc>
          <w:tcPr>
            <w:tcW w:w="1256"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100,0</w:t>
            </w:r>
          </w:p>
        </w:tc>
        <w:tc>
          <w:tcPr>
            <w:tcW w:w="133" w:type="dxa"/>
          </w:tcPr>
          <w:p w:rsidR="00021EAE" w:rsidRDefault="00021EAE">
            <w:pPr>
              <w:autoSpaceDE w:val="0"/>
              <w:autoSpaceDN w:val="0"/>
              <w:adjustRightInd w:val="0"/>
              <w:spacing w:line="254" w:lineRule="auto"/>
              <w:jc w:val="right"/>
              <w:rPr>
                <w:rFonts w:ascii="Arial" w:hAnsi="Arial" w:cs="Arial"/>
                <w:b/>
                <w:bCs/>
                <w:color w:val="000000"/>
                <w:sz w:val="22"/>
                <w:szCs w:val="16"/>
                <w:lang w:eastAsia="en-US"/>
              </w:rPr>
            </w:pPr>
          </w:p>
        </w:tc>
      </w:tr>
      <w:tr w:rsidR="00021EAE" w:rsidTr="00021EAE">
        <w:trPr>
          <w:trHeight w:val="204"/>
        </w:trPr>
        <w:tc>
          <w:tcPr>
            <w:tcW w:w="5539"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rPr>
                <w:color w:val="000000"/>
                <w:sz w:val="22"/>
                <w:lang w:eastAsia="en-US"/>
              </w:rPr>
            </w:pPr>
            <w:r>
              <w:rPr>
                <w:color w:val="000000"/>
                <w:sz w:val="22"/>
                <w:lang w:eastAsia="en-US"/>
              </w:rPr>
              <w:t>Оплата работ и услуг</w:t>
            </w:r>
          </w:p>
        </w:tc>
        <w:tc>
          <w:tcPr>
            <w:tcW w:w="1889"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center"/>
              <w:rPr>
                <w:color w:val="000000"/>
                <w:sz w:val="22"/>
                <w:szCs w:val="22"/>
                <w:lang w:eastAsia="en-US"/>
              </w:rPr>
            </w:pPr>
            <w:r>
              <w:rPr>
                <w:color w:val="000000"/>
                <w:sz w:val="22"/>
                <w:lang w:eastAsia="en-US"/>
              </w:rPr>
              <w:t>932 0203 1735118 244 000</w:t>
            </w:r>
          </w:p>
        </w:tc>
        <w:tc>
          <w:tcPr>
            <w:tcW w:w="1006"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15,6</w:t>
            </w:r>
          </w:p>
        </w:tc>
        <w:tc>
          <w:tcPr>
            <w:tcW w:w="972"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15,6</w:t>
            </w:r>
          </w:p>
        </w:tc>
        <w:tc>
          <w:tcPr>
            <w:tcW w:w="1256"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100,0</w:t>
            </w:r>
          </w:p>
        </w:tc>
        <w:tc>
          <w:tcPr>
            <w:tcW w:w="133" w:type="dxa"/>
          </w:tcPr>
          <w:p w:rsidR="00021EAE" w:rsidRDefault="00021EAE">
            <w:pPr>
              <w:autoSpaceDE w:val="0"/>
              <w:autoSpaceDN w:val="0"/>
              <w:adjustRightInd w:val="0"/>
              <w:spacing w:line="254" w:lineRule="auto"/>
              <w:jc w:val="right"/>
              <w:rPr>
                <w:rFonts w:ascii="Arial" w:hAnsi="Arial" w:cs="Arial"/>
                <w:b/>
                <w:bCs/>
                <w:color w:val="000000"/>
                <w:sz w:val="22"/>
                <w:szCs w:val="16"/>
                <w:lang w:eastAsia="en-US"/>
              </w:rPr>
            </w:pPr>
          </w:p>
        </w:tc>
      </w:tr>
      <w:tr w:rsidR="00021EAE" w:rsidTr="00021EAE">
        <w:trPr>
          <w:trHeight w:val="204"/>
        </w:trPr>
        <w:tc>
          <w:tcPr>
            <w:tcW w:w="5539"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rPr>
                <w:color w:val="000000"/>
                <w:sz w:val="22"/>
                <w:lang w:eastAsia="en-US"/>
              </w:rPr>
            </w:pPr>
            <w:r>
              <w:rPr>
                <w:color w:val="000000"/>
                <w:sz w:val="22"/>
                <w:lang w:eastAsia="en-US"/>
              </w:rPr>
              <w:t xml:space="preserve">Транспортные услуги </w:t>
            </w:r>
          </w:p>
        </w:tc>
        <w:tc>
          <w:tcPr>
            <w:tcW w:w="1889"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center"/>
              <w:rPr>
                <w:color w:val="000000"/>
                <w:sz w:val="22"/>
                <w:szCs w:val="22"/>
                <w:lang w:eastAsia="en-US"/>
              </w:rPr>
            </w:pPr>
            <w:r>
              <w:rPr>
                <w:color w:val="000000"/>
                <w:sz w:val="22"/>
                <w:lang w:eastAsia="en-US"/>
              </w:rPr>
              <w:t>932 0203 1735118 244 222</w:t>
            </w:r>
          </w:p>
        </w:tc>
        <w:tc>
          <w:tcPr>
            <w:tcW w:w="1006"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8,6</w:t>
            </w:r>
          </w:p>
        </w:tc>
        <w:tc>
          <w:tcPr>
            <w:tcW w:w="972"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8,6</w:t>
            </w:r>
          </w:p>
        </w:tc>
        <w:tc>
          <w:tcPr>
            <w:tcW w:w="1256"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100,0</w:t>
            </w:r>
          </w:p>
        </w:tc>
        <w:tc>
          <w:tcPr>
            <w:tcW w:w="133" w:type="dxa"/>
          </w:tcPr>
          <w:p w:rsidR="00021EAE" w:rsidRDefault="00021EAE">
            <w:pPr>
              <w:autoSpaceDE w:val="0"/>
              <w:autoSpaceDN w:val="0"/>
              <w:adjustRightInd w:val="0"/>
              <w:spacing w:line="254" w:lineRule="auto"/>
              <w:jc w:val="right"/>
              <w:rPr>
                <w:rFonts w:ascii="Arial" w:hAnsi="Arial" w:cs="Arial"/>
                <w:b/>
                <w:bCs/>
                <w:color w:val="000000"/>
                <w:sz w:val="22"/>
                <w:szCs w:val="16"/>
                <w:lang w:eastAsia="en-US"/>
              </w:rPr>
            </w:pPr>
          </w:p>
        </w:tc>
      </w:tr>
      <w:tr w:rsidR="00021EAE" w:rsidTr="00021EAE">
        <w:trPr>
          <w:trHeight w:val="204"/>
        </w:trPr>
        <w:tc>
          <w:tcPr>
            <w:tcW w:w="5539"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rPr>
                <w:color w:val="000000"/>
                <w:sz w:val="22"/>
                <w:lang w:eastAsia="en-US"/>
              </w:rPr>
            </w:pPr>
            <w:r>
              <w:rPr>
                <w:color w:val="000000"/>
                <w:sz w:val="22"/>
                <w:lang w:eastAsia="en-US"/>
              </w:rPr>
              <w:t>Поступление нефинансовых активов</w:t>
            </w:r>
          </w:p>
        </w:tc>
        <w:tc>
          <w:tcPr>
            <w:tcW w:w="1889"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center"/>
              <w:rPr>
                <w:color w:val="000000"/>
                <w:sz w:val="22"/>
                <w:szCs w:val="22"/>
                <w:lang w:eastAsia="en-US"/>
              </w:rPr>
            </w:pPr>
            <w:r>
              <w:rPr>
                <w:color w:val="000000"/>
                <w:sz w:val="22"/>
                <w:lang w:eastAsia="en-US"/>
              </w:rPr>
              <w:t>932 0203 1735118 244 340</w:t>
            </w:r>
          </w:p>
        </w:tc>
        <w:tc>
          <w:tcPr>
            <w:tcW w:w="1006"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7,0</w:t>
            </w:r>
          </w:p>
        </w:tc>
        <w:tc>
          <w:tcPr>
            <w:tcW w:w="972"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7,0</w:t>
            </w:r>
          </w:p>
        </w:tc>
        <w:tc>
          <w:tcPr>
            <w:tcW w:w="1256"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100,0</w:t>
            </w:r>
          </w:p>
        </w:tc>
        <w:tc>
          <w:tcPr>
            <w:tcW w:w="133" w:type="dxa"/>
          </w:tcPr>
          <w:p w:rsidR="00021EAE" w:rsidRDefault="00021EAE">
            <w:pPr>
              <w:autoSpaceDE w:val="0"/>
              <w:autoSpaceDN w:val="0"/>
              <w:adjustRightInd w:val="0"/>
              <w:spacing w:line="254" w:lineRule="auto"/>
              <w:jc w:val="right"/>
              <w:rPr>
                <w:rFonts w:ascii="Arial" w:hAnsi="Arial" w:cs="Arial"/>
                <w:b/>
                <w:bCs/>
                <w:color w:val="000000"/>
                <w:sz w:val="22"/>
                <w:szCs w:val="16"/>
                <w:lang w:eastAsia="en-US"/>
              </w:rPr>
            </w:pPr>
          </w:p>
        </w:tc>
      </w:tr>
      <w:tr w:rsidR="00021EAE" w:rsidTr="00021EAE">
        <w:trPr>
          <w:trHeight w:val="204"/>
        </w:trPr>
        <w:tc>
          <w:tcPr>
            <w:tcW w:w="5539"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rPr>
                <w:color w:val="000000"/>
                <w:sz w:val="22"/>
                <w:lang w:eastAsia="en-US"/>
              </w:rPr>
            </w:pPr>
            <w:r>
              <w:rPr>
                <w:color w:val="000000"/>
                <w:sz w:val="22"/>
                <w:lang w:eastAsia="en-US"/>
              </w:rPr>
              <w:t xml:space="preserve">Прочие </w:t>
            </w:r>
            <w:proofErr w:type="spellStart"/>
            <w:proofErr w:type="gramStart"/>
            <w:r>
              <w:rPr>
                <w:color w:val="000000"/>
                <w:sz w:val="22"/>
                <w:lang w:eastAsia="en-US"/>
              </w:rPr>
              <w:t>работы,услуги</w:t>
            </w:r>
            <w:proofErr w:type="spellEnd"/>
            <w:proofErr w:type="gramEnd"/>
          </w:p>
        </w:tc>
        <w:tc>
          <w:tcPr>
            <w:tcW w:w="1889"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center"/>
              <w:rPr>
                <w:color w:val="000000"/>
                <w:sz w:val="22"/>
                <w:szCs w:val="22"/>
                <w:lang w:eastAsia="en-US"/>
              </w:rPr>
            </w:pPr>
            <w:r>
              <w:rPr>
                <w:color w:val="000000"/>
                <w:sz w:val="22"/>
                <w:lang w:eastAsia="en-US"/>
              </w:rPr>
              <w:t>932 0409 8918031 244 226</w:t>
            </w:r>
          </w:p>
        </w:tc>
        <w:tc>
          <w:tcPr>
            <w:tcW w:w="1006"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309,0</w:t>
            </w:r>
          </w:p>
        </w:tc>
        <w:tc>
          <w:tcPr>
            <w:tcW w:w="972"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269,0</w:t>
            </w:r>
          </w:p>
        </w:tc>
        <w:tc>
          <w:tcPr>
            <w:tcW w:w="1256"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87,1</w:t>
            </w:r>
          </w:p>
        </w:tc>
        <w:tc>
          <w:tcPr>
            <w:tcW w:w="133" w:type="dxa"/>
          </w:tcPr>
          <w:p w:rsidR="00021EAE" w:rsidRDefault="00021EAE">
            <w:pPr>
              <w:autoSpaceDE w:val="0"/>
              <w:autoSpaceDN w:val="0"/>
              <w:adjustRightInd w:val="0"/>
              <w:spacing w:line="254" w:lineRule="auto"/>
              <w:jc w:val="right"/>
              <w:rPr>
                <w:rFonts w:ascii="Arial" w:hAnsi="Arial" w:cs="Arial"/>
                <w:color w:val="000000"/>
                <w:sz w:val="22"/>
                <w:szCs w:val="20"/>
                <w:lang w:eastAsia="en-US"/>
              </w:rPr>
            </w:pPr>
          </w:p>
        </w:tc>
      </w:tr>
      <w:tr w:rsidR="00021EAE" w:rsidTr="00021EAE">
        <w:trPr>
          <w:trHeight w:val="204"/>
        </w:trPr>
        <w:tc>
          <w:tcPr>
            <w:tcW w:w="5539"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rPr>
                <w:color w:val="000000"/>
                <w:sz w:val="22"/>
                <w:lang w:eastAsia="en-US"/>
              </w:rPr>
            </w:pPr>
            <w:r>
              <w:rPr>
                <w:color w:val="000000"/>
                <w:sz w:val="22"/>
                <w:lang w:eastAsia="en-US"/>
              </w:rPr>
              <w:t xml:space="preserve">Работы, услуги по содержанию имущества                          </w:t>
            </w:r>
          </w:p>
        </w:tc>
        <w:tc>
          <w:tcPr>
            <w:tcW w:w="1889"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center"/>
              <w:rPr>
                <w:color w:val="000000"/>
                <w:sz w:val="22"/>
                <w:szCs w:val="22"/>
                <w:lang w:eastAsia="en-US"/>
              </w:rPr>
            </w:pPr>
            <w:r>
              <w:rPr>
                <w:color w:val="000000"/>
                <w:sz w:val="22"/>
                <w:lang w:eastAsia="en-US"/>
              </w:rPr>
              <w:t>932 0409 8918031 244 225</w:t>
            </w:r>
          </w:p>
        </w:tc>
        <w:tc>
          <w:tcPr>
            <w:tcW w:w="1006"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288,3</w:t>
            </w:r>
          </w:p>
        </w:tc>
        <w:tc>
          <w:tcPr>
            <w:tcW w:w="972"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238,1</w:t>
            </w:r>
          </w:p>
        </w:tc>
        <w:tc>
          <w:tcPr>
            <w:tcW w:w="1256"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82,5</w:t>
            </w:r>
          </w:p>
        </w:tc>
        <w:tc>
          <w:tcPr>
            <w:tcW w:w="133" w:type="dxa"/>
          </w:tcPr>
          <w:p w:rsidR="00021EAE" w:rsidRDefault="00021EAE">
            <w:pPr>
              <w:autoSpaceDE w:val="0"/>
              <w:autoSpaceDN w:val="0"/>
              <w:adjustRightInd w:val="0"/>
              <w:spacing w:line="254" w:lineRule="auto"/>
              <w:jc w:val="right"/>
              <w:rPr>
                <w:rFonts w:ascii="Arial" w:hAnsi="Arial" w:cs="Arial"/>
                <w:color w:val="000000"/>
                <w:sz w:val="22"/>
                <w:szCs w:val="20"/>
                <w:lang w:eastAsia="en-US"/>
              </w:rPr>
            </w:pPr>
          </w:p>
        </w:tc>
      </w:tr>
      <w:tr w:rsidR="00021EAE" w:rsidTr="00021EAE">
        <w:trPr>
          <w:trHeight w:val="408"/>
        </w:trPr>
        <w:tc>
          <w:tcPr>
            <w:tcW w:w="5539"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rPr>
                <w:color w:val="000000"/>
                <w:sz w:val="22"/>
                <w:lang w:eastAsia="en-US"/>
              </w:rPr>
            </w:pPr>
            <w:r>
              <w:rPr>
                <w:color w:val="000000"/>
                <w:sz w:val="22"/>
                <w:lang w:eastAsia="en-US"/>
              </w:rPr>
              <w:t>Безвозмездные перечисления государственным и муниципальным организациям</w:t>
            </w:r>
          </w:p>
        </w:tc>
        <w:tc>
          <w:tcPr>
            <w:tcW w:w="1889"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center"/>
              <w:rPr>
                <w:color w:val="000000"/>
                <w:sz w:val="22"/>
                <w:szCs w:val="22"/>
                <w:lang w:eastAsia="en-US"/>
              </w:rPr>
            </w:pPr>
            <w:r>
              <w:rPr>
                <w:color w:val="000000"/>
                <w:sz w:val="22"/>
                <w:lang w:eastAsia="en-US"/>
              </w:rPr>
              <w:t>932 0801 1737601 611 241</w:t>
            </w:r>
          </w:p>
        </w:tc>
        <w:tc>
          <w:tcPr>
            <w:tcW w:w="1006"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473,8</w:t>
            </w:r>
          </w:p>
        </w:tc>
        <w:tc>
          <w:tcPr>
            <w:tcW w:w="972"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473,8</w:t>
            </w:r>
          </w:p>
        </w:tc>
        <w:tc>
          <w:tcPr>
            <w:tcW w:w="1256"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100,0</w:t>
            </w:r>
          </w:p>
        </w:tc>
        <w:tc>
          <w:tcPr>
            <w:tcW w:w="133" w:type="dxa"/>
          </w:tcPr>
          <w:p w:rsidR="00021EAE" w:rsidRDefault="00021EAE">
            <w:pPr>
              <w:autoSpaceDE w:val="0"/>
              <w:autoSpaceDN w:val="0"/>
              <w:adjustRightInd w:val="0"/>
              <w:spacing w:line="254" w:lineRule="auto"/>
              <w:jc w:val="right"/>
              <w:rPr>
                <w:rFonts w:ascii="Arial" w:hAnsi="Arial" w:cs="Arial"/>
                <w:color w:val="000000"/>
                <w:sz w:val="22"/>
                <w:szCs w:val="20"/>
                <w:lang w:eastAsia="en-US"/>
              </w:rPr>
            </w:pPr>
          </w:p>
        </w:tc>
      </w:tr>
      <w:tr w:rsidR="00021EAE" w:rsidTr="00021EAE">
        <w:trPr>
          <w:trHeight w:val="408"/>
        </w:trPr>
        <w:tc>
          <w:tcPr>
            <w:tcW w:w="5539"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rPr>
                <w:color w:val="000000"/>
                <w:sz w:val="22"/>
                <w:lang w:eastAsia="en-US"/>
              </w:rPr>
            </w:pPr>
            <w:r>
              <w:rPr>
                <w:color w:val="000000"/>
                <w:sz w:val="22"/>
                <w:lang w:eastAsia="en-US"/>
              </w:rPr>
              <w:t>Безвозмездные перечисления государственным и муниципальным организациям</w:t>
            </w:r>
          </w:p>
        </w:tc>
        <w:tc>
          <w:tcPr>
            <w:tcW w:w="1889"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center"/>
              <w:rPr>
                <w:color w:val="000000"/>
                <w:sz w:val="22"/>
                <w:lang w:eastAsia="en-US"/>
              </w:rPr>
            </w:pPr>
            <w:r>
              <w:rPr>
                <w:color w:val="000000"/>
                <w:sz w:val="22"/>
                <w:lang w:eastAsia="en-US"/>
              </w:rPr>
              <w:t>93208014409900611241</w:t>
            </w:r>
          </w:p>
        </w:tc>
        <w:tc>
          <w:tcPr>
            <w:tcW w:w="1006"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211,0</w:t>
            </w:r>
          </w:p>
        </w:tc>
        <w:tc>
          <w:tcPr>
            <w:tcW w:w="972"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211,0</w:t>
            </w:r>
          </w:p>
        </w:tc>
        <w:tc>
          <w:tcPr>
            <w:tcW w:w="1256"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100,0</w:t>
            </w:r>
          </w:p>
        </w:tc>
        <w:tc>
          <w:tcPr>
            <w:tcW w:w="133" w:type="dxa"/>
          </w:tcPr>
          <w:p w:rsidR="00021EAE" w:rsidRDefault="00021EAE">
            <w:pPr>
              <w:autoSpaceDE w:val="0"/>
              <w:autoSpaceDN w:val="0"/>
              <w:adjustRightInd w:val="0"/>
              <w:spacing w:line="254" w:lineRule="auto"/>
              <w:jc w:val="right"/>
              <w:rPr>
                <w:rFonts w:ascii="Arial" w:hAnsi="Arial" w:cs="Arial"/>
                <w:color w:val="000000"/>
                <w:sz w:val="22"/>
                <w:szCs w:val="20"/>
                <w:lang w:eastAsia="en-US"/>
              </w:rPr>
            </w:pPr>
          </w:p>
        </w:tc>
      </w:tr>
      <w:tr w:rsidR="00021EAE" w:rsidTr="00021EAE">
        <w:trPr>
          <w:trHeight w:val="204"/>
        </w:trPr>
        <w:tc>
          <w:tcPr>
            <w:tcW w:w="5539"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rPr>
                <w:color w:val="000000"/>
                <w:sz w:val="22"/>
                <w:lang w:eastAsia="en-US"/>
              </w:rPr>
            </w:pPr>
            <w:r>
              <w:rPr>
                <w:color w:val="000000"/>
                <w:sz w:val="22"/>
                <w:lang w:eastAsia="en-US"/>
              </w:rPr>
              <w:t>Социальная поддержка отдельных категорий населения</w:t>
            </w:r>
          </w:p>
        </w:tc>
        <w:tc>
          <w:tcPr>
            <w:tcW w:w="1889"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center"/>
              <w:rPr>
                <w:color w:val="000000"/>
                <w:sz w:val="22"/>
                <w:lang w:eastAsia="en-US"/>
              </w:rPr>
            </w:pPr>
            <w:r>
              <w:rPr>
                <w:color w:val="000000"/>
                <w:sz w:val="22"/>
                <w:lang w:eastAsia="en-US"/>
              </w:rPr>
              <w:t>932 1001 1737601 312</w:t>
            </w:r>
          </w:p>
        </w:tc>
        <w:tc>
          <w:tcPr>
            <w:tcW w:w="1006"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0,1</w:t>
            </w:r>
          </w:p>
        </w:tc>
        <w:tc>
          <w:tcPr>
            <w:tcW w:w="972"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0,1</w:t>
            </w:r>
          </w:p>
        </w:tc>
        <w:tc>
          <w:tcPr>
            <w:tcW w:w="1256"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100,0</w:t>
            </w:r>
          </w:p>
        </w:tc>
        <w:tc>
          <w:tcPr>
            <w:tcW w:w="133" w:type="dxa"/>
          </w:tcPr>
          <w:p w:rsidR="00021EAE" w:rsidRDefault="00021EAE">
            <w:pPr>
              <w:autoSpaceDE w:val="0"/>
              <w:autoSpaceDN w:val="0"/>
              <w:adjustRightInd w:val="0"/>
              <w:spacing w:line="254" w:lineRule="auto"/>
              <w:jc w:val="right"/>
              <w:rPr>
                <w:rFonts w:ascii="Arial" w:hAnsi="Arial" w:cs="Arial"/>
                <w:color w:val="000000"/>
                <w:sz w:val="22"/>
                <w:szCs w:val="20"/>
                <w:lang w:eastAsia="en-US"/>
              </w:rPr>
            </w:pPr>
          </w:p>
        </w:tc>
      </w:tr>
      <w:tr w:rsidR="00021EAE" w:rsidTr="00021EAE">
        <w:trPr>
          <w:trHeight w:val="197"/>
        </w:trPr>
        <w:tc>
          <w:tcPr>
            <w:tcW w:w="5539"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rPr>
                <w:color w:val="000000"/>
                <w:sz w:val="22"/>
                <w:lang w:eastAsia="en-US"/>
              </w:rPr>
            </w:pPr>
            <w:r>
              <w:rPr>
                <w:color w:val="000000"/>
                <w:sz w:val="22"/>
                <w:lang w:eastAsia="en-US"/>
              </w:rPr>
              <w:t>Социальная поддержка отдельных категорий населения</w:t>
            </w:r>
          </w:p>
        </w:tc>
        <w:tc>
          <w:tcPr>
            <w:tcW w:w="1889"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center"/>
              <w:rPr>
                <w:color w:val="000000"/>
                <w:sz w:val="22"/>
                <w:lang w:eastAsia="en-US"/>
              </w:rPr>
            </w:pPr>
            <w:r>
              <w:rPr>
                <w:color w:val="000000"/>
                <w:sz w:val="22"/>
                <w:lang w:eastAsia="en-US"/>
              </w:rPr>
              <w:t>932 1001 4910100 312</w:t>
            </w:r>
          </w:p>
        </w:tc>
        <w:tc>
          <w:tcPr>
            <w:tcW w:w="1006"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41,9</w:t>
            </w:r>
          </w:p>
        </w:tc>
        <w:tc>
          <w:tcPr>
            <w:tcW w:w="972"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41,9</w:t>
            </w:r>
          </w:p>
        </w:tc>
        <w:tc>
          <w:tcPr>
            <w:tcW w:w="1256"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100,0</w:t>
            </w:r>
          </w:p>
        </w:tc>
        <w:tc>
          <w:tcPr>
            <w:tcW w:w="133" w:type="dxa"/>
          </w:tcPr>
          <w:p w:rsidR="00021EAE" w:rsidRDefault="00021EAE">
            <w:pPr>
              <w:autoSpaceDE w:val="0"/>
              <w:autoSpaceDN w:val="0"/>
              <w:adjustRightInd w:val="0"/>
              <w:spacing w:line="254" w:lineRule="auto"/>
              <w:jc w:val="right"/>
              <w:rPr>
                <w:rFonts w:ascii="Arial" w:hAnsi="Arial" w:cs="Arial"/>
                <w:color w:val="000000"/>
                <w:sz w:val="22"/>
                <w:szCs w:val="20"/>
                <w:lang w:eastAsia="en-US"/>
              </w:rPr>
            </w:pPr>
          </w:p>
        </w:tc>
      </w:tr>
      <w:tr w:rsidR="00021EAE" w:rsidTr="00021EAE">
        <w:trPr>
          <w:trHeight w:val="204"/>
        </w:trPr>
        <w:tc>
          <w:tcPr>
            <w:tcW w:w="7428" w:type="dxa"/>
            <w:gridSpan w:val="2"/>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rPr>
                <w:color w:val="000000"/>
                <w:sz w:val="22"/>
                <w:lang w:eastAsia="en-US"/>
              </w:rPr>
            </w:pPr>
            <w:r>
              <w:rPr>
                <w:color w:val="000000"/>
                <w:sz w:val="22"/>
                <w:lang w:eastAsia="en-US"/>
              </w:rPr>
              <w:t>Результат исполнения бюджета (дефицит "--", профицит "+")</w:t>
            </w:r>
          </w:p>
        </w:tc>
        <w:tc>
          <w:tcPr>
            <w:tcW w:w="1006" w:type="dxa"/>
            <w:tcBorders>
              <w:top w:val="single" w:sz="6" w:space="0" w:color="auto"/>
              <w:left w:val="single" w:sz="6" w:space="0" w:color="auto"/>
              <w:bottom w:val="single" w:sz="6" w:space="0" w:color="auto"/>
              <w:right w:val="single" w:sz="6" w:space="0" w:color="auto"/>
            </w:tcBorders>
          </w:tcPr>
          <w:p w:rsidR="00021EAE" w:rsidRDefault="00021EAE">
            <w:pPr>
              <w:autoSpaceDE w:val="0"/>
              <w:autoSpaceDN w:val="0"/>
              <w:adjustRightInd w:val="0"/>
              <w:spacing w:line="254" w:lineRule="auto"/>
              <w:jc w:val="right"/>
              <w:rPr>
                <w:color w:val="000000"/>
                <w:sz w:val="22"/>
                <w:lang w:eastAsia="en-US"/>
              </w:rPr>
            </w:pPr>
          </w:p>
        </w:tc>
        <w:tc>
          <w:tcPr>
            <w:tcW w:w="972"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-10,0</w:t>
            </w:r>
          </w:p>
        </w:tc>
        <w:tc>
          <w:tcPr>
            <w:tcW w:w="1256" w:type="dxa"/>
            <w:tcBorders>
              <w:top w:val="single" w:sz="6" w:space="0" w:color="auto"/>
              <w:left w:val="single" w:sz="6" w:space="0" w:color="auto"/>
              <w:bottom w:val="single" w:sz="6" w:space="0" w:color="auto"/>
              <w:right w:val="single" w:sz="6" w:space="0" w:color="auto"/>
            </w:tcBorders>
          </w:tcPr>
          <w:p w:rsidR="00021EAE" w:rsidRDefault="00021EAE">
            <w:pPr>
              <w:autoSpaceDE w:val="0"/>
              <w:autoSpaceDN w:val="0"/>
              <w:adjustRightInd w:val="0"/>
              <w:spacing w:line="254" w:lineRule="auto"/>
              <w:jc w:val="right"/>
              <w:rPr>
                <w:color w:val="000000"/>
                <w:sz w:val="22"/>
                <w:lang w:eastAsia="en-US"/>
              </w:rPr>
            </w:pPr>
          </w:p>
        </w:tc>
        <w:tc>
          <w:tcPr>
            <w:tcW w:w="133" w:type="dxa"/>
          </w:tcPr>
          <w:p w:rsidR="00021EAE" w:rsidRDefault="00021EAE">
            <w:pPr>
              <w:autoSpaceDE w:val="0"/>
              <w:autoSpaceDN w:val="0"/>
              <w:adjustRightInd w:val="0"/>
              <w:spacing w:line="254" w:lineRule="auto"/>
              <w:jc w:val="right"/>
              <w:rPr>
                <w:rFonts w:ascii="Arial" w:hAnsi="Arial" w:cs="Arial"/>
                <w:color w:val="000000"/>
                <w:sz w:val="22"/>
                <w:szCs w:val="20"/>
                <w:lang w:eastAsia="en-US"/>
              </w:rPr>
            </w:pPr>
          </w:p>
        </w:tc>
      </w:tr>
      <w:tr w:rsidR="00021EAE" w:rsidTr="00021EAE">
        <w:trPr>
          <w:trHeight w:val="204"/>
        </w:trPr>
        <w:tc>
          <w:tcPr>
            <w:tcW w:w="5539" w:type="dxa"/>
            <w:tcBorders>
              <w:top w:val="single" w:sz="6" w:space="0" w:color="auto"/>
              <w:left w:val="nil"/>
              <w:bottom w:val="nil"/>
              <w:right w:val="nil"/>
            </w:tcBorders>
          </w:tcPr>
          <w:p w:rsidR="00021EAE" w:rsidRDefault="00021EAE">
            <w:pPr>
              <w:autoSpaceDE w:val="0"/>
              <w:autoSpaceDN w:val="0"/>
              <w:adjustRightInd w:val="0"/>
              <w:spacing w:line="254" w:lineRule="auto"/>
              <w:rPr>
                <w:color w:val="000000"/>
                <w:sz w:val="22"/>
                <w:lang w:eastAsia="en-US"/>
              </w:rPr>
            </w:pPr>
          </w:p>
        </w:tc>
        <w:tc>
          <w:tcPr>
            <w:tcW w:w="1889" w:type="dxa"/>
            <w:tcBorders>
              <w:top w:val="single" w:sz="6" w:space="0" w:color="auto"/>
              <w:left w:val="single" w:sz="6" w:space="0" w:color="auto"/>
              <w:bottom w:val="single" w:sz="6" w:space="0" w:color="auto"/>
              <w:right w:val="single" w:sz="6" w:space="0" w:color="auto"/>
            </w:tcBorders>
          </w:tcPr>
          <w:p w:rsidR="00021EAE" w:rsidRDefault="00021EAE">
            <w:pPr>
              <w:autoSpaceDE w:val="0"/>
              <w:autoSpaceDN w:val="0"/>
              <w:adjustRightInd w:val="0"/>
              <w:spacing w:line="254" w:lineRule="auto"/>
              <w:jc w:val="center"/>
              <w:rPr>
                <w:color w:val="000000"/>
                <w:sz w:val="22"/>
                <w:szCs w:val="22"/>
                <w:lang w:eastAsia="en-US"/>
              </w:rPr>
            </w:pPr>
          </w:p>
        </w:tc>
        <w:tc>
          <w:tcPr>
            <w:tcW w:w="1006" w:type="dxa"/>
            <w:tcBorders>
              <w:top w:val="single" w:sz="6" w:space="0" w:color="auto"/>
              <w:left w:val="single" w:sz="6" w:space="0" w:color="auto"/>
              <w:bottom w:val="single" w:sz="6" w:space="0" w:color="auto"/>
              <w:right w:val="single" w:sz="6" w:space="0" w:color="auto"/>
            </w:tcBorders>
          </w:tcPr>
          <w:p w:rsidR="00021EAE" w:rsidRDefault="00021EAE">
            <w:pPr>
              <w:autoSpaceDE w:val="0"/>
              <w:autoSpaceDN w:val="0"/>
              <w:adjustRightInd w:val="0"/>
              <w:spacing w:line="254" w:lineRule="auto"/>
              <w:jc w:val="right"/>
              <w:rPr>
                <w:color w:val="000000"/>
                <w:sz w:val="22"/>
                <w:lang w:eastAsia="en-US"/>
              </w:rPr>
            </w:pPr>
          </w:p>
        </w:tc>
        <w:tc>
          <w:tcPr>
            <w:tcW w:w="972" w:type="dxa"/>
            <w:tcBorders>
              <w:top w:val="single" w:sz="6" w:space="0" w:color="auto"/>
              <w:left w:val="single" w:sz="6" w:space="0" w:color="auto"/>
              <w:bottom w:val="single" w:sz="6" w:space="0" w:color="auto"/>
              <w:right w:val="single" w:sz="6" w:space="0" w:color="auto"/>
            </w:tcBorders>
          </w:tcPr>
          <w:p w:rsidR="00021EAE" w:rsidRDefault="00021EAE">
            <w:pPr>
              <w:autoSpaceDE w:val="0"/>
              <w:autoSpaceDN w:val="0"/>
              <w:adjustRightInd w:val="0"/>
              <w:spacing w:line="254" w:lineRule="auto"/>
              <w:jc w:val="right"/>
              <w:rPr>
                <w:color w:val="000000"/>
                <w:sz w:val="22"/>
                <w:lang w:eastAsia="en-US"/>
              </w:rPr>
            </w:pPr>
          </w:p>
        </w:tc>
        <w:tc>
          <w:tcPr>
            <w:tcW w:w="1256" w:type="dxa"/>
            <w:tcBorders>
              <w:top w:val="single" w:sz="6" w:space="0" w:color="auto"/>
              <w:left w:val="single" w:sz="6" w:space="0" w:color="auto"/>
              <w:bottom w:val="single" w:sz="6" w:space="0" w:color="auto"/>
              <w:right w:val="single" w:sz="6" w:space="0" w:color="auto"/>
            </w:tcBorders>
          </w:tcPr>
          <w:p w:rsidR="00021EAE" w:rsidRDefault="00021EAE">
            <w:pPr>
              <w:autoSpaceDE w:val="0"/>
              <w:autoSpaceDN w:val="0"/>
              <w:adjustRightInd w:val="0"/>
              <w:spacing w:line="254" w:lineRule="auto"/>
              <w:jc w:val="right"/>
              <w:rPr>
                <w:color w:val="000000"/>
                <w:sz w:val="22"/>
                <w:lang w:eastAsia="en-US"/>
              </w:rPr>
            </w:pPr>
          </w:p>
        </w:tc>
        <w:tc>
          <w:tcPr>
            <w:tcW w:w="133" w:type="dxa"/>
          </w:tcPr>
          <w:p w:rsidR="00021EAE" w:rsidRDefault="00021EAE">
            <w:pPr>
              <w:autoSpaceDE w:val="0"/>
              <w:autoSpaceDN w:val="0"/>
              <w:adjustRightInd w:val="0"/>
              <w:spacing w:line="254" w:lineRule="auto"/>
              <w:jc w:val="right"/>
              <w:rPr>
                <w:rFonts w:ascii="Arial" w:hAnsi="Arial" w:cs="Arial"/>
                <w:color w:val="000000"/>
                <w:sz w:val="22"/>
                <w:szCs w:val="20"/>
                <w:lang w:eastAsia="en-US"/>
              </w:rPr>
            </w:pPr>
          </w:p>
        </w:tc>
      </w:tr>
    </w:tbl>
    <w:p w:rsidR="00021EAE" w:rsidRDefault="00021EAE" w:rsidP="00021EAE">
      <w:pPr>
        <w:rPr>
          <w:rFonts w:asciiTheme="minorHAnsi" w:eastAsia="Calibri" w:hAnsiTheme="minorHAnsi" w:cstheme="minorBidi"/>
          <w:sz w:val="22"/>
          <w:szCs w:val="22"/>
          <w:lang w:eastAsia="en-US"/>
        </w:rPr>
      </w:pPr>
    </w:p>
    <w:tbl>
      <w:tblPr>
        <w:tblW w:w="9840" w:type="dxa"/>
        <w:tblInd w:w="-22" w:type="dxa"/>
        <w:tblLayout w:type="fixed"/>
        <w:tblCellMar>
          <w:left w:w="30" w:type="dxa"/>
          <w:right w:w="30" w:type="dxa"/>
        </w:tblCellMar>
        <w:tblLook w:val="04A0" w:firstRow="1" w:lastRow="0" w:firstColumn="1" w:lastColumn="0" w:noHBand="0" w:noVBand="1"/>
      </w:tblPr>
      <w:tblGrid>
        <w:gridCol w:w="4603"/>
        <w:gridCol w:w="2293"/>
        <w:gridCol w:w="1105"/>
        <w:gridCol w:w="1086"/>
        <w:gridCol w:w="753"/>
      </w:tblGrid>
      <w:tr w:rsidR="00021EAE" w:rsidTr="00021EAE">
        <w:trPr>
          <w:trHeight w:val="218"/>
        </w:trPr>
        <w:tc>
          <w:tcPr>
            <w:tcW w:w="4601" w:type="dxa"/>
          </w:tcPr>
          <w:p w:rsidR="00021EAE" w:rsidRDefault="00021EAE">
            <w:pPr>
              <w:autoSpaceDE w:val="0"/>
              <w:autoSpaceDN w:val="0"/>
              <w:adjustRightInd w:val="0"/>
              <w:spacing w:line="254" w:lineRule="auto"/>
              <w:jc w:val="right"/>
              <w:rPr>
                <w:color w:val="000000"/>
                <w:sz w:val="22"/>
                <w:lang w:eastAsia="en-US"/>
              </w:rPr>
            </w:pPr>
          </w:p>
        </w:tc>
        <w:tc>
          <w:tcPr>
            <w:tcW w:w="2292" w:type="dxa"/>
          </w:tcPr>
          <w:p w:rsidR="00021EAE" w:rsidRDefault="00021EAE">
            <w:pPr>
              <w:autoSpaceDE w:val="0"/>
              <w:autoSpaceDN w:val="0"/>
              <w:adjustRightInd w:val="0"/>
              <w:spacing w:line="254" w:lineRule="auto"/>
              <w:jc w:val="right"/>
              <w:rPr>
                <w:color w:val="000000"/>
                <w:sz w:val="22"/>
                <w:lang w:eastAsia="en-US"/>
              </w:rPr>
            </w:pPr>
          </w:p>
        </w:tc>
        <w:tc>
          <w:tcPr>
            <w:tcW w:w="2189" w:type="dxa"/>
            <w:gridSpan w:val="2"/>
            <w:hideMark/>
          </w:tcPr>
          <w:p w:rsidR="00021EAE" w:rsidRDefault="00021EAE">
            <w:pPr>
              <w:autoSpaceDE w:val="0"/>
              <w:autoSpaceDN w:val="0"/>
              <w:adjustRightInd w:val="0"/>
              <w:spacing w:line="254" w:lineRule="auto"/>
              <w:rPr>
                <w:color w:val="000000"/>
                <w:sz w:val="22"/>
                <w:lang w:eastAsia="en-US"/>
              </w:rPr>
            </w:pPr>
            <w:r>
              <w:rPr>
                <w:color w:val="000000"/>
                <w:sz w:val="22"/>
                <w:lang w:eastAsia="en-US"/>
              </w:rPr>
              <w:t>Приложение 4</w:t>
            </w:r>
          </w:p>
        </w:tc>
        <w:tc>
          <w:tcPr>
            <w:tcW w:w="753" w:type="dxa"/>
          </w:tcPr>
          <w:p w:rsidR="00021EAE" w:rsidRDefault="00021EAE">
            <w:pPr>
              <w:autoSpaceDE w:val="0"/>
              <w:autoSpaceDN w:val="0"/>
              <w:adjustRightInd w:val="0"/>
              <w:spacing w:line="254" w:lineRule="auto"/>
              <w:jc w:val="right"/>
              <w:rPr>
                <w:color w:val="000000"/>
                <w:sz w:val="22"/>
                <w:lang w:eastAsia="en-US"/>
              </w:rPr>
            </w:pPr>
          </w:p>
        </w:tc>
      </w:tr>
      <w:tr w:rsidR="00021EAE" w:rsidTr="00021EAE">
        <w:trPr>
          <w:trHeight w:val="842"/>
        </w:trPr>
        <w:tc>
          <w:tcPr>
            <w:tcW w:w="4601" w:type="dxa"/>
          </w:tcPr>
          <w:p w:rsidR="00021EAE" w:rsidRDefault="00021EAE">
            <w:pPr>
              <w:autoSpaceDE w:val="0"/>
              <w:autoSpaceDN w:val="0"/>
              <w:adjustRightInd w:val="0"/>
              <w:spacing w:line="254" w:lineRule="auto"/>
              <w:rPr>
                <w:color w:val="000000"/>
                <w:sz w:val="22"/>
                <w:lang w:eastAsia="en-US"/>
              </w:rPr>
            </w:pPr>
          </w:p>
        </w:tc>
        <w:tc>
          <w:tcPr>
            <w:tcW w:w="2292" w:type="dxa"/>
          </w:tcPr>
          <w:p w:rsidR="00021EAE" w:rsidRDefault="00021EAE">
            <w:pPr>
              <w:autoSpaceDE w:val="0"/>
              <w:autoSpaceDN w:val="0"/>
              <w:adjustRightInd w:val="0"/>
              <w:spacing w:line="254" w:lineRule="auto"/>
              <w:jc w:val="right"/>
              <w:rPr>
                <w:b/>
                <w:bCs/>
                <w:color w:val="000000"/>
                <w:sz w:val="22"/>
                <w:lang w:eastAsia="en-US"/>
              </w:rPr>
            </w:pPr>
          </w:p>
        </w:tc>
        <w:tc>
          <w:tcPr>
            <w:tcW w:w="2942" w:type="dxa"/>
            <w:gridSpan w:val="3"/>
            <w:hideMark/>
          </w:tcPr>
          <w:p w:rsidR="00021EAE" w:rsidRDefault="00021EAE">
            <w:pPr>
              <w:autoSpaceDE w:val="0"/>
              <w:autoSpaceDN w:val="0"/>
              <w:adjustRightInd w:val="0"/>
              <w:spacing w:line="254" w:lineRule="auto"/>
              <w:rPr>
                <w:color w:val="000000"/>
                <w:sz w:val="22"/>
                <w:szCs w:val="18"/>
                <w:lang w:eastAsia="en-US"/>
              </w:rPr>
            </w:pPr>
            <w:proofErr w:type="gramStart"/>
            <w:r>
              <w:rPr>
                <w:color w:val="000000"/>
                <w:sz w:val="22"/>
                <w:szCs w:val="18"/>
                <w:lang w:eastAsia="en-US"/>
              </w:rPr>
              <w:t>к</w:t>
            </w:r>
            <w:proofErr w:type="gramEnd"/>
            <w:r>
              <w:rPr>
                <w:color w:val="000000"/>
                <w:sz w:val="22"/>
                <w:szCs w:val="18"/>
                <w:lang w:eastAsia="en-US"/>
              </w:rPr>
              <w:t xml:space="preserve"> решению Совета депутатов </w:t>
            </w:r>
            <w:proofErr w:type="spellStart"/>
            <w:r>
              <w:rPr>
                <w:color w:val="000000"/>
                <w:sz w:val="22"/>
                <w:szCs w:val="18"/>
                <w:lang w:eastAsia="en-US"/>
              </w:rPr>
              <w:t>Силинского</w:t>
            </w:r>
            <w:proofErr w:type="spellEnd"/>
            <w:r>
              <w:rPr>
                <w:color w:val="000000"/>
                <w:sz w:val="22"/>
                <w:szCs w:val="18"/>
                <w:lang w:eastAsia="en-US"/>
              </w:rPr>
              <w:t xml:space="preserve"> сельского поселения «Об утверждении отчета об исполнении бюджета </w:t>
            </w:r>
            <w:proofErr w:type="spellStart"/>
            <w:r>
              <w:rPr>
                <w:color w:val="000000"/>
                <w:sz w:val="22"/>
                <w:szCs w:val="18"/>
                <w:lang w:eastAsia="en-US"/>
              </w:rPr>
              <w:t>Силинского</w:t>
            </w:r>
            <w:proofErr w:type="spellEnd"/>
            <w:r>
              <w:rPr>
                <w:color w:val="000000"/>
                <w:sz w:val="22"/>
                <w:szCs w:val="18"/>
                <w:lang w:eastAsia="en-US"/>
              </w:rPr>
              <w:t xml:space="preserve"> сельского поселения  </w:t>
            </w:r>
            <w:proofErr w:type="spellStart"/>
            <w:r>
              <w:rPr>
                <w:color w:val="000000"/>
                <w:sz w:val="22"/>
                <w:szCs w:val="18"/>
                <w:lang w:eastAsia="en-US"/>
              </w:rPr>
              <w:t>Ардатовского</w:t>
            </w:r>
            <w:proofErr w:type="spellEnd"/>
            <w:r>
              <w:rPr>
                <w:color w:val="000000"/>
                <w:sz w:val="22"/>
                <w:szCs w:val="18"/>
                <w:lang w:eastAsia="en-US"/>
              </w:rPr>
              <w:t xml:space="preserve"> муниципального района </w:t>
            </w:r>
            <w:r>
              <w:rPr>
                <w:color w:val="000000"/>
                <w:sz w:val="22"/>
                <w:szCs w:val="18"/>
                <w:lang w:eastAsia="en-US"/>
              </w:rPr>
              <w:lastRenderedPageBreak/>
              <w:t xml:space="preserve">Республики Мордовия за 2014 год» </w:t>
            </w:r>
          </w:p>
        </w:tc>
      </w:tr>
      <w:tr w:rsidR="00021EAE" w:rsidTr="00021EAE">
        <w:trPr>
          <w:trHeight w:val="218"/>
        </w:trPr>
        <w:tc>
          <w:tcPr>
            <w:tcW w:w="4601" w:type="dxa"/>
          </w:tcPr>
          <w:p w:rsidR="00021EAE" w:rsidRDefault="00021EAE">
            <w:pPr>
              <w:autoSpaceDE w:val="0"/>
              <w:autoSpaceDN w:val="0"/>
              <w:adjustRightInd w:val="0"/>
              <w:spacing w:line="254" w:lineRule="auto"/>
              <w:rPr>
                <w:color w:val="000000"/>
                <w:sz w:val="22"/>
                <w:lang w:eastAsia="en-US"/>
              </w:rPr>
            </w:pPr>
          </w:p>
        </w:tc>
        <w:tc>
          <w:tcPr>
            <w:tcW w:w="2292" w:type="dxa"/>
          </w:tcPr>
          <w:p w:rsidR="00021EAE" w:rsidRDefault="00021EAE">
            <w:pPr>
              <w:autoSpaceDE w:val="0"/>
              <w:autoSpaceDN w:val="0"/>
              <w:adjustRightInd w:val="0"/>
              <w:spacing w:line="254" w:lineRule="auto"/>
              <w:jc w:val="right"/>
              <w:rPr>
                <w:b/>
                <w:bCs/>
                <w:color w:val="000000"/>
                <w:sz w:val="22"/>
                <w:lang w:eastAsia="en-US"/>
              </w:rPr>
            </w:pPr>
          </w:p>
        </w:tc>
        <w:tc>
          <w:tcPr>
            <w:tcW w:w="1104" w:type="dxa"/>
          </w:tcPr>
          <w:p w:rsidR="00021EAE" w:rsidRDefault="00021EAE">
            <w:pPr>
              <w:autoSpaceDE w:val="0"/>
              <w:autoSpaceDN w:val="0"/>
              <w:adjustRightInd w:val="0"/>
              <w:spacing w:line="254" w:lineRule="auto"/>
              <w:rPr>
                <w:color w:val="000000"/>
                <w:sz w:val="22"/>
                <w:szCs w:val="18"/>
                <w:lang w:eastAsia="en-US"/>
              </w:rPr>
            </w:pPr>
          </w:p>
        </w:tc>
        <w:tc>
          <w:tcPr>
            <w:tcW w:w="1085" w:type="dxa"/>
          </w:tcPr>
          <w:p w:rsidR="00021EAE" w:rsidRDefault="00021EAE">
            <w:pPr>
              <w:autoSpaceDE w:val="0"/>
              <w:autoSpaceDN w:val="0"/>
              <w:adjustRightInd w:val="0"/>
              <w:spacing w:line="254" w:lineRule="auto"/>
              <w:rPr>
                <w:color w:val="000000"/>
                <w:sz w:val="22"/>
                <w:szCs w:val="18"/>
                <w:lang w:eastAsia="en-US"/>
              </w:rPr>
            </w:pPr>
          </w:p>
        </w:tc>
        <w:tc>
          <w:tcPr>
            <w:tcW w:w="753" w:type="dxa"/>
          </w:tcPr>
          <w:p w:rsidR="00021EAE" w:rsidRDefault="00021EAE">
            <w:pPr>
              <w:autoSpaceDE w:val="0"/>
              <w:autoSpaceDN w:val="0"/>
              <w:adjustRightInd w:val="0"/>
              <w:spacing w:line="254" w:lineRule="auto"/>
              <w:rPr>
                <w:color w:val="000000"/>
                <w:sz w:val="22"/>
                <w:szCs w:val="18"/>
                <w:lang w:eastAsia="en-US"/>
              </w:rPr>
            </w:pPr>
          </w:p>
        </w:tc>
      </w:tr>
      <w:tr w:rsidR="00021EAE" w:rsidTr="00021EAE">
        <w:trPr>
          <w:trHeight w:val="473"/>
        </w:trPr>
        <w:tc>
          <w:tcPr>
            <w:tcW w:w="9835" w:type="dxa"/>
            <w:gridSpan w:val="5"/>
            <w:hideMark/>
          </w:tcPr>
          <w:p w:rsidR="00021EAE" w:rsidRDefault="00021EAE">
            <w:pPr>
              <w:autoSpaceDE w:val="0"/>
              <w:autoSpaceDN w:val="0"/>
              <w:adjustRightInd w:val="0"/>
              <w:spacing w:line="254" w:lineRule="auto"/>
              <w:jc w:val="center"/>
              <w:rPr>
                <w:color w:val="000000"/>
                <w:sz w:val="22"/>
                <w:lang w:eastAsia="en-US"/>
              </w:rPr>
            </w:pPr>
            <w:r>
              <w:rPr>
                <w:color w:val="000000"/>
                <w:sz w:val="22"/>
                <w:lang w:eastAsia="en-US"/>
              </w:rPr>
              <w:t xml:space="preserve">ИСТОЧНИКИ ВНУТРЕННЕГО ФИНАНСИРОВАНИЯ </w:t>
            </w:r>
            <w:proofErr w:type="gramStart"/>
            <w:r>
              <w:rPr>
                <w:color w:val="000000"/>
                <w:sz w:val="22"/>
                <w:lang w:eastAsia="en-US"/>
              </w:rPr>
              <w:t>ДЕФИЦИТА  БЮДЖЕТА</w:t>
            </w:r>
            <w:proofErr w:type="gramEnd"/>
            <w:r>
              <w:rPr>
                <w:color w:val="000000"/>
                <w:sz w:val="22"/>
                <w:lang w:eastAsia="en-US"/>
              </w:rPr>
              <w:t xml:space="preserve">  СИЛИНСКОГО СЕЛЬСКОГО ПОСЕЛЕНИЯАРДАТОВСКОГО МУНИЦИПАЛЬНОГО РАЙОНА  ЗА 2014 ГОД</w:t>
            </w:r>
          </w:p>
        </w:tc>
      </w:tr>
      <w:tr w:rsidR="00021EAE" w:rsidTr="00021EAE">
        <w:trPr>
          <w:trHeight w:val="218"/>
        </w:trPr>
        <w:tc>
          <w:tcPr>
            <w:tcW w:w="4601" w:type="dxa"/>
          </w:tcPr>
          <w:p w:rsidR="00021EAE" w:rsidRDefault="00021EAE">
            <w:pPr>
              <w:autoSpaceDE w:val="0"/>
              <w:autoSpaceDN w:val="0"/>
              <w:adjustRightInd w:val="0"/>
              <w:spacing w:line="254" w:lineRule="auto"/>
              <w:jc w:val="right"/>
              <w:rPr>
                <w:color w:val="000000"/>
                <w:sz w:val="22"/>
                <w:lang w:eastAsia="en-US"/>
              </w:rPr>
            </w:pPr>
          </w:p>
        </w:tc>
        <w:tc>
          <w:tcPr>
            <w:tcW w:w="2292" w:type="dxa"/>
          </w:tcPr>
          <w:p w:rsidR="00021EAE" w:rsidRDefault="00021EAE">
            <w:pPr>
              <w:autoSpaceDE w:val="0"/>
              <w:autoSpaceDN w:val="0"/>
              <w:adjustRightInd w:val="0"/>
              <w:spacing w:line="254" w:lineRule="auto"/>
              <w:rPr>
                <w:color w:val="000000"/>
                <w:sz w:val="22"/>
                <w:lang w:eastAsia="en-US"/>
              </w:rPr>
            </w:pPr>
          </w:p>
        </w:tc>
        <w:tc>
          <w:tcPr>
            <w:tcW w:w="1104" w:type="dxa"/>
          </w:tcPr>
          <w:p w:rsidR="00021EAE" w:rsidRDefault="00021EAE">
            <w:pPr>
              <w:autoSpaceDE w:val="0"/>
              <w:autoSpaceDN w:val="0"/>
              <w:adjustRightInd w:val="0"/>
              <w:spacing w:line="254" w:lineRule="auto"/>
              <w:jc w:val="right"/>
              <w:rPr>
                <w:color w:val="000000"/>
                <w:sz w:val="22"/>
                <w:lang w:eastAsia="en-US"/>
              </w:rPr>
            </w:pPr>
          </w:p>
        </w:tc>
        <w:tc>
          <w:tcPr>
            <w:tcW w:w="1085" w:type="dxa"/>
          </w:tcPr>
          <w:p w:rsidR="00021EAE" w:rsidRDefault="00021EAE">
            <w:pPr>
              <w:autoSpaceDE w:val="0"/>
              <w:autoSpaceDN w:val="0"/>
              <w:adjustRightInd w:val="0"/>
              <w:spacing w:line="254" w:lineRule="auto"/>
              <w:jc w:val="right"/>
              <w:rPr>
                <w:color w:val="000000"/>
                <w:sz w:val="22"/>
                <w:lang w:eastAsia="en-US"/>
              </w:rPr>
            </w:pPr>
          </w:p>
        </w:tc>
        <w:tc>
          <w:tcPr>
            <w:tcW w:w="753" w:type="dxa"/>
          </w:tcPr>
          <w:p w:rsidR="00021EAE" w:rsidRDefault="00021EAE">
            <w:pPr>
              <w:autoSpaceDE w:val="0"/>
              <w:autoSpaceDN w:val="0"/>
              <w:adjustRightInd w:val="0"/>
              <w:spacing w:line="254" w:lineRule="auto"/>
              <w:jc w:val="right"/>
              <w:rPr>
                <w:color w:val="000000"/>
                <w:sz w:val="22"/>
                <w:lang w:eastAsia="en-US"/>
              </w:rPr>
            </w:pPr>
          </w:p>
        </w:tc>
      </w:tr>
      <w:tr w:rsidR="00021EAE" w:rsidTr="00021EAE">
        <w:trPr>
          <w:trHeight w:val="876"/>
        </w:trPr>
        <w:tc>
          <w:tcPr>
            <w:tcW w:w="4601"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center"/>
              <w:rPr>
                <w:color w:val="000000"/>
                <w:sz w:val="22"/>
                <w:lang w:eastAsia="en-US"/>
              </w:rPr>
            </w:pPr>
            <w:r>
              <w:rPr>
                <w:color w:val="000000"/>
                <w:sz w:val="22"/>
                <w:lang w:eastAsia="en-US"/>
              </w:rPr>
              <w:t xml:space="preserve"> Наименование показателя</w:t>
            </w:r>
          </w:p>
        </w:tc>
        <w:tc>
          <w:tcPr>
            <w:tcW w:w="2292"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center"/>
              <w:rPr>
                <w:color w:val="000000"/>
                <w:sz w:val="22"/>
                <w:lang w:eastAsia="en-US"/>
              </w:rPr>
            </w:pPr>
            <w:r>
              <w:rPr>
                <w:color w:val="000000"/>
                <w:sz w:val="22"/>
                <w:lang w:eastAsia="en-US"/>
              </w:rPr>
              <w:t xml:space="preserve">Код источника финансирования по КИВФ, </w:t>
            </w:r>
            <w:proofErr w:type="spellStart"/>
            <w:r>
              <w:rPr>
                <w:color w:val="000000"/>
                <w:sz w:val="22"/>
                <w:lang w:eastAsia="en-US"/>
              </w:rPr>
              <w:t>КИВнФ</w:t>
            </w:r>
            <w:proofErr w:type="spellEnd"/>
          </w:p>
        </w:tc>
        <w:tc>
          <w:tcPr>
            <w:tcW w:w="1104"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center"/>
              <w:rPr>
                <w:color w:val="000000"/>
                <w:sz w:val="22"/>
                <w:lang w:eastAsia="en-US"/>
              </w:rPr>
            </w:pPr>
            <w:r>
              <w:rPr>
                <w:color w:val="000000"/>
                <w:sz w:val="22"/>
                <w:lang w:eastAsia="en-US"/>
              </w:rPr>
              <w:t>Утвержденные бюджетные назначения</w:t>
            </w:r>
          </w:p>
        </w:tc>
        <w:tc>
          <w:tcPr>
            <w:tcW w:w="1085"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center"/>
              <w:rPr>
                <w:color w:val="000000"/>
                <w:sz w:val="22"/>
                <w:lang w:eastAsia="en-US"/>
              </w:rPr>
            </w:pPr>
            <w:r>
              <w:rPr>
                <w:color w:val="000000"/>
                <w:sz w:val="22"/>
                <w:lang w:eastAsia="en-US"/>
              </w:rPr>
              <w:t>Исполнено</w:t>
            </w:r>
          </w:p>
        </w:tc>
        <w:tc>
          <w:tcPr>
            <w:tcW w:w="753"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rPr>
                <w:color w:val="000000"/>
                <w:sz w:val="22"/>
                <w:lang w:eastAsia="en-US"/>
              </w:rPr>
            </w:pPr>
            <w:r>
              <w:rPr>
                <w:color w:val="000000"/>
                <w:sz w:val="22"/>
                <w:lang w:eastAsia="en-US"/>
              </w:rPr>
              <w:t>% исполнения</w:t>
            </w:r>
          </w:p>
        </w:tc>
      </w:tr>
      <w:tr w:rsidR="00021EAE" w:rsidTr="00021EAE">
        <w:trPr>
          <w:trHeight w:val="218"/>
        </w:trPr>
        <w:tc>
          <w:tcPr>
            <w:tcW w:w="4601" w:type="dxa"/>
            <w:tcBorders>
              <w:top w:val="nil"/>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rPr>
                <w:color w:val="000000"/>
                <w:sz w:val="22"/>
                <w:lang w:eastAsia="en-US"/>
              </w:rPr>
            </w:pPr>
            <w:r>
              <w:rPr>
                <w:color w:val="000000"/>
                <w:sz w:val="22"/>
                <w:lang w:eastAsia="en-US"/>
              </w:rPr>
              <w:t>Источники финансирования дефицита бюджета - всего</w:t>
            </w:r>
          </w:p>
        </w:tc>
        <w:tc>
          <w:tcPr>
            <w:tcW w:w="2292" w:type="dxa"/>
            <w:tcBorders>
              <w:top w:val="nil"/>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center"/>
              <w:rPr>
                <w:color w:val="000000"/>
                <w:sz w:val="22"/>
                <w:lang w:eastAsia="en-US"/>
              </w:rPr>
            </w:pPr>
            <w:r>
              <w:rPr>
                <w:color w:val="000000"/>
                <w:sz w:val="22"/>
                <w:lang w:eastAsia="en-US"/>
              </w:rPr>
              <w:t>000 90 00 00 00 00 0000 000</w:t>
            </w:r>
          </w:p>
        </w:tc>
        <w:tc>
          <w:tcPr>
            <w:tcW w:w="1104" w:type="dxa"/>
            <w:tcBorders>
              <w:top w:val="nil"/>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-10,0</w:t>
            </w:r>
          </w:p>
        </w:tc>
        <w:tc>
          <w:tcPr>
            <w:tcW w:w="1085" w:type="dxa"/>
            <w:tcBorders>
              <w:top w:val="nil"/>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0,1</w:t>
            </w:r>
          </w:p>
        </w:tc>
        <w:tc>
          <w:tcPr>
            <w:tcW w:w="753" w:type="dxa"/>
            <w:tcBorders>
              <w:top w:val="single" w:sz="6" w:space="0" w:color="auto"/>
              <w:left w:val="single" w:sz="6" w:space="0" w:color="auto"/>
              <w:bottom w:val="single" w:sz="6" w:space="0" w:color="auto"/>
              <w:right w:val="single" w:sz="6" w:space="0" w:color="auto"/>
            </w:tcBorders>
          </w:tcPr>
          <w:p w:rsidR="00021EAE" w:rsidRDefault="00021EAE">
            <w:pPr>
              <w:autoSpaceDE w:val="0"/>
              <w:autoSpaceDN w:val="0"/>
              <w:adjustRightInd w:val="0"/>
              <w:spacing w:line="254" w:lineRule="auto"/>
              <w:jc w:val="right"/>
              <w:rPr>
                <w:color w:val="000000"/>
                <w:sz w:val="22"/>
                <w:lang w:eastAsia="en-US"/>
              </w:rPr>
            </w:pPr>
          </w:p>
        </w:tc>
      </w:tr>
      <w:tr w:rsidR="00021EAE" w:rsidTr="00021EAE">
        <w:trPr>
          <w:trHeight w:val="437"/>
        </w:trPr>
        <w:tc>
          <w:tcPr>
            <w:tcW w:w="4601"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rPr>
                <w:color w:val="000000"/>
                <w:sz w:val="22"/>
                <w:lang w:eastAsia="en-US"/>
              </w:rPr>
            </w:pPr>
            <w:r>
              <w:rPr>
                <w:color w:val="000000"/>
                <w:sz w:val="22"/>
                <w:lang w:eastAsia="en-US"/>
              </w:rPr>
              <w:t xml:space="preserve">ИСТОЧНИКИ ВНУТРЕННЕГО ФИНАНСИРОВАНИЯ </w:t>
            </w:r>
            <w:proofErr w:type="gramStart"/>
            <w:r>
              <w:rPr>
                <w:color w:val="000000"/>
                <w:sz w:val="22"/>
                <w:lang w:eastAsia="en-US"/>
              </w:rPr>
              <w:t>ДЕФИЦИТОВ  БЮДЖЕТОВ</w:t>
            </w:r>
            <w:proofErr w:type="gramEnd"/>
          </w:p>
        </w:tc>
        <w:tc>
          <w:tcPr>
            <w:tcW w:w="3396" w:type="dxa"/>
            <w:gridSpan w:val="2"/>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center"/>
              <w:rPr>
                <w:color w:val="000000"/>
                <w:sz w:val="22"/>
                <w:lang w:eastAsia="en-US"/>
              </w:rPr>
            </w:pPr>
            <w:r>
              <w:rPr>
                <w:color w:val="000000"/>
                <w:sz w:val="22"/>
                <w:lang w:eastAsia="en-US"/>
              </w:rPr>
              <w:t>000 01 00 00 00 00 0000 000</w:t>
            </w:r>
          </w:p>
        </w:tc>
        <w:tc>
          <w:tcPr>
            <w:tcW w:w="1085" w:type="dxa"/>
            <w:tcBorders>
              <w:top w:val="single" w:sz="6" w:space="0" w:color="auto"/>
              <w:left w:val="single" w:sz="6" w:space="0" w:color="auto"/>
              <w:bottom w:val="single" w:sz="6" w:space="0" w:color="auto"/>
              <w:right w:val="single" w:sz="6" w:space="0" w:color="auto"/>
            </w:tcBorders>
          </w:tcPr>
          <w:p w:rsidR="00021EAE" w:rsidRDefault="00021EAE">
            <w:pPr>
              <w:autoSpaceDE w:val="0"/>
              <w:autoSpaceDN w:val="0"/>
              <w:adjustRightInd w:val="0"/>
              <w:spacing w:line="254" w:lineRule="auto"/>
              <w:jc w:val="right"/>
              <w:rPr>
                <w:color w:val="000000"/>
                <w:sz w:val="22"/>
                <w:lang w:eastAsia="en-US"/>
              </w:rPr>
            </w:pPr>
          </w:p>
        </w:tc>
        <w:tc>
          <w:tcPr>
            <w:tcW w:w="753" w:type="dxa"/>
            <w:tcBorders>
              <w:top w:val="single" w:sz="6" w:space="0" w:color="auto"/>
              <w:left w:val="single" w:sz="6" w:space="0" w:color="auto"/>
              <w:bottom w:val="single" w:sz="6" w:space="0" w:color="auto"/>
              <w:right w:val="single" w:sz="6" w:space="0" w:color="auto"/>
            </w:tcBorders>
          </w:tcPr>
          <w:p w:rsidR="00021EAE" w:rsidRDefault="00021EAE">
            <w:pPr>
              <w:autoSpaceDE w:val="0"/>
              <w:autoSpaceDN w:val="0"/>
              <w:adjustRightInd w:val="0"/>
              <w:spacing w:line="254" w:lineRule="auto"/>
              <w:jc w:val="right"/>
              <w:rPr>
                <w:color w:val="000000"/>
                <w:sz w:val="22"/>
                <w:lang w:eastAsia="en-US"/>
              </w:rPr>
            </w:pPr>
          </w:p>
        </w:tc>
      </w:tr>
      <w:tr w:rsidR="00021EAE" w:rsidTr="00021EAE">
        <w:trPr>
          <w:trHeight w:val="437"/>
        </w:trPr>
        <w:tc>
          <w:tcPr>
            <w:tcW w:w="4601"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rPr>
                <w:color w:val="000000"/>
                <w:sz w:val="22"/>
                <w:lang w:eastAsia="en-US"/>
              </w:rPr>
            </w:pPr>
            <w:r>
              <w:rPr>
                <w:color w:val="000000"/>
                <w:sz w:val="22"/>
                <w:lang w:eastAsia="en-US"/>
              </w:rPr>
              <w:t xml:space="preserve">Бюджетные кредиты от других бюджетов </w:t>
            </w:r>
            <w:proofErr w:type="gramStart"/>
            <w:r>
              <w:rPr>
                <w:color w:val="000000"/>
                <w:sz w:val="22"/>
                <w:lang w:eastAsia="en-US"/>
              </w:rPr>
              <w:t>бюджетной  системы</w:t>
            </w:r>
            <w:proofErr w:type="gramEnd"/>
            <w:r>
              <w:rPr>
                <w:color w:val="000000"/>
                <w:sz w:val="22"/>
                <w:lang w:eastAsia="en-US"/>
              </w:rPr>
              <w:t xml:space="preserve"> Российской Федерации</w:t>
            </w:r>
          </w:p>
        </w:tc>
        <w:tc>
          <w:tcPr>
            <w:tcW w:w="3396" w:type="dxa"/>
            <w:gridSpan w:val="2"/>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center"/>
              <w:rPr>
                <w:color w:val="000000"/>
                <w:sz w:val="22"/>
                <w:lang w:eastAsia="en-US"/>
              </w:rPr>
            </w:pPr>
            <w:r>
              <w:rPr>
                <w:color w:val="000000"/>
                <w:sz w:val="22"/>
                <w:lang w:eastAsia="en-US"/>
              </w:rPr>
              <w:t>000 01 03 00 00 00 0000 000</w:t>
            </w:r>
          </w:p>
        </w:tc>
        <w:tc>
          <w:tcPr>
            <w:tcW w:w="1085" w:type="dxa"/>
            <w:tcBorders>
              <w:top w:val="single" w:sz="6" w:space="0" w:color="auto"/>
              <w:left w:val="single" w:sz="6" w:space="0" w:color="auto"/>
              <w:bottom w:val="single" w:sz="6" w:space="0" w:color="auto"/>
              <w:right w:val="single" w:sz="6" w:space="0" w:color="auto"/>
            </w:tcBorders>
          </w:tcPr>
          <w:p w:rsidR="00021EAE" w:rsidRDefault="00021EAE">
            <w:pPr>
              <w:autoSpaceDE w:val="0"/>
              <w:autoSpaceDN w:val="0"/>
              <w:adjustRightInd w:val="0"/>
              <w:spacing w:line="254" w:lineRule="auto"/>
              <w:jc w:val="right"/>
              <w:rPr>
                <w:color w:val="000000"/>
                <w:sz w:val="22"/>
                <w:lang w:eastAsia="en-US"/>
              </w:rPr>
            </w:pPr>
          </w:p>
        </w:tc>
        <w:tc>
          <w:tcPr>
            <w:tcW w:w="753" w:type="dxa"/>
            <w:tcBorders>
              <w:top w:val="single" w:sz="6" w:space="0" w:color="auto"/>
              <w:left w:val="single" w:sz="6" w:space="0" w:color="auto"/>
              <w:bottom w:val="single" w:sz="6" w:space="0" w:color="auto"/>
              <w:right w:val="single" w:sz="6" w:space="0" w:color="auto"/>
            </w:tcBorders>
          </w:tcPr>
          <w:p w:rsidR="00021EAE" w:rsidRDefault="00021EAE">
            <w:pPr>
              <w:autoSpaceDE w:val="0"/>
              <w:autoSpaceDN w:val="0"/>
              <w:adjustRightInd w:val="0"/>
              <w:spacing w:line="254" w:lineRule="auto"/>
              <w:jc w:val="right"/>
              <w:rPr>
                <w:color w:val="000000"/>
                <w:sz w:val="22"/>
                <w:lang w:eastAsia="en-US"/>
              </w:rPr>
            </w:pPr>
          </w:p>
        </w:tc>
      </w:tr>
      <w:tr w:rsidR="00021EAE" w:rsidTr="00021EAE">
        <w:trPr>
          <w:trHeight w:val="658"/>
        </w:trPr>
        <w:tc>
          <w:tcPr>
            <w:tcW w:w="4601"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rPr>
                <w:color w:val="000000"/>
                <w:sz w:val="22"/>
                <w:lang w:eastAsia="en-US"/>
              </w:rPr>
            </w:pPr>
            <w:r>
              <w:rPr>
                <w:color w:val="000000"/>
                <w:sz w:val="22"/>
                <w:lang w:eastAsia="en-US"/>
              </w:rPr>
              <w:t xml:space="preserve">Получение бюджетных кредитов от </w:t>
            </w:r>
            <w:proofErr w:type="gramStart"/>
            <w:r>
              <w:rPr>
                <w:color w:val="000000"/>
                <w:sz w:val="22"/>
                <w:lang w:eastAsia="en-US"/>
              </w:rPr>
              <w:t>других  бюджетов</w:t>
            </w:r>
            <w:proofErr w:type="gramEnd"/>
            <w:r>
              <w:rPr>
                <w:color w:val="000000"/>
                <w:sz w:val="22"/>
                <w:lang w:eastAsia="en-US"/>
              </w:rPr>
              <w:t xml:space="preserve"> бюджетной системы Российской  Федерации в валюте Российской Федерации</w:t>
            </w:r>
          </w:p>
        </w:tc>
        <w:tc>
          <w:tcPr>
            <w:tcW w:w="3396" w:type="dxa"/>
            <w:gridSpan w:val="2"/>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center"/>
              <w:rPr>
                <w:color w:val="000000"/>
                <w:sz w:val="22"/>
                <w:lang w:eastAsia="en-US"/>
              </w:rPr>
            </w:pPr>
            <w:r>
              <w:rPr>
                <w:color w:val="000000"/>
                <w:sz w:val="22"/>
                <w:lang w:eastAsia="en-US"/>
              </w:rPr>
              <w:t>000 01 03 00 00 00 0000 700</w:t>
            </w:r>
          </w:p>
        </w:tc>
        <w:tc>
          <w:tcPr>
            <w:tcW w:w="1085" w:type="dxa"/>
            <w:tcBorders>
              <w:top w:val="single" w:sz="6" w:space="0" w:color="auto"/>
              <w:left w:val="single" w:sz="6" w:space="0" w:color="auto"/>
              <w:bottom w:val="single" w:sz="6" w:space="0" w:color="auto"/>
              <w:right w:val="single" w:sz="6" w:space="0" w:color="auto"/>
            </w:tcBorders>
          </w:tcPr>
          <w:p w:rsidR="00021EAE" w:rsidRDefault="00021EAE">
            <w:pPr>
              <w:autoSpaceDE w:val="0"/>
              <w:autoSpaceDN w:val="0"/>
              <w:adjustRightInd w:val="0"/>
              <w:spacing w:line="254" w:lineRule="auto"/>
              <w:jc w:val="right"/>
              <w:rPr>
                <w:color w:val="000000"/>
                <w:sz w:val="22"/>
                <w:lang w:eastAsia="en-US"/>
              </w:rPr>
            </w:pPr>
          </w:p>
        </w:tc>
        <w:tc>
          <w:tcPr>
            <w:tcW w:w="753" w:type="dxa"/>
            <w:tcBorders>
              <w:top w:val="single" w:sz="6" w:space="0" w:color="auto"/>
              <w:left w:val="single" w:sz="6" w:space="0" w:color="auto"/>
              <w:bottom w:val="single" w:sz="6" w:space="0" w:color="auto"/>
              <w:right w:val="single" w:sz="6" w:space="0" w:color="auto"/>
            </w:tcBorders>
          </w:tcPr>
          <w:p w:rsidR="00021EAE" w:rsidRDefault="00021EAE">
            <w:pPr>
              <w:autoSpaceDE w:val="0"/>
              <w:autoSpaceDN w:val="0"/>
              <w:adjustRightInd w:val="0"/>
              <w:spacing w:line="254" w:lineRule="auto"/>
              <w:jc w:val="right"/>
              <w:rPr>
                <w:color w:val="000000"/>
                <w:sz w:val="22"/>
                <w:lang w:eastAsia="en-US"/>
              </w:rPr>
            </w:pPr>
          </w:p>
        </w:tc>
      </w:tr>
      <w:tr w:rsidR="00021EAE" w:rsidTr="00021EAE">
        <w:trPr>
          <w:trHeight w:val="658"/>
        </w:trPr>
        <w:tc>
          <w:tcPr>
            <w:tcW w:w="4601"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rPr>
                <w:color w:val="000000"/>
                <w:sz w:val="22"/>
                <w:lang w:eastAsia="en-US"/>
              </w:rPr>
            </w:pPr>
            <w:r>
              <w:rPr>
                <w:color w:val="000000"/>
                <w:sz w:val="22"/>
                <w:lang w:eastAsia="en-US"/>
              </w:rPr>
              <w:t xml:space="preserve">Получение кредитов от других </w:t>
            </w:r>
            <w:proofErr w:type="gramStart"/>
            <w:r>
              <w:rPr>
                <w:color w:val="000000"/>
                <w:sz w:val="22"/>
                <w:lang w:eastAsia="en-US"/>
              </w:rPr>
              <w:t>бюджетов  бюджетной</w:t>
            </w:r>
            <w:proofErr w:type="gramEnd"/>
            <w:r>
              <w:rPr>
                <w:color w:val="000000"/>
                <w:sz w:val="22"/>
                <w:lang w:eastAsia="en-US"/>
              </w:rPr>
              <w:t xml:space="preserve"> системы Российской Федерации  бюджетами поселений в валюте Российской  Федерации</w:t>
            </w:r>
          </w:p>
        </w:tc>
        <w:tc>
          <w:tcPr>
            <w:tcW w:w="2292"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center"/>
              <w:rPr>
                <w:color w:val="000000"/>
                <w:sz w:val="22"/>
                <w:lang w:eastAsia="en-US"/>
              </w:rPr>
            </w:pPr>
            <w:r>
              <w:rPr>
                <w:color w:val="000000"/>
                <w:sz w:val="22"/>
                <w:lang w:eastAsia="en-US"/>
              </w:rPr>
              <w:t>000 01 03 00 00 10 0000 710</w:t>
            </w:r>
          </w:p>
        </w:tc>
        <w:tc>
          <w:tcPr>
            <w:tcW w:w="1104"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455,0</w:t>
            </w:r>
          </w:p>
        </w:tc>
        <w:tc>
          <w:tcPr>
            <w:tcW w:w="1085"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455,0</w:t>
            </w:r>
          </w:p>
        </w:tc>
        <w:tc>
          <w:tcPr>
            <w:tcW w:w="753" w:type="dxa"/>
            <w:tcBorders>
              <w:top w:val="single" w:sz="6" w:space="0" w:color="auto"/>
              <w:left w:val="single" w:sz="6" w:space="0" w:color="auto"/>
              <w:bottom w:val="single" w:sz="6" w:space="0" w:color="auto"/>
              <w:right w:val="single" w:sz="6" w:space="0" w:color="auto"/>
            </w:tcBorders>
          </w:tcPr>
          <w:p w:rsidR="00021EAE" w:rsidRDefault="00021EAE">
            <w:pPr>
              <w:autoSpaceDE w:val="0"/>
              <w:autoSpaceDN w:val="0"/>
              <w:adjustRightInd w:val="0"/>
              <w:spacing w:line="254" w:lineRule="auto"/>
              <w:jc w:val="right"/>
              <w:rPr>
                <w:color w:val="000000"/>
                <w:sz w:val="22"/>
                <w:lang w:eastAsia="en-US"/>
              </w:rPr>
            </w:pPr>
          </w:p>
        </w:tc>
      </w:tr>
      <w:tr w:rsidR="00021EAE" w:rsidTr="00021EAE">
        <w:trPr>
          <w:trHeight w:val="658"/>
        </w:trPr>
        <w:tc>
          <w:tcPr>
            <w:tcW w:w="4601"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rPr>
                <w:color w:val="000000"/>
                <w:sz w:val="22"/>
                <w:lang w:eastAsia="en-US"/>
              </w:rPr>
            </w:pPr>
            <w:r>
              <w:rPr>
                <w:color w:val="000000"/>
                <w:sz w:val="22"/>
                <w:lang w:eastAsia="en-US"/>
              </w:rPr>
              <w:t xml:space="preserve">Погашение бюджетных кредитов, полученных </w:t>
            </w:r>
            <w:proofErr w:type="gramStart"/>
            <w:r>
              <w:rPr>
                <w:color w:val="000000"/>
                <w:sz w:val="22"/>
                <w:lang w:eastAsia="en-US"/>
              </w:rPr>
              <w:t>от  других</w:t>
            </w:r>
            <w:proofErr w:type="gramEnd"/>
            <w:r>
              <w:rPr>
                <w:color w:val="000000"/>
                <w:sz w:val="22"/>
                <w:lang w:eastAsia="en-US"/>
              </w:rPr>
              <w:t xml:space="preserve"> бюджетов бюджетной системы Российской  Федерации в валюте Российской Федерации</w:t>
            </w:r>
          </w:p>
        </w:tc>
        <w:tc>
          <w:tcPr>
            <w:tcW w:w="3396" w:type="dxa"/>
            <w:gridSpan w:val="2"/>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center"/>
              <w:rPr>
                <w:color w:val="000000"/>
                <w:sz w:val="22"/>
                <w:lang w:eastAsia="en-US"/>
              </w:rPr>
            </w:pPr>
            <w:r>
              <w:rPr>
                <w:color w:val="000000"/>
                <w:sz w:val="22"/>
                <w:lang w:eastAsia="en-US"/>
              </w:rPr>
              <w:t>000 01 03 00 00 00 0000 800</w:t>
            </w:r>
          </w:p>
        </w:tc>
        <w:tc>
          <w:tcPr>
            <w:tcW w:w="1085" w:type="dxa"/>
            <w:tcBorders>
              <w:top w:val="single" w:sz="6" w:space="0" w:color="auto"/>
              <w:left w:val="single" w:sz="6" w:space="0" w:color="auto"/>
              <w:bottom w:val="single" w:sz="6" w:space="0" w:color="auto"/>
              <w:right w:val="single" w:sz="6" w:space="0" w:color="auto"/>
            </w:tcBorders>
          </w:tcPr>
          <w:p w:rsidR="00021EAE" w:rsidRDefault="00021EAE">
            <w:pPr>
              <w:autoSpaceDE w:val="0"/>
              <w:autoSpaceDN w:val="0"/>
              <w:adjustRightInd w:val="0"/>
              <w:spacing w:line="254" w:lineRule="auto"/>
              <w:jc w:val="right"/>
              <w:rPr>
                <w:color w:val="000000"/>
                <w:sz w:val="22"/>
                <w:lang w:eastAsia="en-US"/>
              </w:rPr>
            </w:pPr>
          </w:p>
        </w:tc>
        <w:tc>
          <w:tcPr>
            <w:tcW w:w="753" w:type="dxa"/>
            <w:tcBorders>
              <w:top w:val="single" w:sz="6" w:space="0" w:color="auto"/>
              <w:left w:val="single" w:sz="6" w:space="0" w:color="auto"/>
              <w:bottom w:val="single" w:sz="6" w:space="0" w:color="auto"/>
              <w:right w:val="single" w:sz="6" w:space="0" w:color="auto"/>
            </w:tcBorders>
          </w:tcPr>
          <w:p w:rsidR="00021EAE" w:rsidRDefault="00021EAE">
            <w:pPr>
              <w:autoSpaceDE w:val="0"/>
              <w:autoSpaceDN w:val="0"/>
              <w:adjustRightInd w:val="0"/>
              <w:spacing w:line="254" w:lineRule="auto"/>
              <w:jc w:val="right"/>
              <w:rPr>
                <w:color w:val="000000"/>
                <w:sz w:val="22"/>
                <w:lang w:eastAsia="en-US"/>
              </w:rPr>
            </w:pPr>
          </w:p>
        </w:tc>
      </w:tr>
      <w:tr w:rsidR="00021EAE" w:rsidTr="00021EAE">
        <w:trPr>
          <w:trHeight w:val="876"/>
        </w:trPr>
        <w:tc>
          <w:tcPr>
            <w:tcW w:w="4601"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rPr>
                <w:color w:val="000000"/>
                <w:sz w:val="22"/>
                <w:lang w:eastAsia="en-US"/>
              </w:rPr>
            </w:pPr>
            <w:r>
              <w:rPr>
                <w:color w:val="000000"/>
                <w:sz w:val="22"/>
                <w:lang w:eastAsia="en-US"/>
              </w:rPr>
              <w:t xml:space="preserve">Погашение бюджетами муниципальных </w:t>
            </w:r>
            <w:proofErr w:type="gramStart"/>
            <w:r>
              <w:rPr>
                <w:color w:val="000000"/>
                <w:sz w:val="22"/>
                <w:lang w:eastAsia="en-US"/>
              </w:rPr>
              <w:t>районов  кредитов</w:t>
            </w:r>
            <w:proofErr w:type="gramEnd"/>
            <w:r>
              <w:rPr>
                <w:color w:val="000000"/>
                <w:sz w:val="22"/>
                <w:lang w:eastAsia="en-US"/>
              </w:rPr>
              <w:t xml:space="preserve"> от других бюджетов бюджетной системы  Российской Федерации в валюте Российской  Федерации</w:t>
            </w:r>
          </w:p>
        </w:tc>
        <w:tc>
          <w:tcPr>
            <w:tcW w:w="3396" w:type="dxa"/>
            <w:gridSpan w:val="2"/>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center"/>
              <w:rPr>
                <w:color w:val="000000"/>
                <w:sz w:val="22"/>
                <w:lang w:eastAsia="en-US"/>
              </w:rPr>
            </w:pPr>
            <w:r>
              <w:rPr>
                <w:color w:val="000000"/>
                <w:sz w:val="22"/>
                <w:lang w:eastAsia="en-US"/>
              </w:rPr>
              <w:t>000 01 03 00 00 05 0000 810</w:t>
            </w:r>
          </w:p>
        </w:tc>
        <w:tc>
          <w:tcPr>
            <w:tcW w:w="1085" w:type="dxa"/>
            <w:tcBorders>
              <w:top w:val="single" w:sz="6" w:space="0" w:color="auto"/>
              <w:left w:val="single" w:sz="6" w:space="0" w:color="auto"/>
              <w:bottom w:val="single" w:sz="6" w:space="0" w:color="auto"/>
              <w:right w:val="single" w:sz="6" w:space="0" w:color="auto"/>
            </w:tcBorders>
          </w:tcPr>
          <w:p w:rsidR="00021EAE" w:rsidRDefault="00021EAE">
            <w:pPr>
              <w:autoSpaceDE w:val="0"/>
              <w:autoSpaceDN w:val="0"/>
              <w:adjustRightInd w:val="0"/>
              <w:spacing w:line="254" w:lineRule="auto"/>
              <w:jc w:val="right"/>
              <w:rPr>
                <w:color w:val="000000"/>
                <w:sz w:val="22"/>
                <w:lang w:eastAsia="en-US"/>
              </w:rPr>
            </w:pPr>
          </w:p>
        </w:tc>
        <w:tc>
          <w:tcPr>
            <w:tcW w:w="753" w:type="dxa"/>
            <w:tcBorders>
              <w:top w:val="single" w:sz="6" w:space="0" w:color="auto"/>
              <w:left w:val="single" w:sz="6" w:space="0" w:color="auto"/>
              <w:bottom w:val="single" w:sz="6" w:space="0" w:color="auto"/>
              <w:right w:val="single" w:sz="6" w:space="0" w:color="auto"/>
            </w:tcBorders>
          </w:tcPr>
          <w:p w:rsidR="00021EAE" w:rsidRDefault="00021EAE">
            <w:pPr>
              <w:autoSpaceDE w:val="0"/>
              <w:autoSpaceDN w:val="0"/>
              <w:adjustRightInd w:val="0"/>
              <w:spacing w:line="254" w:lineRule="auto"/>
              <w:jc w:val="right"/>
              <w:rPr>
                <w:color w:val="000000"/>
                <w:sz w:val="22"/>
                <w:lang w:eastAsia="en-US"/>
              </w:rPr>
            </w:pPr>
          </w:p>
        </w:tc>
      </w:tr>
      <w:tr w:rsidR="00021EAE" w:rsidTr="00021EAE">
        <w:trPr>
          <w:trHeight w:val="437"/>
        </w:trPr>
        <w:tc>
          <w:tcPr>
            <w:tcW w:w="4601"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rPr>
                <w:color w:val="000000"/>
                <w:sz w:val="22"/>
                <w:lang w:eastAsia="en-US"/>
              </w:rPr>
            </w:pPr>
            <w:r>
              <w:rPr>
                <w:color w:val="000000"/>
                <w:sz w:val="22"/>
                <w:lang w:eastAsia="en-US"/>
              </w:rPr>
              <w:t xml:space="preserve">Иные источники внутреннего </w:t>
            </w:r>
            <w:proofErr w:type="gramStart"/>
            <w:r>
              <w:rPr>
                <w:color w:val="000000"/>
                <w:sz w:val="22"/>
                <w:lang w:eastAsia="en-US"/>
              </w:rPr>
              <w:t>финансирования  дефицитов</w:t>
            </w:r>
            <w:proofErr w:type="gramEnd"/>
            <w:r>
              <w:rPr>
                <w:color w:val="000000"/>
                <w:sz w:val="22"/>
                <w:lang w:eastAsia="en-US"/>
              </w:rPr>
              <w:t xml:space="preserve"> бюджетов</w:t>
            </w:r>
          </w:p>
        </w:tc>
        <w:tc>
          <w:tcPr>
            <w:tcW w:w="3396" w:type="dxa"/>
            <w:gridSpan w:val="2"/>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center"/>
              <w:rPr>
                <w:color w:val="000000"/>
                <w:sz w:val="22"/>
                <w:lang w:eastAsia="en-US"/>
              </w:rPr>
            </w:pPr>
            <w:r>
              <w:rPr>
                <w:color w:val="000000"/>
                <w:sz w:val="22"/>
                <w:lang w:eastAsia="en-US"/>
              </w:rPr>
              <w:t>000 01 06 00 00 00 0000 000</w:t>
            </w:r>
          </w:p>
        </w:tc>
        <w:tc>
          <w:tcPr>
            <w:tcW w:w="1085" w:type="dxa"/>
            <w:tcBorders>
              <w:top w:val="single" w:sz="6" w:space="0" w:color="auto"/>
              <w:left w:val="single" w:sz="6" w:space="0" w:color="auto"/>
              <w:bottom w:val="single" w:sz="6" w:space="0" w:color="auto"/>
              <w:right w:val="single" w:sz="6" w:space="0" w:color="auto"/>
            </w:tcBorders>
          </w:tcPr>
          <w:p w:rsidR="00021EAE" w:rsidRDefault="00021EAE">
            <w:pPr>
              <w:autoSpaceDE w:val="0"/>
              <w:autoSpaceDN w:val="0"/>
              <w:adjustRightInd w:val="0"/>
              <w:spacing w:line="254" w:lineRule="auto"/>
              <w:jc w:val="right"/>
              <w:rPr>
                <w:color w:val="000000"/>
                <w:sz w:val="22"/>
                <w:lang w:eastAsia="en-US"/>
              </w:rPr>
            </w:pPr>
          </w:p>
        </w:tc>
        <w:tc>
          <w:tcPr>
            <w:tcW w:w="753" w:type="dxa"/>
            <w:tcBorders>
              <w:top w:val="single" w:sz="6" w:space="0" w:color="auto"/>
              <w:left w:val="single" w:sz="6" w:space="0" w:color="auto"/>
              <w:bottom w:val="single" w:sz="6" w:space="0" w:color="auto"/>
              <w:right w:val="single" w:sz="6" w:space="0" w:color="auto"/>
            </w:tcBorders>
          </w:tcPr>
          <w:p w:rsidR="00021EAE" w:rsidRDefault="00021EAE">
            <w:pPr>
              <w:autoSpaceDE w:val="0"/>
              <w:autoSpaceDN w:val="0"/>
              <w:adjustRightInd w:val="0"/>
              <w:spacing w:line="254" w:lineRule="auto"/>
              <w:jc w:val="right"/>
              <w:rPr>
                <w:color w:val="000000"/>
                <w:sz w:val="22"/>
                <w:lang w:eastAsia="en-US"/>
              </w:rPr>
            </w:pPr>
          </w:p>
        </w:tc>
      </w:tr>
      <w:tr w:rsidR="00021EAE" w:rsidTr="00021EAE">
        <w:trPr>
          <w:trHeight w:val="437"/>
        </w:trPr>
        <w:tc>
          <w:tcPr>
            <w:tcW w:w="4601"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rPr>
                <w:color w:val="000000"/>
                <w:sz w:val="22"/>
                <w:lang w:eastAsia="en-US"/>
              </w:rPr>
            </w:pPr>
            <w:r>
              <w:rPr>
                <w:color w:val="000000"/>
                <w:sz w:val="22"/>
                <w:lang w:eastAsia="en-US"/>
              </w:rPr>
              <w:t xml:space="preserve">Бюджетные кредиты, предоставленные </w:t>
            </w:r>
            <w:proofErr w:type="gramStart"/>
            <w:r>
              <w:rPr>
                <w:color w:val="000000"/>
                <w:sz w:val="22"/>
                <w:lang w:eastAsia="en-US"/>
              </w:rPr>
              <w:t>внутри  страны</w:t>
            </w:r>
            <w:proofErr w:type="gramEnd"/>
            <w:r>
              <w:rPr>
                <w:color w:val="000000"/>
                <w:sz w:val="22"/>
                <w:lang w:eastAsia="en-US"/>
              </w:rPr>
              <w:t xml:space="preserve"> в валюте Российской Федерации</w:t>
            </w:r>
          </w:p>
        </w:tc>
        <w:tc>
          <w:tcPr>
            <w:tcW w:w="3396" w:type="dxa"/>
            <w:gridSpan w:val="2"/>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center"/>
              <w:rPr>
                <w:color w:val="000000"/>
                <w:sz w:val="22"/>
                <w:lang w:eastAsia="en-US"/>
              </w:rPr>
            </w:pPr>
            <w:r>
              <w:rPr>
                <w:color w:val="000000"/>
                <w:sz w:val="22"/>
                <w:lang w:eastAsia="en-US"/>
              </w:rPr>
              <w:t>000 01 06 05 00 00 0000 000</w:t>
            </w:r>
          </w:p>
        </w:tc>
        <w:tc>
          <w:tcPr>
            <w:tcW w:w="1085" w:type="dxa"/>
            <w:tcBorders>
              <w:top w:val="single" w:sz="6" w:space="0" w:color="auto"/>
              <w:left w:val="single" w:sz="6" w:space="0" w:color="auto"/>
              <w:bottom w:val="single" w:sz="6" w:space="0" w:color="auto"/>
              <w:right w:val="single" w:sz="6" w:space="0" w:color="auto"/>
            </w:tcBorders>
          </w:tcPr>
          <w:p w:rsidR="00021EAE" w:rsidRDefault="00021EAE">
            <w:pPr>
              <w:autoSpaceDE w:val="0"/>
              <w:autoSpaceDN w:val="0"/>
              <w:adjustRightInd w:val="0"/>
              <w:spacing w:line="254" w:lineRule="auto"/>
              <w:jc w:val="right"/>
              <w:rPr>
                <w:color w:val="000000"/>
                <w:sz w:val="22"/>
                <w:lang w:eastAsia="en-US"/>
              </w:rPr>
            </w:pPr>
          </w:p>
        </w:tc>
        <w:tc>
          <w:tcPr>
            <w:tcW w:w="753" w:type="dxa"/>
            <w:tcBorders>
              <w:top w:val="single" w:sz="6" w:space="0" w:color="auto"/>
              <w:left w:val="single" w:sz="6" w:space="0" w:color="auto"/>
              <w:bottom w:val="single" w:sz="6" w:space="0" w:color="auto"/>
              <w:right w:val="single" w:sz="6" w:space="0" w:color="auto"/>
            </w:tcBorders>
          </w:tcPr>
          <w:p w:rsidR="00021EAE" w:rsidRDefault="00021EAE">
            <w:pPr>
              <w:autoSpaceDE w:val="0"/>
              <w:autoSpaceDN w:val="0"/>
              <w:adjustRightInd w:val="0"/>
              <w:spacing w:line="254" w:lineRule="auto"/>
              <w:jc w:val="right"/>
              <w:rPr>
                <w:color w:val="000000"/>
                <w:sz w:val="22"/>
                <w:lang w:eastAsia="en-US"/>
              </w:rPr>
            </w:pPr>
          </w:p>
        </w:tc>
      </w:tr>
      <w:tr w:rsidR="00021EAE" w:rsidTr="00021EAE">
        <w:trPr>
          <w:trHeight w:val="437"/>
        </w:trPr>
        <w:tc>
          <w:tcPr>
            <w:tcW w:w="4601"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rPr>
                <w:color w:val="000000"/>
                <w:sz w:val="22"/>
                <w:lang w:eastAsia="en-US"/>
              </w:rPr>
            </w:pPr>
            <w:r>
              <w:rPr>
                <w:color w:val="000000"/>
                <w:sz w:val="22"/>
                <w:lang w:eastAsia="en-US"/>
              </w:rPr>
              <w:t xml:space="preserve">Возврат бюджетных кредитов, </w:t>
            </w:r>
            <w:proofErr w:type="gramStart"/>
            <w:r>
              <w:rPr>
                <w:color w:val="000000"/>
                <w:sz w:val="22"/>
                <w:lang w:eastAsia="en-US"/>
              </w:rPr>
              <w:t>предоставленных  внутри</w:t>
            </w:r>
            <w:proofErr w:type="gramEnd"/>
            <w:r>
              <w:rPr>
                <w:color w:val="000000"/>
                <w:sz w:val="22"/>
                <w:lang w:eastAsia="en-US"/>
              </w:rPr>
              <w:t xml:space="preserve"> страны в валюте Российской Федерации</w:t>
            </w:r>
          </w:p>
        </w:tc>
        <w:tc>
          <w:tcPr>
            <w:tcW w:w="3396" w:type="dxa"/>
            <w:gridSpan w:val="2"/>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center"/>
              <w:rPr>
                <w:color w:val="000000"/>
                <w:sz w:val="22"/>
                <w:lang w:eastAsia="en-US"/>
              </w:rPr>
            </w:pPr>
            <w:r>
              <w:rPr>
                <w:color w:val="000000"/>
                <w:sz w:val="22"/>
                <w:lang w:eastAsia="en-US"/>
              </w:rPr>
              <w:t>000 01 06 05 00 00 0000 600</w:t>
            </w:r>
          </w:p>
        </w:tc>
        <w:tc>
          <w:tcPr>
            <w:tcW w:w="1085" w:type="dxa"/>
            <w:tcBorders>
              <w:top w:val="single" w:sz="6" w:space="0" w:color="auto"/>
              <w:left w:val="single" w:sz="6" w:space="0" w:color="auto"/>
              <w:bottom w:val="single" w:sz="6" w:space="0" w:color="auto"/>
              <w:right w:val="single" w:sz="6" w:space="0" w:color="auto"/>
            </w:tcBorders>
          </w:tcPr>
          <w:p w:rsidR="00021EAE" w:rsidRDefault="00021EAE">
            <w:pPr>
              <w:autoSpaceDE w:val="0"/>
              <w:autoSpaceDN w:val="0"/>
              <w:adjustRightInd w:val="0"/>
              <w:spacing w:line="254" w:lineRule="auto"/>
              <w:jc w:val="right"/>
              <w:rPr>
                <w:color w:val="000000"/>
                <w:sz w:val="22"/>
                <w:lang w:eastAsia="en-US"/>
              </w:rPr>
            </w:pPr>
          </w:p>
        </w:tc>
        <w:tc>
          <w:tcPr>
            <w:tcW w:w="753" w:type="dxa"/>
            <w:tcBorders>
              <w:top w:val="single" w:sz="6" w:space="0" w:color="auto"/>
              <w:left w:val="single" w:sz="6" w:space="0" w:color="auto"/>
              <w:bottom w:val="single" w:sz="6" w:space="0" w:color="auto"/>
              <w:right w:val="single" w:sz="6" w:space="0" w:color="auto"/>
            </w:tcBorders>
          </w:tcPr>
          <w:p w:rsidR="00021EAE" w:rsidRDefault="00021EAE">
            <w:pPr>
              <w:autoSpaceDE w:val="0"/>
              <w:autoSpaceDN w:val="0"/>
              <w:adjustRightInd w:val="0"/>
              <w:spacing w:line="254" w:lineRule="auto"/>
              <w:jc w:val="right"/>
              <w:rPr>
                <w:color w:val="000000"/>
                <w:sz w:val="22"/>
                <w:lang w:eastAsia="en-US"/>
              </w:rPr>
            </w:pPr>
          </w:p>
        </w:tc>
      </w:tr>
      <w:tr w:rsidR="00021EAE" w:rsidTr="00021EAE">
        <w:trPr>
          <w:trHeight w:val="658"/>
        </w:trPr>
        <w:tc>
          <w:tcPr>
            <w:tcW w:w="4601"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rPr>
                <w:color w:val="000000"/>
                <w:sz w:val="22"/>
                <w:lang w:eastAsia="en-US"/>
              </w:rPr>
            </w:pPr>
            <w:r>
              <w:rPr>
                <w:color w:val="000000"/>
                <w:sz w:val="22"/>
                <w:lang w:eastAsia="en-US"/>
              </w:rPr>
              <w:t>Возврат бюджетных кредитов, предоставленных другим бюджетам бюджетной системы Российской Федерации в валюте Российской Федерации</w:t>
            </w:r>
          </w:p>
        </w:tc>
        <w:tc>
          <w:tcPr>
            <w:tcW w:w="3396" w:type="dxa"/>
            <w:gridSpan w:val="2"/>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center"/>
              <w:rPr>
                <w:color w:val="000000"/>
                <w:sz w:val="22"/>
                <w:lang w:eastAsia="en-US"/>
              </w:rPr>
            </w:pPr>
            <w:r>
              <w:rPr>
                <w:color w:val="000000"/>
                <w:sz w:val="22"/>
                <w:lang w:eastAsia="en-US"/>
              </w:rPr>
              <w:t>000 01 06 05 02 00 0000 640</w:t>
            </w:r>
          </w:p>
        </w:tc>
        <w:tc>
          <w:tcPr>
            <w:tcW w:w="1085" w:type="dxa"/>
            <w:tcBorders>
              <w:top w:val="single" w:sz="6" w:space="0" w:color="auto"/>
              <w:left w:val="single" w:sz="6" w:space="0" w:color="auto"/>
              <w:bottom w:val="single" w:sz="6" w:space="0" w:color="auto"/>
              <w:right w:val="single" w:sz="6" w:space="0" w:color="auto"/>
            </w:tcBorders>
          </w:tcPr>
          <w:p w:rsidR="00021EAE" w:rsidRDefault="00021EAE">
            <w:pPr>
              <w:autoSpaceDE w:val="0"/>
              <w:autoSpaceDN w:val="0"/>
              <w:adjustRightInd w:val="0"/>
              <w:spacing w:line="254" w:lineRule="auto"/>
              <w:jc w:val="right"/>
              <w:rPr>
                <w:color w:val="000000"/>
                <w:sz w:val="22"/>
                <w:lang w:eastAsia="en-US"/>
              </w:rPr>
            </w:pPr>
          </w:p>
        </w:tc>
        <w:tc>
          <w:tcPr>
            <w:tcW w:w="753" w:type="dxa"/>
            <w:tcBorders>
              <w:top w:val="single" w:sz="6" w:space="0" w:color="auto"/>
              <w:left w:val="single" w:sz="6" w:space="0" w:color="auto"/>
              <w:bottom w:val="single" w:sz="6" w:space="0" w:color="auto"/>
              <w:right w:val="single" w:sz="6" w:space="0" w:color="auto"/>
            </w:tcBorders>
          </w:tcPr>
          <w:p w:rsidR="00021EAE" w:rsidRDefault="00021EAE">
            <w:pPr>
              <w:autoSpaceDE w:val="0"/>
              <w:autoSpaceDN w:val="0"/>
              <w:adjustRightInd w:val="0"/>
              <w:spacing w:line="254" w:lineRule="auto"/>
              <w:jc w:val="right"/>
              <w:rPr>
                <w:color w:val="000000"/>
                <w:sz w:val="22"/>
                <w:lang w:eastAsia="en-US"/>
              </w:rPr>
            </w:pPr>
          </w:p>
        </w:tc>
      </w:tr>
      <w:tr w:rsidR="00021EAE" w:rsidTr="00021EAE">
        <w:trPr>
          <w:trHeight w:val="876"/>
        </w:trPr>
        <w:tc>
          <w:tcPr>
            <w:tcW w:w="4601"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rPr>
                <w:color w:val="000000"/>
                <w:sz w:val="22"/>
                <w:lang w:eastAsia="en-US"/>
              </w:rPr>
            </w:pPr>
            <w:r>
              <w:rPr>
                <w:color w:val="000000"/>
                <w:sz w:val="22"/>
                <w:lang w:eastAsia="en-US"/>
              </w:rPr>
              <w:t xml:space="preserve">Возврат бюджетных кредитов, </w:t>
            </w:r>
            <w:proofErr w:type="gramStart"/>
            <w:r>
              <w:rPr>
                <w:color w:val="000000"/>
                <w:sz w:val="22"/>
                <w:lang w:eastAsia="en-US"/>
              </w:rPr>
              <w:t>предоставленных  другим</w:t>
            </w:r>
            <w:proofErr w:type="gramEnd"/>
            <w:r>
              <w:rPr>
                <w:color w:val="000000"/>
                <w:sz w:val="22"/>
                <w:lang w:eastAsia="en-US"/>
              </w:rPr>
              <w:t xml:space="preserve"> бюджетам бюджетной системы Российской  Федерации из бюджетов муниципальных районов  в валюте Российской Федерации</w:t>
            </w:r>
          </w:p>
        </w:tc>
        <w:tc>
          <w:tcPr>
            <w:tcW w:w="3396" w:type="dxa"/>
            <w:gridSpan w:val="2"/>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center"/>
              <w:rPr>
                <w:color w:val="000000"/>
                <w:sz w:val="22"/>
                <w:lang w:eastAsia="en-US"/>
              </w:rPr>
            </w:pPr>
            <w:r>
              <w:rPr>
                <w:color w:val="000000"/>
                <w:sz w:val="22"/>
                <w:lang w:eastAsia="en-US"/>
              </w:rPr>
              <w:t>000 01 06 05 02 05 0000 640</w:t>
            </w:r>
          </w:p>
        </w:tc>
        <w:tc>
          <w:tcPr>
            <w:tcW w:w="1085" w:type="dxa"/>
            <w:tcBorders>
              <w:top w:val="single" w:sz="6" w:space="0" w:color="auto"/>
              <w:left w:val="single" w:sz="6" w:space="0" w:color="auto"/>
              <w:bottom w:val="single" w:sz="6" w:space="0" w:color="auto"/>
              <w:right w:val="single" w:sz="6" w:space="0" w:color="auto"/>
            </w:tcBorders>
          </w:tcPr>
          <w:p w:rsidR="00021EAE" w:rsidRDefault="00021EAE">
            <w:pPr>
              <w:autoSpaceDE w:val="0"/>
              <w:autoSpaceDN w:val="0"/>
              <w:adjustRightInd w:val="0"/>
              <w:spacing w:line="254" w:lineRule="auto"/>
              <w:jc w:val="right"/>
              <w:rPr>
                <w:color w:val="000000"/>
                <w:sz w:val="22"/>
                <w:lang w:eastAsia="en-US"/>
              </w:rPr>
            </w:pPr>
          </w:p>
        </w:tc>
        <w:tc>
          <w:tcPr>
            <w:tcW w:w="753" w:type="dxa"/>
            <w:tcBorders>
              <w:top w:val="single" w:sz="6" w:space="0" w:color="auto"/>
              <w:left w:val="single" w:sz="6" w:space="0" w:color="auto"/>
              <w:bottom w:val="single" w:sz="6" w:space="0" w:color="auto"/>
              <w:right w:val="single" w:sz="6" w:space="0" w:color="auto"/>
            </w:tcBorders>
          </w:tcPr>
          <w:p w:rsidR="00021EAE" w:rsidRDefault="00021EAE">
            <w:pPr>
              <w:autoSpaceDE w:val="0"/>
              <w:autoSpaceDN w:val="0"/>
              <w:adjustRightInd w:val="0"/>
              <w:spacing w:line="254" w:lineRule="auto"/>
              <w:jc w:val="right"/>
              <w:rPr>
                <w:color w:val="000000"/>
                <w:sz w:val="22"/>
                <w:lang w:eastAsia="en-US"/>
              </w:rPr>
            </w:pPr>
          </w:p>
        </w:tc>
      </w:tr>
      <w:tr w:rsidR="00021EAE" w:rsidTr="00021EAE">
        <w:trPr>
          <w:trHeight w:val="437"/>
        </w:trPr>
        <w:tc>
          <w:tcPr>
            <w:tcW w:w="4601"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rPr>
                <w:color w:val="000000"/>
                <w:sz w:val="22"/>
                <w:lang w:eastAsia="en-US"/>
              </w:rPr>
            </w:pPr>
            <w:r>
              <w:rPr>
                <w:color w:val="000000"/>
                <w:sz w:val="22"/>
                <w:lang w:eastAsia="en-US"/>
              </w:rPr>
              <w:t xml:space="preserve">Изменение остатков средств на счетах по </w:t>
            </w:r>
            <w:proofErr w:type="gramStart"/>
            <w:r>
              <w:rPr>
                <w:color w:val="000000"/>
                <w:sz w:val="22"/>
                <w:lang w:eastAsia="en-US"/>
              </w:rPr>
              <w:t>учету  средств</w:t>
            </w:r>
            <w:proofErr w:type="gramEnd"/>
            <w:r>
              <w:rPr>
                <w:color w:val="000000"/>
                <w:sz w:val="22"/>
                <w:lang w:eastAsia="en-US"/>
              </w:rPr>
              <w:t xml:space="preserve"> бюджета</w:t>
            </w:r>
          </w:p>
        </w:tc>
        <w:tc>
          <w:tcPr>
            <w:tcW w:w="3396" w:type="dxa"/>
            <w:gridSpan w:val="2"/>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center"/>
              <w:rPr>
                <w:color w:val="000000"/>
                <w:sz w:val="22"/>
                <w:lang w:eastAsia="en-US"/>
              </w:rPr>
            </w:pPr>
            <w:r>
              <w:rPr>
                <w:color w:val="000000"/>
                <w:sz w:val="22"/>
                <w:lang w:eastAsia="en-US"/>
              </w:rPr>
              <w:t>000 01 05 00 00 00 0000 000</w:t>
            </w:r>
          </w:p>
        </w:tc>
        <w:tc>
          <w:tcPr>
            <w:tcW w:w="1085" w:type="dxa"/>
            <w:tcBorders>
              <w:top w:val="single" w:sz="6" w:space="0" w:color="auto"/>
              <w:left w:val="single" w:sz="6" w:space="0" w:color="auto"/>
              <w:bottom w:val="single" w:sz="6" w:space="0" w:color="auto"/>
              <w:right w:val="single" w:sz="6" w:space="0" w:color="auto"/>
            </w:tcBorders>
          </w:tcPr>
          <w:p w:rsidR="00021EAE" w:rsidRDefault="00021EAE">
            <w:pPr>
              <w:autoSpaceDE w:val="0"/>
              <w:autoSpaceDN w:val="0"/>
              <w:adjustRightInd w:val="0"/>
              <w:spacing w:line="254" w:lineRule="auto"/>
              <w:jc w:val="right"/>
              <w:rPr>
                <w:color w:val="000000"/>
                <w:sz w:val="22"/>
                <w:lang w:eastAsia="en-US"/>
              </w:rPr>
            </w:pPr>
          </w:p>
        </w:tc>
        <w:tc>
          <w:tcPr>
            <w:tcW w:w="753" w:type="dxa"/>
            <w:tcBorders>
              <w:top w:val="single" w:sz="6" w:space="0" w:color="auto"/>
              <w:left w:val="single" w:sz="6" w:space="0" w:color="auto"/>
              <w:bottom w:val="single" w:sz="6" w:space="0" w:color="auto"/>
              <w:right w:val="single" w:sz="6" w:space="0" w:color="auto"/>
            </w:tcBorders>
          </w:tcPr>
          <w:p w:rsidR="00021EAE" w:rsidRDefault="00021EAE">
            <w:pPr>
              <w:autoSpaceDE w:val="0"/>
              <w:autoSpaceDN w:val="0"/>
              <w:adjustRightInd w:val="0"/>
              <w:spacing w:line="254" w:lineRule="auto"/>
              <w:jc w:val="right"/>
              <w:rPr>
                <w:color w:val="000000"/>
                <w:sz w:val="22"/>
                <w:lang w:eastAsia="en-US"/>
              </w:rPr>
            </w:pPr>
          </w:p>
        </w:tc>
      </w:tr>
      <w:tr w:rsidR="00021EAE" w:rsidTr="00021EAE">
        <w:trPr>
          <w:trHeight w:val="218"/>
        </w:trPr>
        <w:tc>
          <w:tcPr>
            <w:tcW w:w="4601"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rPr>
                <w:color w:val="000000"/>
                <w:sz w:val="22"/>
                <w:lang w:eastAsia="en-US"/>
              </w:rPr>
            </w:pPr>
            <w:r>
              <w:rPr>
                <w:color w:val="000000"/>
                <w:sz w:val="22"/>
                <w:lang w:eastAsia="en-US"/>
              </w:rPr>
              <w:lastRenderedPageBreak/>
              <w:t>Увеличение остатков средств бюджетов</w:t>
            </w:r>
          </w:p>
        </w:tc>
        <w:tc>
          <w:tcPr>
            <w:tcW w:w="2292" w:type="dxa"/>
            <w:tcBorders>
              <w:top w:val="single" w:sz="6" w:space="0" w:color="auto"/>
              <w:left w:val="single" w:sz="6" w:space="0" w:color="auto"/>
              <w:bottom w:val="single" w:sz="6" w:space="0" w:color="auto"/>
              <w:right w:val="single" w:sz="6" w:space="0" w:color="auto"/>
            </w:tcBorders>
          </w:tcPr>
          <w:p w:rsidR="00021EAE" w:rsidRDefault="00021EAE">
            <w:pPr>
              <w:autoSpaceDE w:val="0"/>
              <w:autoSpaceDN w:val="0"/>
              <w:adjustRightInd w:val="0"/>
              <w:spacing w:line="254" w:lineRule="auto"/>
              <w:jc w:val="center"/>
              <w:rPr>
                <w:color w:val="000000"/>
                <w:sz w:val="22"/>
                <w:lang w:eastAsia="en-US"/>
              </w:rPr>
            </w:pPr>
          </w:p>
        </w:tc>
        <w:tc>
          <w:tcPr>
            <w:tcW w:w="1104"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2 910,0</w:t>
            </w:r>
          </w:p>
        </w:tc>
        <w:tc>
          <w:tcPr>
            <w:tcW w:w="1085"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2 755,4</w:t>
            </w:r>
          </w:p>
        </w:tc>
        <w:tc>
          <w:tcPr>
            <w:tcW w:w="753"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94,7</w:t>
            </w:r>
          </w:p>
        </w:tc>
      </w:tr>
      <w:tr w:rsidR="00021EAE" w:rsidTr="00021EAE">
        <w:trPr>
          <w:trHeight w:val="218"/>
        </w:trPr>
        <w:tc>
          <w:tcPr>
            <w:tcW w:w="4601"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rPr>
                <w:color w:val="000000"/>
                <w:sz w:val="22"/>
                <w:lang w:eastAsia="en-US"/>
              </w:rPr>
            </w:pPr>
            <w:r>
              <w:rPr>
                <w:color w:val="000000"/>
                <w:sz w:val="22"/>
                <w:lang w:eastAsia="en-US"/>
              </w:rPr>
              <w:t>Увеличение прочих остатков средств бюджетов</w:t>
            </w:r>
          </w:p>
        </w:tc>
        <w:tc>
          <w:tcPr>
            <w:tcW w:w="2292"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center"/>
              <w:rPr>
                <w:color w:val="000000"/>
                <w:sz w:val="22"/>
                <w:lang w:eastAsia="en-US"/>
              </w:rPr>
            </w:pPr>
            <w:r>
              <w:rPr>
                <w:color w:val="000000"/>
                <w:sz w:val="22"/>
                <w:lang w:eastAsia="en-US"/>
              </w:rPr>
              <w:t>932 01 05 02 00 00 0000 500</w:t>
            </w:r>
          </w:p>
        </w:tc>
        <w:tc>
          <w:tcPr>
            <w:tcW w:w="1104"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2 910,0</w:t>
            </w:r>
          </w:p>
        </w:tc>
        <w:tc>
          <w:tcPr>
            <w:tcW w:w="1085"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2 755,4</w:t>
            </w:r>
          </w:p>
        </w:tc>
        <w:tc>
          <w:tcPr>
            <w:tcW w:w="753"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94,7</w:t>
            </w:r>
          </w:p>
        </w:tc>
      </w:tr>
      <w:tr w:rsidR="00021EAE" w:rsidTr="00021EAE">
        <w:trPr>
          <w:trHeight w:val="437"/>
        </w:trPr>
        <w:tc>
          <w:tcPr>
            <w:tcW w:w="4601"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rPr>
                <w:color w:val="000000"/>
                <w:sz w:val="22"/>
                <w:lang w:eastAsia="en-US"/>
              </w:rPr>
            </w:pPr>
            <w:r>
              <w:rPr>
                <w:color w:val="000000"/>
                <w:sz w:val="22"/>
                <w:lang w:eastAsia="en-US"/>
              </w:rPr>
              <w:t xml:space="preserve">Увеличение прочих остатков денежных </w:t>
            </w:r>
            <w:proofErr w:type="gramStart"/>
            <w:r>
              <w:rPr>
                <w:color w:val="000000"/>
                <w:sz w:val="22"/>
                <w:lang w:eastAsia="en-US"/>
              </w:rPr>
              <w:t>средств  бюджетов</w:t>
            </w:r>
            <w:proofErr w:type="gramEnd"/>
          </w:p>
        </w:tc>
        <w:tc>
          <w:tcPr>
            <w:tcW w:w="2292"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center"/>
              <w:rPr>
                <w:color w:val="000000"/>
                <w:sz w:val="22"/>
                <w:lang w:eastAsia="en-US"/>
              </w:rPr>
            </w:pPr>
            <w:r>
              <w:rPr>
                <w:color w:val="000000"/>
                <w:sz w:val="22"/>
                <w:lang w:eastAsia="en-US"/>
              </w:rPr>
              <w:t>932 01 05 02 01 00 0000 510</w:t>
            </w:r>
          </w:p>
        </w:tc>
        <w:tc>
          <w:tcPr>
            <w:tcW w:w="1104"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2 910,0</w:t>
            </w:r>
          </w:p>
        </w:tc>
        <w:tc>
          <w:tcPr>
            <w:tcW w:w="1085"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2 755,4</w:t>
            </w:r>
          </w:p>
        </w:tc>
        <w:tc>
          <w:tcPr>
            <w:tcW w:w="753"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94,7</w:t>
            </w:r>
          </w:p>
        </w:tc>
      </w:tr>
      <w:tr w:rsidR="00021EAE" w:rsidTr="00021EAE">
        <w:trPr>
          <w:trHeight w:val="437"/>
        </w:trPr>
        <w:tc>
          <w:tcPr>
            <w:tcW w:w="4601"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rPr>
                <w:color w:val="000000"/>
                <w:sz w:val="22"/>
                <w:lang w:eastAsia="en-US"/>
              </w:rPr>
            </w:pPr>
            <w:r>
              <w:rPr>
                <w:color w:val="000000"/>
                <w:sz w:val="22"/>
                <w:lang w:eastAsia="en-US"/>
              </w:rPr>
              <w:t xml:space="preserve">Увеличение прочих остатков денежных </w:t>
            </w:r>
            <w:proofErr w:type="gramStart"/>
            <w:r>
              <w:rPr>
                <w:color w:val="000000"/>
                <w:sz w:val="22"/>
                <w:lang w:eastAsia="en-US"/>
              </w:rPr>
              <w:t>средств  бюджетов</w:t>
            </w:r>
            <w:proofErr w:type="gramEnd"/>
            <w:r>
              <w:rPr>
                <w:color w:val="000000"/>
                <w:sz w:val="22"/>
                <w:lang w:eastAsia="en-US"/>
              </w:rPr>
              <w:t xml:space="preserve"> муниципальных районов</w:t>
            </w:r>
          </w:p>
        </w:tc>
        <w:tc>
          <w:tcPr>
            <w:tcW w:w="2292"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center"/>
              <w:rPr>
                <w:color w:val="000000"/>
                <w:sz w:val="22"/>
                <w:lang w:eastAsia="en-US"/>
              </w:rPr>
            </w:pPr>
            <w:r>
              <w:rPr>
                <w:color w:val="000000"/>
                <w:sz w:val="22"/>
                <w:lang w:eastAsia="en-US"/>
              </w:rPr>
              <w:t>932 01 05 02 01 05 0000 510</w:t>
            </w:r>
          </w:p>
        </w:tc>
        <w:tc>
          <w:tcPr>
            <w:tcW w:w="1104"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2 910,0</w:t>
            </w:r>
          </w:p>
        </w:tc>
        <w:tc>
          <w:tcPr>
            <w:tcW w:w="1085"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2 755,4</w:t>
            </w:r>
          </w:p>
        </w:tc>
        <w:tc>
          <w:tcPr>
            <w:tcW w:w="753"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94,7</w:t>
            </w:r>
          </w:p>
        </w:tc>
      </w:tr>
      <w:tr w:rsidR="00021EAE" w:rsidTr="00021EAE">
        <w:trPr>
          <w:trHeight w:val="218"/>
        </w:trPr>
        <w:tc>
          <w:tcPr>
            <w:tcW w:w="4601"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rPr>
                <w:color w:val="000000"/>
                <w:sz w:val="22"/>
                <w:lang w:eastAsia="en-US"/>
              </w:rPr>
            </w:pPr>
            <w:r>
              <w:rPr>
                <w:color w:val="000000"/>
                <w:sz w:val="22"/>
                <w:lang w:eastAsia="en-US"/>
              </w:rPr>
              <w:t>Уменьшение остатков средств бюджетов</w:t>
            </w:r>
          </w:p>
        </w:tc>
        <w:tc>
          <w:tcPr>
            <w:tcW w:w="2292"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center"/>
              <w:rPr>
                <w:color w:val="000000"/>
                <w:sz w:val="22"/>
                <w:lang w:eastAsia="en-US"/>
              </w:rPr>
            </w:pPr>
            <w:r>
              <w:rPr>
                <w:color w:val="000000"/>
                <w:sz w:val="22"/>
                <w:lang w:eastAsia="en-US"/>
              </w:rPr>
              <w:t>932 01 05 00 00 00 0000 600</w:t>
            </w:r>
          </w:p>
        </w:tc>
        <w:tc>
          <w:tcPr>
            <w:tcW w:w="1104"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2 947,1</w:t>
            </w:r>
          </w:p>
        </w:tc>
        <w:tc>
          <w:tcPr>
            <w:tcW w:w="1085"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2 697,8</w:t>
            </w:r>
          </w:p>
        </w:tc>
        <w:tc>
          <w:tcPr>
            <w:tcW w:w="753"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91,5</w:t>
            </w:r>
          </w:p>
        </w:tc>
      </w:tr>
      <w:tr w:rsidR="00021EAE" w:rsidTr="00021EAE">
        <w:trPr>
          <w:trHeight w:val="218"/>
        </w:trPr>
        <w:tc>
          <w:tcPr>
            <w:tcW w:w="4601"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rPr>
                <w:color w:val="000000"/>
                <w:sz w:val="22"/>
                <w:lang w:eastAsia="en-US"/>
              </w:rPr>
            </w:pPr>
            <w:r>
              <w:rPr>
                <w:color w:val="000000"/>
                <w:sz w:val="22"/>
                <w:lang w:eastAsia="en-US"/>
              </w:rPr>
              <w:t>Уменьшение прочих остатков средств бюджетов</w:t>
            </w:r>
          </w:p>
        </w:tc>
        <w:tc>
          <w:tcPr>
            <w:tcW w:w="2292"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center"/>
              <w:rPr>
                <w:color w:val="000000"/>
                <w:sz w:val="22"/>
                <w:lang w:eastAsia="en-US"/>
              </w:rPr>
            </w:pPr>
            <w:r>
              <w:rPr>
                <w:color w:val="000000"/>
                <w:sz w:val="22"/>
                <w:lang w:eastAsia="en-US"/>
              </w:rPr>
              <w:t>932 01 05 02 00 00 0000 600</w:t>
            </w:r>
          </w:p>
        </w:tc>
        <w:tc>
          <w:tcPr>
            <w:tcW w:w="1104"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2 947,1</w:t>
            </w:r>
          </w:p>
        </w:tc>
        <w:tc>
          <w:tcPr>
            <w:tcW w:w="1085"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2 697,8</w:t>
            </w:r>
          </w:p>
        </w:tc>
        <w:tc>
          <w:tcPr>
            <w:tcW w:w="753"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91,5</w:t>
            </w:r>
          </w:p>
        </w:tc>
      </w:tr>
      <w:tr w:rsidR="00021EAE" w:rsidTr="00021EAE">
        <w:trPr>
          <w:trHeight w:val="437"/>
        </w:trPr>
        <w:tc>
          <w:tcPr>
            <w:tcW w:w="4601"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rPr>
                <w:color w:val="000000"/>
                <w:sz w:val="22"/>
                <w:lang w:eastAsia="en-US"/>
              </w:rPr>
            </w:pPr>
            <w:r>
              <w:rPr>
                <w:color w:val="000000"/>
                <w:sz w:val="22"/>
                <w:lang w:eastAsia="en-US"/>
              </w:rPr>
              <w:t xml:space="preserve">Уменьшение прочих остатков денежных </w:t>
            </w:r>
            <w:proofErr w:type="gramStart"/>
            <w:r>
              <w:rPr>
                <w:color w:val="000000"/>
                <w:sz w:val="22"/>
                <w:lang w:eastAsia="en-US"/>
              </w:rPr>
              <w:t>средств  бюджетов</w:t>
            </w:r>
            <w:proofErr w:type="gramEnd"/>
          </w:p>
        </w:tc>
        <w:tc>
          <w:tcPr>
            <w:tcW w:w="2292"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center"/>
              <w:rPr>
                <w:color w:val="000000"/>
                <w:sz w:val="22"/>
                <w:lang w:eastAsia="en-US"/>
              </w:rPr>
            </w:pPr>
            <w:r>
              <w:rPr>
                <w:color w:val="000000"/>
                <w:sz w:val="22"/>
                <w:lang w:eastAsia="en-US"/>
              </w:rPr>
              <w:t>919 01 05 02 01 00 0000 610</w:t>
            </w:r>
          </w:p>
        </w:tc>
        <w:tc>
          <w:tcPr>
            <w:tcW w:w="1104"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2 947,1</w:t>
            </w:r>
          </w:p>
        </w:tc>
        <w:tc>
          <w:tcPr>
            <w:tcW w:w="1085"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2 697,8</w:t>
            </w:r>
          </w:p>
        </w:tc>
        <w:tc>
          <w:tcPr>
            <w:tcW w:w="753"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91,5</w:t>
            </w:r>
          </w:p>
        </w:tc>
      </w:tr>
      <w:tr w:rsidR="00021EAE" w:rsidTr="00021EAE">
        <w:trPr>
          <w:trHeight w:val="437"/>
        </w:trPr>
        <w:tc>
          <w:tcPr>
            <w:tcW w:w="4601"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rPr>
                <w:color w:val="000000"/>
                <w:sz w:val="22"/>
                <w:lang w:eastAsia="en-US"/>
              </w:rPr>
            </w:pPr>
            <w:r>
              <w:rPr>
                <w:color w:val="000000"/>
                <w:sz w:val="22"/>
                <w:lang w:eastAsia="en-US"/>
              </w:rPr>
              <w:t xml:space="preserve">Уменьшение прочих остатков денежных </w:t>
            </w:r>
            <w:proofErr w:type="gramStart"/>
            <w:r>
              <w:rPr>
                <w:color w:val="000000"/>
                <w:sz w:val="22"/>
                <w:lang w:eastAsia="en-US"/>
              </w:rPr>
              <w:t>средств  бюджетов</w:t>
            </w:r>
            <w:proofErr w:type="gramEnd"/>
            <w:r>
              <w:rPr>
                <w:color w:val="000000"/>
                <w:sz w:val="22"/>
                <w:lang w:eastAsia="en-US"/>
              </w:rPr>
              <w:t xml:space="preserve"> муниципальных районов</w:t>
            </w:r>
          </w:p>
        </w:tc>
        <w:tc>
          <w:tcPr>
            <w:tcW w:w="2292"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center"/>
              <w:rPr>
                <w:color w:val="000000"/>
                <w:sz w:val="22"/>
                <w:lang w:eastAsia="en-US"/>
              </w:rPr>
            </w:pPr>
            <w:r>
              <w:rPr>
                <w:color w:val="000000"/>
                <w:sz w:val="22"/>
                <w:lang w:eastAsia="en-US"/>
              </w:rPr>
              <w:t>919 01 05 02 01 05 0000 610</w:t>
            </w:r>
          </w:p>
        </w:tc>
        <w:tc>
          <w:tcPr>
            <w:tcW w:w="1104"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2 947,1</w:t>
            </w:r>
          </w:p>
        </w:tc>
        <w:tc>
          <w:tcPr>
            <w:tcW w:w="1085"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2 697,8</w:t>
            </w:r>
          </w:p>
        </w:tc>
        <w:tc>
          <w:tcPr>
            <w:tcW w:w="753"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91,5</w:t>
            </w:r>
          </w:p>
        </w:tc>
      </w:tr>
    </w:tbl>
    <w:p w:rsidR="00021EAE" w:rsidRDefault="00021EAE" w:rsidP="00021EAE">
      <w:pPr>
        <w:rPr>
          <w:rFonts w:asciiTheme="minorHAnsi" w:eastAsia="Calibri" w:hAnsiTheme="minorHAnsi" w:cstheme="minorBidi"/>
          <w:sz w:val="22"/>
          <w:szCs w:val="22"/>
          <w:lang w:eastAsia="en-US"/>
        </w:rPr>
      </w:pPr>
    </w:p>
    <w:p w:rsidR="00021EAE" w:rsidRDefault="00021EAE" w:rsidP="00021EAE">
      <w:pPr>
        <w:pStyle w:val="a5"/>
        <w:spacing w:after="240"/>
        <w:jc w:val="right"/>
        <w:rPr>
          <w:sz w:val="22"/>
          <w:szCs w:val="28"/>
        </w:rPr>
      </w:pPr>
      <w:proofErr w:type="gramStart"/>
      <w:r>
        <w:rPr>
          <w:sz w:val="22"/>
          <w:szCs w:val="28"/>
        </w:rPr>
        <w:t>приложение</w:t>
      </w:r>
      <w:proofErr w:type="gramEnd"/>
      <w:r>
        <w:rPr>
          <w:sz w:val="22"/>
          <w:szCs w:val="28"/>
        </w:rPr>
        <w:t xml:space="preserve"> №2</w:t>
      </w:r>
    </w:p>
    <w:p w:rsidR="00021EAE" w:rsidRDefault="00021EAE" w:rsidP="00021EAE">
      <w:pPr>
        <w:pStyle w:val="a5"/>
        <w:spacing w:after="240"/>
        <w:jc w:val="right"/>
        <w:rPr>
          <w:sz w:val="22"/>
          <w:szCs w:val="28"/>
        </w:rPr>
      </w:pPr>
      <w:proofErr w:type="gramStart"/>
      <w:r>
        <w:rPr>
          <w:sz w:val="22"/>
          <w:szCs w:val="28"/>
        </w:rPr>
        <w:t>к</w:t>
      </w:r>
      <w:proofErr w:type="gramEnd"/>
      <w:r>
        <w:rPr>
          <w:sz w:val="22"/>
          <w:szCs w:val="28"/>
        </w:rPr>
        <w:t xml:space="preserve"> постановлению Совета депутатов</w:t>
      </w:r>
    </w:p>
    <w:p w:rsidR="00021EAE" w:rsidRDefault="00021EAE" w:rsidP="00021EAE">
      <w:pPr>
        <w:jc w:val="right"/>
        <w:rPr>
          <w:sz w:val="22"/>
          <w:szCs w:val="28"/>
        </w:rPr>
      </w:pPr>
      <w:r>
        <w:rPr>
          <w:sz w:val="22"/>
          <w:szCs w:val="28"/>
        </w:rPr>
        <w:t xml:space="preserve"> </w:t>
      </w:r>
      <w:proofErr w:type="spellStart"/>
      <w:r>
        <w:rPr>
          <w:sz w:val="22"/>
          <w:szCs w:val="28"/>
        </w:rPr>
        <w:t>Силинского</w:t>
      </w:r>
      <w:proofErr w:type="spellEnd"/>
      <w:r>
        <w:rPr>
          <w:sz w:val="22"/>
          <w:szCs w:val="28"/>
        </w:rPr>
        <w:t xml:space="preserve"> сельского поселения </w:t>
      </w:r>
    </w:p>
    <w:p w:rsidR="00021EAE" w:rsidRDefault="00021EAE" w:rsidP="00021EAE">
      <w:pPr>
        <w:pStyle w:val="a5"/>
        <w:spacing w:after="240"/>
        <w:jc w:val="right"/>
        <w:rPr>
          <w:sz w:val="22"/>
          <w:szCs w:val="28"/>
        </w:rPr>
      </w:pPr>
      <w:r>
        <w:rPr>
          <w:sz w:val="22"/>
          <w:szCs w:val="28"/>
        </w:rPr>
        <w:t xml:space="preserve">               </w:t>
      </w:r>
      <w:proofErr w:type="spellStart"/>
      <w:r>
        <w:rPr>
          <w:sz w:val="22"/>
          <w:szCs w:val="28"/>
        </w:rPr>
        <w:t>Ардатовского</w:t>
      </w:r>
      <w:proofErr w:type="spellEnd"/>
      <w:r>
        <w:rPr>
          <w:sz w:val="22"/>
          <w:szCs w:val="28"/>
        </w:rPr>
        <w:t xml:space="preserve"> муниципального района</w:t>
      </w:r>
    </w:p>
    <w:p w:rsidR="00021EAE" w:rsidRDefault="00021EAE" w:rsidP="00021EAE">
      <w:pPr>
        <w:pStyle w:val="a5"/>
        <w:spacing w:after="240"/>
        <w:jc w:val="right"/>
        <w:rPr>
          <w:sz w:val="22"/>
          <w:szCs w:val="28"/>
        </w:rPr>
      </w:pPr>
      <w:r>
        <w:rPr>
          <w:sz w:val="22"/>
          <w:szCs w:val="28"/>
        </w:rPr>
        <w:t>26.05.2015г. №4</w:t>
      </w:r>
    </w:p>
    <w:p w:rsidR="00021EAE" w:rsidRDefault="00021EAE" w:rsidP="00021EAE">
      <w:pPr>
        <w:rPr>
          <w:sz w:val="22"/>
          <w:szCs w:val="28"/>
        </w:rPr>
      </w:pPr>
      <w:r>
        <w:rPr>
          <w:sz w:val="22"/>
          <w:szCs w:val="28"/>
        </w:rPr>
        <w:t xml:space="preserve">                                                                                                 </w:t>
      </w:r>
    </w:p>
    <w:p w:rsidR="00021EAE" w:rsidRDefault="00021EAE" w:rsidP="00021EAE">
      <w:pPr>
        <w:rPr>
          <w:sz w:val="22"/>
          <w:szCs w:val="28"/>
        </w:rPr>
      </w:pPr>
      <w:r>
        <w:rPr>
          <w:sz w:val="22"/>
          <w:szCs w:val="28"/>
        </w:rPr>
        <w:t xml:space="preserve">                                                             График</w:t>
      </w:r>
    </w:p>
    <w:p w:rsidR="00021EAE" w:rsidRDefault="00021EAE" w:rsidP="00021EAE">
      <w:pPr>
        <w:rPr>
          <w:sz w:val="22"/>
          <w:szCs w:val="28"/>
        </w:rPr>
      </w:pPr>
    </w:p>
    <w:p w:rsidR="00021EAE" w:rsidRDefault="00021EAE" w:rsidP="00021EAE">
      <w:pPr>
        <w:jc w:val="both"/>
        <w:rPr>
          <w:sz w:val="22"/>
          <w:szCs w:val="28"/>
        </w:rPr>
      </w:pPr>
      <w:proofErr w:type="gramStart"/>
      <w:r>
        <w:rPr>
          <w:sz w:val="22"/>
          <w:szCs w:val="28"/>
        </w:rPr>
        <w:t>проведения</w:t>
      </w:r>
      <w:proofErr w:type="gramEnd"/>
      <w:r>
        <w:rPr>
          <w:sz w:val="22"/>
          <w:szCs w:val="28"/>
        </w:rPr>
        <w:t xml:space="preserve"> публичных слушаний по проекту решения «Об утверждении отчета об исполнении бюджета </w:t>
      </w:r>
      <w:proofErr w:type="spellStart"/>
      <w:r>
        <w:rPr>
          <w:sz w:val="22"/>
          <w:szCs w:val="28"/>
        </w:rPr>
        <w:t>Силинского</w:t>
      </w:r>
      <w:proofErr w:type="spellEnd"/>
      <w:r>
        <w:rPr>
          <w:sz w:val="22"/>
          <w:szCs w:val="28"/>
        </w:rPr>
        <w:t xml:space="preserve"> сельского поселения </w:t>
      </w:r>
      <w:proofErr w:type="spellStart"/>
      <w:r>
        <w:rPr>
          <w:sz w:val="22"/>
          <w:szCs w:val="28"/>
        </w:rPr>
        <w:t>Ардатовского</w:t>
      </w:r>
      <w:proofErr w:type="spellEnd"/>
      <w:r>
        <w:rPr>
          <w:sz w:val="22"/>
          <w:szCs w:val="28"/>
        </w:rPr>
        <w:t xml:space="preserve"> муниципального района Республики Мордовия за 2014 год».</w:t>
      </w:r>
    </w:p>
    <w:p w:rsidR="00021EAE" w:rsidRDefault="00021EAE" w:rsidP="00021EAE">
      <w:pPr>
        <w:rPr>
          <w:sz w:val="22"/>
          <w:szCs w:val="28"/>
        </w:rPr>
      </w:pPr>
    </w:p>
    <w:p w:rsidR="00021EAE" w:rsidRDefault="00021EAE" w:rsidP="00021EAE">
      <w:pPr>
        <w:rPr>
          <w:sz w:val="22"/>
        </w:rPr>
      </w:pPr>
    </w:p>
    <w:p w:rsidR="00021EAE" w:rsidRDefault="00021EAE" w:rsidP="00021EAE">
      <w:pPr>
        <w:rPr>
          <w:sz w:val="22"/>
        </w:rPr>
      </w:pPr>
    </w:p>
    <w:p w:rsidR="00021EAE" w:rsidRDefault="00021EAE" w:rsidP="00021EAE">
      <w:pPr>
        <w:rPr>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9"/>
        <w:gridCol w:w="3146"/>
        <w:gridCol w:w="2460"/>
        <w:gridCol w:w="2920"/>
      </w:tblGrid>
      <w:tr w:rsidR="00021EAE" w:rsidTr="00021EAE">
        <w:tc>
          <w:tcPr>
            <w:tcW w:w="828" w:type="dxa"/>
            <w:tcBorders>
              <w:top w:val="single" w:sz="4" w:space="0" w:color="auto"/>
              <w:left w:val="single" w:sz="4" w:space="0" w:color="auto"/>
              <w:bottom w:val="single" w:sz="4" w:space="0" w:color="auto"/>
              <w:right w:val="single" w:sz="4" w:space="0" w:color="auto"/>
            </w:tcBorders>
            <w:hideMark/>
          </w:tcPr>
          <w:p w:rsidR="00021EAE" w:rsidRDefault="00021EAE">
            <w:pPr>
              <w:spacing w:line="254" w:lineRule="auto"/>
              <w:rPr>
                <w:sz w:val="22"/>
                <w:szCs w:val="28"/>
                <w:lang w:eastAsia="en-US"/>
              </w:rPr>
            </w:pPr>
            <w:r>
              <w:rPr>
                <w:sz w:val="22"/>
                <w:szCs w:val="28"/>
                <w:lang w:eastAsia="en-US"/>
              </w:rPr>
              <w:t>№№</w:t>
            </w:r>
          </w:p>
        </w:tc>
        <w:tc>
          <w:tcPr>
            <w:tcW w:w="3240" w:type="dxa"/>
            <w:tcBorders>
              <w:top w:val="single" w:sz="4" w:space="0" w:color="auto"/>
              <w:left w:val="single" w:sz="4" w:space="0" w:color="auto"/>
              <w:bottom w:val="single" w:sz="4" w:space="0" w:color="auto"/>
              <w:right w:val="single" w:sz="4" w:space="0" w:color="auto"/>
            </w:tcBorders>
            <w:hideMark/>
          </w:tcPr>
          <w:p w:rsidR="00021EAE" w:rsidRDefault="00021EAE">
            <w:pPr>
              <w:spacing w:line="254" w:lineRule="auto"/>
              <w:rPr>
                <w:sz w:val="22"/>
                <w:szCs w:val="28"/>
                <w:lang w:eastAsia="en-US"/>
              </w:rPr>
            </w:pPr>
            <w:r>
              <w:rPr>
                <w:sz w:val="22"/>
                <w:szCs w:val="28"/>
                <w:lang w:eastAsia="en-US"/>
              </w:rPr>
              <w:t>Дата проведения публичных слушаний</w:t>
            </w:r>
          </w:p>
        </w:tc>
        <w:tc>
          <w:tcPr>
            <w:tcW w:w="2520" w:type="dxa"/>
            <w:tcBorders>
              <w:top w:val="single" w:sz="4" w:space="0" w:color="auto"/>
              <w:left w:val="single" w:sz="4" w:space="0" w:color="auto"/>
              <w:bottom w:val="single" w:sz="4" w:space="0" w:color="auto"/>
              <w:right w:val="single" w:sz="4" w:space="0" w:color="auto"/>
            </w:tcBorders>
            <w:hideMark/>
          </w:tcPr>
          <w:p w:rsidR="00021EAE" w:rsidRDefault="00021EAE">
            <w:pPr>
              <w:spacing w:line="254" w:lineRule="auto"/>
              <w:rPr>
                <w:sz w:val="22"/>
                <w:szCs w:val="28"/>
                <w:lang w:eastAsia="en-US"/>
              </w:rPr>
            </w:pPr>
            <w:r>
              <w:rPr>
                <w:sz w:val="22"/>
                <w:szCs w:val="28"/>
                <w:lang w:eastAsia="en-US"/>
              </w:rPr>
              <w:t xml:space="preserve">Время проведения </w:t>
            </w:r>
            <w:proofErr w:type="gramStart"/>
            <w:r>
              <w:rPr>
                <w:sz w:val="22"/>
                <w:szCs w:val="28"/>
                <w:lang w:eastAsia="en-US"/>
              </w:rPr>
              <w:t>публичных  слушаний</w:t>
            </w:r>
            <w:proofErr w:type="gramEnd"/>
          </w:p>
        </w:tc>
        <w:tc>
          <w:tcPr>
            <w:tcW w:w="2983" w:type="dxa"/>
            <w:tcBorders>
              <w:top w:val="single" w:sz="4" w:space="0" w:color="auto"/>
              <w:left w:val="single" w:sz="4" w:space="0" w:color="auto"/>
              <w:bottom w:val="single" w:sz="4" w:space="0" w:color="auto"/>
              <w:right w:val="single" w:sz="4" w:space="0" w:color="auto"/>
            </w:tcBorders>
            <w:hideMark/>
          </w:tcPr>
          <w:p w:rsidR="00021EAE" w:rsidRDefault="00021EAE">
            <w:pPr>
              <w:spacing w:line="254" w:lineRule="auto"/>
              <w:rPr>
                <w:sz w:val="22"/>
                <w:szCs w:val="28"/>
                <w:lang w:eastAsia="en-US"/>
              </w:rPr>
            </w:pPr>
            <w:r>
              <w:rPr>
                <w:sz w:val="22"/>
                <w:szCs w:val="28"/>
                <w:lang w:eastAsia="en-US"/>
              </w:rPr>
              <w:t>Место проведения публичных слушаний</w:t>
            </w:r>
          </w:p>
        </w:tc>
      </w:tr>
      <w:tr w:rsidR="00021EAE" w:rsidTr="00021EAE">
        <w:tc>
          <w:tcPr>
            <w:tcW w:w="828" w:type="dxa"/>
            <w:tcBorders>
              <w:top w:val="single" w:sz="4" w:space="0" w:color="auto"/>
              <w:left w:val="single" w:sz="4" w:space="0" w:color="auto"/>
              <w:bottom w:val="single" w:sz="4" w:space="0" w:color="auto"/>
              <w:right w:val="single" w:sz="4" w:space="0" w:color="auto"/>
            </w:tcBorders>
          </w:tcPr>
          <w:p w:rsidR="00021EAE" w:rsidRDefault="00021EAE">
            <w:pPr>
              <w:spacing w:line="254" w:lineRule="auto"/>
              <w:rPr>
                <w:sz w:val="22"/>
                <w:szCs w:val="28"/>
                <w:lang w:eastAsia="en-US"/>
              </w:rPr>
            </w:pPr>
          </w:p>
          <w:p w:rsidR="00021EAE" w:rsidRDefault="00021EAE">
            <w:pPr>
              <w:spacing w:line="254" w:lineRule="auto"/>
              <w:rPr>
                <w:sz w:val="22"/>
                <w:szCs w:val="28"/>
                <w:lang w:eastAsia="en-US"/>
              </w:rPr>
            </w:pPr>
            <w:r>
              <w:rPr>
                <w:sz w:val="22"/>
                <w:szCs w:val="28"/>
                <w:lang w:eastAsia="en-US"/>
              </w:rPr>
              <w:t>1.</w:t>
            </w:r>
          </w:p>
        </w:tc>
        <w:tc>
          <w:tcPr>
            <w:tcW w:w="3240" w:type="dxa"/>
            <w:tcBorders>
              <w:top w:val="single" w:sz="4" w:space="0" w:color="auto"/>
              <w:left w:val="single" w:sz="4" w:space="0" w:color="auto"/>
              <w:bottom w:val="single" w:sz="4" w:space="0" w:color="auto"/>
              <w:right w:val="single" w:sz="4" w:space="0" w:color="auto"/>
            </w:tcBorders>
          </w:tcPr>
          <w:p w:rsidR="00021EAE" w:rsidRDefault="00021EAE">
            <w:pPr>
              <w:spacing w:line="254" w:lineRule="auto"/>
              <w:rPr>
                <w:sz w:val="22"/>
                <w:szCs w:val="28"/>
                <w:lang w:eastAsia="en-US"/>
              </w:rPr>
            </w:pPr>
          </w:p>
          <w:p w:rsidR="00021EAE" w:rsidRDefault="00021EAE">
            <w:pPr>
              <w:spacing w:line="254" w:lineRule="auto"/>
              <w:rPr>
                <w:sz w:val="22"/>
                <w:szCs w:val="28"/>
                <w:lang w:eastAsia="en-US"/>
              </w:rPr>
            </w:pPr>
            <w:r>
              <w:rPr>
                <w:sz w:val="22"/>
                <w:szCs w:val="28"/>
                <w:lang w:eastAsia="en-US"/>
              </w:rPr>
              <w:t xml:space="preserve"> 05.06.2015г.</w:t>
            </w:r>
          </w:p>
        </w:tc>
        <w:tc>
          <w:tcPr>
            <w:tcW w:w="2520" w:type="dxa"/>
            <w:tcBorders>
              <w:top w:val="single" w:sz="4" w:space="0" w:color="auto"/>
              <w:left w:val="single" w:sz="4" w:space="0" w:color="auto"/>
              <w:bottom w:val="single" w:sz="4" w:space="0" w:color="auto"/>
              <w:right w:val="single" w:sz="4" w:space="0" w:color="auto"/>
            </w:tcBorders>
          </w:tcPr>
          <w:p w:rsidR="00021EAE" w:rsidRDefault="00021EAE">
            <w:pPr>
              <w:spacing w:line="254" w:lineRule="auto"/>
              <w:rPr>
                <w:sz w:val="22"/>
                <w:szCs w:val="28"/>
                <w:lang w:eastAsia="en-US"/>
              </w:rPr>
            </w:pPr>
          </w:p>
          <w:p w:rsidR="00021EAE" w:rsidRDefault="00021EAE">
            <w:pPr>
              <w:spacing w:line="254" w:lineRule="auto"/>
              <w:rPr>
                <w:sz w:val="22"/>
                <w:szCs w:val="28"/>
                <w:lang w:eastAsia="en-US"/>
              </w:rPr>
            </w:pPr>
            <w:r>
              <w:rPr>
                <w:sz w:val="22"/>
                <w:szCs w:val="28"/>
                <w:lang w:eastAsia="en-US"/>
              </w:rPr>
              <w:t>17ч.00мин.</w:t>
            </w:r>
          </w:p>
        </w:tc>
        <w:tc>
          <w:tcPr>
            <w:tcW w:w="2983" w:type="dxa"/>
            <w:tcBorders>
              <w:top w:val="single" w:sz="4" w:space="0" w:color="auto"/>
              <w:left w:val="single" w:sz="4" w:space="0" w:color="auto"/>
              <w:bottom w:val="single" w:sz="4" w:space="0" w:color="auto"/>
              <w:right w:val="single" w:sz="4" w:space="0" w:color="auto"/>
            </w:tcBorders>
            <w:hideMark/>
          </w:tcPr>
          <w:p w:rsidR="00021EAE" w:rsidRDefault="00021EAE">
            <w:pPr>
              <w:spacing w:line="254" w:lineRule="auto"/>
              <w:rPr>
                <w:sz w:val="22"/>
                <w:szCs w:val="28"/>
                <w:lang w:eastAsia="en-US"/>
              </w:rPr>
            </w:pPr>
            <w:r>
              <w:rPr>
                <w:sz w:val="22"/>
                <w:szCs w:val="28"/>
                <w:lang w:eastAsia="en-US"/>
              </w:rPr>
              <w:t xml:space="preserve">Администрация </w:t>
            </w:r>
            <w:proofErr w:type="spellStart"/>
            <w:r>
              <w:rPr>
                <w:sz w:val="22"/>
                <w:szCs w:val="28"/>
                <w:lang w:eastAsia="en-US"/>
              </w:rPr>
              <w:t>Силинского</w:t>
            </w:r>
            <w:proofErr w:type="spellEnd"/>
            <w:r>
              <w:rPr>
                <w:sz w:val="22"/>
                <w:szCs w:val="28"/>
                <w:lang w:eastAsia="en-US"/>
              </w:rPr>
              <w:t xml:space="preserve"> сельского поселения.</w:t>
            </w:r>
          </w:p>
        </w:tc>
      </w:tr>
    </w:tbl>
    <w:p w:rsidR="00021EAE" w:rsidRDefault="00021EAE" w:rsidP="00021EAE">
      <w:pPr>
        <w:rPr>
          <w:sz w:val="22"/>
        </w:rPr>
      </w:pPr>
    </w:p>
    <w:p w:rsidR="00021EAE" w:rsidRDefault="00021EAE" w:rsidP="00021EAE">
      <w:pPr>
        <w:pStyle w:val="a5"/>
        <w:spacing w:after="240"/>
        <w:jc w:val="right"/>
        <w:rPr>
          <w:sz w:val="22"/>
          <w:szCs w:val="28"/>
        </w:rPr>
      </w:pPr>
    </w:p>
    <w:p w:rsidR="00021EAE" w:rsidRDefault="00021EAE" w:rsidP="00021EAE">
      <w:pPr>
        <w:pStyle w:val="a5"/>
        <w:spacing w:after="240"/>
        <w:jc w:val="right"/>
        <w:rPr>
          <w:sz w:val="22"/>
          <w:szCs w:val="28"/>
        </w:rPr>
      </w:pPr>
      <w:proofErr w:type="gramStart"/>
      <w:r>
        <w:rPr>
          <w:sz w:val="22"/>
          <w:szCs w:val="28"/>
        </w:rPr>
        <w:t>приложение</w:t>
      </w:r>
      <w:proofErr w:type="gramEnd"/>
      <w:r>
        <w:rPr>
          <w:sz w:val="22"/>
          <w:szCs w:val="28"/>
        </w:rPr>
        <w:t xml:space="preserve"> №3</w:t>
      </w:r>
    </w:p>
    <w:p w:rsidR="00021EAE" w:rsidRDefault="00021EAE" w:rsidP="00021EAE">
      <w:pPr>
        <w:pStyle w:val="a5"/>
        <w:spacing w:after="240"/>
        <w:jc w:val="right"/>
        <w:rPr>
          <w:sz w:val="22"/>
          <w:szCs w:val="28"/>
        </w:rPr>
      </w:pPr>
      <w:proofErr w:type="gramStart"/>
      <w:r>
        <w:rPr>
          <w:sz w:val="22"/>
          <w:szCs w:val="28"/>
        </w:rPr>
        <w:t>к</w:t>
      </w:r>
      <w:proofErr w:type="gramEnd"/>
      <w:r>
        <w:rPr>
          <w:sz w:val="22"/>
          <w:szCs w:val="28"/>
        </w:rPr>
        <w:t xml:space="preserve"> постановлению Совета депутатов</w:t>
      </w:r>
    </w:p>
    <w:p w:rsidR="00021EAE" w:rsidRDefault="00021EAE" w:rsidP="00021EAE">
      <w:pPr>
        <w:jc w:val="right"/>
        <w:rPr>
          <w:sz w:val="22"/>
          <w:szCs w:val="28"/>
        </w:rPr>
      </w:pPr>
      <w:r>
        <w:rPr>
          <w:sz w:val="22"/>
          <w:szCs w:val="28"/>
        </w:rPr>
        <w:t xml:space="preserve"> </w:t>
      </w:r>
      <w:proofErr w:type="spellStart"/>
      <w:r>
        <w:rPr>
          <w:sz w:val="22"/>
          <w:szCs w:val="28"/>
        </w:rPr>
        <w:t>Силинского</w:t>
      </w:r>
      <w:proofErr w:type="spellEnd"/>
      <w:r>
        <w:rPr>
          <w:sz w:val="22"/>
          <w:szCs w:val="28"/>
        </w:rPr>
        <w:t xml:space="preserve"> сельского поселения </w:t>
      </w:r>
    </w:p>
    <w:p w:rsidR="00021EAE" w:rsidRDefault="00021EAE" w:rsidP="00021EAE">
      <w:pPr>
        <w:pStyle w:val="a5"/>
        <w:spacing w:after="240"/>
        <w:jc w:val="right"/>
        <w:rPr>
          <w:sz w:val="22"/>
          <w:szCs w:val="28"/>
        </w:rPr>
      </w:pPr>
      <w:r>
        <w:rPr>
          <w:sz w:val="22"/>
          <w:szCs w:val="28"/>
        </w:rPr>
        <w:t xml:space="preserve">               </w:t>
      </w:r>
      <w:proofErr w:type="spellStart"/>
      <w:r>
        <w:rPr>
          <w:sz w:val="22"/>
          <w:szCs w:val="28"/>
        </w:rPr>
        <w:t>Ардатовского</w:t>
      </w:r>
      <w:proofErr w:type="spellEnd"/>
      <w:r>
        <w:rPr>
          <w:sz w:val="22"/>
          <w:szCs w:val="28"/>
        </w:rPr>
        <w:t xml:space="preserve"> муниципального района</w:t>
      </w:r>
    </w:p>
    <w:p w:rsidR="00021EAE" w:rsidRDefault="00021EAE" w:rsidP="00021EAE">
      <w:pPr>
        <w:pStyle w:val="a5"/>
        <w:spacing w:after="240"/>
        <w:jc w:val="right"/>
        <w:rPr>
          <w:sz w:val="22"/>
          <w:szCs w:val="28"/>
        </w:rPr>
      </w:pPr>
      <w:r>
        <w:rPr>
          <w:sz w:val="22"/>
          <w:szCs w:val="28"/>
        </w:rPr>
        <w:t xml:space="preserve"> 26.05.2015г. №4</w:t>
      </w:r>
    </w:p>
    <w:p w:rsidR="00021EAE" w:rsidRDefault="00021EAE" w:rsidP="00021EAE">
      <w:pPr>
        <w:rPr>
          <w:sz w:val="22"/>
          <w:szCs w:val="28"/>
        </w:rPr>
      </w:pPr>
      <w:r>
        <w:rPr>
          <w:sz w:val="22"/>
          <w:szCs w:val="28"/>
        </w:rPr>
        <w:lastRenderedPageBreak/>
        <w:t xml:space="preserve">                                            Рабочая группа</w:t>
      </w:r>
    </w:p>
    <w:p w:rsidR="00021EAE" w:rsidRDefault="00021EAE" w:rsidP="00021EAE">
      <w:pPr>
        <w:jc w:val="both"/>
        <w:rPr>
          <w:sz w:val="22"/>
          <w:szCs w:val="28"/>
        </w:rPr>
      </w:pPr>
      <w:proofErr w:type="gramStart"/>
      <w:r>
        <w:rPr>
          <w:sz w:val="22"/>
          <w:szCs w:val="28"/>
        </w:rPr>
        <w:t>по</w:t>
      </w:r>
      <w:proofErr w:type="gramEnd"/>
      <w:r>
        <w:rPr>
          <w:sz w:val="22"/>
          <w:szCs w:val="28"/>
        </w:rPr>
        <w:t xml:space="preserve"> организации и проведению публичных слушаний по проекту решения</w:t>
      </w:r>
    </w:p>
    <w:p w:rsidR="00021EAE" w:rsidRDefault="00021EAE" w:rsidP="00021EAE">
      <w:pPr>
        <w:jc w:val="both"/>
        <w:rPr>
          <w:sz w:val="22"/>
          <w:szCs w:val="28"/>
        </w:rPr>
      </w:pPr>
      <w:r>
        <w:rPr>
          <w:sz w:val="22"/>
          <w:szCs w:val="28"/>
        </w:rPr>
        <w:t xml:space="preserve">«Об утверждении отчета об исполнении бюджета </w:t>
      </w:r>
      <w:proofErr w:type="spellStart"/>
      <w:r>
        <w:rPr>
          <w:sz w:val="22"/>
          <w:szCs w:val="28"/>
        </w:rPr>
        <w:t>Силинского</w:t>
      </w:r>
      <w:proofErr w:type="spellEnd"/>
      <w:r>
        <w:rPr>
          <w:sz w:val="22"/>
          <w:szCs w:val="28"/>
        </w:rPr>
        <w:t xml:space="preserve"> сельского поселения </w:t>
      </w:r>
      <w:proofErr w:type="spellStart"/>
      <w:r>
        <w:rPr>
          <w:sz w:val="22"/>
          <w:szCs w:val="28"/>
        </w:rPr>
        <w:t>Ардатовского</w:t>
      </w:r>
      <w:proofErr w:type="spellEnd"/>
      <w:r>
        <w:rPr>
          <w:sz w:val="22"/>
          <w:szCs w:val="28"/>
        </w:rPr>
        <w:t xml:space="preserve"> муниципального района Республики Мордовия за 2014 год».</w:t>
      </w:r>
    </w:p>
    <w:p w:rsidR="00021EAE" w:rsidRDefault="00021EAE" w:rsidP="00021EAE">
      <w:pPr>
        <w:rPr>
          <w:sz w:val="22"/>
          <w:szCs w:val="28"/>
        </w:rPr>
      </w:pPr>
    </w:p>
    <w:p w:rsidR="00021EAE" w:rsidRDefault="00021EAE" w:rsidP="00021EAE">
      <w:pPr>
        <w:rPr>
          <w:sz w:val="22"/>
          <w:szCs w:val="28"/>
        </w:rPr>
      </w:pPr>
    </w:p>
    <w:p w:rsidR="00021EAE" w:rsidRDefault="00021EAE" w:rsidP="00021EAE">
      <w:pPr>
        <w:rPr>
          <w:sz w:val="22"/>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88"/>
        <w:gridCol w:w="5760"/>
      </w:tblGrid>
      <w:tr w:rsidR="00021EAE" w:rsidTr="00021EAE">
        <w:tc>
          <w:tcPr>
            <w:tcW w:w="2988" w:type="dxa"/>
            <w:tcBorders>
              <w:top w:val="single" w:sz="4" w:space="0" w:color="auto"/>
              <w:left w:val="single" w:sz="4" w:space="0" w:color="auto"/>
              <w:bottom w:val="single" w:sz="4" w:space="0" w:color="auto"/>
              <w:right w:val="single" w:sz="4" w:space="0" w:color="auto"/>
            </w:tcBorders>
            <w:hideMark/>
          </w:tcPr>
          <w:p w:rsidR="00021EAE" w:rsidRDefault="00021EAE">
            <w:pPr>
              <w:spacing w:line="254" w:lineRule="auto"/>
              <w:rPr>
                <w:sz w:val="22"/>
                <w:szCs w:val="28"/>
                <w:lang w:eastAsia="en-US"/>
              </w:rPr>
            </w:pPr>
            <w:proofErr w:type="spellStart"/>
            <w:r>
              <w:rPr>
                <w:sz w:val="22"/>
                <w:szCs w:val="28"/>
                <w:lang w:eastAsia="en-US"/>
              </w:rPr>
              <w:t>Ютяев</w:t>
            </w:r>
            <w:proofErr w:type="spellEnd"/>
            <w:r>
              <w:rPr>
                <w:sz w:val="22"/>
                <w:szCs w:val="28"/>
                <w:lang w:eastAsia="en-US"/>
              </w:rPr>
              <w:t xml:space="preserve"> А.М.</w:t>
            </w:r>
          </w:p>
        </w:tc>
        <w:tc>
          <w:tcPr>
            <w:tcW w:w="5760" w:type="dxa"/>
            <w:tcBorders>
              <w:top w:val="single" w:sz="4" w:space="0" w:color="auto"/>
              <w:left w:val="single" w:sz="4" w:space="0" w:color="auto"/>
              <w:bottom w:val="single" w:sz="4" w:space="0" w:color="auto"/>
              <w:right w:val="single" w:sz="4" w:space="0" w:color="auto"/>
            </w:tcBorders>
            <w:hideMark/>
          </w:tcPr>
          <w:p w:rsidR="00021EAE" w:rsidRDefault="00021EAE">
            <w:pPr>
              <w:spacing w:line="254" w:lineRule="auto"/>
              <w:rPr>
                <w:sz w:val="22"/>
                <w:szCs w:val="28"/>
                <w:lang w:eastAsia="en-US"/>
              </w:rPr>
            </w:pPr>
            <w:r>
              <w:rPr>
                <w:sz w:val="22"/>
                <w:szCs w:val="28"/>
                <w:lang w:eastAsia="en-US"/>
              </w:rPr>
              <w:t xml:space="preserve">Глава </w:t>
            </w:r>
            <w:proofErr w:type="spellStart"/>
            <w:r>
              <w:rPr>
                <w:sz w:val="22"/>
                <w:szCs w:val="28"/>
                <w:lang w:eastAsia="en-US"/>
              </w:rPr>
              <w:t>Силинского</w:t>
            </w:r>
            <w:proofErr w:type="spellEnd"/>
            <w:r>
              <w:rPr>
                <w:sz w:val="22"/>
                <w:szCs w:val="28"/>
                <w:lang w:eastAsia="en-US"/>
              </w:rPr>
              <w:t xml:space="preserve"> сельского </w:t>
            </w:r>
            <w:proofErr w:type="gramStart"/>
            <w:r>
              <w:rPr>
                <w:sz w:val="22"/>
                <w:szCs w:val="28"/>
                <w:lang w:eastAsia="en-US"/>
              </w:rPr>
              <w:t>поселения(</w:t>
            </w:r>
            <w:proofErr w:type="gramEnd"/>
            <w:r>
              <w:rPr>
                <w:sz w:val="22"/>
                <w:szCs w:val="28"/>
                <w:lang w:eastAsia="en-US"/>
              </w:rPr>
              <w:t>председатель рабочей группы).</w:t>
            </w:r>
          </w:p>
        </w:tc>
      </w:tr>
      <w:tr w:rsidR="00021EAE" w:rsidTr="00021EAE">
        <w:tc>
          <w:tcPr>
            <w:tcW w:w="2988" w:type="dxa"/>
            <w:tcBorders>
              <w:top w:val="single" w:sz="4" w:space="0" w:color="auto"/>
              <w:left w:val="single" w:sz="4" w:space="0" w:color="auto"/>
              <w:bottom w:val="single" w:sz="4" w:space="0" w:color="auto"/>
              <w:right w:val="single" w:sz="4" w:space="0" w:color="auto"/>
            </w:tcBorders>
            <w:hideMark/>
          </w:tcPr>
          <w:p w:rsidR="00021EAE" w:rsidRDefault="00021EAE">
            <w:pPr>
              <w:spacing w:line="254" w:lineRule="auto"/>
              <w:rPr>
                <w:sz w:val="22"/>
                <w:szCs w:val="28"/>
                <w:lang w:eastAsia="en-US"/>
              </w:rPr>
            </w:pPr>
            <w:proofErr w:type="spellStart"/>
            <w:r>
              <w:rPr>
                <w:sz w:val="22"/>
                <w:szCs w:val="28"/>
                <w:lang w:eastAsia="en-US"/>
              </w:rPr>
              <w:t>Ионова</w:t>
            </w:r>
            <w:proofErr w:type="spellEnd"/>
            <w:r>
              <w:rPr>
                <w:sz w:val="22"/>
                <w:szCs w:val="28"/>
                <w:lang w:eastAsia="en-US"/>
              </w:rPr>
              <w:t xml:space="preserve"> Г.Н.</w:t>
            </w:r>
          </w:p>
        </w:tc>
        <w:tc>
          <w:tcPr>
            <w:tcW w:w="5760" w:type="dxa"/>
            <w:tcBorders>
              <w:top w:val="single" w:sz="4" w:space="0" w:color="auto"/>
              <w:left w:val="single" w:sz="4" w:space="0" w:color="auto"/>
              <w:bottom w:val="single" w:sz="4" w:space="0" w:color="auto"/>
              <w:right w:val="single" w:sz="4" w:space="0" w:color="auto"/>
            </w:tcBorders>
            <w:hideMark/>
          </w:tcPr>
          <w:p w:rsidR="00021EAE" w:rsidRDefault="00021EAE">
            <w:pPr>
              <w:spacing w:line="254" w:lineRule="auto"/>
              <w:rPr>
                <w:sz w:val="22"/>
                <w:szCs w:val="28"/>
                <w:lang w:eastAsia="en-US"/>
              </w:rPr>
            </w:pPr>
            <w:proofErr w:type="spellStart"/>
            <w:r>
              <w:rPr>
                <w:sz w:val="22"/>
                <w:szCs w:val="28"/>
                <w:lang w:eastAsia="en-US"/>
              </w:rPr>
              <w:t>зам.Главы</w:t>
            </w:r>
            <w:proofErr w:type="spellEnd"/>
            <w:r>
              <w:rPr>
                <w:sz w:val="22"/>
                <w:szCs w:val="28"/>
                <w:lang w:eastAsia="en-US"/>
              </w:rPr>
              <w:t xml:space="preserve"> </w:t>
            </w:r>
            <w:proofErr w:type="spellStart"/>
            <w:r>
              <w:rPr>
                <w:sz w:val="22"/>
                <w:szCs w:val="28"/>
                <w:lang w:eastAsia="en-US"/>
              </w:rPr>
              <w:t>Силинского</w:t>
            </w:r>
            <w:proofErr w:type="spellEnd"/>
            <w:r>
              <w:rPr>
                <w:sz w:val="22"/>
                <w:szCs w:val="28"/>
                <w:lang w:eastAsia="en-US"/>
              </w:rPr>
              <w:t xml:space="preserve"> сельского </w:t>
            </w:r>
            <w:proofErr w:type="gramStart"/>
            <w:r>
              <w:rPr>
                <w:sz w:val="22"/>
                <w:szCs w:val="28"/>
                <w:lang w:eastAsia="en-US"/>
              </w:rPr>
              <w:t>поселения,(</w:t>
            </w:r>
            <w:proofErr w:type="spellStart"/>
            <w:proofErr w:type="gramEnd"/>
            <w:r>
              <w:rPr>
                <w:sz w:val="22"/>
                <w:szCs w:val="28"/>
                <w:lang w:eastAsia="en-US"/>
              </w:rPr>
              <w:t>зам.председателя</w:t>
            </w:r>
            <w:proofErr w:type="spellEnd"/>
            <w:r>
              <w:rPr>
                <w:sz w:val="22"/>
                <w:szCs w:val="28"/>
                <w:lang w:eastAsia="en-US"/>
              </w:rPr>
              <w:t xml:space="preserve"> рабочей группы).</w:t>
            </w:r>
          </w:p>
        </w:tc>
      </w:tr>
      <w:tr w:rsidR="00021EAE" w:rsidTr="00021EAE">
        <w:tc>
          <w:tcPr>
            <w:tcW w:w="2988" w:type="dxa"/>
            <w:tcBorders>
              <w:top w:val="single" w:sz="4" w:space="0" w:color="auto"/>
              <w:left w:val="single" w:sz="4" w:space="0" w:color="auto"/>
              <w:bottom w:val="single" w:sz="4" w:space="0" w:color="auto"/>
              <w:right w:val="single" w:sz="4" w:space="0" w:color="auto"/>
            </w:tcBorders>
            <w:hideMark/>
          </w:tcPr>
          <w:p w:rsidR="00021EAE" w:rsidRDefault="00021EAE">
            <w:pPr>
              <w:spacing w:line="254" w:lineRule="auto"/>
              <w:rPr>
                <w:sz w:val="22"/>
                <w:szCs w:val="28"/>
                <w:lang w:eastAsia="en-US"/>
              </w:rPr>
            </w:pPr>
            <w:proofErr w:type="spellStart"/>
            <w:r>
              <w:rPr>
                <w:sz w:val="22"/>
                <w:szCs w:val="28"/>
                <w:lang w:eastAsia="en-US"/>
              </w:rPr>
              <w:t>Ягинова</w:t>
            </w:r>
            <w:proofErr w:type="spellEnd"/>
            <w:r>
              <w:rPr>
                <w:sz w:val="22"/>
                <w:szCs w:val="28"/>
                <w:lang w:eastAsia="en-US"/>
              </w:rPr>
              <w:t xml:space="preserve"> Е.И.</w:t>
            </w:r>
          </w:p>
        </w:tc>
        <w:tc>
          <w:tcPr>
            <w:tcW w:w="5760" w:type="dxa"/>
            <w:tcBorders>
              <w:top w:val="single" w:sz="4" w:space="0" w:color="auto"/>
              <w:left w:val="single" w:sz="4" w:space="0" w:color="auto"/>
              <w:bottom w:val="single" w:sz="4" w:space="0" w:color="auto"/>
              <w:right w:val="single" w:sz="4" w:space="0" w:color="auto"/>
            </w:tcBorders>
            <w:hideMark/>
          </w:tcPr>
          <w:p w:rsidR="00021EAE" w:rsidRDefault="00021EAE">
            <w:pPr>
              <w:spacing w:line="254" w:lineRule="auto"/>
              <w:rPr>
                <w:sz w:val="22"/>
                <w:szCs w:val="28"/>
                <w:lang w:eastAsia="en-US"/>
              </w:rPr>
            </w:pPr>
            <w:proofErr w:type="gramStart"/>
            <w:r>
              <w:rPr>
                <w:sz w:val="22"/>
                <w:szCs w:val="28"/>
                <w:lang w:eastAsia="en-US"/>
              </w:rPr>
              <w:t>ведущий</w:t>
            </w:r>
            <w:proofErr w:type="gramEnd"/>
            <w:r>
              <w:rPr>
                <w:sz w:val="22"/>
                <w:szCs w:val="28"/>
                <w:lang w:eastAsia="en-US"/>
              </w:rPr>
              <w:t xml:space="preserve"> специалист администрации сельского поселения, (секретарь рабочей группы).</w:t>
            </w:r>
          </w:p>
        </w:tc>
      </w:tr>
      <w:tr w:rsidR="00021EAE" w:rsidTr="00021EAE">
        <w:tc>
          <w:tcPr>
            <w:tcW w:w="2988" w:type="dxa"/>
            <w:tcBorders>
              <w:top w:val="single" w:sz="4" w:space="0" w:color="auto"/>
              <w:left w:val="single" w:sz="4" w:space="0" w:color="auto"/>
              <w:bottom w:val="single" w:sz="4" w:space="0" w:color="auto"/>
              <w:right w:val="single" w:sz="4" w:space="0" w:color="auto"/>
            </w:tcBorders>
            <w:hideMark/>
          </w:tcPr>
          <w:p w:rsidR="00021EAE" w:rsidRDefault="00021EAE">
            <w:pPr>
              <w:spacing w:line="254" w:lineRule="auto"/>
              <w:rPr>
                <w:sz w:val="22"/>
                <w:szCs w:val="28"/>
                <w:lang w:eastAsia="en-US"/>
              </w:rPr>
            </w:pPr>
            <w:r>
              <w:rPr>
                <w:sz w:val="22"/>
                <w:szCs w:val="28"/>
                <w:lang w:eastAsia="en-US"/>
              </w:rPr>
              <w:t xml:space="preserve">                    </w:t>
            </w:r>
          </w:p>
          <w:p w:rsidR="00021EAE" w:rsidRDefault="00021EAE">
            <w:pPr>
              <w:spacing w:line="254" w:lineRule="auto"/>
              <w:rPr>
                <w:sz w:val="22"/>
                <w:szCs w:val="28"/>
                <w:lang w:eastAsia="en-US"/>
              </w:rPr>
            </w:pPr>
            <w:r>
              <w:rPr>
                <w:sz w:val="22"/>
                <w:szCs w:val="28"/>
                <w:lang w:eastAsia="en-US"/>
              </w:rPr>
              <w:t xml:space="preserve">                        Члены </w:t>
            </w:r>
          </w:p>
        </w:tc>
        <w:tc>
          <w:tcPr>
            <w:tcW w:w="5760" w:type="dxa"/>
            <w:tcBorders>
              <w:top w:val="single" w:sz="4" w:space="0" w:color="auto"/>
              <w:left w:val="single" w:sz="4" w:space="0" w:color="auto"/>
              <w:bottom w:val="single" w:sz="4" w:space="0" w:color="auto"/>
              <w:right w:val="single" w:sz="4" w:space="0" w:color="auto"/>
            </w:tcBorders>
          </w:tcPr>
          <w:p w:rsidR="00021EAE" w:rsidRDefault="00021EAE">
            <w:pPr>
              <w:spacing w:line="254" w:lineRule="auto"/>
              <w:rPr>
                <w:sz w:val="22"/>
                <w:szCs w:val="28"/>
                <w:lang w:eastAsia="en-US"/>
              </w:rPr>
            </w:pPr>
          </w:p>
          <w:p w:rsidR="00021EAE" w:rsidRDefault="00021EAE">
            <w:pPr>
              <w:spacing w:line="254" w:lineRule="auto"/>
              <w:rPr>
                <w:sz w:val="22"/>
                <w:szCs w:val="28"/>
                <w:lang w:eastAsia="en-US"/>
              </w:rPr>
            </w:pPr>
            <w:r>
              <w:rPr>
                <w:sz w:val="22"/>
                <w:szCs w:val="28"/>
                <w:lang w:eastAsia="en-US"/>
              </w:rPr>
              <w:t xml:space="preserve">    </w:t>
            </w:r>
            <w:proofErr w:type="gramStart"/>
            <w:r>
              <w:rPr>
                <w:sz w:val="22"/>
                <w:szCs w:val="28"/>
                <w:lang w:eastAsia="en-US"/>
              </w:rPr>
              <w:t>рабочей  группы</w:t>
            </w:r>
            <w:proofErr w:type="gramEnd"/>
          </w:p>
        </w:tc>
      </w:tr>
      <w:tr w:rsidR="00021EAE" w:rsidTr="00021EAE">
        <w:tc>
          <w:tcPr>
            <w:tcW w:w="2988" w:type="dxa"/>
            <w:tcBorders>
              <w:top w:val="single" w:sz="4" w:space="0" w:color="auto"/>
              <w:left w:val="single" w:sz="4" w:space="0" w:color="auto"/>
              <w:bottom w:val="single" w:sz="4" w:space="0" w:color="auto"/>
              <w:right w:val="single" w:sz="4" w:space="0" w:color="auto"/>
            </w:tcBorders>
            <w:hideMark/>
          </w:tcPr>
          <w:p w:rsidR="00021EAE" w:rsidRDefault="00021EAE">
            <w:pPr>
              <w:spacing w:line="254" w:lineRule="auto"/>
              <w:rPr>
                <w:sz w:val="22"/>
                <w:szCs w:val="28"/>
                <w:lang w:eastAsia="en-US"/>
              </w:rPr>
            </w:pPr>
            <w:r>
              <w:rPr>
                <w:sz w:val="22"/>
                <w:szCs w:val="28"/>
                <w:lang w:eastAsia="en-US"/>
              </w:rPr>
              <w:t>Исаева Н.К.</w:t>
            </w:r>
          </w:p>
        </w:tc>
        <w:tc>
          <w:tcPr>
            <w:tcW w:w="5760" w:type="dxa"/>
            <w:tcBorders>
              <w:top w:val="single" w:sz="4" w:space="0" w:color="auto"/>
              <w:left w:val="single" w:sz="4" w:space="0" w:color="auto"/>
              <w:bottom w:val="single" w:sz="4" w:space="0" w:color="auto"/>
              <w:right w:val="single" w:sz="4" w:space="0" w:color="auto"/>
            </w:tcBorders>
            <w:hideMark/>
          </w:tcPr>
          <w:p w:rsidR="00021EAE" w:rsidRDefault="00021EAE">
            <w:pPr>
              <w:spacing w:line="254" w:lineRule="auto"/>
              <w:rPr>
                <w:sz w:val="22"/>
                <w:szCs w:val="28"/>
                <w:lang w:eastAsia="en-US"/>
              </w:rPr>
            </w:pPr>
            <w:proofErr w:type="gramStart"/>
            <w:r>
              <w:rPr>
                <w:sz w:val="22"/>
                <w:szCs w:val="28"/>
                <w:lang w:eastAsia="en-US"/>
              </w:rPr>
              <w:t>депутат</w:t>
            </w:r>
            <w:proofErr w:type="gramEnd"/>
            <w:r>
              <w:rPr>
                <w:sz w:val="22"/>
                <w:szCs w:val="28"/>
                <w:lang w:eastAsia="en-US"/>
              </w:rPr>
              <w:t xml:space="preserve"> Совета депутатов, зам по работе в Совете.</w:t>
            </w:r>
          </w:p>
        </w:tc>
      </w:tr>
      <w:tr w:rsidR="00021EAE" w:rsidTr="00021EAE">
        <w:tc>
          <w:tcPr>
            <w:tcW w:w="2988" w:type="dxa"/>
            <w:tcBorders>
              <w:top w:val="single" w:sz="4" w:space="0" w:color="auto"/>
              <w:left w:val="single" w:sz="4" w:space="0" w:color="auto"/>
              <w:bottom w:val="single" w:sz="4" w:space="0" w:color="auto"/>
              <w:right w:val="single" w:sz="4" w:space="0" w:color="auto"/>
            </w:tcBorders>
            <w:hideMark/>
          </w:tcPr>
          <w:p w:rsidR="00021EAE" w:rsidRDefault="00021EAE">
            <w:pPr>
              <w:spacing w:line="254" w:lineRule="auto"/>
              <w:rPr>
                <w:sz w:val="22"/>
                <w:szCs w:val="28"/>
                <w:lang w:eastAsia="en-US"/>
              </w:rPr>
            </w:pPr>
            <w:proofErr w:type="spellStart"/>
            <w:r>
              <w:rPr>
                <w:sz w:val="22"/>
                <w:szCs w:val="28"/>
                <w:lang w:eastAsia="en-US"/>
              </w:rPr>
              <w:t>Марканов</w:t>
            </w:r>
            <w:proofErr w:type="spellEnd"/>
            <w:r>
              <w:rPr>
                <w:sz w:val="22"/>
                <w:szCs w:val="28"/>
                <w:lang w:eastAsia="en-US"/>
              </w:rPr>
              <w:t xml:space="preserve"> В.И.</w:t>
            </w:r>
          </w:p>
        </w:tc>
        <w:tc>
          <w:tcPr>
            <w:tcW w:w="5760" w:type="dxa"/>
            <w:tcBorders>
              <w:top w:val="single" w:sz="4" w:space="0" w:color="auto"/>
              <w:left w:val="single" w:sz="4" w:space="0" w:color="auto"/>
              <w:bottom w:val="single" w:sz="4" w:space="0" w:color="auto"/>
              <w:right w:val="single" w:sz="4" w:space="0" w:color="auto"/>
            </w:tcBorders>
            <w:hideMark/>
          </w:tcPr>
          <w:p w:rsidR="00021EAE" w:rsidRDefault="00021EAE">
            <w:pPr>
              <w:spacing w:line="254" w:lineRule="auto"/>
              <w:rPr>
                <w:sz w:val="22"/>
                <w:szCs w:val="28"/>
                <w:lang w:eastAsia="en-US"/>
              </w:rPr>
            </w:pPr>
            <w:proofErr w:type="gramStart"/>
            <w:r>
              <w:rPr>
                <w:sz w:val="22"/>
                <w:szCs w:val="28"/>
                <w:lang w:eastAsia="en-US"/>
              </w:rPr>
              <w:t>депутат</w:t>
            </w:r>
            <w:proofErr w:type="gramEnd"/>
            <w:r>
              <w:rPr>
                <w:sz w:val="22"/>
                <w:szCs w:val="28"/>
                <w:lang w:eastAsia="en-US"/>
              </w:rPr>
              <w:t xml:space="preserve"> Совета депутатов, председатель бюджетно-финансовой комиссии и по социальным вопросам.</w:t>
            </w:r>
          </w:p>
        </w:tc>
      </w:tr>
    </w:tbl>
    <w:p w:rsidR="00021EAE" w:rsidRDefault="00021EAE" w:rsidP="00021EAE">
      <w:pPr>
        <w:rPr>
          <w:sz w:val="22"/>
          <w:szCs w:val="28"/>
        </w:rPr>
      </w:pPr>
    </w:p>
    <w:p w:rsidR="00021EAE" w:rsidRDefault="00021EAE" w:rsidP="00021EAE">
      <w:pPr>
        <w:pStyle w:val="a5"/>
        <w:jc w:val="center"/>
        <w:rPr>
          <w:b/>
          <w:bCs/>
          <w:sz w:val="28"/>
          <w:szCs w:val="28"/>
        </w:rPr>
      </w:pPr>
      <w:r>
        <w:rPr>
          <w:b/>
          <w:bCs/>
          <w:sz w:val="28"/>
          <w:szCs w:val="28"/>
        </w:rPr>
        <w:t>--------------------------------------------------------------------------------------</w:t>
      </w:r>
    </w:p>
    <w:p w:rsidR="00021EAE" w:rsidRDefault="00021EAE" w:rsidP="00021EAE">
      <w:pPr>
        <w:pStyle w:val="a5"/>
        <w:jc w:val="center"/>
        <w:rPr>
          <w:b/>
          <w:bCs/>
          <w:sz w:val="28"/>
          <w:szCs w:val="28"/>
        </w:rPr>
      </w:pPr>
      <w:r>
        <w:rPr>
          <w:b/>
          <w:bCs/>
          <w:sz w:val="28"/>
          <w:szCs w:val="28"/>
        </w:rPr>
        <w:t xml:space="preserve">Информационный бюллетень </w:t>
      </w:r>
      <w:proofErr w:type="spellStart"/>
      <w:r>
        <w:rPr>
          <w:b/>
          <w:bCs/>
          <w:sz w:val="28"/>
          <w:szCs w:val="28"/>
        </w:rPr>
        <w:t>Силинского</w:t>
      </w:r>
      <w:proofErr w:type="spellEnd"/>
      <w:r>
        <w:rPr>
          <w:b/>
          <w:bCs/>
          <w:sz w:val="28"/>
          <w:szCs w:val="28"/>
        </w:rPr>
        <w:t xml:space="preserve"> сельского поселения</w:t>
      </w:r>
    </w:p>
    <w:p w:rsidR="00021EAE" w:rsidRDefault="00021EAE" w:rsidP="00021EAE">
      <w:pPr>
        <w:pStyle w:val="a5"/>
        <w:jc w:val="center"/>
        <w:rPr>
          <w:b/>
          <w:bCs/>
          <w:sz w:val="28"/>
          <w:szCs w:val="28"/>
        </w:rPr>
      </w:pPr>
      <w:proofErr w:type="spellStart"/>
      <w:r>
        <w:rPr>
          <w:b/>
          <w:bCs/>
          <w:sz w:val="28"/>
          <w:szCs w:val="28"/>
        </w:rPr>
        <w:t>Ардатовского</w:t>
      </w:r>
      <w:proofErr w:type="spellEnd"/>
      <w:r>
        <w:rPr>
          <w:b/>
          <w:bCs/>
          <w:sz w:val="28"/>
          <w:szCs w:val="28"/>
        </w:rPr>
        <w:t xml:space="preserve"> муниципального </w:t>
      </w:r>
      <w:proofErr w:type="gramStart"/>
      <w:r>
        <w:rPr>
          <w:b/>
          <w:bCs/>
          <w:sz w:val="28"/>
          <w:szCs w:val="28"/>
        </w:rPr>
        <w:t>района  №</w:t>
      </w:r>
      <w:proofErr w:type="gramEnd"/>
      <w:r>
        <w:rPr>
          <w:b/>
          <w:bCs/>
          <w:sz w:val="28"/>
          <w:szCs w:val="28"/>
        </w:rPr>
        <w:t xml:space="preserve"> 13 от 27 мая 2015 года</w:t>
      </w:r>
    </w:p>
    <w:p w:rsidR="00021EAE" w:rsidRDefault="00021EAE" w:rsidP="00021EAE">
      <w:pPr>
        <w:pStyle w:val="a5"/>
        <w:jc w:val="center"/>
        <w:rPr>
          <w:sz w:val="28"/>
          <w:szCs w:val="28"/>
        </w:rPr>
      </w:pPr>
      <w:proofErr w:type="gramStart"/>
      <w:r>
        <w:rPr>
          <w:b/>
          <w:bCs/>
          <w:sz w:val="28"/>
          <w:szCs w:val="28"/>
        </w:rPr>
        <w:t>Учредитель :</w:t>
      </w:r>
      <w:proofErr w:type="gramEnd"/>
      <w:r>
        <w:rPr>
          <w:b/>
          <w:bCs/>
          <w:sz w:val="28"/>
          <w:szCs w:val="28"/>
        </w:rPr>
        <w:t xml:space="preserve"> Совет депутатов </w:t>
      </w:r>
      <w:proofErr w:type="spellStart"/>
      <w:r>
        <w:rPr>
          <w:b/>
          <w:bCs/>
          <w:sz w:val="28"/>
          <w:szCs w:val="28"/>
        </w:rPr>
        <w:t>Силинского</w:t>
      </w:r>
      <w:proofErr w:type="spellEnd"/>
      <w:r>
        <w:rPr>
          <w:b/>
          <w:bCs/>
          <w:sz w:val="28"/>
          <w:szCs w:val="28"/>
        </w:rPr>
        <w:t xml:space="preserve"> сельского поселения</w:t>
      </w:r>
    </w:p>
    <w:p w:rsidR="00021EAE" w:rsidRDefault="00021EAE" w:rsidP="00021EAE">
      <w:pPr>
        <w:pStyle w:val="a5"/>
        <w:jc w:val="center"/>
        <w:rPr>
          <w:b/>
          <w:bCs/>
          <w:sz w:val="28"/>
          <w:szCs w:val="28"/>
        </w:rPr>
      </w:pPr>
      <w:proofErr w:type="spellStart"/>
      <w:r>
        <w:rPr>
          <w:b/>
          <w:bCs/>
          <w:sz w:val="28"/>
          <w:szCs w:val="28"/>
        </w:rPr>
        <w:t>Ардатовского</w:t>
      </w:r>
      <w:proofErr w:type="spellEnd"/>
      <w:r>
        <w:rPr>
          <w:b/>
          <w:bCs/>
          <w:sz w:val="28"/>
          <w:szCs w:val="28"/>
        </w:rPr>
        <w:t xml:space="preserve"> муниципального района.</w:t>
      </w:r>
    </w:p>
    <w:p w:rsidR="00021EAE" w:rsidRDefault="00021EAE" w:rsidP="00021EAE">
      <w:pPr>
        <w:pStyle w:val="a5"/>
        <w:ind w:firstLine="902"/>
        <w:jc w:val="center"/>
        <w:rPr>
          <w:b/>
          <w:bCs/>
          <w:sz w:val="28"/>
          <w:szCs w:val="28"/>
        </w:rPr>
      </w:pPr>
      <w:proofErr w:type="gramStart"/>
      <w:r>
        <w:rPr>
          <w:b/>
          <w:bCs/>
          <w:sz w:val="28"/>
          <w:szCs w:val="28"/>
        </w:rPr>
        <w:t>Тираж :</w:t>
      </w:r>
      <w:proofErr w:type="gramEnd"/>
      <w:r>
        <w:rPr>
          <w:b/>
          <w:bCs/>
          <w:sz w:val="28"/>
          <w:szCs w:val="28"/>
        </w:rPr>
        <w:t xml:space="preserve"> 3 экз.</w:t>
      </w:r>
    </w:p>
    <w:p w:rsidR="00021EAE" w:rsidRDefault="00021EAE" w:rsidP="00021EAE">
      <w:pPr>
        <w:pStyle w:val="a5"/>
        <w:tabs>
          <w:tab w:val="left" w:pos="5040"/>
          <w:tab w:val="left" w:pos="8640"/>
        </w:tabs>
        <w:spacing w:after="0"/>
        <w:jc w:val="center"/>
        <w:rPr>
          <w:b/>
          <w:bCs/>
        </w:rPr>
      </w:pPr>
    </w:p>
    <w:p w:rsidR="00021EAE" w:rsidRDefault="00021EAE" w:rsidP="00021EAE">
      <w:pPr>
        <w:rPr>
          <w:sz w:val="22"/>
          <w:szCs w:val="28"/>
        </w:rPr>
      </w:pPr>
      <w:r>
        <w:rPr>
          <w:sz w:val="22"/>
          <w:szCs w:val="28"/>
        </w:rPr>
        <w:t xml:space="preserve">                                          </w:t>
      </w:r>
    </w:p>
    <w:p w:rsidR="00021EAE" w:rsidRDefault="00021EAE" w:rsidP="00021EAE">
      <w:pPr>
        <w:rPr>
          <w:sz w:val="22"/>
          <w:szCs w:val="28"/>
        </w:rPr>
      </w:pPr>
    </w:p>
    <w:p w:rsidR="00021EAE" w:rsidRDefault="00021EAE" w:rsidP="00021EAE">
      <w:pPr>
        <w:rPr>
          <w:sz w:val="22"/>
          <w:szCs w:val="28"/>
        </w:rPr>
      </w:pPr>
    </w:p>
    <w:p w:rsidR="00021EAE" w:rsidRDefault="00021EAE" w:rsidP="00021EAE">
      <w:pPr>
        <w:pStyle w:val="a5"/>
        <w:tabs>
          <w:tab w:val="left" w:pos="5040"/>
          <w:tab w:val="left" w:pos="8640"/>
        </w:tabs>
        <w:spacing w:after="0"/>
        <w:rPr>
          <w:b/>
          <w:bCs/>
        </w:rPr>
      </w:pPr>
      <w:r>
        <w:rPr>
          <w:b/>
          <w:bCs/>
        </w:rPr>
        <w:t xml:space="preserve">                                      ИНФОРМАЦИОННЫЙ БЮЛЛЕТЕНЬ</w:t>
      </w:r>
    </w:p>
    <w:p w:rsidR="00021EAE" w:rsidRDefault="00021EAE" w:rsidP="00021EAE">
      <w:pPr>
        <w:pStyle w:val="a5"/>
        <w:spacing w:after="0"/>
        <w:jc w:val="center"/>
      </w:pPr>
      <w:proofErr w:type="gramStart"/>
      <w:r>
        <w:rPr>
          <w:b/>
          <w:bCs/>
        </w:rPr>
        <w:t>СИЛИНСКОГО  СЕЛЬСКОГО</w:t>
      </w:r>
      <w:proofErr w:type="gramEnd"/>
      <w:r>
        <w:rPr>
          <w:b/>
          <w:bCs/>
        </w:rPr>
        <w:t xml:space="preserve"> ПОСЕЛЕНИЯ</w:t>
      </w:r>
    </w:p>
    <w:p w:rsidR="00021EAE" w:rsidRDefault="00021EAE" w:rsidP="00021EAE">
      <w:pPr>
        <w:pStyle w:val="a5"/>
        <w:spacing w:after="0"/>
        <w:jc w:val="center"/>
      </w:pPr>
      <w:r>
        <w:rPr>
          <w:b/>
          <w:bCs/>
        </w:rPr>
        <w:t>АРДАТОВСКОГО МУНИЦИПАЛЬНОГО РАЙОНА</w:t>
      </w:r>
    </w:p>
    <w:p w:rsidR="00021EAE" w:rsidRDefault="00021EAE" w:rsidP="00021EAE">
      <w:pPr>
        <w:pStyle w:val="a5"/>
        <w:spacing w:after="0"/>
        <w:jc w:val="center"/>
      </w:pPr>
    </w:p>
    <w:p w:rsidR="00021EAE" w:rsidRDefault="00021EAE" w:rsidP="00021EAE">
      <w:pPr>
        <w:pStyle w:val="a5"/>
        <w:spacing w:after="0"/>
        <w:rPr>
          <w:sz w:val="28"/>
          <w:szCs w:val="28"/>
        </w:rPr>
      </w:pPr>
      <w:r>
        <w:rPr>
          <w:b/>
          <w:bCs/>
          <w:sz w:val="28"/>
          <w:szCs w:val="28"/>
        </w:rPr>
        <w:t>Является официальным печатным</w:t>
      </w:r>
    </w:p>
    <w:p w:rsidR="00021EAE" w:rsidRDefault="00021EAE" w:rsidP="00021EAE">
      <w:pPr>
        <w:pStyle w:val="a5"/>
        <w:spacing w:after="0"/>
        <w:rPr>
          <w:b/>
          <w:bCs/>
          <w:sz w:val="28"/>
          <w:szCs w:val="28"/>
        </w:rPr>
      </w:pPr>
      <w:proofErr w:type="gramStart"/>
      <w:r>
        <w:rPr>
          <w:b/>
          <w:bCs/>
          <w:sz w:val="28"/>
          <w:szCs w:val="28"/>
        </w:rPr>
        <w:t>изданием</w:t>
      </w:r>
      <w:proofErr w:type="gramEnd"/>
      <w:r>
        <w:rPr>
          <w:b/>
          <w:bCs/>
          <w:sz w:val="28"/>
          <w:szCs w:val="28"/>
        </w:rPr>
        <w:t xml:space="preserve"> </w:t>
      </w:r>
      <w:proofErr w:type="spellStart"/>
      <w:r>
        <w:rPr>
          <w:b/>
          <w:bCs/>
          <w:sz w:val="28"/>
          <w:szCs w:val="28"/>
        </w:rPr>
        <w:t>Силинского</w:t>
      </w:r>
      <w:proofErr w:type="spellEnd"/>
      <w:r>
        <w:rPr>
          <w:b/>
          <w:bCs/>
          <w:sz w:val="28"/>
          <w:szCs w:val="28"/>
        </w:rPr>
        <w:t xml:space="preserve"> сельского поселения</w:t>
      </w:r>
    </w:p>
    <w:p w:rsidR="00021EAE" w:rsidRDefault="00021EAE" w:rsidP="00021EAE">
      <w:pPr>
        <w:pStyle w:val="a5"/>
        <w:spacing w:after="0"/>
        <w:rPr>
          <w:b/>
          <w:bCs/>
          <w:sz w:val="28"/>
          <w:szCs w:val="28"/>
        </w:rPr>
      </w:pPr>
      <w:proofErr w:type="spellStart"/>
      <w:proofErr w:type="gramStart"/>
      <w:r>
        <w:rPr>
          <w:b/>
          <w:bCs/>
          <w:sz w:val="28"/>
          <w:szCs w:val="28"/>
        </w:rPr>
        <w:t>Ардатовского</w:t>
      </w:r>
      <w:proofErr w:type="spellEnd"/>
      <w:r>
        <w:rPr>
          <w:b/>
          <w:bCs/>
          <w:sz w:val="28"/>
          <w:szCs w:val="28"/>
        </w:rPr>
        <w:t xml:space="preserve">  муниципального</w:t>
      </w:r>
      <w:proofErr w:type="gramEnd"/>
      <w:r>
        <w:rPr>
          <w:b/>
          <w:bCs/>
          <w:sz w:val="28"/>
          <w:szCs w:val="28"/>
        </w:rPr>
        <w:t xml:space="preserve"> района</w:t>
      </w:r>
    </w:p>
    <w:p w:rsidR="00021EAE" w:rsidRDefault="00021EAE" w:rsidP="00021EAE">
      <w:pPr>
        <w:pStyle w:val="a5"/>
        <w:spacing w:after="0"/>
        <w:rPr>
          <w:b/>
          <w:sz w:val="28"/>
          <w:szCs w:val="28"/>
        </w:rPr>
      </w:pPr>
    </w:p>
    <w:p w:rsidR="00021EAE" w:rsidRDefault="00021EAE" w:rsidP="00021EAE">
      <w:pPr>
        <w:pStyle w:val="a5"/>
        <w:spacing w:after="0"/>
        <w:rPr>
          <w:b/>
          <w:sz w:val="28"/>
          <w:szCs w:val="28"/>
        </w:rPr>
      </w:pPr>
      <w:r>
        <w:rPr>
          <w:b/>
          <w:sz w:val="28"/>
          <w:szCs w:val="28"/>
        </w:rPr>
        <w:t xml:space="preserve">26 июня 2015 г                                                                         №14  </w:t>
      </w:r>
    </w:p>
    <w:p w:rsidR="00021EAE" w:rsidRDefault="00021EAE" w:rsidP="00021EAE">
      <w:pPr>
        <w:rPr>
          <w:sz w:val="22"/>
          <w:szCs w:val="28"/>
        </w:rPr>
      </w:pPr>
    </w:p>
    <w:p w:rsidR="00021EAE" w:rsidRDefault="00021EAE" w:rsidP="00021EAE">
      <w:pPr>
        <w:rPr>
          <w:sz w:val="22"/>
          <w:szCs w:val="28"/>
        </w:rPr>
      </w:pPr>
    </w:p>
    <w:p w:rsidR="00021EAE" w:rsidRDefault="00021EAE" w:rsidP="00021EAE">
      <w:pPr>
        <w:rPr>
          <w:sz w:val="22"/>
          <w:szCs w:val="28"/>
        </w:rPr>
      </w:pPr>
    </w:p>
    <w:p w:rsidR="00021EAE" w:rsidRDefault="00021EAE" w:rsidP="00021EAE">
      <w:pPr>
        <w:rPr>
          <w:sz w:val="22"/>
          <w:szCs w:val="28"/>
        </w:rPr>
      </w:pPr>
    </w:p>
    <w:p w:rsidR="00021EAE" w:rsidRDefault="00021EAE" w:rsidP="00021EAE">
      <w:pPr>
        <w:pStyle w:val="ac"/>
        <w:ind w:left="57" w:firstLine="0"/>
        <w:rPr>
          <w:b/>
          <w:sz w:val="22"/>
          <w:szCs w:val="22"/>
          <w:shd w:val="clear" w:color="auto" w:fill="FFFFFF"/>
        </w:rPr>
      </w:pPr>
      <w:r>
        <w:rPr>
          <w:b/>
          <w:sz w:val="22"/>
          <w:szCs w:val="22"/>
          <w:shd w:val="clear" w:color="auto" w:fill="FFFFFF"/>
        </w:rPr>
        <w:t xml:space="preserve">Решение Совета депутатов </w:t>
      </w:r>
      <w:proofErr w:type="spellStart"/>
      <w:r>
        <w:rPr>
          <w:b/>
          <w:sz w:val="22"/>
          <w:szCs w:val="22"/>
          <w:shd w:val="clear" w:color="auto" w:fill="FFFFFF"/>
        </w:rPr>
        <w:t>Силинского</w:t>
      </w:r>
      <w:proofErr w:type="spellEnd"/>
      <w:r>
        <w:rPr>
          <w:b/>
          <w:sz w:val="22"/>
          <w:szCs w:val="22"/>
          <w:shd w:val="clear" w:color="auto" w:fill="FFFFFF"/>
        </w:rPr>
        <w:t xml:space="preserve"> сельского поселения </w:t>
      </w:r>
      <w:proofErr w:type="spellStart"/>
      <w:r>
        <w:rPr>
          <w:b/>
          <w:sz w:val="22"/>
          <w:szCs w:val="22"/>
          <w:shd w:val="clear" w:color="auto" w:fill="FFFFFF"/>
        </w:rPr>
        <w:t>Ардатовского</w:t>
      </w:r>
      <w:proofErr w:type="spellEnd"/>
      <w:r>
        <w:rPr>
          <w:b/>
          <w:sz w:val="22"/>
          <w:szCs w:val="22"/>
          <w:shd w:val="clear" w:color="auto" w:fill="FFFFFF"/>
        </w:rPr>
        <w:t xml:space="preserve"> муниципального района Республики </w:t>
      </w:r>
      <w:proofErr w:type="gramStart"/>
      <w:r>
        <w:rPr>
          <w:b/>
          <w:sz w:val="22"/>
          <w:szCs w:val="22"/>
          <w:shd w:val="clear" w:color="auto" w:fill="FFFFFF"/>
        </w:rPr>
        <w:t>Мордовия  №</w:t>
      </w:r>
      <w:proofErr w:type="gramEnd"/>
      <w:r>
        <w:rPr>
          <w:b/>
          <w:sz w:val="22"/>
          <w:szCs w:val="22"/>
          <w:shd w:val="clear" w:color="auto" w:fill="FFFFFF"/>
        </w:rPr>
        <w:t xml:space="preserve">61от 25.06.2015г. </w:t>
      </w:r>
    </w:p>
    <w:p w:rsidR="00021EAE" w:rsidRDefault="00021EAE" w:rsidP="00021EAE">
      <w:pPr>
        <w:pStyle w:val="ac"/>
        <w:ind w:left="57" w:firstLine="0"/>
        <w:rPr>
          <w:sz w:val="22"/>
        </w:rPr>
      </w:pPr>
      <w:r>
        <w:rPr>
          <w:b/>
          <w:sz w:val="22"/>
          <w:szCs w:val="22"/>
          <w:shd w:val="clear" w:color="auto" w:fill="FFFFFF"/>
        </w:rPr>
        <w:t>«</w:t>
      </w:r>
      <w:r>
        <w:rPr>
          <w:sz w:val="22"/>
        </w:rPr>
        <w:t xml:space="preserve">Об утверждении отчета об исполнении бюджета                        </w:t>
      </w:r>
      <w:proofErr w:type="spellStart"/>
      <w:r>
        <w:rPr>
          <w:sz w:val="22"/>
        </w:rPr>
        <w:t>Силинского</w:t>
      </w:r>
      <w:proofErr w:type="spellEnd"/>
      <w:r>
        <w:rPr>
          <w:sz w:val="22"/>
        </w:rPr>
        <w:t xml:space="preserve"> сельского поселения </w:t>
      </w:r>
      <w:proofErr w:type="spellStart"/>
      <w:r>
        <w:rPr>
          <w:sz w:val="22"/>
        </w:rPr>
        <w:t>Ардатовского</w:t>
      </w:r>
      <w:proofErr w:type="spellEnd"/>
      <w:r>
        <w:rPr>
          <w:sz w:val="22"/>
        </w:rPr>
        <w:t xml:space="preserve">                   муниципального района Республики Мордовия за 2014 год.</w:t>
      </w:r>
    </w:p>
    <w:p w:rsidR="00021EAE" w:rsidRDefault="00021EAE" w:rsidP="00021EAE">
      <w:pPr>
        <w:pStyle w:val="ac"/>
        <w:ind w:left="57" w:firstLine="0"/>
        <w:rPr>
          <w:sz w:val="22"/>
        </w:rPr>
      </w:pPr>
      <w:r>
        <w:rPr>
          <w:sz w:val="22"/>
        </w:rPr>
        <w:t xml:space="preserve">   В соответствии с Бюджетным кодексом РФ, Федеральным законом от 6 октября 2003 года №131-ФЗ «Об общих принципах организации местного самоуправления в Российской Федерации», Уставом </w:t>
      </w:r>
      <w:proofErr w:type="spellStart"/>
      <w:r>
        <w:rPr>
          <w:sz w:val="22"/>
        </w:rPr>
        <w:t>Силинского</w:t>
      </w:r>
      <w:proofErr w:type="spellEnd"/>
      <w:r>
        <w:rPr>
          <w:sz w:val="22"/>
        </w:rPr>
        <w:t xml:space="preserve"> сельского поселения </w:t>
      </w:r>
      <w:proofErr w:type="spellStart"/>
      <w:r>
        <w:rPr>
          <w:sz w:val="22"/>
        </w:rPr>
        <w:t>Ардатовского</w:t>
      </w:r>
      <w:proofErr w:type="spellEnd"/>
      <w:r>
        <w:rPr>
          <w:sz w:val="22"/>
        </w:rPr>
        <w:t xml:space="preserve"> муниципального района</w:t>
      </w:r>
    </w:p>
    <w:p w:rsidR="00021EAE" w:rsidRDefault="00021EAE" w:rsidP="00021EAE">
      <w:pPr>
        <w:jc w:val="both"/>
        <w:rPr>
          <w:sz w:val="22"/>
          <w:szCs w:val="28"/>
        </w:rPr>
      </w:pPr>
      <w:r>
        <w:rPr>
          <w:sz w:val="22"/>
          <w:szCs w:val="28"/>
        </w:rPr>
        <w:t xml:space="preserve">Совет депутатов </w:t>
      </w:r>
      <w:proofErr w:type="spellStart"/>
      <w:r>
        <w:rPr>
          <w:sz w:val="22"/>
          <w:szCs w:val="28"/>
        </w:rPr>
        <w:t>Силинского</w:t>
      </w:r>
      <w:proofErr w:type="spellEnd"/>
      <w:r>
        <w:rPr>
          <w:sz w:val="22"/>
          <w:szCs w:val="28"/>
        </w:rPr>
        <w:t xml:space="preserve"> сельского поселения</w:t>
      </w:r>
    </w:p>
    <w:p w:rsidR="00021EAE" w:rsidRDefault="00021EAE" w:rsidP="00021EAE">
      <w:pPr>
        <w:jc w:val="both"/>
        <w:rPr>
          <w:sz w:val="22"/>
          <w:szCs w:val="28"/>
        </w:rPr>
      </w:pPr>
      <w:proofErr w:type="spellStart"/>
      <w:r>
        <w:rPr>
          <w:sz w:val="22"/>
          <w:szCs w:val="28"/>
        </w:rPr>
        <w:t>Ардатовского</w:t>
      </w:r>
      <w:proofErr w:type="spellEnd"/>
      <w:r>
        <w:rPr>
          <w:sz w:val="22"/>
          <w:szCs w:val="28"/>
        </w:rPr>
        <w:t xml:space="preserve"> муниципального района решил:</w:t>
      </w:r>
    </w:p>
    <w:p w:rsidR="00021EAE" w:rsidRDefault="00021EAE" w:rsidP="00021EAE">
      <w:pPr>
        <w:jc w:val="both"/>
        <w:rPr>
          <w:sz w:val="22"/>
          <w:szCs w:val="28"/>
        </w:rPr>
      </w:pPr>
    </w:p>
    <w:p w:rsidR="00021EAE" w:rsidRDefault="00021EAE" w:rsidP="00021EAE">
      <w:pPr>
        <w:jc w:val="both"/>
        <w:rPr>
          <w:sz w:val="22"/>
          <w:szCs w:val="28"/>
        </w:rPr>
      </w:pPr>
      <w:r>
        <w:rPr>
          <w:sz w:val="22"/>
          <w:szCs w:val="28"/>
        </w:rPr>
        <w:t xml:space="preserve">     1. Утвердить отчет об исполнении бюджета </w:t>
      </w:r>
      <w:proofErr w:type="spellStart"/>
      <w:r>
        <w:rPr>
          <w:sz w:val="22"/>
          <w:szCs w:val="28"/>
        </w:rPr>
        <w:t>Силинского</w:t>
      </w:r>
      <w:proofErr w:type="spellEnd"/>
      <w:r>
        <w:rPr>
          <w:sz w:val="22"/>
          <w:szCs w:val="28"/>
        </w:rPr>
        <w:t xml:space="preserve"> сельского поселения </w:t>
      </w:r>
      <w:proofErr w:type="spellStart"/>
      <w:r>
        <w:rPr>
          <w:sz w:val="22"/>
          <w:szCs w:val="28"/>
        </w:rPr>
        <w:t>Ардатовского</w:t>
      </w:r>
      <w:proofErr w:type="spellEnd"/>
      <w:r>
        <w:rPr>
          <w:sz w:val="22"/>
          <w:szCs w:val="28"/>
        </w:rPr>
        <w:t xml:space="preserve"> </w:t>
      </w:r>
      <w:proofErr w:type="gramStart"/>
      <w:r>
        <w:rPr>
          <w:sz w:val="22"/>
          <w:szCs w:val="28"/>
        </w:rPr>
        <w:t>муниципального  района</w:t>
      </w:r>
      <w:proofErr w:type="gramEnd"/>
      <w:r>
        <w:rPr>
          <w:sz w:val="22"/>
          <w:szCs w:val="28"/>
        </w:rPr>
        <w:t xml:space="preserve"> за 2014 год по доходам  в сумме  2755,4  </w:t>
      </w:r>
      <w:proofErr w:type="spellStart"/>
      <w:r>
        <w:rPr>
          <w:sz w:val="22"/>
          <w:szCs w:val="28"/>
        </w:rPr>
        <w:t>тыс.рублей</w:t>
      </w:r>
      <w:proofErr w:type="spellEnd"/>
      <w:r>
        <w:rPr>
          <w:sz w:val="22"/>
          <w:szCs w:val="28"/>
        </w:rPr>
        <w:t>, по расходам  в сумме 2697,8 тыс. рублей с</w:t>
      </w:r>
      <w:r>
        <w:rPr>
          <w:b/>
          <w:sz w:val="22"/>
          <w:szCs w:val="28"/>
        </w:rPr>
        <w:t xml:space="preserve"> </w:t>
      </w:r>
      <w:r>
        <w:rPr>
          <w:sz w:val="22"/>
          <w:szCs w:val="28"/>
        </w:rPr>
        <w:t xml:space="preserve">превышением расходов над доходами (дефицит) бюджета </w:t>
      </w:r>
      <w:proofErr w:type="spellStart"/>
      <w:r>
        <w:rPr>
          <w:sz w:val="22"/>
          <w:szCs w:val="28"/>
        </w:rPr>
        <w:t>Силинского</w:t>
      </w:r>
      <w:proofErr w:type="spellEnd"/>
      <w:r>
        <w:rPr>
          <w:sz w:val="22"/>
          <w:szCs w:val="28"/>
        </w:rPr>
        <w:t xml:space="preserve"> сельского поселения </w:t>
      </w:r>
      <w:proofErr w:type="spellStart"/>
      <w:r>
        <w:rPr>
          <w:sz w:val="22"/>
          <w:szCs w:val="28"/>
        </w:rPr>
        <w:t>Ардатовского</w:t>
      </w:r>
      <w:proofErr w:type="spellEnd"/>
      <w:r>
        <w:rPr>
          <w:sz w:val="22"/>
          <w:szCs w:val="28"/>
        </w:rPr>
        <w:t xml:space="preserve"> муниципального района в сумме -   10,0  тыс. рублей и со следующими показателями:: </w:t>
      </w:r>
    </w:p>
    <w:p w:rsidR="00021EAE" w:rsidRDefault="00021EAE" w:rsidP="00021EAE">
      <w:pPr>
        <w:jc w:val="both"/>
        <w:rPr>
          <w:sz w:val="22"/>
          <w:szCs w:val="28"/>
        </w:rPr>
      </w:pPr>
      <w:r>
        <w:rPr>
          <w:sz w:val="22"/>
          <w:szCs w:val="28"/>
        </w:rPr>
        <w:tab/>
      </w:r>
      <w:proofErr w:type="gramStart"/>
      <w:r>
        <w:rPr>
          <w:sz w:val="22"/>
          <w:szCs w:val="28"/>
        </w:rPr>
        <w:t>по</w:t>
      </w:r>
      <w:proofErr w:type="gramEnd"/>
      <w:r>
        <w:rPr>
          <w:sz w:val="22"/>
          <w:szCs w:val="28"/>
        </w:rPr>
        <w:t xml:space="preserve"> доходам  бюджета </w:t>
      </w:r>
      <w:proofErr w:type="spellStart"/>
      <w:r>
        <w:rPr>
          <w:sz w:val="22"/>
          <w:szCs w:val="28"/>
        </w:rPr>
        <w:t>Силинского</w:t>
      </w:r>
      <w:proofErr w:type="spellEnd"/>
      <w:r>
        <w:rPr>
          <w:sz w:val="22"/>
          <w:szCs w:val="28"/>
        </w:rPr>
        <w:t xml:space="preserve"> сельского поселения </w:t>
      </w:r>
      <w:proofErr w:type="spellStart"/>
      <w:r>
        <w:rPr>
          <w:sz w:val="22"/>
          <w:szCs w:val="28"/>
        </w:rPr>
        <w:t>Ардатовского</w:t>
      </w:r>
      <w:proofErr w:type="spellEnd"/>
      <w:r>
        <w:rPr>
          <w:sz w:val="22"/>
          <w:szCs w:val="28"/>
        </w:rPr>
        <w:t xml:space="preserve"> муниципального района  согласно  приложения 1.</w:t>
      </w:r>
    </w:p>
    <w:p w:rsidR="00021EAE" w:rsidRDefault="00021EAE" w:rsidP="00021EAE">
      <w:pPr>
        <w:ind w:firstLine="708"/>
        <w:jc w:val="both"/>
        <w:rPr>
          <w:sz w:val="22"/>
          <w:szCs w:val="28"/>
        </w:rPr>
      </w:pPr>
      <w:proofErr w:type="gramStart"/>
      <w:r>
        <w:rPr>
          <w:sz w:val="22"/>
          <w:szCs w:val="28"/>
        </w:rPr>
        <w:t>по</w:t>
      </w:r>
      <w:proofErr w:type="gramEnd"/>
      <w:r>
        <w:rPr>
          <w:sz w:val="22"/>
          <w:szCs w:val="28"/>
        </w:rPr>
        <w:t xml:space="preserve"> распределению расходов  бюджета </w:t>
      </w:r>
      <w:proofErr w:type="spellStart"/>
      <w:r>
        <w:rPr>
          <w:sz w:val="22"/>
          <w:szCs w:val="28"/>
        </w:rPr>
        <w:t>Силинского</w:t>
      </w:r>
      <w:proofErr w:type="spellEnd"/>
      <w:r>
        <w:rPr>
          <w:sz w:val="22"/>
          <w:szCs w:val="28"/>
        </w:rPr>
        <w:t xml:space="preserve"> сельского поселения </w:t>
      </w:r>
      <w:proofErr w:type="spellStart"/>
      <w:r>
        <w:rPr>
          <w:sz w:val="22"/>
          <w:szCs w:val="28"/>
        </w:rPr>
        <w:t>Ардатовского</w:t>
      </w:r>
      <w:proofErr w:type="spellEnd"/>
      <w:r>
        <w:rPr>
          <w:sz w:val="22"/>
          <w:szCs w:val="28"/>
        </w:rPr>
        <w:t xml:space="preserve"> муниципального района  по разделам, подразделам, целевым статьям и видам расходов функциональной классификации согласно приложения  2</w:t>
      </w:r>
    </w:p>
    <w:p w:rsidR="00021EAE" w:rsidRDefault="00021EAE" w:rsidP="00021EAE">
      <w:pPr>
        <w:ind w:firstLine="708"/>
        <w:jc w:val="both"/>
        <w:rPr>
          <w:sz w:val="22"/>
          <w:szCs w:val="28"/>
        </w:rPr>
      </w:pPr>
      <w:proofErr w:type="gramStart"/>
      <w:r>
        <w:rPr>
          <w:sz w:val="22"/>
          <w:szCs w:val="28"/>
        </w:rPr>
        <w:t>по</w:t>
      </w:r>
      <w:proofErr w:type="gramEnd"/>
      <w:r>
        <w:rPr>
          <w:sz w:val="22"/>
          <w:szCs w:val="28"/>
        </w:rPr>
        <w:t xml:space="preserve"> ведомственной структуре расходов бюджета </w:t>
      </w:r>
      <w:proofErr w:type="spellStart"/>
      <w:r>
        <w:rPr>
          <w:sz w:val="22"/>
          <w:szCs w:val="28"/>
        </w:rPr>
        <w:t>Силинского</w:t>
      </w:r>
      <w:proofErr w:type="spellEnd"/>
      <w:r>
        <w:rPr>
          <w:sz w:val="22"/>
          <w:szCs w:val="28"/>
        </w:rPr>
        <w:t xml:space="preserve"> сельского поселения </w:t>
      </w:r>
      <w:proofErr w:type="spellStart"/>
      <w:r>
        <w:rPr>
          <w:sz w:val="22"/>
          <w:szCs w:val="28"/>
        </w:rPr>
        <w:t>Ардатовского</w:t>
      </w:r>
      <w:proofErr w:type="spellEnd"/>
      <w:r>
        <w:rPr>
          <w:sz w:val="22"/>
          <w:szCs w:val="28"/>
        </w:rPr>
        <w:t xml:space="preserve"> муниципального района согласно приложения 3</w:t>
      </w:r>
    </w:p>
    <w:p w:rsidR="00021EAE" w:rsidRDefault="00021EAE" w:rsidP="00021EAE">
      <w:pPr>
        <w:ind w:firstLine="708"/>
        <w:jc w:val="both"/>
        <w:rPr>
          <w:sz w:val="22"/>
          <w:szCs w:val="28"/>
        </w:rPr>
      </w:pPr>
      <w:proofErr w:type="gramStart"/>
      <w:r>
        <w:rPr>
          <w:sz w:val="22"/>
          <w:szCs w:val="28"/>
        </w:rPr>
        <w:t>по</w:t>
      </w:r>
      <w:proofErr w:type="gramEnd"/>
      <w:r>
        <w:rPr>
          <w:sz w:val="22"/>
          <w:szCs w:val="28"/>
        </w:rPr>
        <w:t xml:space="preserve"> источникам внутреннего финансирования дефицита бюджета </w:t>
      </w:r>
      <w:proofErr w:type="spellStart"/>
      <w:r>
        <w:rPr>
          <w:sz w:val="22"/>
          <w:szCs w:val="28"/>
        </w:rPr>
        <w:t>Силинского</w:t>
      </w:r>
      <w:proofErr w:type="spellEnd"/>
      <w:r>
        <w:rPr>
          <w:sz w:val="22"/>
          <w:szCs w:val="28"/>
        </w:rPr>
        <w:t xml:space="preserve"> сельского поселения </w:t>
      </w:r>
      <w:proofErr w:type="spellStart"/>
      <w:r>
        <w:rPr>
          <w:sz w:val="22"/>
          <w:szCs w:val="28"/>
        </w:rPr>
        <w:t>Ардатовского</w:t>
      </w:r>
      <w:proofErr w:type="spellEnd"/>
      <w:r>
        <w:rPr>
          <w:sz w:val="22"/>
          <w:szCs w:val="28"/>
        </w:rPr>
        <w:t xml:space="preserve"> муниципального района согласно приложения 4</w:t>
      </w:r>
    </w:p>
    <w:p w:rsidR="00021EAE" w:rsidRDefault="00021EAE" w:rsidP="00021EAE">
      <w:pPr>
        <w:ind w:firstLine="708"/>
        <w:jc w:val="both"/>
        <w:rPr>
          <w:sz w:val="22"/>
          <w:szCs w:val="28"/>
        </w:rPr>
      </w:pPr>
      <w:r>
        <w:rPr>
          <w:sz w:val="22"/>
          <w:szCs w:val="28"/>
        </w:rPr>
        <w:t xml:space="preserve">2.Настоящее решение вступает в силу со </w:t>
      </w:r>
      <w:proofErr w:type="gramStart"/>
      <w:r>
        <w:rPr>
          <w:sz w:val="22"/>
          <w:szCs w:val="28"/>
        </w:rPr>
        <w:t>дня  его</w:t>
      </w:r>
      <w:proofErr w:type="gramEnd"/>
      <w:r>
        <w:rPr>
          <w:sz w:val="22"/>
          <w:szCs w:val="28"/>
        </w:rPr>
        <w:t xml:space="preserve"> опубликования в Информационном бюллетене </w:t>
      </w:r>
      <w:proofErr w:type="spellStart"/>
      <w:r>
        <w:rPr>
          <w:sz w:val="22"/>
          <w:szCs w:val="28"/>
        </w:rPr>
        <w:t>Силинского</w:t>
      </w:r>
      <w:proofErr w:type="spellEnd"/>
      <w:r>
        <w:rPr>
          <w:sz w:val="22"/>
          <w:szCs w:val="28"/>
        </w:rPr>
        <w:t xml:space="preserve"> сельского поселения.</w:t>
      </w:r>
    </w:p>
    <w:p w:rsidR="00021EAE" w:rsidRDefault="00021EAE" w:rsidP="00021EAE">
      <w:pPr>
        <w:ind w:firstLine="708"/>
        <w:jc w:val="both"/>
        <w:rPr>
          <w:sz w:val="22"/>
          <w:szCs w:val="28"/>
        </w:rPr>
      </w:pPr>
    </w:p>
    <w:p w:rsidR="00021EAE" w:rsidRDefault="00021EAE" w:rsidP="00021EAE">
      <w:pPr>
        <w:pStyle w:val="a8"/>
        <w:jc w:val="both"/>
        <w:rPr>
          <w:sz w:val="22"/>
        </w:rPr>
      </w:pPr>
      <w:r>
        <w:rPr>
          <w:sz w:val="22"/>
          <w:szCs w:val="28"/>
        </w:rPr>
        <w:t xml:space="preserve">     Глава </w:t>
      </w:r>
      <w:proofErr w:type="spellStart"/>
      <w:r>
        <w:rPr>
          <w:sz w:val="22"/>
          <w:szCs w:val="28"/>
        </w:rPr>
        <w:t>Силинского</w:t>
      </w:r>
      <w:proofErr w:type="spellEnd"/>
      <w:r>
        <w:rPr>
          <w:sz w:val="22"/>
        </w:rPr>
        <w:t xml:space="preserve"> </w:t>
      </w:r>
    </w:p>
    <w:p w:rsidR="00021EAE" w:rsidRDefault="00021EAE" w:rsidP="00021EAE">
      <w:pPr>
        <w:pStyle w:val="a8"/>
        <w:jc w:val="both"/>
        <w:rPr>
          <w:rFonts w:cs="Tahoma"/>
          <w:sz w:val="22"/>
        </w:rPr>
      </w:pPr>
      <w:r>
        <w:rPr>
          <w:sz w:val="22"/>
        </w:rPr>
        <w:t xml:space="preserve">     </w:t>
      </w:r>
      <w:proofErr w:type="gramStart"/>
      <w:r>
        <w:rPr>
          <w:sz w:val="22"/>
        </w:rPr>
        <w:t>сельского</w:t>
      </w:r>
      <w:proofErr w:type="gramEnd"/>
      <w:r>
        <w:rPr>
          <w:sz w:val="22"/>
        </w:rPr>
        <w:t xml:space="preserve"> поселения</w:t>
      </w:r>
      <w:r>
        <w:rPr>
          <w:sz w:val="22"/>
        </w:rPr>
        <w:tab/>
      </w:r>
      <w:r>
        <w:rPr>
          <w:sz w:val="22"/>
        </w:rPr>
        <w:tab/>
        <w:t xml:space="preserve">             </w:t>
      </w:r>
      <w:proofErr w:type="spellStart"/>
      <w:r>
        <w:rPr>
          <w:sz w:val="22"/>
        </w:rPr>
        <w:t>А.М.Ютяев</w:t>
      </w:r>
      <w:proofErr w:type="spellEnd"/>
      <w:r>
        <w:rPr>
          <w:sz w:val="22"/>
        </w:rPr>
        <w:t xml:space="preserve">.            </w:t>
      </w:r>
    </w:p>
    <w:tbl>
      <w:tblPr>
        <w:tblW w:w="0" w:type="auto"/>
        <w:tblInd w:w="-22" w:type="dxa"/>
        <w:tblLayout w:type="fixed"/>
        <w:tblCellMar>
          <w:left w:w="30" w:type="dxa"/>
          <w:right w:w="30" w:type="dxa"/>
        </w:tblCellMar>
        <w:tblLook w:val="04A0" w:firstRow="1" w:lastRow="0" w:firstColumn="1" w:lastColumn="0" w:noHBand="0" w:noVBand="1"/>
      </w:tblPr>
      <w:tblGrid>
        <w:gridCol w:w="5443"/>
        <w:gridCol w:w="2119"/>
        <w:gridCol w:w="953"/>
        <w:gridCol w:w="1056"/>
        <w:gridCol w:w="1197"/>
        <w:gridCol w:w="80"/>
        <w:gridCol w:w="703"/>
      </w:tblGrid>
      <w:tr w:rsidR="00021EAE" w:rsidTr="00021EAE">
        <w:trPr>
          <w:trHeight w:val="204"/>
        </w:trPr>
        <w:tc>
          <w:tcPr>
            <w:tcW w:w="5443" w:type="dxa"/>
          </w:tcPr>
          <w:p w:rsidR="00021EAE" w:rsidRDefault="00021EAE">
            <w:pPr>
              <w:autoSpaceDE w:val="0"/>
              <w:autoSpaceDN w:val="0"/>
              <w:adjustRightInd w:val="0"/>
              <w:spacing w:line="254" w:lineRule="auto"/>
              <w:jc w:val="both"/>
              <w:rPr>
                <w:rFonts w:eastAsiaTheme="minorHAnsi"/>
                <w:color w:val="000000"/>
                <w:sz w:val="22"/>
                <w:lang w:eastAsia="en-US"/>
              </w:rPr>
            </w:pPr>
          </w:p>
        </w:tc>
        <w:tc>
          <w:tcPr>
            <w:tcW w:w="2119" w:type="dxa"/>
          </w:tcPr>
          <w:p w:rsidR="00021EAE" w:rsidRDefault="00021EAE">
            <w:pPr>
              <w:autoSpaceDE w:val="0"/>
              <w:autoSpaceDN w:val="0"/>
              <w:adjustRightInd w:val="0"/>
              <w:spacing w:line="254" w:lineRule="auto"/>
              <w:jc w:val="both"/>
              <w:rPr>
                <w:rFonts w:eastAsia="Calibri"/>
                <w:color w:val="000000"/>
                <w:sz w:val="22"/>
                <w:lang w:eastAsia="en-US"/>
              </w:rPr>
            </w:pPr>
          </w:p>
          <w:p w:rsidR="00021EAE" w:rsidRDefault="00021EAE">
            <w:pPr>
              <w:autoSpaceDE w:val="0"/>
              <w:autoSpaceDN w:val="0"/>
              <w:adjustRightInd w:val="0"/>
              <w:spacing w:line="254" w:lineRule="auto"/>
              <w:jc w:val="both"/>
              <w:rPr>
                <w:rFonts w:eastAsia="Calibri"/>
                <w:color w:val="000000"/>
                <w:sz w:val="22"/>
                <w:lang w:eastAsia="en-US"/>
              </w:rPr>
            </w:pPr>
          </w:p>
          <w:p w:rsidR="00021EAE" w:rsidRDefault="00021EAE">
            <w:pPr>
              <w:autoSpaceDE w:val="0"/>
              <w:autoSpaceDN w:val="0"/>
              <w:adjustRightInd w:val="0"/>
              <w:spacing w:line="254" w:lineRule="auto"/>
              <w:jc w:val="both"/>
              <w:rPr>
                <w:rFonts w:eastAsia="Calibri"/>
                <w:color w:val="000000"/>
                <w:sz w:val="22"/>
                <w:lang w:eastAsia="en-US"/>
              </w:rPr>
            </w:pPr>
          </w:p>
        </w:tc>
        <w:tc>
          <w:tcPr>
            <w:tcW w:w="2009" w:type="dxa"/>
            <w:gridSpan w:val="2"/>
          </w:tcPr>
          <w:p w:rsidR="00021EAE" w:rsidRDefault="00021EAE">
            <w:pPr>
              <w:autoSpaceDE w:val="0"/>
              <w:autoSpaceDN w:val="0"/>
              <w:adjustRightInd w:val="0"/>
              <w:spacing w:line="254" w:lineRule="auto"/>
              <w:jc w:val="both"/>
              <w:rPr>
                <w:color w:val="000000"/>
                <w:sz w:val="22"/>
                <w:lang w:eastAsia="en-US"/>
              </w:rPr>
            </w:pPr>
            <w:r>
              <w:rPr>
                <w:color w:val="000000"/>
                <w:sz w:val="22"/>
                <w:lang w:eastAsia="en-US"/>
              </w:rPr>
              <w:t xml:space="preserve">              </w:t>
            </w:r>
          </w:p>
          <w:p w:rsidR="00021EAE" w:rsidRDefault="00021EAE">
            <w:pPr>
              <w:autoSpaceDE w:val="0"/>
              <w:autoSpaceDN w:val="0"/>
              <w:adjustRightInd w:val="0"/>
              <w:spacing w:line="254" w:lineRule="auto"/>
              <w:jc w:val="both"/>
              <w:rPr>
                <w:color w:val="000000"/>
                <w:sz w:val="22"/>
                <w:lang w:eastAsia="en-US"/>
              </w:rPr>
            </w:pPr>
          </w:p>
          <w:p w:rsidR="00021EAE" w:rsidRDefault="00021EAE">
            <w:pPr>
              <w:autoSpaceDE w:val="0"/>
              <w:autoSpaceDN w:val="0"/>
              <w:adjustRightInd w:val="0"/>
              <w:spacing w:line="254" w:lineRule="auto"/>
              <w:jc w:val="both"/>
              <w:rPr>
                <w:color w:val="000000"/>
                <w:sz w:val="22"/>
                <w:lang w:eastAsia="en-US"/>
              </w:rPr>
            </w:pPr>
          </w:p>
          <w:p w:rsidR="00021EAE" w:rsidRDefault="00021EAE">
            <w:pPr>
              <w:autoSpaceDE w:val="0"/>
              <w:autoSpaceDN w:val="0"/>
              <w:adjustRightInd w:val="0"/>
              <w:spacing w:line="254" w:lineRule="auto"/>
              <w:jc w:val="both"/>
              <w:rPr>
                <w:color w:val="000000"/>
                <w:sz w:val="22"/>
                <w:lang w:eastAsia="en-US"/>
              </w:rPr>
            </w:pPr>
            <w:r>
              <w:rPr>
                <w:color w:val="000000"/>
                <w:sz w:val="22"/>
                <w:lang w:eastAsia="en-US"/>
              </w:rPr>
              <w:t xml:space="preserve">                            Приложение 1</w:t>
            </w:r>
          </w:p>
        </w:tc>
        <w:tc>
          <w:tcPr>
            <w:tcW w:w="1197" w:type="dxa"/>
          </w:tcPr>
          <w:p w:rsidR="00021EAE" w:rsidRDefault="00021EAE">
            <w:pPr>
              <w:autoSpaceDE w:val="0"/>
              <w:autoSpaceDN w:val="0"/>
              <w:adjustRightInd w:val="0"/>
              <w:spacing w:line="254" w:lineRule="auto"/>
              <w:jc w:val="both"/>
              <w:rPr>
                <w:color w:val="000000"/>
                <w:sz w:val="22"/>
                <w:lang w:eastAsia="en-US"/>
              </w:rPr>
            </w:pPr>
          </w:p>
        </w:tc>
        <w:tc>
          <w:tcPr>
            <w:tcW w:w="80" w:type="dxa"/>
          </w:tcPr>
          <w:p w:rsidR="00021EAE" w:rsidRDefault="00021EAE">
            <w:pPr>
              <w:autoSpaceDE w:val="0"/>
              <w:autoSpaceDN w:val="0"/>
              <w:adjustRightInd w:val="0"/>
              <w:spacing w:line="254" w:lineRule="auto"/>
              <w:jc w:val="both"/>
              <w:rPr>
                <w:rFonts w:ascii="Arial" w:hAnsi="Arial" w:cs="Arial"/>
                <w:color w:val="000000"/>
                <w:sz w:val="22"/>
                <w:szCs w:val="20"/>
                <w:lang w:eastAsia="en-US"/>
              </w:rPr>
            </w:pPr>
          </w:p>
        </w:tc>
        <w:tc>
          <w:tcPr>
            <w:tcW w:w="703" w:type="dxa"/>
          </w:tcPr>
          <w:p w:rsidR="00021EAE" w:rsidRDefault="00021EAE">
            <w:pPr>
              <w:autoSpaceDE w:val="0"/>
              <w:autoSpaceDN w:val="0"/>
              <w:adjustRightInd w:val="0"/>
              <w:spacing w:line="254" w:lineRule="auto"/>
              <w:jc w:val="both"/>
              <w:rPr>
                <w:rFonts w:ascii="Arial" w:hAnsi="Arial" w:cs="Arial"/>
                <w:color w:val="000000"/>
                <w:sz w:val="22"/>
                <w:szCs w:val="20"/>
                <w:lang w:eastAsia="en-US"/>
              </w:rPr>
            </w:pPr>
          </w:p>
        </w:tc>
      </w:tr>
      <w:tr w:rsidR="00021EAE" w:rsidTr="00021EAE">
        <w:trPr>
          <w:trHeight w:val="994"/>
        </w:trPr>
        <w:tc>
          <w:tcPr>
            <w:tcW w:w="5443" w:type="dxa"/>
          </w:tcPr>
          <w:p w:rsidR="00021EAE" w:rsidRDefault="00021EAE">
            <w:pPr>
              <w:autoSpaceDE w:val="0"/>
              <w:autoSpaceDN w:val="0"/>
              <w:adjustRightInd w:val="0"/>
              <w:spacing w:line="254" w:lineRule="auto"/>
              <w:rPr>
                <w:color w:val="000000"/>
                <w:sz w:val="22"/>
                <w:lang w:eastAsia="en-US"/>
              </w:rPr>
            </w:pPr>
          </w:p>
        </w:tc>
        <w:tc>
          <w:tcPr>
            <w:tcW w:w="2119" w:type="dxa"/>
          </w:tcPr>
          <w:p w:rsidR="00021EAE" w:rsidRDefault="00021EAE">
            <w:pPr>
              <w:autoSpaceDE w:val="0"/>
              <w:autoSpaceDN w:val="0"/>
              <w:adjustRightInd w:val="0"/>
              <w:spacing w:line="254" w:lineRule="auto"/>
              <w:jc w:val="right"/>
              <w:rPr>
                <w:b/>
                <w:bCs/>
                <w:color w:val="000000"/>
                <w:sz w:val="22"/>
                <w:lang w:eastAsia="en-US"/>
              </w:rPr>
            </w:pPr>
          </w:p>
        </w:tc>
        <w:tc>
          <w:tcPr>
            <w:tcW w:w="3989" w:type="dxa"/>
            <w:gridSpan w:val="5"/>
            <w:hideMark/>
          </w:tcPr>
          <w:p w:rsidR="00021EAE" w:rsidRDefault="00021EAE">
            <w:pPr>
              <w:autoSpaceDE w:val="0"/>
              <w:autoSpaceDN w:val="0"/>
              <w:adjustRightInd w:val="0"/>
              <w:spacing w:line="254" w:lineRule="auto"/>
              <w:rPr>
                <w:color w:val="000000"/>
                <w:sz w:val="22"/>
                <w:szCs w:val="18"/>
                <w:lang w:eastAsia="en-US"/>
              </w:rPr>
            </w:pPr>
            <w:proofErr w:type="gramStart"/>
            <w:r>
              <w:rPr>
                <w:color w:val="000000"/>
                <w:sz w:val="22"/>
                <w:szCs w:val="18"/>
                <w:lang w:eastAsia="en-US"/>
              </w:rPr>
              <w:t>к</w:t>
            </w:r>
            <w:proofErr w:type="gramEnd"/>
            <w:r>
              <w:rPr>
                <w:color w:val="000000"/>
                <w:sz w:val="22"/>
                <w:szCs w:val="18"/>
                <w:lang w:eastAsia="en-US"/>
              </w:rPr>
              <w:t xml:space="preserve"> решению Совета депутатов </w:t>
            </w:r>
            <w:proofErr w:type="spellStart"/>
            <w:r>
              <w:rPr>
                <w:color w:val="000000"/>
                <w:sz w:val="22"/>
                <w:szCs w:val="18"/>
                <w:lang w:eastAsia="en-US"/>
              </w:rPr>
              <w:t>Силинского</w:t>
            </w:r>
            <w:proofErr w:type="spellEnd"/>
            <w:r>
              <w:rPr>
                <w:color w:val="000000"/>
                <w:sz w:val="22"/>
                <w:szCs w:val="18"/>
                <w:lang w:eastAsia="en-US"/>
              </w:rPr>
              <w:t xml:space="preserve"> сельского «Об утверждении отчета об исполнении бюджета </w:t>
            </w:r>
            <w:proofErr w:type="spellStart"/>
            <w:r>
              <w:rPr>
                <w:color w:val="000000"/>
                <w:sz w:val="22"/>
                <w:szCs w:val="18"/>
                <w:lang w:eastAsia="en-US"/>
              </w:rPr>
              <w:t>Силинского</w:t>
            </w:r>
            <w:proofErr w:type="spellEnd"/>
            <w:r>
              <w:rPr>
                <w:color w:val="000000"/>
                <w:sz w:val="22"/>
                <w:szCs w:val="18"/>
                <w:lang w:eastAsia="en-US"/>
              </w:rPr>
              <w:t xml:space="preserve"> сельского </w:t>
            </w:r>
            <w:proofErr w:type="spellStart"/>
            <w:r>
              <w:rPr>
                <w:color w:val="000000"/>
                <w:sz w:val="22"/>
                <w:szCs w:val="18"/>
                <w:lang w:eastAsia="en-US"/>
              </w:rPr>
              <w:t>поселенияАрдатовского</w:t>
            </w:r>
            <w:proofErr w:type="spellEnd"/>
            <w:r>
              <w:rPr>
                <w:color w:val="000000"/>
                <w:sz w:val="22"/>
                <w:szCs w:val="18"/>
                <w:lang w:eastAsia="en-US"/>
              </w:rPr>
              <w:t xml:space="preserve"> муниципального района Республики Мордовия за 2014 год» </w:t>
            </w:r>
          </w:p>
        </w:tc>
      </w:tr>
      <w:tr w:rsidR="00021EAE" w:rsidTr="00021EAE">
        <w:trPr>
          <w:trHeight w:val="235"/>
        </w:trPr>
        <w:tc>
          <w:tcPr>
            <w:tcW w:w="5443" w:type="dxa"/>
          </w:tcPr>
          <w:p w:rsidR="00021EAE" w:rsidRDefault="00021EAE">
            <w:pPr>
              <w:autoSpaceDE w:val="0"/>
              <w:autoSpaceDN w:val="0"/>
              <w:adjustRightInd w:val="0"/>
              <w:spacing w:line="254" w:lineRule="auto"/>
              <w:rPr>
                <w:color w:val="000000"/>
                <w:sz w:val="22"/>
                <w:lang w:eastAsia="en-US"/>
              </w:rPr>
            </w:pPr>
          </w:p>
        </w:tc>
        <w:tc>
          <w:tcPr>
            <w:tcW w:w="2119" w:type="dxa"/>
          </w:tcPr>
          <w:p w:rsidR="00021EAE" w:rsidRDefault="00021EAE">
            <w:pPr>
              <w:autoSpaceDE w:val="0"/>
              <w:autoSpaceDN w:val="0"/>
              <w:adjustRightInd w:val="0"/>
              <w:spacing w:line="254" w:lineRule="auto"/>
              <w:jc w:val="right"/>
              <w:rPr>
                <w:b/>
                <w:bCs/>
                <w:color w:val="000000"/>
                <w:sz w:val="22"/>
                <w:lang w:eastAsia="en-US"/>
              </w:rPr>
            </w:pPr>
          </w:p>
        </w:tc>
        <w:tc>
          <w:tcPr>
            <w:tcW w:w="953" w:type="dxa"/>
          </w:tcPr>
          <w:p w:rsidR="00021EAE" w:rsidRDefault="00021EAE">
            <w:pPr>
              <w:autoSpaceDE w:val="0"/>
              <w:autoSpaceDN w:val="0"/>
              <w:adjustRightInd w:val="0"/>
              <w:spacing w:line="254" w:lineRule="auto"/>
              <w:rPr>
                <w:color w:val="000000"/>
                <w:sz w:val="22"/>
                <w:szCs w:val="18"/>
                <w:lang w:eastAsia="en-US"/>
              </w:rPr>
            </w:pPr>
          </w:p>
        </w:tc>
        <w:tc>
          <w:tcPr>
            <w:tcW w:w="1056" w:type="dxa"/>
          </w:tcPr>
          <w:p w:rsidR="00021EAE" w:rsidRDefault="00021EAE">
            <w:pPr>
              <w:autoSpaceDE w:val="0"/>
              <w:autoSpaceDN w:val="0"/>
              <w:adjustRightInd w:val="0"/>
              <w:spacing w:line="254" w:lineRule="auto"/>
              <w:rPr>
                <w:color w:val="000000"/>
                <w:sz w:val="22"/>
                <w:szCs w:val="18"/>
                <w:lang w:eastAsia="en-US"/>
              </w:rPr>
            </w:pPr>
          </w:p>
        </w:tc>
        <w:tc>
          <w:tcPr>
            <w:tcW w:w="1197" w:type="dxa"/>
          </w:tcPr>
          <w:p w:rsidR="00021EAE" w:rsidRDefault="00021EAE">
            <w:pPr>
              <w:autoSpaceDE w:val="0"/>
              <w:autoSpaceDN w:val="0"/>
              <w:adjustRightInd w:val="0"/>
              <w:spacing w:line="254" w:lineRule="auto"/>
              <w:rPr>
                <w:color w:val="000000"/>
                <w:sz w:val="22"/>
                <w:szCs w:val="18"/>
                <w:lang w:eastAsia="en-US"/>
              </w:rPr>
            </w:pPr>
          </w:p>
        </w:tc>
        <w:tc>
          <w:tcPr>
            <w:tcW w:w="80" w:type="dxa"/>
          </w:tcPr>
          <w:p w:rsidR="00021EAE" w:rsidRDefault="00021EAE">
            <w:pPr>
              <w:autoSpaceDE w:val="0"/>
              <w:autoSpaceDN w:val="0"/>
              <w:adjustRightInd w:val="0"/>
              <w:spacing w:line="254" w:lineRule="auto"/>
              <w:jc w:val="right"/>
              <w:rPr>
                <w:rFonts w:ascii="Arial" w:hAnsi="Arial" w:cs="Arial"/>
                <w:color w:val="000000"/>
                <w:sz w:val="22"/>
                <w:szCs w:val="20"/>
                <w:lang w:eastAsia="en-US"/>
              </w:rPr>
            </w:pPr>
          </w:p>
        </w:tc>
        <w:tc>
          <w:tcPr>
            <w:tcW w:w="703" w:type="dxa"/>
          </w:tcPr>
          <w:p w:rsidR="00021EAE" w:rsidRDefault="00021EAE">
            <w:pPr>
              <w:autoSpaceDE w:val="0"/>
              <w:autoSpaceDN w:val="0"/>
              <w:adjustRightInd w:val="0"/>
              <w:spacing w:line="254" w:lineRule="auto"/>
              <w:jc w:val="right"/>
              <w:rPr>
                <w:rFonts w:ascii="Arial" w:hAnsi="Arial" w:cs="Arial"/>
                <w:color w:val="000000"/>
                <w:sz w:val="22"/>
                <w:szCs w:val="20"/>
                <w:lang w:eastAsia="en-US"/>
              </w:rPr>
            </w:pPr>
          </w:p>
        </w:tc>
      </w:tr>
      <w:tr w:rsidR="00021EAE" w:rsidTr="00021EAE">
        <w:trPr>
          <w:trHeight w:val="502"/>
        </w:trPr>
        <w:tc>
          <w:tcPr>
            <w:tcW w:w="11551" w:type="dxa"/>
            <w:gridSpan w:val="7"/>
            <w:hideMark/>
          </w:tcPr>
          <w:p w:rsidR="00021EAE" w:rsidRDefault="00021EAE">
            <w:pPr>
              <w:autoSpaceDE w:val="0"/>
              <w:autoSpaceDN w:val="0"/>
              <w:adjustRightInd w:val="0"/>
              <w:spacing w:line="254" w:lineRule="auto"/>
              <w:jc w:val="center"/>
              <w:rPr>
                <w:color w:val="000000"/>
                <w:sz w:val="22"/>
                <w:szCs w:val="32"/>
                <w:lang w:eastAsia="en-US"/>
              </w:rPr>
            </w:pPr>
            <w:r>
              <w:rPr>
                <w:color w:val="000000"/>
                <w:sz w:val="22"/>
                <w:szCs w:val="32"/>
                <w:lang w:eastAsia="en-US"/>
              </w:rPr>
              <w:t xml:space="preserve">Объем поступлений доходов бюджета </w:t>
            </w:r>
            <w:proofErr w:type="spellStart"/>
            <w:r>
              <w:rPr>
                <w:color w:val="000000"/>
                <w:sz w:val="22"/>
                <w:szCs w:val="32"/>
                <w:lang w:eastAsia="en-US"/>
              </w:rPr>
              <w:t>Силинского</w:t>
            </w:r>
            <w:proofErr w:type="spellEnd"/>
            <w:r>
              <w:rPr>
                <w:color w:val="000000"/>
                <w:sz w:val="22"/>
                <w:szCs w:val="32"/>
                <w:lang w:eastAsia="en-US"/>
              </w:rPr>
              <w:t xml:space="preserve"> сельского поселения </w:t>
            </w:r>
            <w:proofErr w:type="spellStart"/>
            <w:r>
              <w:rPr>
                <w:color w:val="000000"/>
                <w:sz w:val="22"/>
                <w:szCs w:val="32"/>
                <w:lang w:eastAsia="en-US"/>
              </w:rPr>
              <w:t>Ардатовского</w:t>
            </w:r>
            <w:proofErr w:type="spellEnd"/>
            <w:r>
              <w:rPr>
                <w:color w:val="000000"/>
                <w:sz w:val="22"/>
                <w:szCs w:val="32"/>
                <w:lang w:eastAsia="en-US"/>
              </w:rPr>
              <w:t xml:space="preserve"> муниципального района по основным источникам за 2014 год </w:t>
            </w:r>
          </w:p>
        </w:tc>
      </w:tr>
      <w:tr w:rsidR="00021EAE" w:rsidTr="00021EAE">
        <w:trPr>
          <w:trHeight w:val="204"/>
        </w:trPr>
        <w:tc>
          <w:tcPr>
            <w:tcW w:w="5443" w:type="dxa"/>
            <w:tcBorders>
              <w:top w:val="nil"/>
              <w:left w:val="nil"/>
              <w:bottom w:val="single" w:sz="6" w:space="0" w:color="auto"/>
              <w:right w:val="nil"/>
            </w:tcBorders>
          </w:tcPr>
          <w:p w:rsidR="00021EAE" w:rsidRDefault="00021EAE">
            <w:pPr>
              <w:autoSpaceDE w:val="0"/>
              <w:autoSpaceDN w:val="0"/>
              <w:adjustRightInd w:val="0"/>
              <w:spacing w:line="254" w:lineRule="auto"/>
              <w:rPr>
                <w:color w:val="000000"/>
                <w:sz w:val="22"/>
                <w:lang w:eastAsia="en-US"/>
              </w:rPr>
            </w:pPr>
          </w:p>
        </w:tc>
        <w:tc>
          <w:tcPr>
            <w:tcW w:w="2119" w:type="dxa"/>
            <w:tcBorders>
              <w:top w:val="nil"/>
              <w:left w:val="nil"/>
              <w:bottom w:val="single" w:sz="6" w:space="0" w:color="auto"/>
              <w:right w:val="nil"/>
            </w:tcBorders>
          </w:tcPr>
          <w:p w:rsidR="00021EAE" w:rsidRDefault="00021EAE">
            <w:pPr>
              <w:autoSpaceDE w:val="0"/>
              <w:autoSpaceDN w:val="0"/>
              <w:adjustRightInd w:val="0"/>
              <w:spacing w:line="254" w:lineRule="auto"/>
              <w:rPr>
                <w:color w:val="000000"/>
                <w:sz w:val="22"/>
                <w:lang w:eastAsia="en-US"/>
              </w:rPr>
            </w:pPr>
          </w:p>
        </w:tc>
        <w:tc>
          <w:tcPr>
            <w:tcW w:w="953" w:type="dxa"/>
            <w:tcBorders>
              <w:top w:val="nil"/>
              <w:left w:val="nil"/>
              <w:bottom w:val="single" w:sz="6" w:space="0" w:color="auto"/>
              <w:right w:val="nil"/>
            </w:tcBorders>
          </w:tcPr>
          <w:p w:rsidR="00021EAE" w:rsidRDefault="00021EAE">
            <w:pPr>
              <w:autoSpaceDE w:val="0"/>
              <w:autoSpaceDN w:val="0"/>
              <w:adjustRightInd w:val="0"/>
              <w:spacing w:line="254" w:lineRule="auto"/>
              <w:jc w:val="right"/>
              <w:rPr>
                <w:color w:val="000000"/>
                <w:sz w:val="22"/>
                <w:lang w:eastAsia="en-US"/>
              </w:rPr>
            </w:pPr>
          </w:p>
        </w:tc>
        <w:tc>
          <w:tcPr>
            <w:tcW w:w="1056" w:type="dxa"/>
          </w:tcPr>
          <w:p w:rsidR="00021EAE" w:rsidRDefault="00021EAE">
            <w:pPr>
              <w:autoSpaceDE w:val="0"/>
              <w:autoSpaceDN w:val="0"/>
              <w:adjustRightInd w:val="0"/>
              <w:spacing w:line="254" w:lineRule="auto"/>
              <w:jc w:val="right"/>
              <w:rPr>
                <w:color w:val="000000"/>
                <w:sz w:val="22"/>
                <w:lang w:eastAsia="en-US"/>
              </w:rPr>
            </w:pPr>
          </w:p>
        </w:tc>
        <w:tc>
          <w:tcPr>
            <w:tcW w:w="1197" w:type="dxa"/>
          </w:tcPr>
          <w:p w:rsidR="00021EAE" w:rsidRDefault="00021EAE">
            <w:pPr>
              <w:autoSpaceDE w:val="0"/>
              <w:autoSpaceDN w:val="0"/>
              <w:adjustRightInd w:val="0"/>
              <w:spacing w:line="254" w:lineRule="auto"/>
              <w:jc w:val="right"/>
              <w:rPr>
                <w:color w:val="000000"/>
                <w:sz w:val="22"/>
                <w:lang w:eastAsia="en-US"/>
              </w:rPr>
            </w:pPr>
          </w:p>
        </w:tc>
        <w:tc>
          <w:tcPr>
            <w:tcW w:w="80" w:type="dxa"/>
          </w:tcPr>
          <w:p w:rsidR="00021EAE" w:rsidRDefault="00021EAE">
            <w:pPr>
              <w:autoSpaceDE w:val="0"/>
              <w:autoSpaceDN w:val="0"/>
              <w:adjustRightInd w:val="0"/>
              <w:spacing w:line="254" w:lineRule="auto"/>
              <w:jc w:val="right"/>
              <w:rPr>
                <w:rFonts w:ascii="Arial" w:hAnsi="Arial" w:cs="Arial"/>
                <w:color w:val="000000"/>
                <w:sz w:val="22"/>
                <w:szCs w:val="20"/>
                <w:lang w:eastAsia="en-US"/>
              </w:rPr>
            </w:pPr>
          </w:p>
        </w:tc>
        <w:tc>
          <w:tcPr>
            <w:tcW w:w="703" w:type="dxa"/>
          </w:tcPr>
          <w:p w:rsidR="00021EAE" w:rsidRDefault="00021EAE">
            <w:pPr>
              <w:autoSpaceDE w:val="0"/>
              <w:autoSpaceDN w:val="0"/>
              <w:adjustRightInd w:val="0"/>
              <w:spacing w:line="254" w:lineRule="auto"/>
              <w:jc w:val="right"/>
              <w:rPr>
                <w:rFonts w:ascii="Arial" w:hAnsi="Arial" w:cs="Arial"/>
                <w:color w:val="000000"/>
                <w:sz w:val="22"/>
                <w:szCs w:val="20"/>
                <w:lang w:eastAsia="en-US"/>
              </w:rPr>
            </w:pPr>
          </w:p>
        </w:tc>
      </w:tr>
      <w:tr w:rsidR="00021EAE" w:rsidTr="00021EAE">
        <w:trPr>
          <w:trHeight w:val="818"/>
        </w:trPr>
        <w:tc>
          <w:tcPr>
            <w:tcW w:w="5443" w:type="dxa"/>
            <w:tcBorders>
              <w:top w:val="single" w:sz="6" w:space="0" w:color="auto"/>
              <w:left w:val="nil"/>
              <w:bottom w:val="nil"/>
              <w:right w:val="single" w:sz="6" w:space="0" w:color="auto"/>
            </w:tcBorders>
            <w:hideMark/>
          </w:tcPr>
          <w:p w:rsidR="00021EAE" w:rsidRDefault="00021EAE">
            <w:pPr>
              <w:autoSpaceDE w:val="0"/>
              <w:autoSpaceDN w:val="0"/>
              <w:adjustRightInd w:val="0"/>
              <w:spacing w:line="254" w:lineRule="auto"/>
              <w:jc w:val="center"/>
              <w:rPr>
                <w:color w:val="000000"/>
                <w:sz w:val="22"/>
                <w:lang w:eastAsia="en-US"/>
              </w:rPr>
            </w:pPr>
            <w:r>
              <w:rPr>
                <w:color w:val="000000"/>
                <w:sz w:val="22"/>
                <w:lang w:eastAsia="en-US"/>
              </w:rPr>
              <w:lastRenderedPageBreak/>
              <w:t xml:space="preserve"> Наименование показателя</w:t>
            </w:r>
          </w:p>
        </w:tc>
        <w:tc>
          <w:tcPr>
            <w:tcW w:w="2119" w:type="dxa"/>
            <w:tcBorders>
              <w:top w:val="single" w:sz="6" w:space="0" w:color="auto"/>
              <w:left w:val="single" w:sz="6" w:space="0" w:color="auto"/>
              <w:bottom w:val="nil"/>
              <w:right w:val="single" w:sz="6" w:space="0" w:color="auto"/>
            </w:tcBorders>
            <w:hideMark/>
          </w:tcPr>
          <w:p w:rsidR="00021EAE" w:rsidRDefault="00021EAE">
            <w:pPr>
              <w:autoSpaceDE w:val="0"/>
              <w:autoSpaceDN w:val="0"/>
              <w:adjustRightInd w:val="0"/>
              <w:spacing w:line="254" w:lineRule="auto"/>
              <w:jc w:val="center"/>
              <w:rPr>
                <w:color w:val="000000"/>
                <w:sz w:val="22"/>
                <w:lang w:eastAsia="en-US"/>
              </w:rPr>
            </w:pPr>
            <w:r>
              <w:rPr>
                <w:color w:val="000000"/>
                <w:sz w:val="22"/>
                <w:lang w:eastAsia="en-US"/>
              </w:rPr>
              <w:t>Код дохода по бюджетной классификации</w:t>
            </w:r>
          </w:p>
        </w:tc>
        <w:tc>
          <w:tcPr>
            <w:tcW w:w="953"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center"/>
              <w:rPr>
                <w:color w:val="000000"/>
                <w:sz w:val="22"/>
                <w:lang w:eastAsia="en-US"/>
              </w:rPr>
            </w:pPr>
            <w:r>
              <w:rPr>
                <w:color w:val="000000"/>
                <w:sz w:val="22"/>
                <w:lang w:eastAsia="en-US"/>
              </w:rPr>
              <w:t>Утвержденные бюджетные назначения</w:t>
            </w:r>
          </w:p>
        </w:tc>
        <w:tc>
          <w:tcPr>
            <w:tcW w:w="1056"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center"/>
              <w:rPr>
                <w:color w:val="000000"/>
                <w:sz w:val="22"/>
                <w:lang w:eastAsia="en-US"/>
              </w:rPr>
            </w:pPr>
            <w:r>
              <w:rPr>
                <w:color w:val="000000"/>
                <w:sz w:val="22"/>
                <w:lang w:eastAsia="en-US"/>
              </w:rPr>
              <w:t>Исполнено</w:t>
            </w:r>
          </w:p>
        </w:tc>
        <w:tc>
          <w:tcPr>
            <w:tcW w:w="1277" w:type="dxa"/>
            <w:gridSpan w:val="2"/>
            <w:tcBorders>
              <w:top w:val="single" w:sz="6" w:space="0" w:color="auto"/>
              <w:left w:val="single" w:sz="6" w:space="0" w:color="auto"/>
              <w:bottom w:val="single" w:sz="6" w:space="0" w:color="auto"/>
              <w:right w:val="nil"/>
            </w:tcBorders>
            <w:hideMark/>
          </w:tcPr>
          <w:p w:rsidR="00021EAE" w:rsidRDefault="00021EAE">
            <w:pPr>
              <w:autoSpaceDE w:val="0"/>
              <w:autoSpaceDN w:val="0"/>
              <w:adjustRightInd w:val="0"/>
              <w:spacing w:line="254" w:lineRule="auto"/>
              <w:rPr>
                <w:color w:val="000000"/>
                <w:sz w:val="22"/>
                <w:lang w:eastAsia="en-US"/>
              </w:rPr>
            </w:pPr>
            <w:r>
              <w:rPr>
                <w:color w:val="000000"/>
                <w:sz w:val="22"/>
                <w:lang w:eastAsia="en-US"/>
              </w:rPr>
              <w:t>% исполнения</w:t>
            </w:r>
          </w:p>
        </w:tc>
        <w:tc>
          <w:tcPr>
            <w:tcW w:w="703" w:type="dxa"/>
          </w:tcPr>
          <w:p w:rsidR="00021EAE" w:rsidRDefault="00021EAE">
            <w:pPr>
              <w:autoSpaceDE w:val="0"/>
              <w:autoSpaceDN w:val="0"/>
              <w:adjustRightInd w:val="0"/>
              <w:spacing w:line="254" w:lineRule="auto"/>
              <w:jc w:val="right"/>
              <w:rPr>
                <w:rFonts w:ascii="Arial" w:hAnsi="Arial" w:cs="Arial"/>
                <w:color w:val="000000"/>
                <w:sz w:val="22"/>
                <w:szCs w:val="20"/>
                <w:lang w:eastAsia="en-US"/>
              </w:rPr>
            </w:pPr>
          </w:p>
        </w:tc>
      </w:tr>
      <w:tr w:rsidR="00021EAE" w:rsidTr="00021EAE">
        <w:trPr>
          <w:trHeight w:val="204"/>
        </w:trPr>
        <w:tc>
          <w:tcPr>
            <w:tcW w:w="5443"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rPr>
                <w:color w:val="000000"/>
                <w:sz w:val="22"/>
                <w:lang w:eastAsia="en-US"/>
              </w:rPr>
            </w:pPr>
            <w:r>
              <w:rPr>
                <w:color w:val="000000"/>
                <w:sz w:val="22"/>
                <w:lang w:eastAsia="en-US"/>
              </w:rPr>
              <w:t>Доходы бюджета - Всего</w:t>
            </w:r>
          </w:p>
        </w:tc>
        <w:tc>
          <w:tcPr>
            <w:tcW w:w="2119"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center"/>
              <w:rPr>
                <w:color w:val="000000"/>
                <w:sz w:val="22"/>
                <w:lang w:eastAsia="en-US"/>
              </w:rPr>
            </w:pPr>
            <w:r>
              <w:rPr>
                <w:color w:val="000000"/>
                <w:sz w:val="22"/>
                <w:lang w:eastAsia="en-US"/>
              </w:rPr>
              <w:t>000 8 50 00000 00 0000 000</w:t>
            </w:r>
          </w:p>
        </w:tc>
        <w:tc>
          <w:tcPr>
            <w:tcW w:w="953"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2 910,0</w:t>
            </w:r>
          </w:p>
        </w:tc>
        <w:tc>
          <w:tcPr>
            <w:tcW w:w="1056" w:type="dxa"/>
            <w:tcBorders>
              <w:top w:val="single" w:sz="6" w:space="0" w:color="auto"/>
              <w:left w:val="single" w:sz="6" w:space="0" w:color="auto"/>
              <w:bottom w:val="single" w:sz="6" w:space="0" w:color="auto"/>
              <w:right w:val="nil"/>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2 755,4</w:t>
            </w:r>
          </w:p>
        </w:tc>
        <w:tc>
          <w:tcPr>
            <w:tcW w:w="1197"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94,7</w:t>
            </w:r>
          </w:p>
        </w:tc>
        <w:tc>
          <w:tcPr>
            <w:tcW w:w="80" w:type="dxa"/>
          </w:tcPr>
          <w:p w:rsidR="00021EAE" w:rsidRDefault="00021EAE">
            <w:pPr>
              <w:autoSpaceDE w:val="0"/>
              <w:autoSpaceDN w:val="0"/>
              <w:adjustRightInd w:val="0"/>
              <w:spacing w:line="254" w:lineRule="auto"/>
              <w:jc w:val="right"/>
              <w:rPr>
                <w:rFonts w:ascii="Arial" w:hAnsi="Arial" w:cs="Arial"/>
                <w:color w:val="000000"/>
                <w:sz w:val="22"/>
                <w:szCs w:val="20"/>
                <w:lang w:eastAsia="en-US"/>
              </w:rPr>
            </w:pPr>
          </w:p>
        </w:tc>
        <w:tc>
          <w:tcPr>
            <w:tcW w:w="703" w:type="dxa"/>
          </w:tcPr>
          <w:p w:rsidR="00021EAE" w:rsidRDefault="00021EAE">
            <w:pPr>
              <w:autoSpaceDE w:val="0"/>
              <w:autoSpaceDN w:val="0"/>
              <w:adjustRightInd w:val="0"/>
              <w:spacing w:line="254" w:lineRule="auto"/>
              <w:jc w:val="right"/>
              <w:rPr>
                <w:rFonts w:ascii="Arial" w:hAnsi="Arial" w:cs="Arial"/>
                <w:color w:val="000000"/>
                <w:sz w:val="22"/>
                <w:szCs w:val="20"/>
                <w:lang w:eastAsia="en-US"/>
              </w:rPr>
            </w:pPr>
          </w:p>
        </w:tc>
      </w:tr>
      <w:tr w:rsidR="00021EAE" w:rsidTr="00021EAE">
        <w:trPr>
          <w:trHeight w:val="204"/>
        </w:trPr>
        <w:tc>
          <w:tcPr>
            <w:tcW w:w="5443"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rPr>
                <w:color w:val="000000"/>
                <w:sz w:val="22"/>
                <w:lang w:eastAsia="en-US"/>
              </w:rPr>
            </w:pPr>
            <w:proofErr w:type="gramStart"/>
            <w:r>
              <w:rPr>
                <w:color w:val="000000"/>
                <w:sz w:val="22"/>
                <w:lang w:eastAsia="en-US"/>
              </w:rPr>
              <w:t>в</w:t>
            </w:r>
            <w:proofErr w:type="gramEnd"/>
            <w:r>
              <w:rPr>
                <w:color w:val="000000"/>
                <w:sz w:val="22"/>
                <w:lang w:eastAsia="en-US"/>
              </w:rPr>
              <w:t xml:space="preserve"> том числе  доходы от уплаты акцизов на </w:t>
            </w:r>
            <w:proofErr w:type="spellStart"/>
            <w:r>
              <w:rPr>
                <w:color w:val="000000"/>
                <w:sz w:val="22"/>
                <w:lang w:eastAsia="en-US"/>
              </w:rPr>
              <w:t>диз.топливо</w:t>
            </w:r>
            <w:proofErr w:type="spellEnd"/>
          </w:p>
        </w:tc>
        <w:tc>
          <w:tcPr>
            <w:tcW w:w="2119"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center"/>
              <w:rPr>
                <w:color w:val="000000"/>
                <w:sz w:val="22"/>
                <w:lang w:eastAsia="en-US"/>
              </w:rPr>
            </w:pPr>
            <w:r>
              <w:rPr>
                <w:color w:val="000000"/>
                <w:sz w:val="22"/>
                <w:lang w:eastAsia="en-US"/>
              </w:rPr>
              <w:t>100 1 03 02230 01 0000 110</w:t>
            </w:r>
          </w:p>
        </w:tc>
        <w:tc>
          <w:tcPr>
            <w:tcW w:w="953"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287,7</w:t>
            </w:r>
          </w:p>
        </w:tc>
        <w:tc>
          <w:tcPr>
            <w:tcW w:w="1056" w:type="dxa"/>
            <w:tcBorders>
              <w:top w:val="single" w:sz="6" w:space="0" w:color="auto"/>
              <w:left w:val="single" w:sz="6" w:space="0" w:color="auto"/>
              <w:bottom w:val="single" w:sz="6" w:space="0" w:color="auto"/>
              <w:right w:val="nil"/>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203,0</w:t>
            </w:r>
          </w:p>
        </w:tc>
        <w:tc>
          <w:tcPr>
            <w:tcW w:w="1197"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70,6</w:t>
            </w:r>
          </w:p>
        </w:tc>
        <w:tc>
          <w:tcPr>
            <w:tcW w:w="80" w:type="dxa"/>
          </w:tcPr>
          <w:p w:rsidR="00021EAE" w:rsidRDefault="00021EAE">
            <w:pPr>
              <w:autoSpaceDE w:val="0"/>
              <w:autoSpaceDN w:val="0"/>
              <w:adjustRightInd w:val="0"/>
              <w:spacing w:line="254" w:lineRule="auto"/>
              <w:jc w:val="right"/>
              <w:rPr>
                <w:rFonts w:ascii="Arial" w:hAnsi="Arial" w:cs="Arial"/>
                <w:color w:val="000000"/>
                <w:sz w:val="22"/>
                <w:szCs w:val="20"/>
                <w:lang w:eastAsia="en-US"/>
              </w:rPr>
            </w:pPr>
          </w:p>
        </w:tc>
        <w:tc>
          <w:tcPr>
            <w:tcW w:w="703" w:type="dxa"/>
          </w:tcPr>
          <w:p w:rsidR="00021EAE" w:rsidRDefault="00021EAE">
            <w:pPr>
              <w:autoSpaceDE w:val="0"/>
              <w:autoSpaceDN w:val="0"/>
              <w:adjustRightInd w:val="0"/>
              <w:spacing w:line="254" w:lineRule="auto"/>
              <w:jc w:val="right"/>
              <w:rPr>
                <w:rFonts w:ascii="Arial" w:hAnsi="Arial" w:cs="Arial"/>
                <w:color w:val="000000"/>
                <w:sz w:val="22"/>
                <w:szCs w:val="20"/>
                <w:lang w:eastAsia="en-US"/>
              </w:rPr>
            </w:pPr>
          </w:p>
        </w:tc>
      </w:tr>
      <w:tr w:rsidR="00021EAE" w:rsidTr="00021EAE">
        <w:trPr>
          <w:trHeight w:val="204"/>
        </w:trPr>
        <w:tc>
          <w:tcPr>
            <w:tcW w:w="5443"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rPr>
                <w:color w:val="000000"/>
                <w:sz w:val="22"/>
                <w:lang w:eastAsia="en-US"/>
              </w:rPr>
            </w:pPr>
            <w:r>
              <w:rPr>
                <w:color w:val="000000"/>
                <w:sz w:val="22"/>
                <w:lang w:eastAsia="en-US"/>
              </w:rPr>
              <w:t xml:space="preserve">   </w:t>
            </w:r>
            <w:proofErr w:type="gramStart"/>
            <w:r>
              <w:rPr>
                <w:color w:val="000000"/>
                <w:sz w:val="22"/>
                <w:lang w:eastAsia="en-US"/>
              </w:rPr>
              <w:t>доходы</w:t>
            </w:r>
            <w:proofErr w:type="gramEnd"/>
            <w:r>
              <w:rPr>
                <w:color w:val="000000"/>
                <w:sz w:val="22"/>
                <w:lang w:eastAsia="en-US"/>
              </w:rPr>
              <w:t xml:space="preserve"> от уплаты акцизов на </w:t>
            </w:r>
            <w:proofErr w:type="spellStart"/>
            <w:r>
              <w:rPr>
                <w:color w:val="000000"/>
                <w:sz w:val="22"/>
                <w:lang w:eastAsia="en-US"/>
              </w:rPr>
              <w:t>маторные</w:t>
            </w:r>
            <w:proofErr w:type="spellEnd"/>
            <w:r>
              <w:rPr>
                <w:color w:val="000000"/>
                <w:sz w:val="22"/>
                <w:lang w:eastAsia="en-US"/>
              </w:rPr>
              <w:t xml:space="preserve"> масла</w:t>
            </w:r>
          </w:p>
        </w:tc>
        <w:tc>
          <w:tcPr>
            <w:tcW w:w="2119"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center"/>
              <w:rPr>
                <w:color w:val="000000"/>
                <w:sz w:val="22"/>
                <w:lang w:eastAsia="en-US"/>
              </w:rPr>
            </w:pPr>
            <w:r>
              <w:rPr>
                <w:color w:val="000000"/>
                <w:sz w:val="22"/>
                <w:lang w:eastAsia="en-US"/>
              </w:rPr>
              <w:t>100 1 03 02240 01 0000 110</w:t>
            </w:r>
          </w:p>
        </w:tc>
        <w:tc>
          <w:tcPr>
            <w:tcW w:w="953"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5,6</w:t>
            </w:r>
          </w:p>
        </w:tc>
        <w:tc>
          <w:tcPr>
            <w:tcW w:w="1056" w:type="dxa"/>
            <w:tcBorders>
              <w:top w:val="single" w:sz="6" w:space="0" w:color="auto"/>
              <w:left w:val="single" w:sz="6" w:space="0" w:color="auto"/>
              <w:bottom w:val="single" w:sz="6" w:space="0" w:color="auto"/>
              <w:right w:val="nil"/>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5,0</w:t>
            </w:r>
          </w:p>
        </w:tc>
        <w:tc>
          <w:tcPr>
            <w:tcW w:w="1197"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89,3</w:t>
            </w:r>
          </w:p>
        </w:tc>
        <w:tc>
          <w:tcPr>
            <w:tcW w:w="80" w:type="dxa"/>
          </w:tcPr>
          <w:p w:rsidR="00021EAE" w:rsidRDefault="00021EAE">
            <w:pPr>
              <w:autoSpaceDE w:val="0"/>
              <w:autoSpaceDN w:val="0"/>
              <w:adjustRightInd w:val="0"/>
              <w:spacing w:line="254" w:lineRule="auto"/>
              <w:jc w:val="right"/>
              <w:rPr>
                <w:rFonts w:ascii="Arial" w:hAnsi="Arial" w:cs="Arial"/>
                <w:color w:val="000000"/>
                <w:sz w:val="22"/>
                <w:szCs w:val="20"/>
                <w:lang w:eastAsia="en-US"/>
              </w:rPr>
            </w:pPr>
          </w:p>
        </w:tc>
        <w:tc>
          <w:tcPr>
            <w:tcW w:w="703" w:type="dxa"/>
          </w:tcPr>
          <w:p w:rsidR="00021EAE" w:rsidRDefault="00021EAE">
            <w:pPr>
              <w:autoSpaceDE w:val="0"/>
              <w:autoSpaceDN w:val="0"/>
              <w:adjustRightInd w:val="0"/>
              <w:spacing w:line="254" w:lineRule="auto"/>
              <w:jc w:val="right"/>
              <w:rPr>
                <w:rFonts w:ascii="Arial" w:hAnsi="Arial" w:cs="Arial"/>
                <w:color w:val="000000"/>
                <w:sz w:val="22"/>
                <w:szCs w:val="20"/>
                <w:lang w:eastAsia="en-US"/>
              </w:rPr>
            </w:pPr>
          </w:p>
        </w:tc>
      </w:tr>
      <w:tr w:rsidR="00021EAE" w:rsidTr="00021EAE">
        <w:trPr>
          <w:trHeight w:val="204"/>
        </w:trPr>
        <w:tc>
          <w:tcPr>
            <w:tcW w:w="5443"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rPr>
                <w:color w:val="000000"/>
                <w:sz w:val="22"/>
                <w:lang w:eastAsia="en-US"/>
              </w:rPr>
            </w:pPr>
            <w:r>
              <w:rPr>
                <w:color w:val="000000"/>
                <w:sz w:val="22"/>
                <w:lang w:eastAsia="en-US"/>
              </w:rPr>
              <w:t xml:space="preserve">   </w:t>
            </w:r>
            <w:proofErr w:type="gramStart"/>
            <w:r>
              <w:rPr>
                <w:color w:val="000000"/>
                <w:sz w:val="22"/>
                <w:lang w:eastAsia="en-US"/>
              </w:rPr>
              <w:t>доходы</w:t>
            </w:r>
            <w:proofErr w:type="gramEnd"/>
            <w:r>
              <w:rPr>
                <w:color w:val="000000"/>
                <w:sz w:val="22"/>
                <w:lang w:eastAsia="en-US"/>
              </w:rPr>
              <w:t xml:space="preserve"> от уплаты акцизов на автомобильный бензин</w:t>
            </w:r>
          </w:p>
        </w:tc>
        <w:tc>
          <w:tcPr>
            <w:tcW w:w="2119"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center"/>
              <w:rPr>
                <w:color w:val="000000"/>
                <w:sz w:val="22"/>
                <w:lang w:eastAsia="en-US"/>
              </w:rPr>
            </w:pPr>
            <w:r>
              <w:rPr>
                <w:color w:val="000000"/>
                <w:sz w:val="22"/>
                <w:lang w:eastAsia="en-US"/>
              </w:rPr>
              <w:t>100 1 03 02250 01 0000 110</w:t>
            </w:r>
          </w:p>
        </w:tc>
        <w:tc>
          <w:tcPr>
            <w:tcW w:w="953"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437,6</w:t>
            </w:r>
          </w:p>
        </w:tc>
        <w:tc>
          <w:tcPr>
            <w:tcW w:w="1056" w:type="dxa"/>
            <w:tcBorders>
              <w:top w:val="single" w:sz="6" w:space="0" w:color="auto"/>
              <w:left w:val="single" w:sz="6" w:space="0" w:color="auto"/>
              <w:bottom w:val="single" w:sz="6" w:space="0" w:color="auto"/>
              <w:right w:val="nil"/>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352,3</w:t>
            </w:r>
          </w:p>
        </w:tc>
        <w:tc>
          <w:tcPr>
            <w:tcW w:w="1197"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80,5</w:t>
            </w:r>
          </w:p>
        </w:tc>
        <w:tc>
          <w:tcPr>
            <w:tcW w:w="80" w:type="dxa"/>
          </w:tcPr>
          <w:p w:rsidR="00021EAE" w:rsidRDefault="00021EAE">
            <w:pPr>
              <w:autoSpaceDE w:val="0"/>
              <w:autoSpaceDN w:val="0"/>
              <w:adjustRightInd w:val="0"/>
              <w:spacing w:line="254" w:lineRule="auto"/>
              <w:jc w:val="right"/>
              <w:rPr>
                <w:rFonts w:ascii="Arial" w:hAnsi="Arial" w:cs="Arial"/>
                <w:color w:val="000000"/>
                <w:sz w:val="22"/>
                <w:szCs w:val="20"/>
                <w:lang w:eastAsia="en-US"/>
              </w:rPr>
            </w:pPr>
          </w:p>
        </w:tc>
        <w:tc>
          <w:tcPr>
            <w:tcW w:w="703" w:type="dxa"/>
          </w:tcPr>
          <w:p w:rsidR="00021EAE" w:rsidRDefault="00021EAE">
            <w:pPr>
              <w:autoSpaceDE w:val="0"/>
              <w:autoSpaceDN w:val="0"/>
              <w:adjustRightInd w:val="0"/>
              <w:spacing w:line="254" w:lineRule="auto"/>
              <w:jc w:val="right"/>
              <w:rPr>
                <w:rFonts w:ascii="Arial" w:hAnsi="Arial" w:cs="Arial"/>
                <w:color w:val="000000"/>
                <w:sz w:val="22"/>
                <w:szCs w:val="20"/>
                <w:lang w:eastAsia="en-US"/>
              </w:rPr>
            </w:pPr>
          </w:p>
        </w:tc>
      </w:tr>
      <w:tr w:rsidR="00021EAE" w:rsidTr="00021EAE">
        <w:trPr>
          <w:trHeight w:val="204"/>
        </w:trPr>
        <w:tc>
          <w:tcPr>
            <w:tcW w:w="5443"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rPr>
                <w:color w:val="000000"/>
                <w:sz w:val="22"/>
                <w:lang w:eastAsia="en-US"/>
              </w:rPr>
            </w:pPr>
            <w:r>
              <w:rPr>
                <w:color w:val="000000"/>
                <w:sz w:val="22"/>
                <w:lang w:eastAsia="en-US"/>
              </w:rPr>
              <w:t xml:space="preserve">   </w:t>
            </w:r>
            <w:proofErr w:type="gramStart"/>
            <w:r>
              <w:rPr>
                <w:color w:val="000000"/>
                <w:sz w:val="22"/>
                <w:lang w:eastAsia="en-US"/>
              </w:rPr>
              <w:t>доходы</w:t>
            </w:r>
            <w:proofErr w:type="gramEnd"/>
            <w:r>
              <w:rPr>
                <w:color w:val="000000"/>
                <w:sz w:val="22"/>
                <w:lang w:eastAsia="en-US"/>
              </w:rPr>
              <w:t xml:space="preserve"> от уплаты акцизов на прямогонный бензин</w:t>
            </w:r>
          </w:p>
        </w:tc>
        <w:tc>
          <w:tcPr>
            <w:tcW w:w="2119"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center"/>
              <w:rPr>
                <w:color w:val="000000"/>
                <w:sz w:val="22"/>
                <w:lang w:eastAsia="en-US"/>
              </w:rPr>
            </w:pPr>
            <w:r>
              <w:rPr>
                <w:color w:val="000000"/>
                <w:sz w:val="22"/>
                <w:lang w:eastAsia="en-US"/>
              </w:rPr>
              <w:t>100 1 03 02260 01 0000 110</w:t>
            </w:r>
          </w:p>
        </w:tc>
        <w:tc>
          <w:tcPr>
            <w:tcW w:w="953"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25,4</w:t>
            </w:r>
          </w:p>
        </w:tc>
        <w:tc>
          <w:tcPr>
            <w:tcW w:w="1056" w:type="dxa"/>
            <w:tcBorders>
              <w:top w:val="single" w:sz="6" w:space="0" w:color="auto"/>
              <w:left w:val="single" w:sz="6" w:space="0" w:color="auto"/>
              <w:bottom w:val="single" w:sz="6" w:space="0" w:color="auto"/>
              <w:right w:val="nil"/>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-21,8</w:t>
            </w:r>
          </w:p>
        </w:tc>
        <w:tc>
          <w:tcPr>
            <w:tcW w:w="1197" w:type="dxa"/>
            <w:tcBorders>
              <w:top w:val="single" w:sz="6" w:space="0" w:color="auto"/>
              <w:left w:val="single" w:sz="6" w:space="0" w:color="auto"/>
              <w:bottom w:val="single" w:sz="6" w:space="0" w:color="auto"/>
              <w:right w:val="single" w:sz="6" w:space="0" w:color="auto"/>
            </w:tcBorders>
          </w:tcPr>
          <w:p w:rsidR="00021EAE" w:rsidRDefault="00021EAE">
            <w:pPr>
              <w:autoSpaceDE w:val="0"/>
              <w:autoSpaceDN w:val="0"/>
              <w:adjustRightInd w:val="0"/>
              <w:spacing w:line="254" w:lineRule="auto"/>
              <w:jc w:val="right"/>
              <w:rPr>
                <w:color w:val="000000"/>
                <w:sz w:val="22"/>
                <w:lang w:eastAsia="en-US"/>
              </w:rPr>
            </w:pPr>
          </w:p>
        </w:tc>
        <w:tc>
          <w:tcPr>
            <w:tcW w:w="80" w:type="dxa"/>
          </w:tcPr>
          <w:p w:rsidR="00021EAE" w:rsidRDefault="00021EAE">
            <w:pPr>
              <w:autoSpaceDE w:val="0"/>
              <w:autoSpaceDN w:val="0"/>
              <w:adjustRightInd w:val="0"/>
              <w:spacing w:line="254" w:lineRule="auto"/>
              <w:jc w:val="right"/>
              <w:rPr>
                <w:rFonts w:ascii="Arial" w:hAnsi="Arial" w:cs="Arial"/>
                <w:color w:val="000000"/>
                <w:sz w:val="22"/>
                <w:szCs w:val="20"/>
                <w:lang w:eastAsia="en-US"/>
              </w:rPr>
            </w:pPr>
          </w:p>
        </w:tc>
        <w:tc>
          <w:tcPr>
            <w:tcW w:w="703" w:type="dxa"/>
          </w:tcPr>
          <w:p w:rsidR="00021EAE" w:rsidRDefault="00021EAE">
            <w:pPr>
              <w:autoSpaceDE w:val="0"/>
              <w:autoSpaceDN w:val="0"/>
              <w:adjustRightInd w:val="0"/>
              <w:spacing w:line="254" w:lineRule="auto"/>
              <w:jc w:val="right"/>
              <w:rPr>
                <w:rFonts w:ascii="Arial" w:hAnsi="Arial" w:cs="Arial"/>
                <w:color w:val="000000"/>
                <w:sz w:val="22"/>
                <w:szCs w:val="20"/>
                <w:lang w:eastAsia="en-US"/>
              </w:rPr>
            </w:pPr>
          </w:p>
        </w:tc>
      </w:tr>
      <w:tr w:rsidR="00021EAE" w:rsidTr="00021EAE">
        <w:trPr>
          <w:trHeight w:val="204"/>
        </w:trPr>
        <w:tc>
          <w:tcPr>
            <w:tcW w:w="5443"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rPr>
                <w:color w:val="000000"/>
                <w:sz w:val="22"/>
                <w:lang w:eastAsia="en-US"/>
              </w:rPr>
            </w:pPr>
            <w:r>
              <w:rPr>
                <w:color w:val="000000"/>
                <w:sz w:val="22"/>
                <w:lang w:eastAsia="en-US"/>
              </w:rPr>
              <w:t xml:space="preserve"> </w:t>
            </w:r>
            <w:proofErr w:type="gramStart"/>
            <w:r>
              <w:rPr>
                <w:color w:val="000000"/>
                <w:sz w:val="22"/>
                <w:lang w:eastAsia="en-US"/>
              </w:rPr>
              <w:t>налог</w:t>
            </w:r>
            <w:proofErr w:type="gramEnd"/>
            <w:r>
              <w:rPr>
                <w:color w:val="000000"/>
                <w:sz w:val="22"/>
                <w:lang w:eastAsia="en-US"/>
              </w:rPr>
              <w:t xml:space="preserve"> на доходы  физических лиц</w:t>
            </w:r>
          </w:p>
        </w:tc>
        <w:tc>
          <w:tcPr>
            <w:tcW w:w="2119"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center"/>
              <w:rPr>
                <w:color w:val="000000"/>
                <w:sz w:val="22"/>
                <w:lang w:eastAsia="en-US"/>
              </w:rPr>
            </w:pPr>
            <w:r>
              <w:rPr>
                <w:color w:val="000000"/>
                <w:sz w:val="22"/>
                <w:lang w:eastAsia="en-US"/>
              </w:rPr>
              <w:t>182 1 01 02021 01 1000 110</w:t>
            </w:r>
          </w:p>
        </w:tc>
        <w:tc>
          <w:tcPr>
            <w:tcW w:w="953"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46,5</w:t>
            </w:r>
          </w:p>
        </w:tc>
        <w:tc>
          <w:tcPr>
            <w:tcW w:w="1056" w:type="dxa"/>
            <w:tcBorders>
              <w:top w:val="single" w:sz="6" w:space="0" w:color="auto"/>
              <w:left w:val="single" w:sz="6" w:space="0" w:color="auto"/>
              <w:bottom w:val="single" w:sz="6" w:space="0" w:color="auto"/>
              <w:right w:val="nil"/>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77,0</w:t>
            </w:r>
          </w:p>
        </w:tc>
        <w:tc>
          <w:tcPr>
            <w:tcW w:w="1197"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101,2</w:t>
            </w:r>
          </w:p>
        </w:tc>
        <w:tc>
          <w:tcPr>
            <w:tcW w:w="80" w:type="dxa"/>
          </w:tcPr>
          <w:p w:rsidR="00021EAE" w:rsidRDefault="00021EAE">
            <w:pPr>
              <w:autoSpaceDE w:val="0"/>
              <w:autoSpaceDN w:val="0"/>
              <w:adjustRightInd w:val="0"/>
              <w:spacing w:line="254" w:lineRule="auto"/>
              <w:jc w:val="right"/>
              <w:rPr>
                <w:rFonts w:ascii="Arial" w:hAnsi="Arial" w:cs="Arial"/>
                <w:color w:val="000000"/>
                <w:sz w:val="22"/>
                <w:szCs w:val="20"/>
                <w:lang w:eastAsia="en-US"/>
              </w:rPr>
            </w:pPr>
          </w:p>
        </w:tc>
        <w:tc>
          <w:tcPr>
            <w:tcW w:w="703" w:type="dxa"/>
          </w:tcPr>
          <w:p w:rsidR="00021EAE" w:rsidRDefault="00021EAE">
            <w:pPr>
              <w:autoSpaceDE w:val="0"/>
              <w:autoSpaceDN w:val="0"/>
              <w:adjustRightInd w:val="0"/>
              <w:spacing w:line="254" w:lineRule="auto"/>
              <w:jc w:val="right"/>
              <w:rPr>
                <w:rFonts w:ascii="Arial" w:hAnsi="Arial" w:cs="Arial"/>
                <w:color w:val="000000"/>
                <w:sz w:val="22"/>
                <w:szCs w:val="20"/>
                <w:lang w:eastAsia="en-US"/>
              </w:rPr>
            </w:pPr>
          </w:p>
        </w:tc>
      </w:tr>
      <w:tr w:rsidR="00021EAE" w:rsidTr="00021EAE">
        <w:trPr>
          <w:trHeight w:val="204"/>
        </w:trPr>
        <w:tc>
          <w:tcPr>
            <w:tcW w:w="5443"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rPr>
                <w:color w:val="000000"/>
                <w:sz w:val="22"/>
                <w:lang w:eastAsia="en-US"/>
              </w:rPr>
            </w:pPr>
            <w:proofErr w:type="gramStart"/>
            <w:r>
              <w:rPr>
                <w:color w:val="000000"/>
                <w:sz w:val="22"/>
                <w:lang w:eastAsia="en-US"/>
              </w:rPr>
              <w:t>налог</w:t>
            </w:r>
            <w:proofErr w:type="gramEnd"/>
            <w:r>
              <w:rPr>
                <w:color w:val="000000"/>
                <w:sz w:val="22"/>
                <w:lang w:eastAsia="en-US"/>
              </w:rPr>
              <w:t xml:space="preserve"> на имущество физических лиц</w:t>
            </w:r>
          </w:p>
        </w:tc>
        <w:tc>
          <w:tcPr>
            <w:tcW w:w="2119"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center"/>
              <w:rPr>
                <w:color w:val="000000"/>
                <w:sz w:val="22"/>
                <w:lang w:eastAsia="en-US"/>
              </w:rPr>
            </w:pPr>
            <w:r>
              <w:rPr>
                <w:color w:val="000000"/>
                <w:sz w:val="22"/>
                <w:lang w:eastAsia="en-US"/>
              </w:rPr>
              <w:t>182 1 06 01030 10 1000 110</w:t>
            </w:r>
          </w:p>
        </w:tc>
        <w:tc>
          <w:tcPr>
            <w:tcW w:w="953"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5,1</w:t>
            </w:r>
          </w:p>
        </w:tc>
        <w:tc>
          <w:tcPr>
            <w:tcW w:w="1056" w:type="dxa"/>
            <w:tcBorders>
              <w:top w:val="single" w:sz="6" w:space="0" w:color="auto"/>
              <w:left w:val="single" w:sz="6" w:space="0" w:color="auto"/>
              <w:bottom w:val="single" w:sz="6" w:space="0" w:color="auto"/>
              <w:right w:val="nil"/>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22,5</w:t>
            </w:r>
          </w:p>
        </w:tc>
        <w:tc>
          <w:tcPr>
            <w:tcW w:w="1197"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100,9</w:t>
            </w:r>
          </w:p>
        </w:tc>
        <w:tc>
          <w:tcPr>
            <w:tcW w:w="80" w:type="dxa"/>
          </w:tcPr>
          <w:p w:rsidR="00021EAE" w:rsidRDefault="00021EAE">
            <w:pPr>
              <w:autoSpaceDE w:val="0"/>
              <w:autoSpaceDN w:val="0"/>
              <w:adjustRightInd w:val="0"/>
              <w:spacing w:line="254" w:lineRule="auto"/>
              <w:jc w:val="right"/>
              <w:rPr>
                <w:rFonts w:ascii="Arial" w:hAnsi="Arial" w:cs="Arial"/>
                <w:color w:val="000000"/>
                <w:sz w:val="22"/>
                <w:szCs w:val="20"/>
                <w:lang w:eastAsia="en-US"/>
              </w:rPr>
            </w:pPr>
          </w:p>
        </w:tc>
        <w:tc>
          <w:tcPr>
            <w:tcW w:w="703" w:type="dxa"/>
          </w:tcPr>
          <w:p w:rsidR="00021EAE" w:rsidRDefault="00021EAE">
            <w:pPr>
              <w:autoSpaceDE w:val="0"/>
              <w:autoSpaceDN w:val="0"/>
              <w:adjustRightInd w:val="0"/>
              <w:spacing w:line="254" w:lineRule="auto"/>
              <w:jc w:val="right"/>
              <w:rPr>
                <w:rFonts w:ascii="Arial" w:hAnsi="Arial" w:cs="Arial"/>
                <w:color w:val="000000"/>
                <w:sz w:val="22"/>
                <w:szCs w:val="20"/>
                <w:lang w:eastAsia="en-US"/>
              </w:rPr>
            </w:pPr>
          </w:p>
        </w:tc>
      </w:tr>
      <w:tr w:rsidR="00021EAE" w:rsidTr="00021EAE">
        <w:trPr>
          <w:trHeight w:val="204"/>
        </w:trPr>
        <w:tc>
          <w:tcPr>
            <w:tcW w:w="5443"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rPr>
                <w:color w:val="000000"/>
                <w:sz w:val="22"/>
                <w:lang w:eastAsia="en-US"/>
              </w:rPr>
            </w:pPr>
            <w:proofErr w:type="spellStart"/>
            <w:proofErr w:type="gramStart"/>
            <w:r>
              <w:rPr>
                <w:color w:val="000000"/>
                <w:sz w:val="22"/>
                <w:lang w:eastAsia="en-US"/>
              </w:rPr>
              <w:t>доходы,получаемые</w:t>
            </w:r>
            <w:proofErr w:type="spellEnd"/>
            <w:proofErr w:type="gramEnd"/>
            <w:r>
              <w:rPr>
                <w:color w:val="000000"/>
                <w:sz w:val="22"/>
                <w:lang w:eastAsia="en-US"/>
              </w:rPr>
              <w:t xml:space="preserve"> в виде арендной платы</w:t>
            </w:r>
          </w:p>
        </w:tc>
        <w:tc>
          <w:tcPr>
            <w:tcW w:w="2119"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center"/>
              <w:rPr>
                <w:color w:val="000000"/>
                <w:sz w:val="22"/>
                <w:lang w:eastAsia="en-US"/>
              </w:rPr>
            </w:pPr>
            <w:r>
              <w:rPr>
                <w:color w:val="000000"/>
                <w:sz w:val="22"/>
                <w:lang w:eastAsia="en-US"/>
              </w:rPr>
              <w:t>900 111 0501310 0000 120</w:t>
            </w:r>
          </w:p>
        </w:tc>
        <w:tc>
          <w:tcPr>
            <w:tcW w:w="953"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0,1</w:t>
            </w:r>
          </w:p>
        </w:tc>
        <w:tc>
          <w:tcPr>
            <w:tcW w:w="1056" w:type="dxa"/>
            <w:tcBorders>
              <w:top w:val="single" w:sz="6" w:space="0" w:color="auto"/>
              <w:left w:val="single" w:sz="6" w:space="0" w:color="auto"/>
              <w:bottom w:val="single" w:sz="6" w:space="0" w:color="auto"/>
              <w:right w:val="nil"/>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0,4</w:t>
            </w:r>
          </w:p>
        </w:tc>
        <w:tc>
          <w:tcPr>
            <w:tcW w:w="1197"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400,0</w:t>
            </w:r>
          </w:p>
        </w:tc>
        <w:tc>
          <w:tcPr>
            <w:tcW w:w="80" w:type="dxa"/>
          </w:tcPr>
          <w:p w:rsidR="00021EAE" w:rsidRDefault="00021EAE">
            <w:pPr>
              <w:autoSpaceDE w:val="0"/>
              <w:autoSpaceDN w:val="0"/>
              <w:adjustRightInd w:val="0"/>
              <w:spacing w:line="254" w:lineRule="auto"/>
              <w:jc w:val="right"/>
              <w:rPr>
                <w:rFonts w:ascii="Arial" w:hAnsi="Arial" w:cs="Arial"/>
                <w:color w:val="000000"/>
                <w:sz w:val="22"/>
                <w:szCs w:val="20"/>
                <w:lang w:eastAsia="en-US"/>
              </w:rPr>
            </w:pPr>
          </w:p>
        </w:tc>
        <w:tc>
          <w:tcPr>
            <w:tcW w:w="703" w:type="dxa"/>
          </w:tcPr>
          <w:p w:rsidR="00021EAE" w:rsidRDefault="00021EAE">
            <w:pPr>
              <w:autoSpaceDE w:val="0"/>
              <w:autoSpaceDN w:val="0"/>
              <w:adjustRightInd w:val="0"/>
              <w:spacing w:line="254" w:lineRule="auto"/>
              <w:jc w:val="right"/>
              <w:rPr>
                <w:rFonts w:ascii="Arial" w:hAnsi="Arial" w:cs="Arial"/>
                <w:color w:val="000000"/>
                <w:sz w:val="22"/>
                <w:szCs w:val="20"/>
                <w:lang w:eastAsia="en-US"/>
              </w:rPr>
            </w:pPr>
          </w:p>
        </w:tc>
      </w:tr>
      <w:tr w:rsidR="00021EAE" w:rsidTr="00021EAE">
        <w:trPr>
          <w:trHeight w:val="614"/>
        </w:trPr>
        <w:tc>
          <w:tcPr>
            <w:tcW w:w="5443"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rPr>
                <w:color w:val="000000"/>
                <w:sz w:val="22"/>
                <w:lang w:eastAsia="en-US"/>
              </w:rPr>
            </w:pPr>
            <w:r>
              <w:rPr>
                <w:color w:val="000000"/>
                <w:sz w:val="22"/>
                <w:lang w:eastAsia="en-US"/>
              </w:rPr>
              <w:t xml:space="preserve">Земельный налог, взимаемый по ставке, установленной подпунктом 1 пункта 1 статьи 394 Налогового кодекса РФ и применяемый к объекту </w:t>
            </w:r>
            <w:proofErr w:type="spellStart"/>
            <w:r>
              <w:rPr>
                <w:color w:val="000000"/>
                <w:sz w:val="22"/>
                <w:lang w:eastAsia="en-US"/>
              </w:rPr>
              <w:t>налогооблажения</w:t>
            </w:r>
            <w:proofErr w:type="spellEnd"/>
            <w:r>
              <w:rPr>
                <w:color w:val="000000"/>
                <w:sz w:val="22"/>
                <w:lang w:eastAsia="en-US"/>
              </w:rPr>
              <w:t>, расположенному в границах поселения</w:t>
            </w:r>
          </w:p>
        </w:tc>
        <w:tc>
          <w:tcPr>
            <w:tcW w:w="2119"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center"/>
              <w:rPr>
                <w:color w:val="000000"/>
                <w:sz w:val="22"/>
                <w:lang w:eastAsia="en-US"/>
              </w:rPr>
            </w:pPr>
            <w:r>
              <w:rPr>
                <w:color w:val="000000"/>
                <w:sz w:val="22"/>
                <w:lang w:eastAsia="en-US"/>
              </w:rPr>
              <w:t>182 106 06013 10 1000 110</w:t>
            </w:r>
          </w:p>
        </w:tc>
        <w:tc>
          <w:tcPr>
            <w:tcW w:w="953"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193,1</w:t>
            </w:r>
          </w:p>
        </w:tc>
        <w:tc>
          <w:tcPr>
            <w:tcW w:w="1056" w:type="dxa"/>
            <w:tcBorders>
              <w:top w:val="single" w:sz="6" w:space="0" w:color="auto"/>
              <w:left w:val="single" w:sz="6" w:space="0" w:color="auto"/>
              <w:bottom w:val="single" w:sz="6" w:space="0" w:color="auto"/>
              <w:right w:val="nil"/>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207,0</w:t>
            </w:r>
          </w:p>
        </w:tc>
        <w:tc>
          <w:tcPr>
            <w:tcW w:w="1197"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107,2</w:t>
            </w:r>
          </w:p>
        </w:tc>
        <w:tc>
          <w:tcPr>
            <w:tcW w:w="80" w:type="dxa"/>
          </w:tcPr>
          <w:p w:rsidR="00021EAE" w:rsidRDefault="00021EAE">
            <w:pPr>
              <w:autoSpaceDE w:val="0"/>
              <w:autoSpaceDN w:val="0"/>
              <w:adjustRightInd w:val="0"/>
              <w:spacing w:line="254" w:lineRule="auto"/>
              <w:jc w:val="right"/>
              <w:rPr>
                <w:rFonts w:ascii="Arial" w:hAnsi="Arial" w:cs="Arial"/>
                <w:color w:val="000000"/>
                <w:sz w:val="22"/>
                <w:szCs w:val="20"/>
                <w:lang w:eastAsia="en-US"/>
              </w:rPr>
            </w:pPr>
          </w:p>
        </w:tc>
        <w:tc>
          <w:tcPr>
            <w:tcW w:w="703" w:type="dxa"/>
          </w:tcPr>
          <w:p w:rsidR="00021EAE" w:rsidRDefault="00021EAE">
            <w:pPr>
              <w:autoSpaceDE w:val="0"/>
              <w:autoSpaceDN w:val="0"/>
              <w:adjustRightInd w:val="0"/>
              <w:spacing w:line="254" w:lineRule="auto"/>
              <w:jc w:val="right"/>
              <w:rPr>
                <w:rFonts w:ascii="Arial" w:hAnsi="Arial" w:cs="Arial"/>
                <w:color w:val="000000"/>
                <w:sz w:val="22"/>
                <w:szCs w:val="20"/>
                <w:lang w:eastAsia="en-US"/>
              </w:rPr>
            </w:pPr>
          </w:p>
        </w:tc>
      </w:tr>
      <w:tr w:rsidR="00021EAE" w:rsidTr="00021EAE">
        <w:trPr>
          <w:trHeight w:val="614"/>
        </w:trPr>
        <w:tc>
          <w:tcPr>
            <w:tcW w:w="5443"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rPr>
                <w:color w:val="000000"/>
                <w:sz w:val="22"/>
                <w:lang w:eastAsia="en-US"/>
              </w:rPr>
            </w:pPr>
            <w:r>
              <w:rPr>
                <w:color w:val="000000"/>
                <w:sz w:val="22"/>
                <w:lang w:eastAsia="en-US"/>
              </w:rPr>
              <w:t xml:space="preserve">Земельный налог, взимаемый по ставке, установленной подпунктом 1 пункта 1 статьи 394 Налогового кодекса РФ и применяемый к объекту </w:t>
            </w:r>
            <w:proofErr w:type="spellStart"/>
            <w:r>
              <w:rPr>
                <w:color w:val="000000"/>
                <w:sz w:val="22"/>
                <w:lang w:eastAsia="en-US"/>
              </w:rPr>
              <w:t>налогооблажения</w:t>
            </w:r>
            <w:proofErr w:type="spellEnd"/>
            <w:r>
              <w:rPr>
                <w:color w:val="000000"/>
                <w:sz w:val="22"/>
                <w:lang w:eastAsia="en-US"/>
              </w:rPr>
              <w:t>, расположенному в границах поселения</w:t>
            </w:r>
          </w:p>
        </w:tc>
        <w:tc>
          <w:tcPr>
            <w:tcW w:w="2119"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center"/>
              <w:rPr>
                <w:color w:val="000000"/>
                <w:sz w:val="22"/>
                <w:lang w:eastAsia="en-US"/>
              </w:rPr>
            </w:pPr>
            <w:r>
              <w:rPr>
                <w:color w:val="000000"/>
                <w:sz w:val="22"/>
                <w:lang w:eastAsia="en-US"/>
              </w:rPr>
              <w:t>182 106 06023 10 1000 110</w:t>
            </w:r>
          </w:p>
        </w:tc>
        <w:tc>
          <w:tcPr>
            <w:tcW w:w="953"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10,0</w:t>
            </w:r>
          </w:p>
        </w:tc>
        <w:tc>
          <w:tcPr>
            <w:tcW w:w="1056" w:type="dxa"/>
            <w:tcBorders>
              <w:top w:val="single" w:sz="6" w:space="0" w:color="auto"/>
              <w:left w:val="single" w:sz="6" w:space="0" w:color="auto"/>
              <w:bottom w:val="single" w:sz="6" w:space="0" w:color="auto"/>
              <w:right w:val="nil"/>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10,6</w:t>
            </w:r>
          </w:p>
        </w:tc>
        <w:tc>
          <w:tcPr>
            <w:tcW w:w="1197"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106,0</w:t>
            </w:r>
          </w:p>
        </w:tc>
        <w:tc>
          <w:tcPr>
            <w:tcW w:w="80" w:type="dxa"/>
          </w:tcPr>
          <w:p w:rsidR="00021EAE" w:rsidRDefault="00021EAE">
            <w:pPr>
              <w:autoSpaceDE w:val="0"/>
              <w:autoSpaceDN w:val="0"/>
              <w:adjustRightInd w:val="0"/>
              <w:spacing w:line="254" w:lineRule="auto"/>
              <w:jc w:val="right"/>
              <w:rPr>
                <w:rFonts w:ascii="Arial" w:hAnsi="Arial" w:cs="Arial"/>
                <w:color w:val="000000"/>
                <w:sz w:val="22"/>
                <w:szCs w:val="20"/>
                <w:lang w:eastAsia="en-US"/>
              </w:rPr>
            </w:pPr>
          </w:p>
        </w:tc>
        <w:tc>
          <w:tcPr>
            <w:tcW w:w="703" w:type="dxa"/>
          </w:tcPr>
          <w:p w:rsidR="00021EAE" w:rsidRDefault="00021EAE">
            <w:pPr>
              <w:autoSpaceDE w:val="0"/>
              <w:autoSpaceDN w:val="0"/>
              <w:adjustRightInd w:val="0"/>
              <w:spacing w:line="254" w:lineRule="auto"/>
              <w:jc w:val="right"/>
              <w:rPr>
                <w:rFonts w:ascii="Arial" w:hAnsi="Arial" w:cs="Arial"/>
                <w:color w:val="000000"/>
                <w:sz w:val="22"/>
                <w:szCs w:val="20"/>
                <w:lang w:eastAsia="en-US"/>
              </w:rPr>
            </w:pPr>
          </w:p>
        </w:tc>
      </w:tr>
      <w:tr w:rsidR="00021EAE" w:rsidTr="00021EAE">
        <w:trPr>
          <w:trHeight w:val="408"/>
        </w:trPr>
        <w:tc>
          <w:tcPr>
            <w:tcW w:w="5443"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rPr>
                <w:color w:val="000000"/>
                <w:sz w:val="22"/>
                <w:lang w:eastAsia="en-US"/>
              </w:rPr>
            </w:pPr>
            <w:r>
              <w:rPr>
                <w:color w:val="000000"/>
                <w:sz w:val="22"/>
                <w:lang w:eastAsia="en-US"/>
              </w:rPr>
              <w:t xml:space="preserve">Земельный </w:t>
            </w:r>
            <w:proofErr w:type="gramStart"/>
            <w:r>
              <w:rPr>
                <w:color w:val="000000"/>
                <w:sz w:val="22"/>
                <w:lang w:eastAsia="en-US"/>
              </w:rPr>
              <w:t>налог(</w:t>
            </w:r>
            <w:proofErr w:type="gramEnd"/>
            <w:r>
              <w:rPr>
                <w:color w:val="000000"/>
                <w:sz w:val="22"/>
                <w:lang w:eastAsia="en-US"/>
              </w:rPr>
              <w:t xml:space="preserve">по </w:t>
            </w:r>
            <w:proofErr w:type="spellStart"/>
            <w:r>
              <w:rPr>
                <w:color w:val="000000"/>
                <w:sz w:val="22"/>
                <w:lang w:eastAsia="en-US"/>
              </w:rPr>
              <w:t>обязательствам,возникшим</w:t>
            </w:r>
            <w:proofErr w:type="spellEnd"/>
            <w:r>
              <w:rPr>
                <w:color w:val="000000"/>
                <w:sz w:val="22"/>
                <w:lang w:eastAsia="en-US"/>
              </w:rPr>
              <w:t xml:space="preserve"> до 1 января 2006года)мобилизуемый  на территории поселений</w:t>
            </w:r>
          </w:p>
        </w:tc>
        <w:tc>
          <w:tcPr>
            <w:tcW w:w="3072" w:type="dxa"/>
            <w:gridSpan w:val="2"/>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center"/>
              <w:rPr>
                <w:color w:val="000000"/>
                <w:sz w:val="22"/>
                <w:lang w:eastAsia="en-US"/>
              </w:rPr>
            </w:pPr>
            <w:r>
              <w:rPr>
                <w:color w:val="000000"/>
                <w:sz w:val="22"/>
                <w:lang w:eastAsia="en-US"/>
              </w:rPr>
              <w:t>182 109 04053 10 1000 110</w:t>
            </w:r>
          </w:p>
        </w:tc>
        <w:tc>
          <w:tcPr>
            <w:tcW w:w="1056" w:type="dxa"/>
            <w:tcBorders>
              <w:top w:val="single" w:sz="6" w:space="0" w:color="auto"/>
              <w:left w:val="single" w:sz="6" w:space="0" w:color="auto"/>
              <w:bottom w:val="single" w:sz="6" w:space="0" w:color="auto"/>
              <w:right w:val="nil"/>
            </w:tcBorders>
          </w:tcPr>
          <w:p w:rsidR="00021EAE" w:rsidRDefault="00021EAE">
            <w:pPr>
              <w:autoSpaceDE w:val="0"/>
              <w:autoSpaceDN w:val="0"/>
              <w:adjustRightInd w:val="0"/>
              <w:spacing w:line="254" w:lineRule="auto"/>
              <w:jc w:val="right"/>
              <w:rPr>
                <w:color w:val="000000"/>
                <w:sz w:val="22"/>
                <w:lang w:eastAsia="en-US"/>
              </w:rPr>
            </w:pPr>
          </w:p>
        </w:tc>
        <w:tc>
          <w:tcPr>
            <w:tcW w:w="1197" w:type="dxa"/>
            <w:tcBorders>
              <w:top w:val="single" w:sz="6" w:space="0" w:color="auto"/>
              <w:left w:val="single" w:sz="6" w:space="0" w:color="auto"/>
              <w:bottom w:val="single" w:sz="6" w:space="0" w:color="auto"/>
              <w:right w:val="single" w:sz="6" w:space="0" w:color="auto"/>
            </w:tcBorders>
          </w:tcPr>
          <w:p w:rsidR="00021EAE" w:rsidRDefault="00021EAE">
            <w:pPr>
              <w:autoSpaceDE w:val="0"/>
              <w:autoSpaceDN w:val="0"/>
              <w:adjustRightInd w:val="0"/>
              <w:spacing w:line="254" w:lineRule="auto"/>
              <w:jc w:val="right"/>
              <w:rPr>
                <w:color w:val="000000"/>
                <w:sz w:val="22"/>
                <w:lang w:eastAsia="en-US"/>
              </w:rPr>
            </w:pPr>
          </w:p>
        </w:tc>
        <w:tc>
          <w:tcPr>
            <w:tcW w:w="80" w:type="dxa"/>
          </w:tcPr>
          <w:p w:rsidR="00021EAE" w:rsidRDefault="00021EAE">
            <w:pPr>
              <w:autoSpaceDE w:val="0"/>
              <w:autoSpaceDN w:val="0"/>
              <w:adjustRightInd w:val="0"/>
              <w:spacing w:line="254" w:lineRule="auto"/>
              <w:jc w:val="right"/>
              <w:rPr>
                <w:rFonts w:ascii="Arial" w:hAnsi="Arial" w:cs="Arial"/>
                <w:color w:val="000000"/>
                <w:sz w:val="22"/>
                <w:szCs w:val="20"/>
                <w:lang w:eastAsia="en-US"/>
              </w:rPr>
            </w:pPr>
          </w:p>
        </w:tc>
        <w:tc>
          <w:tcPr>
            <w:tcW w:w="703" w:type="dxa"/>
          </w:tcPr>
          <w:p w:rsidR="00021EAE" w:rsidRDefault="00021EAE">
            <w:pPr>
              <w:autoSpaceDE w:val="0"/>
              <w:autoSpaceDN w:val="0"/>
              <w:adjustRightInd w:val="0"/>
              <w:spacing w:line="254" w:lineRule="auto"/>
              <w:jc w:val="right"/>
              <w:rPr>
                <w:rFonts w:ascii="Arial" w:hAnsi="Arial" w:cs="Arial"/>
                <w:color w:val="000000"/>
                <w:sz w:val="22"/>
                <w:szCs w:val="20"/>
                <w:lang w:eastAsia="en-US"/>
              </w:rPr>
            </w:pPr>
          </w:p>
        </w:tc>
      </w:tr>
      <w:tr w:rsidR="00021EAE" w:rsidTr="00021EAE">
        <w:trPr>
          <w:trHeight w:val="408"/>
        </w:trPr>
        <w:tc>
          <w:tcPr>
            <w:tcW w:w="5443"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rPr>
                <w:color w:val="000000"/>
                <w:sz w:val="22"/>
                <w:lang w:eastAsia="en-US"/>
              </w:rPr>
            </w:pPr>
            <w:r>
              <w:rPr>
                <w:color w:val="000000"/>
                <w:sz w:val="22"/>
                <w:lang w:eastAsia="en-US"/>
              </w:rPr>
              <w:t>Дотации бюджетам поселений на выравнивание бюджетной обеспеченности</w:t>
            </w:r>
          </w:p>
        </w:tc>
        <w:tc>
          <w:tcPr>
            <w:tcW w:w="2119"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center"/>
              <w:rPr>
                <w:color w:val="000000"/>
                <w:sz w:val="22"/>
                <w:lang w:eastAsia="en-US"/>
              </w:rPr>
            </w:pPr>
            <w:r>
              <w:rPr>
                <w:color w:val="000000"/>
                <w:sz w:val="22"/>
                <w:lang w:eastAsia="en-US"/>
              </w:rPr>
              <w:t>932 202 01001 10 0000 151</w:t>
            </w:r>
          </w:p>
        </w:tc>
        <w:tc>
          <w:tcPr>
            <w:tcW w:w="953"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55,4</w:t>
            </w:r>
          </w:p>
        </w:tc>
        <w:tc>
          <w:tcPr>
            <w:tcW w:w="1056" w:type="dxa"/>
            <w:tcBorders>
              <w:top w:val="single" w:sz="6" w:space="0" w:color="auto"/>
              <w:left w:val="single" w:sz="6" w:space="0" w:color="auto"/>
              <w:bottom w:val="single" w:sz="6" w:space="0" w:color="auto"/>
              <w:right w:val="nil"/>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55,4</w:t>
            </w:r>
          </w:p>
        </w:tc>
        <w:tc>
          <w:tcPr>
            <w:tcW w:w="1197"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100,0</w:t>
            </w:r>
          </w:p>
        </w:tc>
        <w:tc>
          <w:tcPr>
            <w:tcW w:w="80" w:type="dxa"/>
          </w:tcPr>
          <w:p w:rsidR="00021EAE" w:rsidRDefault="00021EAE">
            <w:pPr>
              <w:autoSpaceDE w:val="0"/>
              <w:autoSpaceDN w:val="0"/>
              <w:adjustRightInd w:val="0"/>
              <w:spacing w:line="254" w:lineRule="auto"/>
              <w:jc w:val="right"/>
              <w:rPr>
                <w:rFonts w:ascii="Arial" w:hAnsi="Arial" w:cs="Arial"/>
                <w:color w:val="000000"/>
                <w:sz w:val="22"/>
                <w:szCs w:val="20"/>
                <w:lang w:eastAsia="en-US"/>
              </w:rPr>
            </w:pPr>
          </w:p>
        </w:tc>
        <w:tc>
          <w:tcPr>
            <w:tcW w:w="703" w:type="dxa"/>
          </w:tcPr>
          <w:p w:rsidR="00021EAE" w:rsidRDefault="00021EAE">
            <w:pPr>
              <w:autoSpaceDE w:val="0"/>
              <w:autoSpaceDN w:val="0"/>
              <w:adjustRightInd w:val="0"/>
              <w:spacing w:line="254" w:lineRule="auto"/>
              <w:jc w:val="right"/>
              <w:rPr>
                <w:rFonts w:ascii="Arial" w:hAnsi="Arial" w:cs="Arial"/>
                <w:color w:val="000000"/>
                <w:sz w:val="22"/>
                <w:szCs w:val="20"/>
                <w:lang w:eastAsia="en-US"/>
              </w:rPr>
            </w:pPr>
          </w:p>
        </w:tc>
      </w:tr>
      <w:tr w:rsidR="00021EAE" w:rsidTr="00021EAE">
        <w:trPr>
          <w:trHeight w:val="204"/>
        </w:trPr>
        <w:tc>
          <w:tcPr>
            <w:tcW w:w="5443"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rPr>
                <w:color w:val="000000"/>
                <w:sz w:val="22"/>
                <w:lang w:eastAsia="en-US"/>
              </w:rPr>
            </w:pPr>
            <w:r>
              <w:rPr>
                <w:color w:val="000000"/>
                <w:sz w:val="22"/>
                <w:lang w:eastAsia="en-US"/>
              </w:rPr>
              <w:t xml:space="preserve">Прочие субвенции бюджетам поселений </w:t>
            </w:r>
          </w:p>
        </w:tc>
        <w:tc>
          <w:tcPr>
            <w:tcW w:w="2119"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center"/>
              <w:rPr>
                <w:color w:val="000000"/>
                <w:sz w:val="22"/>
                <w:lang w:eastAsia="en-US"/>
              </w:rPr>
            </w:pPr>
            <w:r>
              <w:rPr>
                <w:color w:val="000000"/>
                <w:sz w:val="22"/>
                <w:lang w:eastAsia="en-US"/>
              </w:rPr>
              <w:t>932 2 02 02999 10 0000 151</w:t>
            </w:r>
          </w:p>
        </w:tc>
        <w:tc>
          <w:tcPr>
            <w:tcW w:w="953"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1 793,6</w:t>
            </w:r>
          </w:p>
        </w:tc>
        <w:tc>
          <w:tcPr>
            <w:tcW w:w="1056" w:type="dxa"/>
            <w:tcBorders>
              <w:top w:val="single" w:sz="6" w:space="0" w:color="auto"/>
              <w:left w:val="single" w:sz="6" w:space="0" w:color="auto"/>
              <w:bottom w:val="single" w:sz="6" w:space="0" w:color="auto"/>
              <w:right w:val="nil"/>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1 793,6</w:t>
            </w:r>
          </w:p>
        </w:tc>
        <w:tc>
          <w:tcPr>
            <w:tcW w:w="1197"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100,0</w:t>
            </w:r>
          </w:p>
        </w:tc>
        <w:tc>
          <w:tcPr>
            <w:tcW w:w="80" w:type="dxa"/>
          </w:tcPr>
          <w:p w:rsidR="00021EAE" w:rsidRDefault="00021EAE">
            <w:pPr>
              <w:autoSpaceDE w:val="0"/>
              <w:autoSpaceDN w:val="0"/>
              <w:adjustRightInd w:val="0"/>
              <w:spacing w:line="254" w:lineRule="auto"/>
              <w:jc w:val="right"/>
              <w:rPr>
                <w:rFonts w:ascii="Arial" w:hAnsi="Arial" w:cs="Arial"/>
                <w:color w:val="000000"/>
                <w:sz w:val="22"/>
                <w:szCs w:val="20"/>
                <w:lang w:eastAsia="en-US"/>
              </w:rPr>
            </w:pPr>
          </w:p>
        </w:tc>
        <w:tc>
          <w:tcPr>
            <w:tcW w:w="703" w:type="dxa"/>
          </w:tcPr>
          <w:p w:rsidR="00021EAE" w:rsidRDefault="00021EAE">
            <w:pPr>
              <w:autoSpaceDE w:val="0"/>
              <w:autoSpaceDN w:val="0"/>
              <w:adjustRightInd w:val="0"/>
              <w:spacing w:line="254" w:lineRule="auto"/>
              <w:jc w:val="right"/>
              <w:rPr>
                <w:rFonts w:ascii="Arial" w:hAnsi="Arial" w:cs="Arial"/>
                <w:color w:val="000000"/>
                <w:sz w:val="22"/>
                <w:szCs w:val="20"/>
                <w:lang w:eastAsia="en-US"/>
              </w:rPr>
            </w:pPr>
          </w:p>
        </w:tc>
      </w:tr>
      <w:tr w:rsidR="00021EAE" w:rsidTr="00021EAE">
        <w:trPr>
          <w:trHeight w:val="614"/>
        </w:trPr>
        <w:tc>
          <w:tcPr>
            <w:tcW w:w="5443"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rPr>
                <w:color w:val="000000"/>
                <w:sz w:val="22"/>
                <w:lang w:eastAsia="en-US"/>
              </w:rPr>
            </w:pPr>
            <w:r>
              <w:rPr>
                <w:color w:val="000000"/>
                <w:sz w:val="22"/>
                <w:lang w:eastAsia="en-US"/>
              </w:rPr>
              <w:t>Субвенции бюджетам поселений на осуществлении полномочий по первичному воинскому учету на территориях, где отсутствуют военные комиссариаты</w:t>
            </w:r>
          </w:p>
        </w:tc>
        <w:tc>
          <w:tcPr>
            <w:tcW w:w="2119"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center"/>
              <w:rPr>
                <w:color w:val="000000"/>
                <w:sz w:val="22"/>
                <w:lang w:eastAsia="en-US"/>
              </w:rPr>
            </w:pPr>
            <w:r>
              <w:rPr>
                <w:color w:val="000000"/>
                <w:sz w:val="22"/>
                <w:lang w:eastAsia="en-US"/>
              </w:rPr>
              <w:t>932 2 02 03015 10 0000 151</w:t>
            </w:r>
          </w:p>
        </w:tc>
        <w:tc>
          <w:tcPr>
            <w:tcW w:w="953"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50,3</w:t>
            </w:r>
          </w:p>
        </w:tc>
        <w:tc>
          <w:tcPr>
            <w:tcW w:w="1056" w:type="dxa"/>
            <w:tcBorders>
              <w:top w:val="single" w:sz="6" w:space="0" w:color="auto"/>
              <w:left w:val="single" w:sz="6" w:space="0" w:color="auto"/>
              <w:bottom w:val="single" w:sz="6" w:space="0" w:color="auto"/>
              <w:right w:val="nil"/>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50,3</w:t>
            </w:r>
          </w:p>
        </w:tc>
        <w:tc>
          <w:tcPr>
            <w:tcW w:w="1197"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100,0</w:t>
            </w:r>
          </w:p>
        </w:tc>
        <w:tc>
          <w:tcPr>
            <w:tcW w:w="80" w:type="dxa"/>
          </w:tcPr>
          <w:p w:rsidR="00021EAE" w:rsidRDefault="00021EAE">
            <w:pPr>
              <w:autoSpaceDE w:val="0"/>
              <w:autoSpaceDN w:val="0"/>
              <w:adjustRightInd w:val="0"/>
              <w:spacing w:line="254" w:lineRule="auto"/>
              <w:jc w:val="right"/>
              <w:rPr>
                <w:rFonts w:ascii="Arial" w:hAnsi="Arial" w:cs="Arial"/>
                <w:color w:val="000000"/>
                <w:sz w:val="22"/>
                <w:szCs w:val="20"/>
                <w:lang w:eastAsia="en-US"/>
              </w:rPr>
            </w:pPr>
          </w:p>
        </w:tc>
        <w:tc>
          <w:tcPr>
            <w:tcW w:w="703" w:type="dxa"/>
          </w:tcPr>
          <w:p w:rsidR="00021EAE" w:rsidRDefault="00021EAE">
            <w:pPr>
              <w:autoSpaceDE w:val="0"/>
              <w:autoSpaceDN w:val="0"/>
              <w:adjustRightInd w:val="0"/>
              <w:spacing w:line="254" w:lineRule="auto"/>
              <w:jc w:val="right"/>
              <w:rPr>
                <w:rFonts w:ascii="Arial" w:hAnsi="Arial" w:cs="Arial"/>
                <w:color w:val="000000"/>
                <w:sz w:val="22"/>
                <w:szCs w:val="20"/>
                <w:lang w:eastAsia="en-US"/>
              </w:rPr>
            </w:pPr>
          </w:p>
        </w:tc>
      </w:tr>
      <w:tr w:rsidR="00021EAE" w:rsidTr="00021EAE">
        <w:trPr>
          <w:trHeight w:val="408"/>
        </w:trPr>
        <w:tc>
          <w:tcPr>
            <w:tcW w:w="5443"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rPr>
                <w:color w:val="000000"/>
                <w:sz w:val="22"/>
                <w:lang w:eastAsia="en-US"/>
              </w:rPr>
            </w:pPr>
            <w:r>
              <w:rPr>
                <w:color w:val="000000"/>
                <w:sz w:val="22"/>
                <w:lang w:eastAsia="en-US"/>
              </w:rPr>
              <w:t xml:space="preserve">Субсидии бюджетам поселений на </w:t>
            </w:r>
            <w:proofErr w:type="spellStart"/>
            <w:r>
              <w:rPr>
                <w:color w:val="000000"/>
                <w:sz w:val="22"/>
                <w:lang w:eastAsia="en-US"/>
              </w:rPr>
              <w:t>выполн.передаваемых</w:t>
            </w:r>
            <w:proofErr w:type="spellEnd"/>
            <w:r>
              <w:rPr>
                <w:color w:val="000000"/>
                <w:sz w:val="22"/>
                <w:lang w:eastAsia="en-US"/>
              </w:rPr>
              <w:t xml:space="preserve"> полномочий субъектов РФ</w:t>
            </w:r>
          </w:p>
        </w:tc>
        <w:tc>
          <w:tcPr>
            <w:tcW w:w="2119"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center"/>
              <w:rPr>
                <w:color w:val="000000"/>
                <w:sz w:val="22"/>
                <w:lang w:eastAsia="en-US"/>
              </w:rPr>
            </w:pPr>
            <w:r>
              <w:rPr>
                <w:color w:val="000000"/>
                <w:sz w:val="22"/>
                <w:lang w:eastAsia="en-US"/>
              </w:rPr>
              <w:t>932 202 03020410 0000 151</w:t>
            </w:r>
          </w:p>
        </w:tc>
        <w:tc>
          <w:tcPr>
            <w:tcW w:w="953"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0,1</w:t>
            </w:r>
          </w:p>
        </w:tc>
        <w:tc>
          <w:tcPr>
            <w:tcW w:w="1056" w:type="dxa"/>
            <w:tcBorders>
              <w:top w:val="single" w:sz="6" w:space="0" w:color="auto"/>
              <w:left w:val="single" w:sz="6" w:space="0" w:color="auto"/>
              <w:bottom w:val="single" w:sz="6" w:space="0" w:color="auto"/>
              <w:right w:val="nil"/>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0,1</w:t>
            </w:r>
          </w:p>
        </w:tc>
        <w:tc>
          <w:tcPr>
            <w:tcW w:w="1197"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100,0</w:t>
            </w:r>
          </w:p>
        </w:tc>
        <w:tc>
          <w:tcPr>
            <w:tcW w:w="80" w:type="dxa"/>
          </w:tcPr>
          <w:p w:rsidR="00021EAE" w:rsidRDefault="00021EAE">
            <w:pPr>
              <w:autoSpaceDE w:val="0"/>
              <w:autoSpaceDN w:val="0"/>
              <w:adjustRightInd w:val="0"/>
              <w:spacing w:line="254" w:lineRule="auto"/>
              <w:jc w:val="right"/>
              <w:rPr>
                <w:rFonts w:ascii="Arial" w:hAnsi="Arial" w:cs="Arial"/>
                <w:color w:val="000000"/>
                <w:sz w:val="22"/>
                <w:szCs w:val="20"/>
                <w:lang w:eastAsia="en-US"/>
              </w:rPr>
            </w:pPr>
          </w:p>
        </w:tc>
        <w:tc>
          <w:tcPr>
            <w:tcW w:w="703" w:type="dxa"/>
          </w:tcPr>
          <w:p w:rsidR="00021EAE" w:rsidRDefault="00021EAE">
            <w:pPr>
              <w:autoSpaceDE w:val="0"/>
              <w:autoSpaceDN w:val="0"/>
              <w:adjustRightInd w:val="0"/>
              <w:spacing w:line="254" w:lineRule="auto"/>
              <w:jc w:val="right"/>
              <w:rPr>
                <w:rFonts w:ascii="Arial" w:hAnsi="Arial" w:cs="Arial"/>
                <w:color w:val="000000"/>
                <w:sz w:val="22"/>
                <w:szCs w:val="20"/>
                <w:lang w:eastAsia="en-US"/>
              </w:rPr>
            </w:pPr>
          </w:p>
        </w:tc>
      </w:tr>
      <w:tr w:rsidR="00021EAE" w:rsidTr="00021EAE">
        <w:trPr>
          <w:trHeight w:val="614"/>
        </w:trPr>
        <w:tc>
          <w:tcPr>
            <w:tcW w:w="5443"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rPr>
                <w:color w:val="000000"/>
                <w:sz w:val="22"/>
                <w:lang w:eastAsia="en-US"/>
              </w:rPr>
            </w:pPr>
            <w:proofErr w:type="spellStart"/>
            <w:r>
              <w:rPr>
                <w:color w:val="000000"/>
                <w:sz w:val="22"/>
                <w:lang w:eastAsia="en-US"/>
              </w:rPr>
              <w:t>Междбюжетные</w:t>
            </w:r>
            <w:proofErr w:type="spellEnd"/>
            <w:r>
              <w:rPr>
                <w:color w:val="000000"/>
                <w:sz w:val="22"/>
                <w:lang w:eastAsia="en-US"/>
              </w:rPr>
              <w:t xml:space="preserve"> трансферты, передаваемые бюджетам поселений на комплектование книжных фондов библиотек муниципальных образований</w:t>
            </w:r>
          </w:p>
        </w:tc>
        <w:tc>
          <w:tcPr>
            <w:tcW w:w="2119"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center"/>
              <w:rPr>
                <w:color w:val="000000"/>
                <w:sz w:val="22"/>
                <w:lang w:eastAsia="en-US"/>
              </w:rPr>
            </w:pPr>
            <w:r>
              <w:rPr>
                <w:color w:val="000000"/>
                <w:sz w:val="22"/>
                <w:lang w:eastAsia="en-US"/>
              </w:rPr>
              <w:t>932 02 04025 10 0000 151</w:t>
            </w:r>
          </w:p>
        </w:tc>
        <w:tc>
          <w:tcPr>
            <w:tcW w:w="953" w:type="dxa"/>
            <w:tcBorders>
              <w:top w:val="single" w:sz="6" w:space="0" w:color="auto"/>
              <w:left w:val="single" w:sz="6" w:space="0" w:color="auto"/>
              <w:bottom w:val="single" w:sz="6" w:space="0" w:color="auto"/>
              <w:right w:val="single" w:sz="6" w:space="0" w:color="auto"/>
            </w:tcBorders>
          </w:tcPr>
          <w:p w:rsidR="00021EAE" w:rsidRDefault="00021EAE">
            <w:pPr>
              <w:autoSpaceDE w:val="0"/>
              <w:autoSpaceDN w:val="0"/>
              <w:adjustRightInd w:val="0"/>
              <w:spacing w:line="254" w:lineRule="auto"/>
              <w:jc w:val="right"/>
              <w:rPr>
                <w:color w:val="000000"/>
                <w:sz w:val="22"/>
                <w:lang w:eastAsia="en-US"/>
              </w:rPr>
            </w:pPr>
          </w:p>
        </w:tc>
        <w:tc>
          <w:tcPr>
            <w:tcW w:w="1056" w:type="dxa"/>
            <w:tcBorders>
              <w:top w:val="single" w:sz="6" w:space="0" w:color="auto"/>
              <w:left w:val="single" w:sz="6" w:space="0" w:color="auto"/>
              <w:bottom w:val="single" w:sz="6" w:space="0" w:color="auto"/>
              <w:right w:val="nil"/>
            </w:tcBorders>
          </w:tcPr>
          <w:p w:rsidR="00021EAE" w:rsidRDefault="00021EAE">
            <w:pPr>
              <w:autoSpaceDE w:val="0"/>
              <w:autoSpaceDN w:val="0"/>
              <w:adjustRightInd w:val="0"/>
              <w:spacing w:line="254" w:lineRule="auto"/>
              <w:jc w:val="right"/>
              <w:rPr>
                <w:color w:val="000000"/>
                <w:sz w:val="22"/>
                <w:lang w:eastAsia="en-US"/>
              </w:rPr>
            </w:pPr>
          </w:p>
        </w:tc>
        <w:tc>
          <w:tcPr>
            <w:tcW w:w="1197" w:type="dxa"/>
            <w:tcBorders>
              <w:top w:val="single" w:sz="6" w:space="0" w:color="auto"/>
              <w:left w:val="single" w:sz="6" w:space="0" w:color="auto"/>
              <w:bottom w:val="single" w:sz="6" w:space="0" w:color="auto"/>
              <w:right w:val="single" w:sz="6" w:space="0" w:color="auto"/>
            </w:tcBorders>
          </w:tcPr>
          <w:p w:rsidR="00021EAE" w:rsidRDefault="00021EAE">
            <w:pPr>
              <w:autoSpaceDE w:val="0"/>
              <w:autoSpaceDN w:val="0"/>
              <w:adjustRightInd w:val="0"/>
              <w:spacing w:line="254" w:lineRule="auto"/>
              <w:jc w:val="right"/>
              <w:rPr>
                <w:color w:val="000000"/>
                <w:sz w:val="22"/>
                <w:lang w:eastAsia="en-US"/>
              </w:rPr>
            </w:pPr>
          </w:p>
        </w:tc>
        <w:tc>
          <w:tcPr>
            <w:tcW w:w="80" w:type="dxa"/>
          </w:tcPr>
          <w:p w:rsidR="00021EAE" w:rsidRDefault="00021EAE">
            <w:pPr>
              <w:autoSpaceDE w:val="0"/>
              <w:autoSpaceDN w:val="0"/>
              <w:adjustRightInd w:val="0"/>
              <w:spacing w:line="254" w:lineRule="auto"/>
              <w:jc w:val="right"/>
              <w:rPr>
                <w:rFonts w:ascii="Arial" w:hAnsi="Arial" w:cs="Arial"/>
                <w:color w:val="000000"/>
                <w:sz w:val="22"/>
                <w:szCs w:val="20"/>
                <w:lang w:eastAsia="en-US"/>
              </w:rPr>
            </w:pPr>
          </w:p>
        </w:tc>
        <w:tc>
          <w:tcPr>
            <w:tcW w:w="703" w:type="dxa"/>
          </w:tcPr>
          <w:p w:rsidR="00021EAE" w:rsidRDefault="00021EAE">
            <w:pPr>
              <w:autoSpaceDE w:val="0"/>
              <w:autoSpaceDN w:val="0"/>
              <w:adjustRightInd w:val="0"/>
              <w:spacing w:line="254" w:lineRule="auto"/>
              <w:jc w:val="right"/>
              <w:rPr>
                <w:rFonts w:ascii="Arial" w:hAnsi="Arial" w:cs="Arial"/>
                <w:color w:val="000000"/>
                <w:sz w:val="22"/>
                <w:szCs w:val="20"/>
                <w:lang w:eastAsia="en-US"/>
              </w:rPr>
            </w:pPr>
          </w:p>
        </w:tc>
      </w:tr>
      <w:tr w:rsidR="00021EAE" w:rsidTr="00021EAE">
        <w:trPr>
          <w:trHeight w:val="408"/>
        </w:trPr>
        <w:tc>
          <w:tcPr>
            <w:tcW w:w="5443"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rPr>
                <w:color w:val="000000"/>
                <w:sz w:val="22"/>
                <w:lang w:eastAsia="en-US"/>
              </w:rPr>
            </w:pPr>
            <w:r>
              <w:rPr>
                <w:color w:val="000000"/>
                <w:sz w:val="22"/>
                <w:lang w:eastAsia="en-US"/>
              </w:rPr>
              <w:t xml:space="preserve">Прочие </w:t>
            </w:r>
            <w:proofErr w:type="spellStart"/>
            <w:r>
              <w:rPr>
                <w:color w:val="000000"/>
                <w:sz w:val="22"/>
                <w:lang w:eastAsia="en-US"/>
              </w:rPr>
              <w:t>междбюжетные</w:t>
            </w:r>
            <w:proofErr w:type="spellEnd"/>
            <w:r>
              <w:rPr>
                <w:color w:val="000000"/>
                <w:sz w:val="22"/>
                <w:lang w:eastAsia="en-US"/>
              </w:rPr>
              <w:t xml:space="preserve"> трансферты, передаваемые бюджетам поселений</w:t>
            </w:r>
          </w:p>
        </w:tc>
        <w:tc>
          <w:tcPr>
            <w:tcW w:w="3072" w:type="dxa"/>
            <w:gridSpan w:val="2"/>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center"/>
              <w:rPr>
                <w:color w:val="000000"/>
                <w:sz w:val="22"/>
                <w:lang w:eastAsia="en-US"/>
              </w:rPr>
            </w:pPr>
            <w:r>
              <w:rPr>
                <w:color w:val="000000"/>
                <w:sz w:val="22"/>
                <w:lang w:eastAsia="en-US"/>
              </w:rPr>
              <w:t>932 202 04999 10 0000 151</w:t>
            </w:r>
          </w:p>
        </w:tc>
        <w:tc>
          <w:tcPr>
            <w:tcW w:w="1056" w:type="dxa"/>
            <w:tcBorders>
              <w:top w:val="single" w:sz="6" w:space="0" w:color="auto"/>
              <w:left w:val="single" w:sz="6" w:space="0" w:color="auto"/>
              <w:bottom w:val="single" w:sz="6" w:space="0" w:color="auto"/>
              <w:right w:val="nil"/>
            </w:tcBorders>
          </w:tcPr>
          <w:p w:rsidR="00021EAE" w:rsidRDefault="00021EAE">
            <w:pPr>
              <w:autoSpaceDE w:val="0"/>
              <w:autoSpaceDN w:val="0"/>
              <w:adjustRightInd w:val="0"/>
              <w:spacing w:line="254" w:lineRule="auto"/>
              <w:jc w:val="right"/>
              <w:rPr>
                <w:color w:val="000000"/>
                <w:sz w:val="22"/>
                <w:lang w:eastAsia="en-US"/>
              </w:rPr>
            </w:pPr>
          </w:p>
        </w:tc>
        <w:tc>
          <w:tcPr>
            <w:tcW w:w="1197" w:type="dxa"/>
            <w:tcBorders>
              <w:top w:val="single" w:sz="6" w:space="0" w:color="auto"/>
              <w:left w:val="single" w:sz="6" w:space="0" w:color="auto"/>
              <w:bottom w:val="single" w:sz="6" w:space="0" w:color="auto"/>
              <w:right w:val="single" w:sz="6" w:space="0" w:color="auto"/>
            </w:tcBorders>
          </w:tcPr>
          <w:p w:rsidR="00021EAE" w:rsidRDefault="00021EAE">
            <w:pPr>
              <w:autoSpaceDE w:val="0"/>
              <w:autoSpaceDN w:val="0"/>
              <w:adjustRightInd w:val="0"/>
              <w:spacing w:line="254" w:lineRule="auto"/>
              <w:jc w:val="right"/>
              <w:rPr>
                <w:color w:val="000000"/>
                <w:sz w:val="22"/>
                <w:lang w:eastAsia="en-US"/>
              </w:rPr>
            </w:pPr>
          </w:p>
        </w:tc>
        <w:tc>
          <w:tcPr>
            <w:tcW w:w="80" w:type="dxa"/>
          </w:tcPr>
          <w:p w:rsidR="00021EAE" w:rsidRDefault="00021EAE">
            <w:pPr>
              <w:autoSpaceDE w:val="0"/>
              <w:autoSpaceDN w:val="0"/>
              <w:adjustRightInd w:val="0"/>
              <w:spacing w:line="254" w:lineRule="auto"/>
              <w:jc w:val="right"/>
              <w:rPr>
                <w:rFonts w:ascii="Arial" w:hAnsi="Arial" w:cs="Arial"/>
                <w:color w:val="000000"/>
                <w:sz w:val="22"/>
                <w:szCs w:val="20"/>
                <w:lang w:eastAsia="en-US"/>
              </w:rPr>
            </w:pPr>
          </w:p>
        </w:tc>
        <w:tc>
          <w:tcPr>
            <w:tcW w:w="703" w:type="dxa"/>
          </w:tcPr>
          <w:p w:rsidR="00021EAE" w:rsidRDefault="00021EAE">
            <w:pPr>
              <w:autoSpaceDE w:val="0"/>
              <w:autoSpaceDN w:val="0"/>
              <w:adjustRightInd w:val="0"/>
              <w:spacing w:line="254" w:lineRule="auto"/>
              <w:jc w:val="right"/>
              <w:rPr>
                <w:rFonts w:ascii="Arial" w:hAnsi="Arial" w:cs="Arial"/>
                <w:color w:val="000000"/>
                <w:sz w:val="22"/>
                <w:szCs w:val="20"/>
                <w:lang w:eastAsia="en-US"/>
              </w:rPr>
            </w:pPr>
          </w:p>
        </w:tc>
      </w:tr>
    </w:tbl>
    <w:p w:rsidR="00021EAE" w:rsidRDefault="00021EAE" w:rsidP="00021EAE">
      <w:pPr>
        <w:rPr>
          <w:rFonts w:asciiTheme="minorHAnsi" w:eastAsia="Calibri" w:hAnsiTheme="minorHAnsi" w:cstheme="minorBidi"/>
          <w:sz w:val="22"/>
          <w:szCs w:val="22"/>
          <w:lang w:eastAsia="en-US"/>
        </w:rPr>
      </w:pPr>
    </w:p>
    <w:p w:rsidR="00021EAE" w:rsidRDefault="00021EAE" w:rsidP="00021EAE">
      <w:pPr>
        <w:rPr>
          <w:sz w:val="22"/>
        </w:rPr>
      </w:pPr>
    </w:p>
    <w:p w:rsidR="00021EAE" w:rsidRDefault="00021EAE" w:rsidP="00021EAE">
      <w:pPr>
        <w:rPr>
          <w:sz w:val="22"/>
        </w:rPr>
      </w:pPr>
    </w:p>
    <w:tbl>
      <w:tblPr>
        <w:tblW w:w="0" w:type="auto"/>
        <w:tblInd w:w="-30" w:type="dxa"/>
        <w:tblLayout w:type="fixed"/>
        <w:tblCellMar>
          <w:left w:w="30" w:type="dxa"/>
          <w:right w:w="30" w:type="dxa"/>
        </w:tblCellMar>
        <w:tblLook w:val="04A0" w:firstRow="1" w:lastRow="0" w:firstColumn="1" w:lastColumn="0" w:noHBand="0" w:noVBand="1"/>
      </w:tblPr>
      <w:tblGrid>
        <w:gridCol w:w="5177"/>
        <w:gridCol w:w="2042"/>
        <w:gridCol w:w="1135"/>
        <w:gridCol w:w="1056"/>
        <w:gridCol w:w="704"/>
        <w:gridCol w:w="686"/>
      </w:tblGrid>
      <w:tr w:rsidR="00021EAE" w:rsidTr="00021EAE">
        <w:trPr>
          <w:trHeight w:val="204"/>
        </w:trPr>
        <w:tc>
          <w:tcPr>
            <w:tcW w:w="5177" w:type="dxa"/>
          </w:tcPr>
          <w:p w:rsidR="00021EAE" w:rsidRDefault="00021EAE">
            <w:pPr>
              <w:autoSpaceDE w:val="0"/>
              <w:autoSpaceDN w:val="0"/>
              <w:adjustRightInd w:val="0"/>
              <w:spacing w:line="254" w:lineRule="auto"/>
              <w:jc w:val="right"/>
              <w:rPr>
                <w:color w:val="000000"/>
                <w:sz w:val="22"/>
                <w:lang w:eastAsia="en-US"/>
              </w:rPr>
            </w:pPr>
          </w:p>
          <w:p w:rsidR="00021EAE" w:rsidRDefault="00021EAE">
            <w:pPr>
              <w:autoSpaceDE w:val="0"/>
              <w:autoSpaceDN w:val="0"/>
              <w:adjustRightInd w:val="0"/>
              <w:spacing w:line="254" w:lineRule="auto"/>
              <w:jc w:val="right"/>
              <w:rPr>
                <w:color w:val="000000"/>
                <w:sz w:val="22"/>
                <w:lang w:eastAsia="en-US"/>
              </w:rPr>
            </w:pPr>
          </w:p>
          <w:p w:rsidR="00021EAE" w:rsidRDefault="00021EAE">
            <w:pPr>
              <w:autoSpaceDE w:val="0"/>
              <w:autoSpaceDN w:val="0"/>
              <w:adjustRightInd w:val="0"/>
              <w:spacing w:line="254" w:lineRule="auto"/>
              <w:jc w:val="right"/>
              <w:rPr>
                <w:color w:val="000000"/>
                <w:sz w:val="22"/>
                <w:lang w:eastAsia="en-US"/>
              </w:rPr>
            </w:pPr>
          </w:p>
        </w:tc>
        <w:tc>
          <w:tcPr>
            <w:tcW w:w="2042" w:type="dxa"/>
          </w:tcPr>
          <w:p w:rsidR="00021EAE" w:rsidRDefault="00021EAE">
            <w:pPr>
              <w:autoSpaceDE w:val="0"/>
              <w:autoSpaceDN w:val="0"/>
              <w:adjustRightInd w:val="0"/>
              <w:spacing w:line="254" w:lineRule="auto"/>
              <w:jc w:val="right"/>
              <w:rPr>
                <w:color w:val="000000"/>
                <w:sz w:val="22"/>
                <w:lang w:eastAsia="en-US"/>
              </w:rPr>
            </w:pPr>
          </w:p>
          <w:p w:rsidR="00021EAE" w:rsidRDefault="00021EAE">
            <w:pPr>
              <w:autoSpaceDE w:val="0"/>
              <w:autoSpaceDN w:val="0"/>
              <w:adjustRightInd w:val="0"/>
              <w:spacing w:line="254" w:lineRule="auto"/>
              <w:jc w:val="right"/>
              <w:rPr>
                <w:color w:val="000000"/>
                <w:sz w:val="22"/>
                <w:lang w:eastAsia="en-US"/>
              </w:rPr>
            </w:pPr>
          </w:p>
          <w:p w:rsidR="00021EAE" w:rsidRDefault="00021EAE">
            <w:pPr>
              <w:autoSpaceDE w:val="0"/>
              <w:autoSpaceDN w:val="0"/>
              <w:adjustRightInd w:val="0"/>
              <w:spacing w:line="254" w:lineRule="auto"/>
              <w:jc w:val="right"/>
              <w:rPr>
                <w:color w:val="000000"/>
                <w:sz w:val="22"/>
                <w:lang w:eastAsia="en-US"/>
              </w:rPr>
            </w:pPr>
          </w:p>
        </w:tc>
        <w:tc>
          <w:tcPr>
            <w:tcW w:w="2191" w:type="dxa"/>
            <w:gridSpan w:val="2"/>
            <w:hideMark/>
          </w:tcPr>
          <w:p w:rsidR="00021EAE" w:rsidRDefault="00021EAE">
            <w:pPr>
              <w:autoSpaceDE w:val="0"/>
              <w:autoSpaceDN w:val="0"/>
              <w:adjustRightInd w:val="0"/>
              <w:spacing w:line="254" w:lineRule="auto"/>
              <w:rPr>
                <w:color w:val="000000"/>
                <w:sz w:val="22"/>
                <w:lang w:eastAsia="en-US"/>
              </w:rPr>
            </w:pPr>
            <w:r>
              <w:rPr>
                <w:color w:val="000000"/>
                <w:sz w:val="22"/>
                <w:lang w:eastAsia="en-US"/>
              </w:rPr>
              <w:t>Приложение 2</w:t>
            </w:r>
          </w:p>
        </w:tc>
        <w:tc>
          <w:tcPr>
            <w:tcW w:w="704" w:type="dxa"/>
          </w:tcPr>
          <w:p w:rsidR="00021EAE" w:rsidRDefault="00021EAE">
            <w:pPr>
              <w:autoSpaceDE w:val="0"/>
              <w:autoSpaceDN w:val="0"/>
              <w:adjustRightInd w:val="0"/>
              <w:spacing w:line="254" w:lineRule="auto"/>
              <w:jc w:val="right"/>
              <w:rPr>
                <w:color w:val="000000"/>
                <w:sz w:val="22"/>
                <w:lang w:eastAsia="en-US"/>
              </w:rPr>
            </w:pPr>
          </w:p>
        </w:tc>
        <w:tc>
          <w:tcPr>
            <w:tcW w:w="686" w:type="dxa"/>
          </w:tcPr>
          <w:p w:rsidR="00021EAE" w:rsidRDefault="00021EAE">
            <w:pPr>
              <w:autoSpaceDE w:val="0"/>
              <w:autoSpaceDN w:val="0"/>
              <w:adjustRightInd w:val="0"/>
              <w:spacing w:line="254" w:lineRule="auto"/>
              <w:jc w:val="right"/>
              <w:rPr>
                <w:rFonts w:ascii="Arial" w:hAnsi="Arial" w:cs="Arial"/>
                <w:color w:val="000000"/>
                <w:sz w:val="22"/>
                <w:szCs w:val="20"/>
                <w:lang w:eastAsia="en-US"/>
              </w:rPr>
            </w:pPr>
          </w:p>
        </w:tc>
      </w:tr>
      <w:tr w:rsidR="00021EAE" w:rsidTr="00021EAE">
        <w:trPr>
          <w:trHeight w:val="826"/>
        </w:trPr>
        <w:tc>
          <w:tcPr>
            <w:tcW w:w="5177" w:type="dxa"/>
          </w:tcPr>
          <w:p w:rsidR="00021EAE" w:rsidRDefault="00021EAE">
            <w:pPr>
              <w:autoSpaceDE w:val="0"/>
              <w:autoSpaceDN w:val="0"/>
              <w:adjustRightInd w:val="0"/>
              <w:spacing w:line="254" w:lineRule="auto"/>
              <w:rPr>
                <w:color w:val="000000"/>
                <w:sz w:val="22"/>
                <w:lang w:eastAsia="en-US"/>
              </w:rPr>
            </w:pPr>
          </w:p>
        </w:tc>
        <w:tc>
          <w:tcPr>
            <w:tcW w:w="2042" w:type="dxa"/>
          </w:tcPr>
          <w:p w:rsidR="00021EAE" w:rsidRDefault="00021EAE">
            <w:pPr>
              <w:autoSpaceDE w:val="0"/>
              <w:autoSpaceDN w:val="0"/>
              <w:adjustRightInd w:val="0"/>
              <w:spacing w:line="254" w:lineRule="auto"/>
              <w:jc w:val="right"/>
              <w:rPr>
                <w:b/>
                <w:bCs/>
                <w:color w:val="000000"/>
                <w:sz w:val="22"/>
                <w:lang w:eastAsia="en-US"/>
              </w:rPr>
            </w:pPr>
          </w:p>
        </w:tc>
        <w:tc>
          <w:tcPr>
            <w:tcW w:w="3581" w:type="dxa"/>
            <w:gridSpan w:val="4"/>
            <w:hideMark/>
          </w:tcPr>
          <w:p w:rsidR="00021EAE" w:rsidRDefault="00021EAE">
            <w:pPr>
              <w:autoSpaceDE w:val="0"/>
              <w:autoSpaceDN w:val="0"/>
              <w:adjustRightInd w:val="0"/>
              <w:spacing w:line="254" w:lineRule="auto"/>
              <w:rPr>
                <w:color w:val="000000"/>
                <w:sz w:val="22"/>
                <w:szCs w:val="18"/>
                <w:lang w:eastAsia="en-US"/>
              </w:rPr>
            </w:pPr>
            <w:proofErr w:type="gramStart"/>
            <w:r>
              <w:rPr>
                <w:color w:val="000000"/>
                <w:sz w:val="22"/>
                <w:szCs w:val="18"/>
                <w:lang w:eastAsia="en-US"/>
              </w:rPr>
              <w:t>к</w:t>
            </w:r>
            <w:proofErr w:type="gramEnd"/>
            <w:r>
              <w:rPr>
                <w:color w:val="000000"/>
                <w:sz w:val="22"/>
                <w:szCs w:val="18"/>
                <w:lang w:eastAsia="en-US"/>
              </w:rPr>
              <w:t xml:space="preserve"> решению Совета депутатов </w:t>
            </w:r>
            <w:proofErr w:type="spellStart"/>
            <w:r>
              <w:rPr>
                <w:color w:val="000000"/>
                <w:sz w:val="22"/>
                <w:szCs w:val="18"/>
                <w:lang w:eastAsia="en-US"/>
              </w:rPr>
              <w:t>Силинского</w:t>
            </w:r>
            <w:proofErr w:type="spellEnd"/>
            <w:r>
              <w:rPr>
                <w:color w:val="000000"/>
                <w:sz w:val="22"/>
                <w:szCs w:val="18"/>
                <w:lang w:eastAsia="en-US"/>
              </w:rPr>
              <w:t xml:space="preserve"> сельского поселения «Об утверждении отчета об исполнении бюджета </w:t>
            </w:r>
            <w:proofErr w:type="spellStart"/>
            <w:r>
              <w:rPr>
                <w:color w:val="000000"/>
                <w:sz w:val="22"/>
                <w:szCs w:val="18"/>
                <w:lang w:eastAsia="en-US"/>
              </w:rPr>
              <w:t>Силинского</w:t>
            </w:r>
            <w:proofErr w:type="spellEnd"/>
            <w:r>
              <w:rPr>
                <w:color w:val="000000"/>
                <w:sz w:val="22"/>
                <w:szCs w:val="18"/>
                <w:lang w:eastAsia="en-US"/>
              </w:rPr>
              <w:t xml:space="preserve"> сельского поселения </w:t>
            </w:r>
            <w:proofErr w:type="spellStart"/>
            <w:r>
              <w:rPr>
                <w:color w:val="000000"/>
                <w:sz w:val="22"/>
                <w:szCs w:val="18"/>
                <w:lang w:eastAsia="en-US"/>
              </w:rPr>
              <w:t>Ардатовского</w:t>
            </w:r>
            <w:proofErr w:type="spellEnd"/>
            <w:r>
              <w:rPr>
                <w:color w:val="000000"/>
                <w:sz w:val="22"/>
                <w:szCs w:val="18"/>
                <w:lang w:eastAsia="en-US"/>
              </w:rPr>
              <w:t xml:space="preserve"> муниципального района Республики Мордовия за 2014 год» </w:t>
            </w:r>
          </w:p>
        </w:tc>
      </w:tr>
      <w:tr w:rsidR="00021EAE" w:rsidTr="00021EAE">
        <w:trPr>
          <w:trHeight w:val="254"/>
        </w:trPr>
        <w:tc>
          <w:tcPr>
            <w:tcW w:w="5177" w:type="dxa"/>
          </w:tcPr>
          <w:p w:rsidR="00021EAE" w:rsidRDefault="00021EAE">
            <w:pPr>
              <w:autoSpaceDE w:val="0"/>
              <w:autoSpaceDN w:val="0"/>
              <w:adjustRightInd w:val="0"/>
              <w:spacing w:line="254" w:lineRule="auto"/>
              <w:rPr>
                <w:color w:val="000000"/>
                <w:sz w:val="22"/>
                <w:lang w:eastAsia="en-US"/>
              </w:rPr>
            </w:pPr>
          </w:p>
        </w:tc>
        <w:tc>
          <w:tcPr>
            <w:tcW w:w="2042" w:type="dxa"/>
          </w:tcPr>
          <w:p w:rsidR="00021EAE" w:rsidRDefault="00021EAE">
            <w:pPr>
              <w:autoSpaceDE w:val="0"/>
              <w:autoSpaceDN w:val="0"/>
              <w:adjustRightInd w:val="0"/>
              <w:spacing w:line="254" w:lineRule="auto"/>
              <w:jc w:val="right"/>
              <w:rPr>
                <w:b/>
                <w:bCs/>
                <w:color w:val="000000"/>
                <w:sz w:val="22"/>
                <w:lang w:eastAsia="en-US"/>
              </w:rPr>
            </w:pPr>
          </w:p>
        </w:tc>
        <w:tc>
          <w:tcPr>
            <w:tcW w:w="1135" w:type="dxa"/>
          </w:tcPr>
          <w:p w:rsidR="00021EAE" w:rsidRDefault="00021EAE">
            <w:pPr>
              <w:autoSpaceDE w:val="0"/>
              <w:autoSpaceDN w:val="0"/>
              <w:adjustRightInd w:val="0"/>
              <w:spacing w:line="254" w:lineRule="auto"/>
              <w:rPr>
                <w:color w:val="000000"/>
                <w:sz w:val="22"/>
                <w:szCs w:val="18"/>
                <w:lang w:eastAsia="en-US"/>
              </w:rPr>
            </w:pPr>
          </w:p>
        </w:tc>
        <w:tc>
          <w:tcPr>
            <w:tcW w:w="1056" w:type="dxa"/>
          </w:tcPr>
          <w:p w:rsidR="00021EAE" w:rsidRDefault="00021EAE">
            <w:pPr>
              <w:autoSpaceDE w:val="0"/>
              <w:autoSpaceDN w:val="0"/>
              <w:adjustRightInd w:val="0"/>
              <w:spacing w:line="254" w:lineRule="auto"/>
              <w:rPr>
                <w:color w:val="000000"/>
                <w:sz w:val="22"/>
                <w:szCs w:val="18"/>
                <w:lang w:eastAsia="en-US"/>
              </w:rPr>
            </w:pPr>
          </w:p>
        </w:tc>
        <w:tc>
          <w:tcPr>
            <w:tcW w:w="704" w:type="dxa"/>
          </w:tcPr>
          <w:p w:rsidR="00021EAE" w:rsidRDefault="00021EAE">
            <w:pPr>
              <w:autoSpaceDE w:val="0"/>
              <w:autoSpaceDN w:val="0"/>
              <w:adjustRightInd w:val="0"/>
              <w:spacing w:line="254" w:lineRule="auto"/>
              <w:rPr>
                <w:color w:val="000000"/>
                <w:sz w:val="22"/>
                <w:szCs w:val="18"/>
                <w:lang w:eastAsia="en-US"/>
              </w:rPr>
            </w:pPr>
          </w:p>
        </w:tc>
        <w:tc>
          <w:tcPr>
            <w:tcW w:w="686" w:type="dxa"/>
          </w:tcPr>
          <w:p w:rsidR="00021EAE" w:rsidRDefault="00021EAE">
            <w:pPr>
              <w:autoSpaceDE w:val="0"/>
              <w:autoSpaceDN w:val="0"/>
              <w:adjustRightInd w:val="0"/>
              <w:spacing w:line="254" w:lineRule="auto"/>
              <w:jc w:val="right"/>
              <w:rPr>
                <w:rFonts w:ascii="Arial" w:hAnsi="Arial" w:cs="Arial"/>
                <w:color w:val="000000"/>
                <w:sz w:val="22"/>
                <w:szCs w:val="20"/>
                <w:lang w:eastAsia="en-US"/>
              </w:rPr>
            </w:pPr>
          </w:p>
        </w:tc>
      </w:tr>
      <w:tr w:rsidR="00021EAE" w:rsidTr="00021EAE">
        <w:trPr>
          <w:trHeight w:val="708"/>
        </w:trPr>
        <w:tc>
          <w:tcPr>
            <w:tcW w:w="10800" w:type="dxa"/>
            <w:gridSpan w:val="6"/>
            <w:hideMark/>
          </w:tcPr>
          <w:p w:rsidR="00021EAE" w:rsidRDefault="00021EAE">
            <w:pPr>
              <w:autoSpaceDE w:val="0"/>
              <w:autoSpaceDN w:val="0"/>
              <w:adjustRightInd w:val="0"/>
              <w:spacing w:line="254" w:lineRule="auto"/>
              <w:jc w:val="center"/>
              <w:rPr>
                <w:color w:val="000000"/>
                <w:sz w:val="22"/>
                <w:lang w:eastAsia="en-US"/>
              </w:rPr>
            </w:pPr>
            <w:r>
              <w:rPr>
                <w:color w:val="000000"/>
                <w:sz w:val="22"/>
                <w:lang w:eastAsia="en-US"/>
              </w:rPr>
              <w:t xml:space="preserve">РАСПРЕДЕЛЕНИЕ РАСХОДОВ </w:t>
            </w:r>
            <w:proofErr w:type="gramStart"/>
            <w:r>
              <w:rPr>
                <w:color w:val="000000"/>
                <w:sz w:val="22"/>
                <w:lang w:eastAsia="en-US"/>
              </w:rPr>
              <w:t>БЮДЖЕТА  СИЛИНСКОГО</w:t>
            </w:r>
            <w:proofErr w:type="gramEnd"/>
            <w:r>
              <w:rPr>
                <w:color w:val="000000"/>
                <w:sz w:val="22"/>
                <w:lang w:eastAsia="en-US"/>
              </w:rPr>
              <w:t xml:space="preserve"> СЕЛЬСКОГО ПОСЕЛЕНИЯ АРДАТОВСКОГО МУНИЦИПАЛЬНОГО РАЙОНА  РЕСПУБЛИКИ  МОРДОВИЯ  ПО РАЗДЕЛАМ, ПОДРАЗДЕЛАМ, ЦЕЛЕВЫМ СТАТЬЯМ И ВИДАМ РАСХОДОВ КЛАССИФИКАЦИИ РАСХОДОВ БЮДЖЕТОВ РОССИЙСКОЙ ФЕДЕРАЦИИ ЗА 2014 ГОД</w:t>
            </w:r>
          </w:p>
        </w:tc>
      </w:tr>
      <w:tr w:rsidR="00021EAE" w:rsidTr="00021EAE">
        <w:trPr>
          <w:trHeight w:val="204"/>
        </w:trPr>
        <w:tc>
          <w:tcPr>
            <w:tcW w:w="5177" w:type="dxa"/>
            <w:tcBorders>
              <w:top w:val="nil"/>
              <w:left w:val="nil"/>
              <w:bottom w:val="single" w:sz="6" w:space="0" w:color="auto"/>
              <w:right w:val="nil"/>
            </w:tcBorders>
          </w:tcPr>
          <w:p w:rsidR="00021EAE" w:rsidRDefault="00021EAE">
            <w:pPr>
              <w:autoSpaceDE w:val="0"/>
              <w:autoSpaceDN w:val="0"/>
              <w:adjustRightInd w:val="0"/>
              <w:spacing w:line="254" w:lineRule="auto"/>
              <w:rPr>
                <w:color w:val="000000"/>
                <w:sz w:val="22"/>
                <w:lang w:eastAsia="en-US"/>
              </w:rPr>
            </w:pPr>
          </w:p>
        </w:tc>
        <w:tc>
          <w:tcPr>
            <w:tcW w:w="2042" w:type="dxa"/>
            <w:tcBorders>
              <w:top w:val="nil"/>
              <w:left w:val="nil"/>
              <w:bottom w:val="single" w:sz="6" w:space="0" w:color="auto"/>
              <w:right w:val="nil"/>
            </w:tcBorders>
          </w:tcPr>
          <w:p w:rsidR="00021EAE" w:rsidRDefault="00021EAE">
            <w:pPr>
              <w:autoSpaceDE w:val="0"/>
              <w:autoSpaceDN w:val="0"/>
              <w:adjustRightInd w:val="0"/>
              <w:spacing w:line="254" w:lineRule="auto"/>
              <w:rPr>
                <w:color w:val="000000"/>
                <w:sz w:val="22"/>
                <w:lang w:eastAsia="en-US"/>
              </w:rPr>
            </w:pPr>
          </w:p>
        </w:tc>
        <w:tc>
          <w:tcPr>
            <w:tcW w:w="1135" w:type="dxa"/>
            <w:tcBorders>
              <w:top w:val="nil"/>
              <w:left w:val="nil"/>
              <w:bottom w:val="single" w:sz="6" w:space="0" w:color="auto"/>
              <w:right w:val="nil"/>
            </w:tcBorders>
          </w:tcPr>
          <w:p w:rsidR="00021EAE" w:rsidRDefault="00021EAE">
            <w:pPr>
              <w:autoSpaceDE w:val="0"/>
              <w:autoSpaceDN w:val="0"/>
              <w:adjustRightInd w:val="0"/>
              <w:spacing w:line="254" w:lineRule="auto"/>
              <w:jc w:val="right"/>
              <w:rPr>
                <w:color w:val="000000"/>
                <w:sz w:val="22"/>
                <w:lang w:eastAsia="en-US"/>
              </w:rPr>
            </w:pPr>
          </w:p>
        </w:tc>
        <w:tc>
          <w:tcPr>
            <w:tcW w:w="1056" w:type="dxa"/>
          </w:tcPr>
          <w:p w:rsidR="00021EAE" w:rsidRDefault="00021EAE">
            <w:pPr>
              <w:autoSpaceDE w:val="0"/>
              <w:autoSpaceDN w:val="0"/>
              <w:adjustRightInd w:val="0"/>
              <w:spacing w:line="254" w:lineRule="auto"/>
              <w:jc w:val="right"/>
              <w:rPr>
                <w:color w:val="000000"/>
                <w:sz w:val="22"/>
                <w:lang w:eastAsia="en-US"/>
              </w:rPr>
            </w:pPr>
          </w:p>
        </w:tc>
        <w:tc>
          <w:tcPr>
            <w:tcW w:w="704" w:type="dxa"/>
          </w:tcPr>
          <w:p w:rsidR="00021EAE" w:rsidRDefault="00021EAE">
            <w:pPr>
              <w:autoSpaceDE w:val="0"/>
              <w:autoSpaceDN w:val="0"/>
              <w:adjustRightInd w:val="0"/>
              <w:spacing w:line="254" w:lineRule="auto"/>
              <w:jc w:val="right"/>
              <w:rPr>
                <w:color w:val="000000"/>
                <w:sz w:val="22"/>
                <w:lang w:eastAsia="en-US"/>
              </w:rPr>
            </w:pPr>
          </w:p>
        </w:tc>
        <w:tc>
          <w:tcPr>
            <w:tcW w:w="686" w:type="dxa"/>
          </w:tcPr>
          <w:p w:rsidR="00021EAE" w:rsidRDefault="00021EAE">
            <w:pPr>
              <w:autoSpaceDE w:val="0"/>
              <w:autoSpaceDN w:val="0"/>
              <w:adjustRightInd w:val="0"/>
              <w:spacing w:line="254" w:lineRule="auto"/>
              <w:jc w:val="right"/>
              <w:rPr>
                <w:rFonts w:ascii="Arial" w:hAnsi="Arial" w:cs="Arial"/>
                <w:color w:val="000000"/>
                <w:sz w:val="22"/>
                <w:szCs w:val="20"/>
                <w:lang w:eastAsia="en-US"/>
              </w:rPr>
            </w:pPr>
          </w:p>
        </w:tc>
      </w:tr>
      <w:tr w:rsidR="00021EAE" w:rsidTr="00021EAE">
        <w:trPr>
          <w:trHeight w:val="614"/>
        </w:trPr>
        <w:tc>
          <w:tcPr>
            <w:tcW w:w="5177" w:type="dxa"/>
            <w:tcBorders>
              <w:top w:val="single" w:sz="6" w:space="0" w:color="auto"/>
              <w:left w:val="single" w:sz="6" w:space="0" w:color="auto"/>
              <w:bottom w:val="nil"/>
              <w:right w:val="single" w:sz="6" w:space="0" w:color="auto"/>
            </w:tcBorders>
            <w:hideMark/>
          </w:tcPr>
          <w:p w:rsidR="00021EAE" w:rsidRDefault="00021EAE">
            <w:pPr>
              <w:autoSpaceDE w:val="0"/>
              <w:autoSpaceDN w:val="0"/>
              <w:adjustRightInd w:val="0"/>
              <w:spacing w:line="254" w:lineRule="auto"/>
              <w:jc w:val="center"/>
              <w:rPr>
                <w:color w:val="000000"/>
                <w:sz w:val="22"/>
                <w:lang w:eastAsia="en-US"/>
              </w:rPr>
            </w:pPr>
            <w:r>
              <w:rPr>
                <w:color w:val="000000"/>
                <w:sz w:val="22"/>
                <w:lang w:eastAsia="en-US"/>
              </w:rPr>
              <w:t xml:space="preserve"> Наименование показателя</w:t>
            </w:r>
          </w:p>
        </w:tc>
        <w:tc>
          <w:tcPr>
            <w:tcW w:w="2042" w:type="dxa"/>
            <w:tcBorders>
              <w:top w:val="single" w:sz="6" w:space="0" w:color="auto"/>
              <w:left w:val="single" w:sz="6" w:space="0" w:color="auto"/>
              <w:bottom w:val="nil"/>
              <w:right w:val="single" w:sz="6" w:space="0" w:color="auto"/>
            </w:tcBorders>
            <w:hideMark/>
          </w:tcPr>
          <w:p w:rsidR="00021EAE" w:rsidRDefault="00021EAE">
            <w:pPr>
              <w:autoSpaceDE w:val="0"/>
              <w:autoSpaceDN w:val="0"/>
              <w:adjustRightInd w:val="0"/>
              <w:spacing w:line="254" w:lineRule="auto"/>
              <w:jc w:val="center"/>
              <w:rPr>
                <w:color w:val="000000"/>
                <w:sz w:val="22"/>
                <w:lang w:eastAsia="en-US"/>
              </w:rPr>
            </w:pPr>
            <w:r>
              <w:rPr>
                <w:color w:val="000000"/>
                <w:sz w:val="22"/>
                <w:lang w:eastAsia="en-US"/>
              </w:rPr>
              <w:t>Код расхода по бюджетной классификации</w:t>
            </w:r>
          </w:p>
        </w:tc>
        <w:tc>
          <w:tcPr>
            <w:tcW w:w="1135"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center"/>
              <w:rPr>
                <w:color w:val="000000"/>
                <w:sz w:val="22"/>
                <w:lang w:eastAsia="en-US"/>
              </w:rPr>
            </w:pPr>
            <w:r>
              <w:rPr>
                <w:color w:val="000000"/>
                <w:sz w:val="22"/>
                <w:lang w:eastAsia="en-US"/>
              </w:rPr>
              <w:t>Утвержденные бюджетные назначения</w:t>
            </w:r>
          </w:p>
        </w:tc>
        <w:tc>
          <w:tcPr>
            <w:tcW w:w="1056"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center"/>
              <w:rPr>
                <w:color w:val="000000"/>
                <w:sz w:val="22"/>
                <w:lang w:eastAsia="en-US"/>
              </w:rPr>
            </w:pPr>
            <w:r>
              <w:rPr>
                <w:color w:val="000000"/>
                <w:sz w:val="22"/>
                <w:lang w:eastAsia="en-US"/>
              </w:rPr>
              <w:t>Исполнено</w:t>
            </w:r>
          </w:p>
        </w:tc>
        <w:tc>
          <w:tcPr>
            <w:tcW w:w="1390" w:type="dxa"/>
            <w:gridSpan w:val="2"/>
            <w:tcBorders>
              <w:top w:val="single" w:sz="6" w:space="0" w:color="auto"/>
              <w:left w:val="single" w:sz="6" w:space="0" w:color="auto"/>
              <w:bottom w:val="single" w:sz="6" w:space="0" w:color="auto"/>
              <w:right w:val="nil"/>
            </w:tcBorders>
            <w:hideMark/>
          </w:tcPr>
          <w:p w:rsidR="00021EAE" w:rsidRDefault="00021EAE">
            <w:pPr>
              <w:autoSpaceDE w:val="0"/>
              <w:autoSpaceDN w:val="0"/>
              <w:adjustRightInd w:val="0"/>
              <w:spacing w:line="254" w:lineRule="auto"/>
              <w:rPr>
                <w:color w:val="000000"/>
                <w:sz w:val="22"/>
                <w:lang w:eastAsia="en-US"/>
              </w:rPr>
            </w:pPr>
            <w:r>
              <w:rPr>
                <w:color w:val="000000"/>
                <w:sz w:val="22"/>
                <w:lang w:eastAsia="en-US"/>
              </w:rPr>
              <w:t>% исполнения</w:t>
            </w:r>
          </w:p>
        </w:tc>
      </w:tr>
      <w:tr w:rsidR="00021EAE" w:rsidTr="00021EAE">
        <w:trPr>
          <w:trHeight w:val="204"/>
        </w:trPr>
        <w:tc>
          <w:tcPr>
            <w:tcW w:w="5177"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rPr>
                <w:color w:val="000000"/>
                <w:sz w:val="22"/>
                <w:lang w:eastAsia="en-US"/>
              </w:rPr>
            </w:pPr>
            <w:r>
              <w:rPr>
                <w:color w:val="000000"/>
                <w:sz w:val="22"/>
                <w:lang w:eastAsia="en-US"/>
              </w:rPr>
              <w:t>Расходы бюджета - ИТОГО</w:t>
            </w:r>
          </w:p>
        </w:tc>
        <w:tc>
          <w:tcPr>
            <w:tcW w:w="2042"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center"/>
              <w:rPr>
                <w:color w:val="000000"/>
                <w:sz w:val="22"/>
                <w:lang w:eastAsia="en-US"/>
              </w:rPr>
            </w:pPr>
            <w:r>
              <w:rPr>
                <w:color w:val="000000"/>
                <w:sz w:val="22"/>
                <w:lang w:eastAsia="en-US"/>
              </w:rPr>
              <w:t>932 0000 0000000 000</w:t>
            </w:r>
          </w:p>
        </w:tc>
        <w:tc>
          <w:tcPr>
            <w:tcW w:w="1135"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2 947,1</w:t>
            </w:r>
          </w:p>
        </w:tc>
        <w:tc>
          <w:tcPr>
            <w:tcW w:w="1056"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2 697,8</w:t>
            </w:r>
          </w:p>
        </w:tc>
        <w:tc>
          <w:tcPr>
            <w:tcW w:w="704"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98,7</w:t>
            </w:r>
          </w:p>
        </w:tc>
        <w:tc>
          <w:tcPr>
            <w:tcW w:w="686" w:type="dxa"/>
          </w:tcPr>
          <w:p w:rsidR="00021EAE" w:rsidRDefault="00021EAE">
            <w:pPr>
              <w:autoSpaceDE w:val="0"/>
              <w:autoSpaceDN w:val="0"/>
              <w:adjustRightInd w:val="0"/>
              <w:spacing w:line="254" w:lineRule="auto"/>
              <w:jc w:val="right"/>
              <w:rPr>
                <w:rFonts w:ascii="Arial" w:hAnsi="Arial" w:cs="Arial"/>
                <w:b/>
                <w:bCs/>
                <w:color w:val="000000"/>
                <w:sz w:val="22"/>
                <w:szCs w:val="16"/>
                <w:lang w:eastAsia="en-US"/>
              </w:rPr>
            </w:pPr>
          </w:p>
        </w:tc>
      </w:tr>
      <w:tr w:rsidR="00021EAE" w:rsidTr="00021EAE">
        <w:trPr>
          <w:trHeight w:val="408"/>
        </w:trPr>
        <w:tc>
          <w:tcPr>
            <w:tcW w:w="5177" w:type="dxa"/>
            <w:tcBorders>
              <w:top w:val="single" w:sz="2" w:space="0" w:color="auto"/>
              <w:left w:val="single" w:sz="2" w:space="0" w:color="auto"/>
              <w:bottom w:val="single" w:sz="2" w:space="0" w:color="auto"/>
              <w:right w:val="single" w:sz="2" w:space="0" w:color="auto"/>
            </w:tcBorders>
            <w:hideMark/>
          </w:tcPr>
          <w:p w:rsidR="00021EAE" w:rsidRDefault="00021EAE">
            <w:pPr>
              <w:autoSpaceDE w:val="0"/>
              <w:autoSpaceDN w:val="0"/>
              <w:adjustRightInd w:val="0"/>
              <w:spacing w:line="254" w:lineRule="auto"/>
              <w:rPr>
                <w:color w:val="000000"/>
                <w:sz w:val="22"/>
                <w:lang w:eastAsia="en-US"/>
              </w:rPr>
            </w:pPr>
            <w:r>
              <w:rPr>
                <w:color w:val="000000"/>
                <w:sz w:val="22"/>
                <w:lang w:eastAsia="en-US"/>
              </w:rPr>
              <w:t>Глава местной администрации (исполнительно-распорядительного органа муниципального образования)</w:t>
            </w:r>
          </w:p>
        </w:tc>
        <w:tc>
          <w:tcPr>
            <w:tcW w:w="2042"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center"/>
              <w:rPr>
                <w:color w:val="000000"/>
                <w:sz w:val="22"/>
                <w:lang w:eastAsia="en-US"/>
              </w:rPr>
            </w:pPr>
            <w:r>
              <w:rPr>
                <w:color w:val="000000"/>
                <w:sz w:val="22"/>
                <w:lang w:eastAsia="en-US"/>
              </w:rPr>
              <w:t>932 0102 0020300 121</w:t>
            </w:r>
          </w:p>
        </w:tc>
        <w:tc>
          <w:tcPr>
            <w:tcW w:w="1135"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83,1</w:t>
            </w:r>
          </w:p>
        </w:tc>
        <w:tc>
          <w:tcPr>
            <w:tcW w:w="1056"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83,1</w:t>
            </w:r>
          </w:p>
        </w:tc>
        <w:tc>
          <w:tcPr>
            <w:tcW w:w="704"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100,0</w:t>
            </w:r>
          </w:p>
        </w:tc>
        <w:tc>
          <w:tcPr>
            <w:tcW w:w="686" w:type="dxa"/>
          </w:tcPr>
          <w:p w:rsidR="00021EAE" w:rsidRDefault="00021EAE">
            <w:pPr>
              <w:autoSpaceDE w:val="0"/>
              <w:autoSpaceDN w:val="0"/>
              <w:adjustRightInd w:val="0"/>
              <w:spacing w:line="254" w:lineRule="auto"/>
              <w:jc w:val="right"/>
              <w:rPr>
                <w:rFonts w:ascii="Arial" w:hAnsi="Arial" w:cs="Arial"/>
                <w:b/>
                <w:bCs/>
                <w:color w:val="000000"/>
                <w:sz w:val="22"/>
                <w:szCs w:val="16"/>
                <w:lang w:eastAsia="en-US"/>
              </w:rPr>
            </w:pPr>
          </w:p>
        </w:tc>
      </w:tr>
      <w:tr w:rsidR="00021EAE" w:rsidTr="00021EAE">
        <w:trPr>
          <w:trHeight w:val="408"/>
        </w:trPr>
        <w:tc>
          <w:tcPr>
            <w:tcW w:w="5177" w:type="dxa"/>
            <w:tcBorders>
              <w:top w:val="single" w:sz="2" w:space="0" w:color="auto"/>
              <w:left w:val="single" w:sz="2" w:space="0" w:color="auto"/>
              <w:bottom w:val="single" w:sz="2" w:space="0" w:color="auto"/>
              <w:right w:val="single" w:sz="2" w:space="0" w:color="auto"/>
            </w:tcBorders>
            <w:hideMark/>
          </w:tcPr>
          <w:p w:rsidR="00021EAE" w:rsidRDefault="00021EAE">
            <w:pPr>
              <w:autoSpaceDE w:val="0"/>
              <w:autoSpaceDN w:val="0"/>
              <w:adjustRightInd w:val="0"/>
              <w:spacing w:line="254" w:lineRule="auto"/>
              <w:rPr>
                <w:color w:val="000000"/>
                <w:sz w:val="22"/>
                <w:lang w:eastAsia="en-US"/>
              </w:rPr>
            </w:pPr>
            <w:r>
              <w:rPr>
                <w:color w:val="000000"/>
                <w:sz w:val="22"/>
                <w:lang w:eastAsia="en-US"/>
              </w:rPr>
              <w:t>Глава местной администрации (исполнительно-распорядительного органа муниципального образования)</w:t>
            </w:r>
          </w:p>
        </w:tc>
        <w:tc>
          <w:tcPr>
            <w:tcW w:w="2042"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center"/>
              <w:rPr>
                <w:color w:val="000000"/>
                <w:sz w:val="22"/>
                <w:lang w:eastAsia="en-US"/>
              </w:rPr>
            </w:pPr>
            <w:r>
              <w:rPr>
                <w:color w:val="000000"/>
                <w:sz w:val="22"/>
                <w:lang w:eastAsia="en-US"/>
              </w:rPr>
              <w:t>932 0102 1737601 121</w:t>
            </w:r>
          </w:p>
        </w:tc>
        <w:tc>
          <w:tcPr>
            <w:tcW w:w="1135"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196,4</w:t>
            </w:r>
          </w:p>
        </w:tc>
        <w:tc>
          <w:tcPr>
            <w:tcW w:w="1056"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196,4</w:t>
            </w:r>
          </w:p>
        </w:tc>
        <w:tc>
          <w:tcPr>
            <w:tcW w:w="704"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100,0</w:t>
            </w:r>
          </w:p>
        </w:tc>
        <w:tc>
          <w:tcPr>
            <w:tcW w:w="686" w:type="dxa"/>
          </w:tcPr>
          <w:p w:rsidR="00021EAE" w:rsidRDefault="00021EAE">
            <w:pPr>
              <w:autoSpaceDE w:val="0"/>
              <w:autoSpaceDN w:val="0"/>
              <w:adjustRightInd w:val="0"/>
              <w:spacing w:line="254" w:lineRule="auto"/>
              <w:jc w:val="right"/>
              <w:rPr>
                <w:rFonts w:ascii="Arial" w:hAnsi="Arial" w:cs="Arial"/>
                <w:b/>
                <w:bCs/>
                <w:color w:val="000000"/>
                <w:sz w:val="22"/>
                <w:szCs w:val="16"/>
                <w:lang w:eastAsia="en-US"/>
              </w:rPr>
            </w:pPr>
          </w:p>
        </w:tc>
      </w:tr>
      <w:tr w:rsidR="00021EAE" w:rsidTr="00021EAE">
        <w:trPr>
          <w:trHeight w:val="408"/>
        </w:trPr>
        <w:tc>
          <w:tcPr>
            <w:tcW w:w="5177" w:type="dxa"/>
            <w:tcBorders>
              <w:top w:val="single" w:sz="2" w:space="0" w:color="auto"/>
              <w:left w:val="single" w:sz="2" w:space="0" w:color="auto"/>
              <w:bottom w:val="single" w:sz="2" w:space="0" w:color="auto"/>
              <w:right w:val="single" w:sz="2" w:space="0" w:color="auto"/>
            </w:tcBorders>
            <w:hideMark/>
          </w:tcPr>
          <w:p w:rsidR="00021EAE" w:rsidRDefault="00021EAE">
            <w:pPr>
              <w:autoSpaceDE w:val="0"/>
              <w:autoSpaceDN w:val="0"/>
              <w:adjustRightInd w:val="0"/>
              <w:spacing w:line="254" w:lineRule="auto"/>
              <w:rPr>
                <w:color w:val="000000"/>
                <w:sz w:val="22"/>
                <w:lang w:eastAsia="en-US"/>
              </w:rPr>
            </w:pPr>
            <w:r>
              <w:rPr>
                <w:color w:val="000000"/>
                <w:sz w:val="22"/>
                <w:lang w:eastAsia="en-US"/>
              </w:rPr>
              <w:t>Руководство и управление в сфере установленных функций органов   местного самоуправления</w:t>
            </w:r>
          </w:p>
        </w:tc>
        <w:tc>
          <w:tcPr>
            <w:tcW w:w="2042"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center"/>
              <w:rPr>
                <w:color w:val="000000"/>
                <w:sz w:val="22"/>
                <w:lang w:eastAsia="en-US"/>
              </w:rPr>
            </w:pPr>
            <w:r>
              <w:rPr>
                <w:color w:val="000000"/>
                <w:sz w:val="22"/>
                <w:lang w:eastAsia="en-US"/>
              </w:rPr>
              <w:t>932 0104 0020400 121</w:t>
            </w:r>
          </w:p>
        </w:tc>
        <w:tc>
          <w:tcPr>
            <w:tcW w:w="1135"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250,0</w:t>
            </w:r>
          </w:p>
        </w:tc>
        <w:tc>
          <w:tcPr>
            <w:tcW w:w="1056"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250,0</w:t>
            </w:r>
          </w:p>
        </w:tc>
        <w:tc>
          <w:tcPr>
            <w:tcW w:w="704"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100,0</w:t>
            </w:r>
          </w:p>
        </w:tc>
        <w:tc>
          <w:tcPr>
            <w:tcW w:w="686" w:type="dxa"/>
          </w:tcPr>
          <w:p w:rsidR="00021EAE" w:rsidRDefault="00021EAE">
            <w:pPr>
              <w:autoSpaceDE w:val="0"/>
              <w:autoSpaceDN w:val="0"/>
              <w:adjustRightInd w:val="0"/>
              <w:spacing w:line="254" w:lineRule="auto"/>
              <w:jc w:val="right"/>
              <w:rPr>
                <w:rFonts w:ascii="Arial" w:hAnsi="Arial" w:cs="Arial"/>
                <w:color w:val="000000"/>
                <w:sz w:val="22"/>
                <w:szCs w:val="20"/>
                <w:lang w:eastAsia="en-US"/>
              </w:rPr>
            </w:pPr>
          </w:p>
        </w:tc>
      </w:tr>
      <w:tr w:rsidR="00021EAE" w:rsidTr="00021EAE">
        <w:trPr>
          <w:trHeight w:val="408"/>
        </w:trPr>
        <w:tc>
          <w:tcPr>
            <w:tcW w:w="5177" w:type="dxa"/>
            <w:tcBorders>
              <w:top w:val="single" w:sz="2" w:space="0" w:color="auto"/>
              <w:left w:val="single" w:sz="2" w:space="0" w:color="auto"/>
              <w:bottom w:val="single" w:sz="2" w:space="0" w:color="auto"/>
              <w:right w:val="single" w:sz="2" w:space="0" w:color="auto"/>
            </w:tcBorders>
            <w:hideMark/>
          </w:tcPr>
          <w:p w:rsidR="00021EAE" w:rsidRDefault="00021EAE">
            <w:pPr>
              <w:autoSpaceDE w:val="0"/>
              <w:autoSpaceDN w:val="0"/>
              <w:adjustRightInd w:val="0"/>
              <w:spacing w:line="254" w:lineRule="auto"/>
              <w:rPr>
                <w:color w:val="000000"/>
                <w:sz w:val="22"/>
                <w:lang w:eastAsia="en-US"/>
              </w:rPr>
            </w:pPr>
            <w:r>
              <w:rPr>
                <w:color w:val="000000"/>
                <w:sz w:val="22"/>
                <w:lang w:eastAsia="en-US"/>
              </w:rPr>
              <w:t>Руководство и управление в сфере установленных функций органов   местного самоуправления</w:t>
            </w:r>
          </w:p>
        </w:tc>
        <w:tc>
          <w:tcPr>
            <w:tcW w:w="2042"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center"/>
              <w:rPr>
                <w:color w:val="000000"/>
                <w:sz w:val="22"/>
                <w:lang w:eastAsia="en-US"/>
              </w:rPr>
            </w:pPr>
            <w:r>
              <w:rPr>
                <w:color w:val="000000"/>
                <w:sz w:val="22"/>
                <w:lang w:eastAsia="en-US"/>
              </w:rPr>
              <w:t>932 0104 0020400 244</w:t>
            </w:r>
          </w:p>
        </w:tc>
        <w:tc>
          <w:tcPr>
            <w:tcW w:w="1135"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224,9</w:t>
            </w:r>
          </w:p>
        </w:tc>
        <w:tc>
          <w:tcPr>
            <w:tcW w:w="1056"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224,9</w:t>
            </w:r>
          </w:p>
        </w:tc>
        <w:tc>
          <w:tcPr>
            <w:tcW w:w="704"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100,0</w:t>
            </w:r>
          </w:p>
        </w:tc>
        <w:tc>
          <w:tcPr>
            <w:tcW w:w="686" w:type="dxa"/>
          </w:tcPr>
          <w:p w:rsidR="00021EAE" w:rsidRDefault="00021EAE">
            <w:pPr>
              <w:autoSpaceDE w:val="0"/>
              <w:autoSpaceDN w:val="0"/>
              <w:adjustRightInd w:val="0"/>
              <w:spacing w:line="254" w:lineRule="auto"/>
              <w:jc w:val="right"/>
              <w:rPr>
                <w:rFonts w:ascii="Arial" w:hAnsi="Arial" w:cs="Arial"/>
                <w:color w:val="000000"/>
                <w:sz w:val="22"/>
                <w:szCs w:val="20"/>
                <w:lang w:eastAsia="en-US"/>
              </w:rPr>
            </w:pPr>
          </w:p>
        </w:tc>
      </w:tr>
      <w:tr w:rsidR="00021EAE" w:rsidTr="00021EAE">
        <w:trPr>
          <w:trHeight w:val="408"/>
        </w:trPr>
        <w:tc>
          <w:tcPr>
            <w:tcW w:w="5177" w:type="dxa"/>
            <w:tcBorders>
              <w:top w:val="single" w:sz="2" w:space="0" w:color="auto"/>
              <w:left w:val="single" w:sz="2" w:space="0" w:color="auto"/>
              <w:bottom w:val="single" w:sz="2" w:space="0" w:color="auto"/>
              <w:right w:val="single" w:sz="2" w:space="0" w:color="auto"/>
            </w:tcBorders>
            <w:hideMark/>
          </w:tcPr>
          <w:p w:rsidR="00021EAE" w:rsidRDefault="00021EAE">
            <w:pPr>
              <w:autoSpaceDE w:val="0"/>
              <w:autoSpaceDN w:val="0"/>
              <w:adjustRightInd w:val="0"/>
              <w:spacing w:line="254" w:lineRule="auto"/>
              <w:rPr>
                <w:color w:val="000000"/>
                <w:sz w:val="22"/>
                <w:lang w:eastAsia="en-US"/>
              </w:rPr>
            </w:pPr>
            <w:r>
              <w:rPr>
                <w:color w:val="000000"/>
                <w:sz w:val="22"/>
                <w:lang w:eastAsia="en-US"/>
              </w:rPr>
              <w:t>Руководство и управление в сфере установленных функций органов   местного самоуправления</w:t>
            </w:r>
          </w:p>
        </w:tc>
        <w:tc>
          <w:tcPr>
            <w:tcW w:w="2042"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center"/>
              <w:rPr>
                <w:color w:val="000000"/>
                <w:sz w:val="22"/>
                <w:lang w:eastAsia="en-US"/>
              </w:rPr>
            </w:pPr>
            <w:r>
              <w:rPr>
                <w:color w:val="000000"/>
                <w:sz w:val="22"/>
                <w:lang w:eastAsia="en-US"/>
              </w:rPr>
              <w:t>932 0104 0020400 851</w:t>
            </w:r>
          </w:p>
        </w:tc>
        <w:tc>
          <w:tcPr>
            <w:tcW w:w="1135"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7,7</w:t>
            </w:r>
          </w:p>
        </w:tc>
        <w:tc>
          <w:tcPr>
            <w:tcW w:w="1056"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7,7</w:t>
            </w:r>
          </w:p>
        </w:tc>
        <w:tc>
          <w:tcPr>
            <w:tcW w:w="704"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100,0</w:t>
            </w:r>
          </w:p>
        </w:tc>
        <w:tc>
          <w:tcPr>
            <w:tcW w:w="686" w:type="dxa"/>
          </w:tcPr>
          <w:p w:rsidR="00021EAE" w:rsidRDefault="00021EAE">
            <w:pPr>
              <w:autoSpaceDE w:val="0"/>
              <w:autoSpaceDN w:val="0"/>
              <w:adjustRightInd w:val="0"/>
              <w:spacing w:line="254" w:lineRule="auto"/>
              <w:jc w:val="right"/>
              <w:rPr>
                <w:rFonts w:ascii="Arial" w:hAnsi="Arial" w:cs="Arial"/>
                <w:color w:val="000000"/>
                <w:sz w:val="22"/>
                <w:szCs w:val="20"/>
                <w:lang w:eastAsia="en-US"/>
              </w:rPr>
            </w:pPr>
          </w:p>
        </w:tc>
      </w:tr>
      <w:tr w:rsidR="00021EAE" w:rsidTr="00021EAE">
        <w:trPr>
          <w:trHeight w:val="408"/>
        </w:trPr>
        <w:tc>
          <w:tcPr>
            <w:tcW w:w="5177" w:type="dxa"/>
            <w:tcBorders>
              <w:top w:val="single" w:sz="2" w:space="0" w:color="auto"/>
              <w:left w:val="single" w:sz="2" w:space="0" w:color="auto"/>
              <w:bottom w:val="single" w:sz="2" w:space="0" w:color="auto"/>
              <w:right w:val="single" w:sz="2" w:space="0" w:color="auto"/>
            </w:tcBorders>
            <w:hideMark/>
          </w:tcPr>
          <w:p w:rsidR="00021EAE" w:rsidRDefault="00021EAE">
            <w:pPr>
              <w:autoSpaceDE w:val="0"/>
              <w:autoSpaceDN w:val="0"/>
              <w:adjustRightInd w:val="0"/>
              <w:spacing w:line="254" w:lineRule="auto"/>
              <w:rPr>
                <w:color w:val="000000"/>
                <w:sz w:val="22"/>
                <w:lang w:eastAsia="en-US"/>
              </w:rPr>
            </w:pPr>
            <w:r>
              <w:rPr>
                <w:color w:val="000000"/>
                <w:sz w:val="22"/>
                <w:lang w:eastAsia="en-US"/>
              </w:rPr>
              <w:t>Руководство и управление в сфере установленных функций органов   местного самоуправления</w:t>
            </w:r>
          </w:p>
        </w:tc>
        <w:tc>
          <w:tcPr>
            <w:tcW w:w="2042"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center"/>
              <w:rPr>
                <w:color w:val="000000"/>
                <w:sz w:val="22"/>
                <w:lang w:eastAsia="en-US"/>
              </w:rPr>
            </w:pPr>
            <w:r>
              <w:rPr>
                <w:color w:val="000000"/>
                <w:sz w:val="22"/>
                <w:lang w:eastAsia="en-US"/>
              </w:rPr>
              <w:t>932 0104 0020400 852</w:t>
            </w:r>
          </w:p>
        </w:tc>
        <w:tc>
          <w:tcPr>
            <w:tcW w:w="1135"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0,0</w:t>
            </w:r>
          </w:p>
        </w:tc>
        <w:tc>
          <w:tcPr>
            <w:tcW w:w="1056"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0,0</w:t>
            </w:r>
          </w:p>
        </w:tc>
        <w:tc>
          <w:tcPr>
            <w:tcW w:w="704"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100,0</w:t>
            </w:r>
          </w:p>
        </w:tc>
        <w:tc>
          <w:tcPr>
            <w:tcW w:w="686" w:type="dxa"/>
          </w:tcPr>
          <w:p w:rsidR="00021EAE" w:rsidRDefault="00021EAE">
            <w:pPr>
              <w:autoSpaceDE w:val="0"/>
              <w:autoSpaceDN w:val="0"/>
              <w:adjustRightInd w:val="0"/>
              <w:spacing w:line="254" w:lineRule="auto"/>
              <w:jc w:val="right"/>
              <w:rPr>
                <w:rFonts w:ascii="Arial" w:hAnsi="Arial" w:cs="Arial"/>
                <w:color w:val="000000"/>
                <w:sz w:val="22"/>
                <w:szCs w:val="20"/>
                <w:lang w:eastAsia="en-US"/>
              </w:rPr>
            </w:pPr>
          </w:p>
        </w:tc>
      </w:tr>
      <w:tr w:rsidR="00021EAE" w:rsidTr="00021EAE">
        <w:trPr>
          <w:trHeight w:val="408"/>
        </w:trPr>
        <w:tc>
          <w:tcPr>
            <w:tcW w:w="5177" w:type="dxa"/>
            <w:tcBorders>
              <w:top w:val="single" w:sz="2" w:space="0" w:color="auto"/>
              <w:left w:val="single" w:sz="2" w:space="0" w:color="auto"/>
              <w:bottom w:val="single" w:sz="2" w:space="0" w:color="auto"/>
              <w:right w:val="single" w:sz="2" w:space="0" w:color="auto"/>
            </w:tcBorders>
            <w:hideMark/>
          </w:tcPr>
          <w:p w:rsidR="00021EAE" w:rsidRDefault="00021EAE">
            <w:pPr>
              <w:autoSpaceDE w:val="0"/>
              <w:autoSpaceDN w:val="0"/>
              <w:adjustRightInd w:val="0"/>
              <w:spacing w:line="254" w:lineRule="auto"/>
              <w:rPr>
                <w:color w:val="000000"/>
                <w:sz w:val="22"/>
                <w:lang w:eastAsia="en-US"/>
              </w:rPr>
            </w:pPr>
            <w:r>
              <w:rPr>
                <w:color w:val="000000"/>
                <w:sz w:val="22"/>
                <w:lang w:eastAsia="en-US"/>
              </w:rPr>
              <w:t>Руководство и управление в сфере установленных функций органов   местного самоуправления</w:t>
            </w:r>
          </w:p>
        </w:tc>
        <w:tc>
          <w:tcPr>
            <w:tcW w:w="2042"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center"/>
              <w:rPr>
                <w:color w:val="000000"/>
                <w:sz w:val="22"/>
                <w:lang w:eastAsia="en-US"/>
              </w:rPr>
            </w:pPr>
            <w:r>
              <w:rPr>
                <w:color w:val="000000"/>
                <w:sz w:val="22"/>
                <w:lang w:eastAsia="en-US"/>
              </w:rPr>
              <w:t>932 0104 1737601 121</w:t>
            </w:r>
          </w:p>
        </w:tc>
        <w:tc>
          <w:tcPr>
            <w:tcW w:w="1135"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617,0</w:t>
            </w:r>
          </w:p>
        </w:tc>
        <w:tc>
          <w:tcPr>
            <w:tcW w:w="1056"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617,0</w:t>
            </w:r>
          </w:p>
        </w:tc>
        <w:tc>
          <w:tcPr>
            <w:tcW w:w="704"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100,0</w:t>
            </w:r>
          </w:p>
        </w:tc>
        <w:tc>
          <w:tcPr>
            <w:tcW w:w="686" w:type="dxa"/>
          </w:tcPr>
          <w:p w:rsidR="00021EAE" w:rsidRDefault="00021EAE">
            <w:pPr>
              <w:autoSpaceDE w:val="0"/>
              <w:autoSpaceDN w:val="0"/>
              <w:adjustRightInd w:val="0"/>
              <w:spacing w:line="254" w:lineRule="auto"/>
              <w:jc w:val="right"/>
              <w:rPr>
                <w:rFonts w:ascii="Arial" w:hAnsi="Arial" w:cs="Arial"/>
                <w:color w:val="000000"/>
                <w:sz w:val="22"/>
                <w:szCs w:val="20"/>
                <w:lang w:eastAsia="en-US"/>
              </w:rPr>
            </w:pPr>
          </w:p>
        </w:tc>
      </w:tr>
      <w:tr w:rsidR="00021EAE" w:rsidTr="00021EAE">
        <w:trPr>
          <w:trHeight w:val="408"/>
        </w:trPr>
        <w:tc>
          <w:tcPr>
            <w:tcW w:w="5177" w:type="dxa"/>
            <w:tcBorders>
              <w:top w:val="single" w:sz="2" w:space="0" w:color="auto"/>
              <w:left w:val="single" w:sz="2" w:space="0" w:color="auto"/>
              <w:bottom w:val="single" w:sz="2" w:space="0" w:color="auto"/>
              <w:right w:val="single" w:sz="2" w:space="0" w:color="auto"/>
            </w:tcBorders>
            <w:hideMark/>
          </w:tcPr>
          <w:p w:rsidR="00021EAE" w:rsidRDefault="00021EAE">
            <w:pPr>
              <w:autoSpaceDE w:val="0"/>
              <w:autoSpaceDN w:val="0"/>
              <w:adjustRightInd w:val="0"/>
              <w:spacing w:line="254" w:lineRule="auto"/>
              <w:rPr>
                <w:color w:val="000000"/>
                <w:sz w:val="22"/>
                <w:lang w:eastAsia="en-US"/>
              </w:rPr>
            </w:pPr>
            <w:r>
              <w:rPr>
                <w:color w:val="000000"/>
                <w:sz w:val="22"/>
                <w:lang w:eastAsia="en-US"/>
              </w:rPr>
              <w:t>Руководство и управление в сфере установленных функций органов   местного самоуправления</w:t>
            </w:r>
          </w:p>
        </w:tc>
        <w:tc>
          <w:tcPr>
            <w:tcW w:w="2042"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center"/>
              <w:rPr>
                <w:color w:val="000000"/>
                <w:sz w:val="22"/>
                <w:lang w:eastAsia="en-US"/>
              </w:rPr>
            </w:pPr>
            <w:r>
              <w:rPr>
                <w:color w:val="000000"/>
                <w:sz w:val="22"/>
                <w:lang w:eastAsia="en-US"/>
              </w:rPr>
              <w:t>932 0104 1737601 244</w:t>
            </w:r>
          </w:p>
        </w:tc>
        <w:tc>
          <w:tcPr>
            <w:tcW w:w="1135"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31,1</w:t>
            </w:r>
          </w:p>
        </w:tc>
        <w:tc>
          <w:tcPr>
            <w:tcW w:w="1056"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31,1</w:t>
            </w:r>
          </w:p>
        </w:tc>
        <w:tc>
          <w:tcPr>
            <w:tcW w:w="704"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100,0</w:t>
            </w:r>
          </w:p>
        </w:tc>
        <w:tc>
          <w:tcPr>
            <w:tcW w:w="686" w:type="dxa"/>
          </w:tcPr>
          <w:p w:rsidR="00021EAE" w:rsidRDefault="00021EAE">
            <w:pPr>
              <w:autoSpaceDE w:val="0"/>
              <w:autoSpaceDN w:val="0"/>
              <w:adjustRightInd w:val="0"/>
              <w:spacing w:line="254" w:lineRule="auto"/>
              <w:jc w:val="right"/>
              <w:rPr>
                <w:rFonts w:ascii="Arial" w:hAnsi="Arial" w:cs="Arial"/>
                <w:color w:val="000000"/>
                <w:sz w:val="22"/>
                <w:szCs w:val="20"/>
                <w:lang w:eastAsia="en-US"/>
              </w:rPr>
            </w:pPr>
          </w:p>
        </w:tc>
      </w:tr>
      <w:tr w:rsidR="00021EAE" w:rsidTr="00021EAE">
        <w:trPr>
          <w:trHeight w:val="408"/>
        </w:trPr>
        <w:tc>
          <w:tcPr>
            <w:tcW w:w="5177" w:type="dxa"/>
            <w:tcBorders>
              <w:top w:val="single" w:sz="2" w:space="0" w:color="auto"/>
              <w:left w:val="single" w:sz="2" w:space="0" w:color="auto"/>
              <w:bottom w:val="single" w:sz="2" w:space="0" w:color="auto"/>
              <w:right w:val="single" w:sz="2" w:space="0" w:color="auto"/>
            </w:tcBorders>
            <w:hideMark/>
          </w:tcPr>
          <w:p w:rsidR="00021EAE" w:rsidRDefault="00021EAE">
            <w:pPr>
              <w:autoSpaceDE w:val="0"/>
              <w:autoSpaceDN w:val="0"/>
              <w:adjustRightInd w:val="0"/>
              <w:spacing w:line="254" w:lineRule="auto"/>
              <w:rPr>
                <w:color w:val="000000"/>
                <w:sz w:val="22"/>
                <w:lang w:eastAsia="en-US"/>
              </w:rPr>
            </w:pPr>
            <w:r>
              <w:rPr>
                <w:color w:val="000000"/>
                <w:sz w:val="22"/>
                <w:lang w:eastAsia="en-US"/>
              </w:rPr>
              <w:t>Руководство и управление в сфере установленных функций органов   местного самоуправления</w:t>
            </w:r>
          </w:p>
        </w:tc>
        <w:tc>
          <w:tcPr>
            <w:tcW w:w="2042"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center"/>
              <w:rPr>
                <w:color w:val="000000"/>
                <w:sz w:val="22"/>
                <w:lang w:eastAsia="en-US"/>
              </w:rPr>
            </w:pPr>
            <w:r>
              <w:rPr>
                <w:color w:val="000000"/>
                <w:sz w:val="22"/>
                <w:lang w:eastAsia="en-US"/>
              </w:rPr>
              <w:t>932 0104 1927715 244</w:t>
            </w:r>
          </w:p>
        </w:tc>
        <w:tc>
          <w:tcPr>
            <w:tcW w:w="1135"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0,1</w:t>
            </w:r>
          </w:p>
        </w:tc>
        <w:tc>
          <w:tcPr>
            <w:tcW w:w="1056"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0,1</w:t>
            </w:r>
          </w:p>
        </w:tc>
        <w:tc>
          <w:tcPr>
            <w:tcW w:w="704"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100,0</w:t>
            </w:r>
          </w:p>
        </w:tc>
        <w:tc>
          <w:tcPr>
            <w:tcW w:w="686" w:type="dxa"/>
          </w:tcPr>
          <w:p w:rsidR="00021EAE" w:rsidRDefault="00021EAE">
            <w:pPr>
              <w:autoSpaceDE w:val="0"/>
              <w:autoSpaceDN w:val="0"/>
              <w:adjustRightInd w:val="0"/>
              <w:spacing w:line="254" w:lineRule="auto"/>
              <w:jc w:val="right"/>
              <w:rPr>
                <w:rFonts w:ascii="Arial" w:hAnsi="Arial" w:cs="Arial"/>
                <w:color w:val="000000"/>
                <w:sz w:val="22"/>
                <w:szCs w:val="20"/>
                <w:lang w:eastAsia="en-US"/>
              </w:rPr>
            </w:pPr>
          </w:p>
        </w:tc>
      </w:tr>
      <w:tr w:rsidR="00021EAE" w:rsidTr="00021EAE">
        <w:trPr>
          <w:trHeight w:val="204"/>
        </w:trPr>
        <w:tc>
          <w:tcPr>
            <w:tcW w:w="5177"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rPr>
                <w:color w:val="000000"/>
                <w:sz w:val="22"/>
                <w:lang w:eastAsia="en-US"/>
              </w:rPr>
            </w:pPr>
            <w:r>
              <w:rPr>
                <w:color w:val="000000"/>
                <w:sz w:val="22"/>
                <w:lang w:eastAsia="en-US"/>
              </w:rPr>
              <w:t>Прочие расходы</w:t>
            </w:r>
          </w:p>
        </w:tc>
        <w:tc>
          <w:tcPr>
            <w:tcW w:w="2042"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center"/>
              <w:rPr>
                <w:color w:val="000000"/>
                <w:sz w:val="22"/>
                <w:lang w:eastAsia="en-US"/>
              </w:rPr>
            </w:pPr>
            <w:r>
              <w:rPr>
                <w:color w:val="000000"/>
                <w:sz w:val="22"/>
                <w:lang w:eastAsia="en-US"/>
              </w:rPr>
              <w:t>932 0113 0920300  244</w:t>
            </w:r>
          </w:p>
        </w:tc>
        <w:tc>
          <w:tcPr>
            <w:tcW w:w="1135"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0,5</w:t>
            </w:r>
          </w:p>
        </w:tc>
        <w:tc>
          <w:tcPr>
            <w:tcW w:w="1056"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0,5</w:t>
            </w:r>
          </w:p>
        </w:tc>
        <w:tc>
          <w:tcPr>
            <w:tcW w:w="704"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100,0</w:t>
            </w:r>
          </w:p>
        </w:tc>
        <w:tc>
          <w:tcPr>
            <w:tcW w:w="686" w:type="dxa"/>
          </w:tcPr>
          <w:p w:rsidR="00021EAE" w:rsidRDefault="00021EAE">
            <w:pPr>
              <w:autoSpaceDE w:val="0"/>
              <w:autoSpaceDN w:val="0"/>
              <w:adjustRightInd w:val="0"/>
              <w:spacing w:line="254" w:lineRule="auto"/>
              <w:jc w:val="right"/>
              <w:rPr>
                <w:rFonts w:ascii="Arial" w:hAnsi="Arial" w:cs="Arial"/>
                <w:color w:val="000000"/>
                <w:sz w:val="22"/>
                <w:szCs w:val="20"/>
                <w:lang w:eastAsia="en-US"/>
              </w:rPr>
            </w:pPr>
          </w:p>
        </w:tc>
      </w:tr>
      <w:tr w:rsidR="00021EAE" w:rsidTr="00021EAE">
        <w:trPr>
          <w:trHeight w:val="204"/>
        </w:trPr>
        <w:tc>
          <w:tcPr>
            <w:tcW w:w="5177" w:type="dxa"/>
            <w:tcBorders>
              <w:top w:val="single" w:sz="2" w:space="0" w:color="auto"/>
              <w:left w:val="single" w:sz="6" w:space="0" w:color="auto"/>
              <w:bottom w:val="single" w:sz="2" w:space="0" w:color="auto"/>
              <w:right w:val="single" w:sz="2" w:space="0" w:color="auto"/>
            </w:tcBorders>
            <w:hideMark/>
          </w:tcPr>
          <w:p w:rsidR="00021EAE" w:rsidRDefault="00021EAE">
            <w:pPr>
              <w:autoSpaceDE w:val="0"/>
              <w:autoSpaceDN w:val="0"/>
              <w:adjustRightInd w:val="0"/>
              <w:spacing w:line="254" w:lineRule="auto"/>
              <w:rPr>
                <w:color w:val="000000"/>
                <w:sz w:val="22"/>
                <w:lang w:eastAsia="en-US"/>
              </w:rPr>
            </w:pPr>
            <w:r>
              <w:rPr>
                <w:color w:val="000000"/>
                <w:sz w:val="22"/>
                <w:lang w:eastAsia="en-US"/>
              </w:rPr>
              <w:t>Мобилизация и вневойсковая подготовка</w:t>
            </w:r>
          </w:p>
        </w:tc>
        <w:tc>
          <w:tcPr>
            <w:tcW w:w="2042"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center"/>
              <w:rPr>
                <w:color w:val="000000"/>
                <w:sz w:val="22"/>
                <w:lang w:eastAsia="en-US"/>
              </w:rPr>
            </w:pPr>
            <w:r>
              <w:rPr>
                <w:color w:val="000000"/>
                <w:sz w:val="22"/>
                <w:lang w:eastAsia="en-US"/>
              </w:rPr>
              <w:t>932 0203 1735118 121</w:t>
            </w:r>
          </w:p>
        </w:tc>
        <w:tc>
          <w:tcPr>
            <w:tcW w:w="1135"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34,7</w:t>
            </w:r>
          </w:p>
        </w:tc>
        <w:tc>
          <w:tcPr>
            <w:tcW w:w="1056"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34,7</w:t>
            </w:r>
          </w:p>
        </w:tc>
        <w:tc>
          <w:tcPr>
            <w:tcW w:w="704"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100,0</w:t>
            </w:r>
          </w:p>
        </w:tc>
        <w:tc>
          <w:tcPr>
            <w:tcW w:w="686" w:type="dxa"/>
          </w:tcPr>
          <w:p w:rsidR="00021EAE" w:rsidRDefault="00021EAE">
            <w:pPr>
              <w:autoSpaceDE w:val="0"/>
              <w:autoSpaceDN w:val="0"/>
              <w:adjustRightInd w:val="0"/>
              <w:spacing w:line="254" w:lineRule="auto"/>
              <w:jc w:val="right"/>
              <w:rPr>
                <w:rFonts w:ascii="Arial" w:hAnsi="Arial" w:cs="Arial"/>
                <w:color w:val="000000"/>
                <w:sz w:val="22"/>
                <w:szCs w:val="20"/>
                <w:lang w:eastAsia="en-US"/>
              </w:rPr>
            </w:pPr>
          </w:p>
        </w:tc>
      </w:tr>
      <w:tr w:rsidR="00021EAE" w:rsidTr="00021EAE">
        <w:trPr>
          <w:trHeight w:val="204"/>
        </w:trPr>
        <w:tc>
          <w:tcPr>
            <w:tcW w:w="5177" w:type="dxa"/>
            <w:tcBorders>
              <w:top w:val="single" w:sz="2" w:space="0" w:color="auto"/>
              <w:left w:val="single" w:sz="6" w:space="0" w:color="auto"/>
              <w:bottom w:val="single" w:sz="2" w:space="0" w:color="auto"/>
              <w:right w:val="single" w:sz="2" w:space="0" w:color="auto"/>
            </w:tcBorders>
            <w:hideMark/>
          </w:tcPr>
          <w:p w:rsidR="00021EAE" w:rsidRDefault="00021EAE">
            <w:pPr>
              <w:autoSpaceDE w:val="0"/>
              <w:autoSpaceDN w:val="0"/>
              <w:adjustRightInd w:val="0"/>
              <w:spacing w:line="254" w:lineRule="auto"/>
              <w:rPr>
                <w:color w:val="000000"/>
                <w:sz w:val="22"/>
                <w:lang w:eastAsia="en-US"/>
              </w:rPr>
            </w:pPr>
            <w:r>
              <w:rPr>
                <w:color w:val="000000"/>
                <w:sz w:val="22"/>
                <w:lang w:eastAsia="en-US"/>
              </w:rPr>
              <w:t>Мобилизация и вневойсковая подготовка</w:t>
            </w:r>
          </w:p>
        </w:tc>
        <w:tc>
          <w:tcPr>
            <w:tcW w:w="2042"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center"/>
              <w:rPr>
                <w:color w:val="000000"/>
                <w:sz w:val="22"/>
                <w:lang w:eastAsia="en-US"/>
              </w:rPr>
            </w:pPr>
            <w:r>
              <w:rPr>
                <w:color w:val="000000"/>
                <w:sz w:val="22"/>
                <w:lang w:eastAsia="en-US"/>
              </w:rPr>
              <w:t>932 0203 1735118 244</w:t>
            </w:r>
          </w:p>
        </w:tc>
        <w:tc>
          <w:tcPr>
            <w:tcW w:w="1135"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15,6</w:t>
            </w:r>
          </w:p>
        </w:tc>
        <w:tc>
          <w:tcPr>
            <w:tcW w:w="1056"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15,6</w:t>
            </w:r>
          </w:p>
        </w:tc>
        <w:tc>
          <w:tcPr>
            <w:tcW w:w="704"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100,0</w:t>
            </w:r>
          </w:p>
        </w:tc>
        <w:tc>
          <w:tcPr>
            <w:tcW w:w="686" w:type="dxa"/>
          </w:tcPr>
          <w:p w:rsidR="00021EAE" w:rsidRDefault="00021EAE">
            <w:pPr>
              <w:autoSpaceDE w:val="0"/>
              <w:autoSpaceDN w:val="0"/>
              <w:adjustRightInd w:val="0"/>
              <w:spacing w:line="254" w:lineRule="auto"/>
              <w:jc w:val="right"/>
              <w:rPr>
                <w:rFonts w:ascii="Arial" w:hAnsi="Arial" w:cs="Arial"/>
                <w:color w:val="000000"/>
                <w:sz w:val="22"/>
                <w:szCs w:val="20"/>
                <w:lang w:eastAsia="en-US"/>
              </w:rPr>
            </w:pPr>
          </w:p>
        </w:tc>
      </w:tr>
      <w:tr w:rsidR="00021EAE" w:rsidTr="00021EAE">
        <w:trPr>
          <w:trHeight w:val="204"/>
        </w:trPr>
        <w:tc>
          <w:tcPr>
            <w:tcW w:w="5177" w:type="dxa"/>
            <w:tcBorders>
              <w:top w:val="single" w:sz="2" w:space="0" w:color="auto"/>
              <w:left w:val="single" w:sz="6" w:space="0" w:color="auto"/>
              <w:bottom w:val="single" w:sz="2" w:space="0" w:color="auto"/>
              <w:right w:val="single" w:sz="2" w:space="0" w:color="auto"/>
            </w:tcBorders>
            <w:hideMark/>
          </w:tcPr>
          <w:p w:rsidR="00021EAE" w:rsidRDefault="00021EAE">
            <w:pPr>
              <w:autoSpaceDE w:val="0"/>
              <w:autoSpaceDN w:val="0"/>
              <w:adjustRightInd w:val="0"/>
              <w:spacing w:line="254" w:lineRule="auto"/>
              <w:rPr>
                <w:color w:val="000000"/>
                <w:sz w:val="22"/>
                <w:lang w:eastAsia="en-US"/>
              </w:rPr>
            </w:pPr>
            <w:r>
              <w:rPr>
                <w:color w:val="000000"/>
                <w:sz w:val="22"/>
                <w:lang w:eastAsia="en-US"/>
              </w:rPr>
              <w:t>Дорожное хозяйство</w:t>
            </w:r>
          </w:p>
        </w:tc>
        <w:tc>
          <w:tcPr>
            <w:tcW w:w="2042"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center"/>
              <w:rPr>
                <w:color w:val="000000"/>
                <w:sz w:val="22"/>
                <w:lang w:eastAsia="en-US"/>
              </w:rPr>
            </w:pPr>
            <w:r>
              <w:rPr>
                <w:color w:val="000000"/>
                <w:sz w:val="22"/>
                <w:lang w:eastAsia="en-US"/>
              </w:rPr>
              <w:t>932 0409 8918031 244</w:t>
            </w:r>
          </w:p>
        </w:tc>
        <w:tc>
          <w:tcPr>
            <w:tcW w:w="1135"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756,3</w:t>
            </w:r>
          </w:p>
        </w:tc>
        <w:tc>
          <w:tcPr>
            <w:tcW w:w="1056"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507,0</w:t>
            </w:r>
          </w:p>
        </w:tc>
        <w:tc>
          <w:tcPr>
            <w:tcW w:w="704"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67,1</w:t>
            </w:r>
          </w:p>
        </w:tc>
        <w:tc>
          <w:tcPr>
            <w:tcW w:w="686" w:type="dxa"/>
          </w:tcPr>
          <w:p w:rsidR="00021EAE" w:rsidRDefault="00021EAE">
            <w:pPr>
              <w:autoSpaceDE w:val="0"/>
              <w:autoSpaceDN w:val="0"/>
              <w:adjustRightInd w:val="0"/>
              <w:spacing w:line="254" w:lineRule="auto"/>
              <w:jc w:val="right"/>
              <w:rPr>
                <w:rFonts w:ascii="Arial" w:hAnsi="Arial" w:cs="Arial"/>
                <w:color w:val="000000"/>
                <w:sz w:val="22"/>
                <w:szCs w:val="20"/>
                <w:lang w:eastAsia="en-US"/>
              </w:rPr>
            </w:pPr>
          </w:p>
        </w:tc>
      </w:tr>
      <w:tr w:rsidR="00021EAE" w:rsidTr="00021EAE">
        <w:trPr>
          <w:trHeight w:val="204"/>
        </w:trPr>
        <w:tc>
          <w:tcPr>
            <w:tcW w:w="5177" w:type="dxa"/>
            <w:tcBorders>
              <w:top w:val="single" w:sz="2" w:space="0" w:color="auto"/>
              <w:left w:val="single" w:sz="6" w:space="0" w:color="auto"/>
              <w:bottom w:val="single" w:sz="2" w:space="0" w:color="auto"/>
              <w:right w:val="single" w:sz="2" w:space="0" w:color="auto"/>
            </w:tcBorders>
            <w:hideMark/>
          </w:tcPr>
          <w:p w:rsidR="00021EAE" w:rsidRDefault="00021EAE">
            <w:pPr>
              <w:autoSpaceDE w:val="0"/>
              <w:autoSpaceDN w:val="0"/>
              <w:adjustRightInd w:val="0"/>
              <w:spacing w:line="254" w:lineRule="auto"/>
              <w:rPr>
                <w:color w:val="000000"/>
                <w:sz w:val="22"/>
                <w:lang w:eastAsia="en-US"/>
              </w:rPr>
            </w:pPr>
            <w:r>
              <w:rPr>
                <w:color w:val="000000"/>
                <w:sz w:val="22"/>
                <w:lang w:eastAsia="en-US"/>
              </w:rPr>
              <w:t>Коммунальное хозяйство (благоустройство)</w:t>
            </w:r>
          </w:p>
        </w:tc>
        <w:tc>
          <w:tcPr>
            <w:tcW w:w="2042"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center"/>
              <w:rPr>
                <w:color w:val="000000"/>
                <w:sz w:val="22"/>
                <w:lang w:eastAsia="en-US"/>
              </w:rPr>
            </w:pPr>
            <w:r>
              <w:rPr>
                <w:color w:val="000000"/>
                <w:sz w:val="22"/>
                <w:lang w:eastAsia="en-US"/>
              </w:rPr>
              <w:t>932 0503 1737601 244</w:t>
            </w:r>
          </w:p>
        </w:tc>
        <w:tc>
          <w:tcPr>
            <w:tcW w:w="1135"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1,9</w:t>
            </w:r>
          </w:p>
        </w:tc>
        <w:tc>
          <w:tcPr>
            <w:tcW w:w="1056"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1,9</w:t>
            </w:r>
          </w:p>
        </w:tc>
        <w:tc>
          <w:tcPr>
            <w:tcW w:w="704"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100,0</w:t>
            </w:r>
          </w:p>
        </w:tc>
        <w:tc>
          <w:tcPr>
            <w:tcW w:w="686" w:type="dxa"/>
          </w:tcPr>
          <w:p w:rsidR="00021EAE" w:rsidRDefault="00021EAE">
            <w:pPr>
              <w:autoSpaceDE w:val="0"/>
              <w:autoSpaceDN w:val="0"/>
              <w:adjustRightInd w:val="0"/>
              <w:spacing w:line="254" w:lineRule="auto"/>
              <w:jc w:val="right"/>
              <w:rPr>
                <w:rFonts w:ascii="Arial" w:hAnsi="Arial" w:cs="Arial"/>
                <w:color w:val="000000"/>
                <w:sz w:val="22"/>
                <w:szCs w:val="20"/>
                <w:lang w:eastAsia="en-US"/>
              </w:rPr>
            </w:pPr>
          </w:p>
        </w:tc>
      </w:tr>
      <w:tr w:rsidR="00021EAE" w:rsidTr="00021EAE">
        <w:trPr>
          <w:trHeight w:val="204"/>
        </w:trPr>
        <w:tc>
          <w:tcPr>
            <w:tcW w:w="5177" w:type="dxa"/>
            <w:tcBorders>
              <w:top w:val="single" w:sz="2" w:space="0" w:color="auto"/>
              <w:left w:val="single" w:sz="6" w:space="0" w:color="auto"/>
              <w:bottom w:val="single" w:sz="2" w:space="0" w:color="auto"/>
              <w:right w:val="single" w:sz="2" w:space="0" w:color="auto"/>
            </w:tcBorders>
            <w:hideMark/>
          </w:tcPr>
          <w:p w:rsidR="00021EAE" w:rsidRDefault="00021EAE">
            <w:pPr>
              <w:autoSpaceDE w:val="0"/>
              <w:autoSpaceDN w:val="0"/>
              <w:adjustRightInd w:val="0"/>
              <w:spacing w:line="254" w:lineRule="auto"/>
              <w:rPr>
                <w:color w:val="000000"/>
                <w:sz w:val="22"/>
                <w:lang w:eastAsia="en-US"/>
              </w:rPr>
            </w:pPr>
            <w:r>
              <w:rPr>
                <w:color w:val="000000"/>
                <w:sz w:val="22"/>
                <w:lang w:eastAsia="en-US"/>
              </w:rPr>
              <w:t>Коммунальное хозяйство (благоустройство)</w:t>
            </w:r>
          </w:p>
        </w:tc>
        <w:tc>
          <w:tcPr>
            <w:tcW w:w="2042"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center"/>
              <w:rPr>
                <w:color w:val="000000"/>
                <w:sz w:val="22"/>
                <w:lang w:eastAsia="en-US"/>
              </w:rPr>
            </w:pPr>
            <w:r>
              <w:rPr>
                <w:color w:val="000000"/>
                <w:sz w:val="22"/>
                <w:lang w:eastAsia="en-US"/>
              </w:rPr>
              <w:t>932 0503 6000500 244</w:t>
            </w:r>
          </w:p>
        </w:tc>
        <w:tc>
          <w:tcPr>
            <w:tcW w:w="1135"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0,0</w:t>
            </w:r>
          </w:p>
        </w:tc>
        <w:tc>
          <w:tcPr>
            <w:tcW w:w="1056"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0,0</w:t>
            </w:r>
          </w:p>
        </w:tc>
        <w:tc>
          <w:tcPr>
            <w:tcW w:w="704" w:type="dxa"/>
            <w:tcBorders>
              <w:top w:val="single" w:sz="6" w:space="0" w:color="auto"/>
              <w:left w:val="single" w:sz="6" w:space="0" w:color="auto"/>
              <w:bottom w:val="single" w:sz="6" w:space="0" w:color="auto"/>
              <w:right w:val="single" w:sz="6" w:space="0" w:color="auto"/>
            </w:tcBorders>
          </w:tcPr>
          <w:p w:rsidR="00021EAE" w:rsidRDefault="00021EAE">
            <w:pPr>
              <w:autoSpaceDE w:val="0"/>
              <w:autoSpaceDN w:val="0"/>
              <w:adjustRightInd w:val="0"/>
              <w:spacing w:line="254" w:lineRule="auto"/>
              <w:jc w:val="right"/>
              <w:rPr>
                <w:color w:val="000000"/>
                <w:sz w:val="22"/>
                <w:lang w:eastAsia="en-US"/>
              </w:rPr>
            </w:pPr>
          </w:p>
        </w:tc>
        <w:tc>
          <w:tcPr>
            <w:tcW w:w="686" w:type="dxa"/>
          </w:tcPr>
          <w:p w:rsidR="00021EAE" w:rsidRDefault="00021EAE">
            <w:pPr>
              <w:autoSpaceDE w:val="0"/>
              <w:autoSpaceDN w:val="0"/>
              <w:adjustRightInd w:val="0"/>
              <w:spacing w:line="254" w:lineRule="auto"/>
              <w:jc w:val="right"/>
              <w:rPr>
                <w:rFonts w:ascii="Arial" w:hAnsi="Arial" w:cs="Arial"/>
                <w:color w:val="000000"/>
                <w:sz w:val="22"/>
                <w:szCs w:val="20"/>
                <w:lang w:eastAsia="en-US"/>
              </w:rPr>
            </w:pPr>
          </w:p>
        </w:tc>
      </w:tr>
      <w:tr w:rsidR="00021EAE" w:rsidTr="00021EAE">
        <w:trPr>
          <w:trHeight w:val="408"/>
        </w:trPr>
        <w:tc>
          <w:tcPr>
            <w:tcW w:w="5177"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rPr>
                <w:color w:val="000000"/>
                <w:sz w:val="22"/>
                <w:lang w:eastAsia="en-US"/>
              </w:rPr>
            </w:pPr>
            <w:r>
              <w:rPr>
                <w:color w:val="000000"/>
                <w:sz w:val="22"/>
                <w:lang w:eastAsia="en-US"/>
              </w:rPr>
              <w:lastRenderedPageBreak/>
              <w:t>Безвозмездные перечисления государственным и муниципальным организациям</w:t>
            </w:r>
          </w:p>
        </w:tc>
        <w:tc>
          <w:tcPr>
            <w:tcW w:w="2042"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center"/>
              <w:rPr>
                <w:color w:val="000000"/>
                <w:sz w:val="22"/>
                <w:lang w:eastAsia="en-US"/>
              </w:rPr>
            </w:pPr>
            <w:r>
              <w:rPr>
                <w:color w:val="000000"/>
                <w:sz w:val="22"/>
                <w:lang w:eastAsia="en-US"/>
              </w:rPr>
              <w:t>932 0801 1737601 611</w:t>
            </w:r>
          </w:p>
        </w:tc>
        <w:tc>
          <w:tcPr>
            <w:tcW w:w="1135"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473,8</w:t>
            </w:r>
          </w:p>
        </w:tc>
        <w:tc>
          <w:tcPr>
            <w:tcW w:w="1056"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473,8</w:t>
            </w:r>
          </w:p>
        </w:tc>
        <w:tc>
          <w:tcPr>
            <w:tcW w:w="704"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100,0</w:t>
            </w:r>
          </w:p>
        </w:tc>
        <w:tc>
          <w:tcPr>
            <w:tcW w:w="686" w:type="dxa"/>
          </w:tcPr>
          <w:p w:rsidR="00021EAE" w:rsidRDefault="00021EAE">
            <w:pPr>
              <w:autoSpaceDE w:val="0"/>
              <w:autoSpaceDN w:val="0"/>
              <w:adjustRightInd w:val="0"/>
              <w:spacing w:line="254" w:lineRule="auto"/>
              <w:jc w:val="right"/>
              <w:rPr>
                <w:rFonts w:ascii="Arial" w:hAnsi="Arial" w:cs="Arial"/>
                <w:color w:val="000000"/>
                <w:sz w:val="22"/>
                <w:szCs w:val="20"/>
                <w:lang w:eastAsia="en-US"/>
              </w:rPr>
            </w:pPr>
          </w:p>
        </w:tc>
      </w:tr>
      <w:tr w:rsidR="00021EAE" w:rsidTr="00021EAE">
        <w:trPr>
          <w:trHeight w:val="408"/>
        </w:trPr>
        <w:tc>
          <w:tcPr>
            <w:tcW w:w="5177"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rPr>
                <w:color w:val="000000"/>
                <w:sz w:val="22"/>
                <w:lang w:eastAsia="en-US"/>
              </w:rPr>
            </w:pPr>
            <w:r>
              <w:rPr>
                <w:color w:val="000000"/>
                <w:sz w:val="22"/>
                <w:lang w:eastAsia="en-US"/>
              </w:rPr>
              <w:t>Безвозмездные перечисления государственным и муниципальным организациям</w:t>
            </w:r>
          </w:p>
        </w:tc>
        <w:tc>
          <w:tcPr>
            <w:tcW w:w="2042"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center"/>
              <w:rPr>
                <w:color w:val="000000"/>
                <w:sz w:val="22"/>
                <w:lang w:eastAsia="en-US"/>
              </w:rPr>
            </w:pPr>
            <w:r>
              <w:rPr>
                <w:color w:val="000000"/>
                <w:sz w:val="22"/>
                <w:lang w:eastAsia="en-US"/>
              </w:rPr>
              <w:t>932 0801 449900 611</w:t>
            </w:r>
          </w:p>
        </w:tc>
        <w:tc>
          <w:tcPr>
            <w:tcW w:w="1135"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211,0</w:t>
            </w:r>
          </w:p>
        </w:tc>
        <w:tc>
          <w:tcPr>
            <w:tcW w:w="1056"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211,0</w:t>
            </w:r>
          </w:p>
        </w:tc>
        <w:tc>
          <w:tcPr>
            <w:tcW w:w="704"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100,0</w:t>
            </w:r>
          </w:p>
        </w:tc>
        <w:tc>
          <w:tcPr>
            <w:tcW w:w="686" w:type="dxa"/>
          </w:tcPr>
          <w:p w:rsidR="00021EAE" w:rsidRDefault="00021EAE">
            <w:pPr>
              <w:autoSpaceDE w:val="0"/>
              <w:autoSpaceDN w:val="0"/>
              <w:adjustRightInd w:val="0"/>
              <w:spacing w:line="254" w:lineRule="auto"/>
              <w:jc w:val="right"/>
              <w:rPr>
                <w:rFonts w:ascii="Arial" w:hAnsi="Arial" w:cs="Arial"/>
                <w:b/>
                <w:bCs/>
                <w:color w:val="000000"/>
                <w:sz w:val="22"/>
                <w:szCs w:val="20"/>
                <w:lang w:eastAsia="en-US"/>
              </w:rPr>
            </w:pPr>
          </w:p>
        </w:tc>
      </w:tr>
      <w:tr w:rsidR="00021EAE" w:rsidTr="00021EAE">
        <w:trPr>
          <w:trHeight w:val="408"/>
        </w:trPr>
        <w:tc>
          <w:tcPr>
            <w:tcW w:w="5177"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rPr>
                <w:color w:val="000000"/>
                <w:sz w:val="22"/>
                <w:lang w:eastAsia="en-US"/>
              </w:rPr>
            </w:pPr>
            <w:r>
              <w:rPr>
                <w:color w:val="000000"/>
                <w:sz w:val="22"/>
                <w:lang w:eastAsia="en-US"/>
              </w:rPr>
              <w:t>Безвозмездные перечисления государственным и муниципальным организациям</w:t>
            </w:r>
          </w:p>
        </w:tc>
        <w:tc>
          <w:tcPr>
            <w:tcW w:w="2042"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center"/>
              <w:rPr>
                <w:color w:val="000000"/>
                <w:sz w:val="22"/>
                <w:lang w:eastAsia="en-US"/>
              </w:rPr>
            </w:pPr>
            <w:r>
              <w:rPr>
                <w:color w:val="000000"/>
                <w:sz w:val="22"/>
                <w:lang w:eastAsia="en-US"/>
              </w:rPr>
              <w:t>932 0801 8917604 611</w:t>
            </w:r>
          </w:p>
        </w:tc>
        <w:tc>
          <w:tcPr>
            <w:tcW w:w="1135"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1,1</w:t>
            </w:r>
          </w:p>
        </w:tc>
        <w:tc>
          <w:tcPr>
            <w:tcW w:w="1056"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1,1</w:t>
            </w:r>
          </w:p>
        </w:tc>
        <w:tc>
          <w:tcPr>
            <w:tcW w:w="704"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100,0</w:t>
            </w:r>
          </w:p>
        </w:tc>
        <w:tc>
          <w:tcPr>
            <w:tcW w:w="686" w:type="dxa"/>
          </w:tcPr>
          <w:p w:rsidR="00021EAE" w:rsidRDefault="00021EAE">
            <w:pPr>
              <w:autoSpaceDE w:val="0"/>
              <w:autoSpaceDN w:val="0"/>
              <w:adjustRightInd w:val="0"/>
              <w:spacing w:line="254" w:lineRule="auto"/>
              <w:jc w:val="right"/>
              <w:rPr>
                <w:rFonts w:ascii="Arial" w:hAnsi="Arial" w:cs="Arial"/>
                <w:b/>
                <w:bCs/>
                <w:color w:val="000000"/>
                <w:sz w:val="22"/>
                <w:szCs w:val="16"/>
                <w:lang w:eastAsia="en-US"/>
              </w:rPr>
            </w:pPr>
          </w:p>
        </w:tc>
      </w:tr>
      <w:tr w:rsidR="00021EAE" w:rsidTr="00021EAE">
        <w:trPr>
          <w:trHeight w:val="204"/>
        </w:trPr>
        <w:tc>
          <w:tcPr>
            <w:tcW w:w="5177" w:type="dxa"/>
            <w:tcBorders>
              <w:top w:val="single" w:sz="2" w:space="0" w:color="auto"/>
              <w:left w:val="single" w:sz="6" w:space="0" w:color="auto"/>
              <w:bottom w:val="single" w:sz="2" w:space="0" w:color="auto"/>
              <w:right w:val="single" w:sz="2" w:space="0" w:color="auto"/>
            </w:tcBorders>
            <w:hideMark/>
          </w:tcPr>
          <w:p w:rsidR="00021EAE" w:rsidRDefault="00021EAE">
            <w:pPr>
              <w:autoSpaceDE w:val="0"/>
              <w:autoSpaceDN w:val="0"/>
              <w:adjustRightInd w:val="0"/>
              <w:spacing w:line="254" w:lineRule="auto"/>
              <w:rPr>
                <w:color w:val="000000"/>
                <w:sz w:val="22"/>
                <w:lang w:eastAsia="en-US"/>
              </w:rPr>
            </w:pPr>
            <w:r>
              <w:rPr>
                <w:color w:val="000000"/>
                <w:sz w:val="22"/>
                <w:lang w:eastAsia="en-US"/>
              </w:rPr>
              <w:t>Социальная поддержка отдельных категорий населения</w:t>
            </w:r>
          </w:p>
        </w:tc>
        <w:tc>
          <w:tcPr>
            <w:tcW w:w="2042"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center"/>
              <w:rPr>
                <w:color w:val="000000"/>
                <w:sz w:val="22"/>
                <w:lang w:eastAsia="en-US"/>
              </w:rPr>
            </w:pPr>
            <w:r>
              <w:rPr>
                <w:color w:val="000000"/>
                <w:sz w:val="22"/>
                <w:lang w:eastAsia="en-US"/>
              </w:rPr>
              <w:t>932 1001 4910100 312</w:t>
            </w:r>
          </w:p>
        </w:tc>
        <w:tc>
          <w:tcPr>
            <w:tcW w:w="1135"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41,9</w:t>
            </w:r>
          </w:p>
        </w:tc>
        <w:tc>
          <w:tcPr>
            <w:tcW w:w="1056"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41,9</w:t>
            </w:r>
          </w:p>
        </w:tc>
        <w:tc>
          <w:tcPr>
            <w:tcW w:w="704"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100,0</w:t>
            </w:r>
          </w:p>
        </w:tc>
        <w:tc>
          <w:tcPr>
            <w:tcW w:w="686" w:type="dxa"/>
          </w:tcPr>
          <w:p w:rsidR="00021EAE" w:rsidRDefault="00021EAE">
            <w:pPr>
              <w:autoSpaceDE w:val="0"/>
              <w:autoSpaceDN w:val="0"/>
              <w:adjustRightInd w:val="0"/>
              <w:spacing w:line="254" w:lineRule="auto"/>
              <w:jc w:val="right"/>
              <w:rPr>
                <w:rFonts w:ascii="Arial" w:hAnsi="Arial" w:cs="Arial"/>
                <w:color w:val="000000"/>
                <w:sz w:val="22"/>
                <w:szCs w:val="20"/>
                <w:lang w:eastAsia="en-US"/>
              </w:rPr>
            </w:pPr>
          </w:p>
        </w:tc>
      </w:tr>
      <w:tr w:rsidR="00021EAE" w:rsidTr="00021EAE">
        <w:trPr>
          <w:trHeight w:val="204"/>
        </w:trPr>
        <w:tc>
          <w:tcPr>
            <w:tcW w:w="7219" w:type="dxa"/>
            <w:gridSpan w:val="2"/>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rPr>
                <w:color w:val="000000"/>
                <w:sz w:val="22"/>
                <w:lang w:eastAsia="en-US"/>
              </w:rPr>
            </w:pPr>
            <w:r>
              <w:rPr>
                <w:color w:val="000000"/>
                <w:sz w:val="22"/>
                <w:lang w:eastAsia="en-US"/>
              </w:rPr>
              <w:t>Результат исполнения бюджета (дефицит "--", профицит "+")</w:t>
            </w:r>
          </w:p>
        </w:tc>
        <w:tc>
          <w:tcPr>
            <w:tcW w:w="1135" w:type="dxa"/>
            <w:tcBorders>
              <w:top w:val="single" w:sz="6" w:space="0" w:color="auto"/>
              <w:left w:val="single" w:sz="6" w:space="0" w:color="auto"/>
              <w:bottom w:val="single" w:sz="6" w:space="0" w:color="auto"/>
              <w:right w:val="single" w:sz="6" w:space="0" w:color="auto"/>
            </w:tcBorders>
          </w:tcPr>
          <w:p w:rsidR="00021EAE" w:rsidRDefault="00021EAE">
            <w:pPr>
              <w:autoSpaceDE w:val="0"/>
              <w:autoSpaceDN w:val="0"/>
              <w:adjustRightInd w:val="0"/>
              <w:spacing w:line="254" w:lineRule="auto"/>
              <w:jc w:val="right"/>
              <w:rPr>
                <w:color w:val="000000"/>
                <w:sz w:val="22"/>
                <w:lang w:eastAsia="en-US"/>
              </w:rPr>
            </w:pPr>
          </w:p>
        </w:tc>
        <w:tc>
          <w:tcPr>
            <w:tcW w:w="1056"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-10,0</w:t>
            </w:r>
          </w:p>
        </w:tc>
        <w:tc>
          <w:tcPr>
            <w:tcW w:w="704" w:type="dxa"/>
            <w:tcBorders>
              <w:top w:val="single" w:sz="6" w:space="0" w:color="auto"/>
              <w:left w:val="single" w:sz="6" w:space="0" w:color="auto"/>
              <w:bottom w:val="single" w:sz="6" w:space="0" w:color="auto"/>
              <w:right w:val="single" w:sz="6" w:space="0" w:color="auto"/>
            </w:tcBorders>
          </w:tcPr>
          <w:p w:rsidR="00021EAE" w:rsidRDefault="00021EAE">
            <w:pPr>
              <w:autoSpaceDE w:val="0"/>
              <w:autoSpaceDN w:val="0"/>
              <w:adjustRightInd w:val="0"/>
              <w:spacing w:line="254" w:lineRule="auto"/>
              <w:jc w:val="right"/>
              <w:rPr>
                <w:color w:val="000000"/>
                <w:sz w:val="22"/>
                <w:lang w:eastAsia="en-US"/>
              </w:rPr>
            </w:pPr>
          </w:p>
        </w:tc>
        <w:tc>
          <w:tcPr>
            <w:tcW w:w="686" w:type="dxa"/>
          </w:tcPr>
          <w:p w:rsidR="00021EAE" w:rsidRDefault="00021EAE">
            <w:pPr>
              <w:autoSpaceDE w:val="0"/>
              <w:autoSpaceDN w:val="0"/>
              <w:adjustRightInd w:val="0"/>
              <w:spacing w:line="254" w:lineRule="auto"/>
              <w:jc w:val="right"/>
              <w:rPr>
                <w:rFonts w:ascii="Arial" w:hAnsi="Arial" w:cs="Arial"/>
                <w:color w:val="000000"/>
                <w:sz w:val="22"/>
                <w:szCs w:val="20"/>
                <w:lang w:eastAsia="en-US"/>
              </w:rPr>
            </w:pPr>
          </w:p>
        </w:tc>
      </w:tr>
      <w:tr w:rsidR="00021EAE" w:rsidTr="00021EAE">
        <w:trPr>
          <w:trHeight w:val="357"/>
        </w:trPr>
        <w:tc>
          <w:tcPr>
            <w:tcW w:w="5177" w:type="dxa"/>
            <w:tcBorders>
              <w:top w:val="single" w:sz="6" w:space="0" w:color="auto"/>
              <w:left w:val="nil"/>
              <w:bottom w:val="nil"/>
              <w:right w:val="nil"/>
            </w:tcBorders>
          </w:tcPr>
          <w:p w:rsidR="00021EAE" w:rsidRDefault="00021EAE">
            <w:pPr>
              <w:autoSpaceDE w:val="0"/>
              <w:autoSpaceDN w:val="0"/>
              <w:adjustRightInd w:val="0"/>
              <w:spacing w:line="254" w:lineRule="auto"/>
              <w:rPr>
                <w:color w:val="000000"/>
                <w:sz w:val="22"/>
                <w:lang w:eastAsia="en-US"/>
              </w:rPr>
            </w:pPr>
          </w:p>
        </w:tc>
        <w:tc>
          <w:tcPr>
            <w:tcW w:w="2042" w:type="dxa"/>
            <w:tcBorders>
              <w:top w:val="single" w:sz="6" w:space="0" w:color="auto"/>
              <w:left w:val="nil"/>
              <w:bottom w:val="nil"/>
              <w:right w:val="nil"/>
            </w:tcBorders>
          </w:tcPr>
          <w:p w:rsidR="00021EAE" w:rsidRDefault="00021EAE">
            <w:pPr>
              <w:autoSpaceDE w:val="0"/>
              <w:autoSpaceDN w:val="0"/>
              <w:adjustRightInd w:val="0"/>
              <w:spacing w:line="254" w:lineRule="auto"/>
              <w:jc w:val="center"/>
              <w:rPr>
                <w:color w:val="000000"/>
                <w:sz w:val="22"/>
                <w:lang w:eastAsia="en-US"/>
              </w:rPr>
            </w:pPr>
          </w:p>
        </w:tc>
        <w:tc>
          <w:tcPr>
            <w:tcW w:w="1135" w:type="dxa"/>
          </w:tcPr>
          <w:p w:rsidR="00021EAE" w:rsidRDefault="00021EAE">
            <w:pPr>
              <w:autoSpaceDE w:val="0"/>
              <w:autoSpaceDN w:val="0"/>
              <w:adjustRightInd w:val="0"/>
              <w:spacing w:line="254" w:lineRule="auto"/>
              <w:jc w:val="right"/>
              <w:rPr>
                <w:color w:val="000000"/>
                <w:sz w:val="22"/>
                <w:lang w:eastAsia="en-US"/>
              </w:rPr>
            </w:pPr>
          </w:p>
        </w:tc>
        <w:tc>
          <w:tcPr>
            <w:tcW w:w="1056" w:type="dxa"/>
          </w:tcPr>
          <w:p w:rsidR="00021EAE" w:rsidRDefault="00021EAE">
            <w:pPr>
              <w:autoSpaceDE w:val="0"/>
              <w:autoSpaceDN w:val="0"/>
              <w:adjustRightInd w:val="0"/>
              <w:spacing w:line="254" w:lineRule="auto"/>
              <w:jc w:val="right"/>
              <w:rPr>
                <w:color w:val="000000"/>
                <w:sz w:val="22"/>
                <w:lang w:eastAsia="en-US"/>
              </w:rPr>
            </w:pPr>
          </w:p>
        </w:tc>
        <w:tc>
          <w:tcPr>
            <w:tcW w:w="704" w:type="dxa"/>
          </w:tcPr>
          <w:p w:rsidR="00021EAE" w:rsidRDefault="00021EAE">
            <w:pPr>
              <w:autoSpaceDE w:val="0"/>
              <w:autoSpaceDN w:val="0"/>
              <w:adjustRightInd w:val="0"/>
              <w:spacing w:line="254" w:lineRule="auto"/>
              <w:jc w:val="right"/>
              <w:rPr>
                <w:color w:val="000000"/>
                <w:sz w:val="22"/>
                <w:lang w:eastAsia="en-US"/>
              </w:rPr>
            </w:pPr>
          </w:p>
        </w:tc>
        <w:tc>
          <w:tcPr>
            <w:tcW w:w="686" w:type="dxa"/>
          </w:tcPr>
          <w:p w:rsidR="00021EAE" w:rsidRDefault="00021EAE">
            <w:pPr>
              <w:autoSpaceDE w:val="0"/>
              <w:autoSpaceDN w:val="0"/>
              <w:adjustRightInd w:val="0"/>
              <w:spacing w:line="254" w:lineRule="auto"/>
              <w:jc w:val="right"/>
              <w:rPr>
                <w:rFonts w:ascii="Arial" w:hAnsi="Arial" w:cs="Arial"/>
                <w:color w:val="000000"/>
                <w:sz w:val="22"/>
                <w:szCs w:val="20"/>
                <w:lang w:eastAsia="en-US"/>
              </w:rPr>
            </w:pPr>
          </w:p>
        </w:tc>
      </w:tr>
      <w:tr w:rsidR="00021EAE" w:rsidTr="00021EAE">
        <w:trPr>
          <w:trHeight w:val="204"/>
        </w:trPr>
        <w:tc>
          <w:tcPr>
            <w:tcW w:w="5177" w:type="dxa"/>
          </w:tcPr>
          <w:p w:rsidR="00021EAE" w:rsidRDefault="00021EAE">
            <w:pPr>
              <w:autoSpaceDE w:val="0"/>
              <w:autoSpaceDN w:val="0"/>
              <w:adjustRightInd w:val="0"/>
              <w:spacing w:line="254" w:lineRule="auto"/>
              <w:jc w:val="right"/>
              <w:rPr>
                <w:color w:val="000000"/>
                <w:sz w:val="22"/>
                <w:lang w:eastAsia="en-US"/>
              </w:rPr>
            </w:pPr>
          </w:p>
        </w:tc>
        <w:tc>
          <w:tcPr>
            <w:tcW w:w="2042" w:type="dxa"/>
          </w:tcPr>
          <w:p w:rsidR="00021EAE" w:rsidRDefault="00021EAE">
            <w:pPr>
              <w:autoSpaceDE w:val="0"/>
              <w:autoSpaceDN w:val="0"/>
              <w:adjustRightInd w:val="0"/>
              <w:spacing w:line="254" w:lineRule="auto"/>
              <w:jc w:val="right"/>
              <w:rPr>
                <w:color w:val="000000"/>
                <w:sz w:val="22"/>
                <w:lang w:eastAsia="en-US"/>
              </w:rPr>
            </w:pPr>
          </w:p>
        </w:tc>
        <w:tc>
          <w:tcPr>
            <w:tcW w:w="1135" w:type="dxa"/>
          </w:tcPr>
          <w:p w:rsidR="00021EAE" w:rsidRDefault="00021EAE">
            <w:pPr>
              <w:autoSpaceDE w:val="0"/>
              <w:autoSpaceDN w:val="0"/>
              <w:adjustRightInd w:val="0"/>
              <w:spacing w:line="254" w:lineRule="auto"/>
              <w:jc w:val="right"/>
              <w:rPr>
                <w:color w:val="000000"/>
                <w:sz w:val="22"/>
                <w:lang w:eastAsia="en-US"/>
              </w:rPr>
            </w:pPr>
          </w:p>
        </w:tc>
        <w:tc>
          <w:tcPr>
            <w:tcW w:w="1056" w:type="dxa"/>
          </w:tcPr>
          <w:p w:rsidR="00021EAE" w:rsidRDefault="00021EAE">
            <w:pPr>
              <w:autoSpaceDE w:val="0"/>
              <w:autoSpaceDN w:val="0"/>
              <w:adjustRightInd w:val="0"/>
              <w:spacing w:line="254" w:lineRule="auto"/>
              <w:jc w:val="right"/>
              <w:rPr>
                <w:color w:val="000000"/>
                <w:sz w:val="22"/>
                <w:lang w:eastAsia="en-US"/>
              </w:rPr>
            </w:pPr>
          </w:p>
        </w:tc>
        <w:tc>
          <w:tcPr>
            <w:tcW w:w="704" w:type="dxa"/>
          </w:tcPr>
          <w:p w:rsidR="00021EAE" w:rsidRDefault="00021EAE">
            <w:pPr>
              <w:autoSpaceDE w:val="0"/>
              <w:autoSpaceDN w:val="0"/>
              <w:adjustRightInd w:val="0"/>
              <w:spacing w:line="254" w:lineRule="auto"/>
              <w:jc w:val="right"/>
              <w:rPr>
                <w:color w:val="000000"/>
                <w:sz w:val="22"/>
                <w:lang w:eastAsia="en-US"/>
              </w:rPr>
            </w:pPr>
          </w:p>
        </w:tc>
        <w:tc>
          <w:tcPr>
            <w:tcW w:w="686" w:type="dxa"/>
          </w:tcPr>
          <w:p w:rsidR="00021EAE" w:rsidRDefault="00021EAE">
            <w:pPr>
              <w:autoSpaceDE w:val="0"/>
              <w:autoSpaceDN w:val="0"/>
              <w:adjustRightInd w:val="0"/>
              <w:spacing w:line="254" w:lineRule="auto"/>
              <w:jc w:val="right"/>
              <w:rPr>
                <w:rFonts w:ascii="Arial" w:hAnsi="Arial" w:cs="Arial"/>
                <w:color w:val="000000"/>
                <w:sz w:val="22"/>
                <w:szCs w:val="20"/>
                <w:lang w:eastAsia="en-US"/>
              </w:rPr>
            </w:pPr>
          </w:p>
        </w:tc>
      </w:tr>
    </w:tbl>
    <w:p w:rsidR="00021EAE" w:rsidRDefault="00021EAE" w:rsidP="00021EAE">
      <w:pPr>
        <w:rPr>
          <w:rFonts w:asciiTheme="minorHAnsi" w:eastAsia="Calibri" w:hAnsiTheme="minorHAnsi" w:cstheme="minorBidi"/>
          <w:sz w:val="22"/>
          <w:szCs w:val="22"/>
          <w:lang w:eastAsia="en-US"/>
        </w:rPr>
      </w:pPr>
    </w:p>
    <w:tbl>
      <w:tblPr>
        <w:tblW w:w="10800" w:type="dxa"/>
        <w:tblInd w:w="-30" w:type="dxa"/>
        <w:tblLayout w:type="fixed"/>
        <w:tblCellMar>
          <w:left w:w="30" w:type="dxa"/>
          <w:right w:w="30" w:type="dxa"/>
        </w:tblCellMar>
        <w:tblLook w:val="04A0" w:firstRow="1" w:lastRow="0" w:firstColumn="1" w:lastColumn="0" w:noHBand="0" w:noVBand="1"/>
      </w:tblPr>
      <w:tblGrid>
        <w:gridCol w:w="5542"/>
        <w:gridCol w:w="1890"/>
        <w:gridCol w:w="1006"/>
        <w:gridCol w:w="972"/>
        <w:gridCol w:w="1257"/>
        <w:gridCol w:w="133"/>
      </w:tblGrid>
      <w:tr w:rsidR="00021EAE" w:rsidTr="00021EAE">
        <w:trPr>
          <w:trHeight w:val="204"/>
        </w:trPr>
        <w:tc>
          <w:tcPr>
            <w:tcW w:w="5539" w:type="dxa"/>
          </w:tcPr>
          <w:p w:rsidR="00021EAE" w:rsidRDefault="00021EAE">
            <w:pPr>
              <w:autoSpaceDE w:val="0"/>
              <w:autoSpaceDN w:val="0"/>
              <w:adjustRightInd w:val="0"/>
              <w:spacing w:line="254" w:lineRule="auto"/>
              <w:jc w:val="right"/>
              <w:rPr>
                <w:color w:val="000000"/>
                <w:sz w:val="22"/>
                <w:lang w:eastAsia="en-US"/>
              </w:rPr>
            </w:pPr>
          </w:p>
        </w:tc>
        <w:tc>
          <w:tcPr>
            <w:tcW w:w="1889" w:type="dxa"/>
          </w:tcPr>
          <w:p w:rsidR="00021EAE" w:rsidRDefault="00021EAE">
            <w:pPr>
              <w:autoSpaceDE w:val="0"/>
              <w:autoSpaceDN w:val="0"/>
              <w:adjustRightInd w:val="0"/>
              <w:spacing w:line="254" w:lineRule="auto"/>
              <w:jc w:val="right"/>
              <w:rPr>
                <w:color w:val="000000"/>
                <w:sz w:val="22"/>
                <w:lang w:eastAsia="en-US"/>
              </w:rPr>
            </w:pPr>
          </w:p>
        </w:tc>
        <w:tc>
          <w:tcPr>
            <w:tcW w:w="1978" w:type="dxa"/>
            <w:gridSpan w:val="2"/>
            <w:hideMark/>
          </w:tcPr>
          <w:p w:rsidR="00021EAE" w:rsidRDefault="00021EAE">
            <w:pPr>
              <w:autoSpaceDE w:val="0"/>
              <w:autoSpaceDN w:val="0"/>
              <w:adjustRightInd w:val="0"/>
              <w:spacing w:line="254" w:lineRule="auto"/>
              <w:rPr>
                <w:color w:val="000000"/>
                <w:sz w:val="22"/>
                <w:lang w:eastAsia="en-US"/>
              </w:rPr>
            </w:pPr>
            <w:r>
              <w:rPr>
                <w:color w:val="000000"/>
                <w:sz w:val="22"/>
                <w:lang w:eastAsia="en-US"/>
              </w:rPr>
              <w:t>Приложение 3</w:t>
            </w:r>
          </w:p>
        </w:tc>
        <w:tc>
          <w:tcPr>
            <w:tcW w:w="1256" w:type="dxa"/>
          </w:tcPr>
          <w:p w:rsidR="00021EAE" w:rsidRDefault="00021EAE">
            <w:pPr>
              <w:autoSpaceDE w:val="0"/>
              <w:autoSpaceDN w:val="0"/>
              <w:adjustRightInd w:val="0"/>
              <w:spacing w:line="254" w:lineRule="auto"/>
              <w:jc w:val="right"/>
              <w:rPr>
                <w:color w:val="000000"/>
                <w:sz w:val="22"/>
                <w:lang w:eastAsia="en-US"/>
              </w:rPr>
            </w:pPr>
          </w:p>
        </w:tc>
        <w:tc>
          <w:tcPr>
            <w:tcW w:w="133" w:type="dxa"/>
          </w:tcPr>
          <w:p w:rsidR="00021EAE" w:rsidRDefault="00021EAE">
            <w:pPr>
              <w:autoSpaceDE w:val="0"/>
              <w:autoSpaceDN w:val="0"/>
              <w:adjustRightInd w:val="0"/>
              <w:spacing w:line="254" w:lineRule="auto"/>
              <w:jc w:val="right"/>
              <w:rPr>
                <w:rFonts w:ascii="Arial" w:hAnsi="Arial" w:cs="Arial"/>
                <w:color w:val="000000"/>
                <w:sz w:val="22"/>
                <w:szCs w:val="20"/>
                <w:lang w:eastAsia="en-US"/>
              </w:rPr>
            </w:pPr>
          </w:p>
        </w:tc>
      </w:tr>
      <w:tr w:rsidR="00021EAE" w:rsidTr="00021EAE">
        <w:trPr>
          <w:trHeight w:val="797"/>
        </w:trPr>
        <w:tc>
          <w:tcPr>
            <w:tcW w:w="5539" w:type="dxa"/>
          </w:tcPr>
          <w:p w:rsidR="00021EAE" w:rsidRDefault="00021EAE">
            <w:pPr>
              <w:autoSpaceDE w:val="0"/>
              <w:autoSpaceDN w:val="0"/>
              <w:adjustRightInd w:val="0"/>
              <w:spacing w:line="254" w:lineRule="auto"/>
              <w:rPr>
                <w:color w:val="000000"/>
                <w:sz w:val="22"/>
                <w:lang w:eastAsia="en-US"/>
              </w:rPr>
            </w:pPr>
          </w:p>
        </w:tc>
        <w:tc>
          <w:tcPr>
            <w:tcW w:w="1889" w:type="dxa"/>
          </w:tcPr>
          <w:p w:rsidR="00021EAE" w:rsidRDefault="00021EAE">
            <w:pPr>
              <w:autoSpaceDE w:val="0"/>
              <w:autoSpaceDN w:val="0"/>
              <w:adjustRightInd w:val="0"/>
              <w:spacing w:line="254" w:lineRule="auto"/>
              <w:jc w:val="right"/>
              <w:rPr>
                <w:b/>
                <w:bCs/>
                <w:color w:val="000000"/>
                <w:sz w:val="22"/>
                <w:lang w:eastAsia="en-US"/>
              </w:rPr>
            </w:pPr>
          </w:p>
        </w:tc>
        <w:tc>
          <w:tcPr>
            <w:tcW w:w="3367" w:type="dxa"/>
            <w:gridSpan w:val="4"/>
            <w:hideMark/>
          </w:tcPr>
          <w:p w:rsidR="00021EAE" w:rsidRDefault="00021EAE">
            <w:pPr>
              <w:autoSpaceDE w:val="0"/>
              <w:autoSpaceDN w:val="0"/>
              <w:adjustRightInd w:val="0"/>
              <w:spacing w:line="254" w:lineRule="auto"/>
              <w:rPr>
                <w:color w:val="000000"/>
                <w:sz w:val="22"/>
                <w:szCs w:val="18"/>
                <w:lang w:eastAsia="en-US"/>
              </w:rPr>
            </w:pPr>
            <w:proofErr w:type="gramStart"/>
            <w:r>
              <w:rPr>
                <w:color w:val="000000"/>
                <w:sz w:val="22"/>
                <w:szCs w:val="18"/>
                <w:lang w:eastAsia="en-US"/>
              </w:rPr>
              <w:t>к</w:t>
            </w:r>
            <w:proofErr w:type="gramEnd"/>
            <w:r>
              <w:rPr>
                <w:color w:val="000000"/>
                <w:sz w:val="22"/>
                <w:szCs w:val="18"/>
                <w:lang w:eastAsia="en-US"/>
              </w:rPr>
              <w:t xml:space="preserve"> решению Совета депутатов </w:t>
            </w:r>
            <w:proofErr w:type="spellStart"/>
            <w:r>
              <w:rPr>
                <w:color w:val="000000"/>
                <w:sz w:val="22"/>
                <w:szCs w:val="18"/>
                <w:lang w:eastAsia="en-US"/>
              </w:rPr>
              <w:t>Силинского</w:t>
            </w:r>
            <w:proofErr w:type="spellEnd"/>
            <w:r>
              <w:rPr>
                <w:color w:val="000000"/>
                <w:sz w:val="22"/>
                <w:szCs w:val="18"/>
                <w:lang w:eastAsia="en-US"/>
              </w:rPr>
              <w:t xml:space="preserve"> сельского поселения «Об утверждении отчета об исполнении бюджета </w:t>
            </w:r>
            <w:proofErr w:type="spellStart"/>
            <w:r>
              <w:rPr>
                <w:color w:val="000000"/>
                <w:sz w:val="22"/>
                <w:szCs w:val="18"/>
                <w:lang w:eastAsia="en-US"/>
              </w:rPr>
              <w:t>Силинского</w:t>
            </w:r>
            <w:proofErr w:type="spellEnd"/>
            <w:r>
              <w:rPr>
                <w:color w:val="000000"/>
                <w:sz w:val="22"/>
                <w:szCs w:val="18"/>
                <w:lang w:eastAsia="en-US"/>
              </w:rPr>
              <w:t xml:space="preserve"> сельского поселения </w:t>
            </w:r>
            <w:proofErr w:type="spellStart"/>
            <w:r>
              <w:rPr>
                <w:color w:val="000000"/>
                <w:sz w:val="22"/>
                <w:szCs w:val="18"/>
                <w:lang w:eastAsia="en-US"/>
              </w:rPr>
              <w:t>Ардатовского</w:t>
            </w:r>
            <w:proofErr w:type="spellEnd"/>
            <w:r>
              <w:rPr>
                <w:color w:val="000000"/>
                <w:sz w:val="22"/>
                <w:szCs w:val="18"/>
                <w:lang w:eastAsia="en-US"/>
              </w:rPr>
              <w:t xml:space="preserve"> муниципального района Республики Мордовия за 2014 год» </w:t>
            </w:r>
          </w:p>
        </w:tc>
      </w:tr>
      <w:tr w:rsidR="00021EAE" w:rsidTr="00021EAE">
        <w:trPr>
          <w:trHeight w:val="204"/>
        </w:trPr>
        <w:tc>
          <w:tcPr>
            <w:tcW w:w="5539" w:type="dxa"/>
          </w:tcPr>
          <w:p w:rsidR="00021EAE" w:rsidRDefault="00021EAE">
            <w:pPr>
              <w:autoSpaceDE w:val="0"/>
              <w:autoSpaceDN w:val="0"/>
              <w:adjustRightInd w:val="0"/>
              <w:spacing w:line="254" w:lineRule="auto"/>
              <w:rPr>
                <w:color w:val="000000"/>
                <w:sz w:val="22"/>
                <w:lang w:eastAsia="en-US"/>
              </w:rPr>
            </w:pPr>
          </w:p>
        </w:tc>
        <w:tc>
          <w:tcPr>
            <w:tcW w:w="1889" w:type="dxa"/>
          </w:tcPr>
          <w:p w:rsidR="00021EAE" w:rsidRDefault="00021EAE">
            <w:pPr>
              <w:autoSpaceDE w:val="0"/>
              <w:autoSpaceDN w:val="0"/>
              <w:adjustRightInd w:val="0"/>
              <w:spacing w:line="254" w:lineRule="auto"/>
              <w:jc w:val="right"/>
              <w:rPr>
                <w:b/>
                <w:bCs/>
                <w:color w:val="000000"/>
                <w:sz w:val="22"/>
                <w:lang w:eastAsia="en-US"/>
              </w:rPr>
            </w:pPr>
          </w:p>
        </w:tc>
        <w:tc>
          <w:tcPr>
            <w:tcW w:w="1006" w:type="dxa"/>
          </w:tcPr>
          <w:p w:rsidR="00021EAE" w:rsidRDefault="00021EAE">
            <w:pPr>
              <w:autoSpaceDE w:val="0"/>
              <w:autoSpaceDN w:val="0"/>
              <w:adjustRightInd w:val="0"/>
              <w:spacing w:line="254" w:lineRule="auto"/>
              <w:rPr>
                <w:color w:val="000000"/>
                <w:sz w:val="22"/>
                <w:szCs w:val="18"/>
                <w:lang w:eastAsia="en-US"/>
              </w:rPr>
            </w:pPr>
          </w:p>
        </w:tc>
        <w:tc>
          <w:tcPr>
            <w:tcW w:w="972" w:type="dxa"/>
          </w:tcPr>
          <w:p w:rsidR="00021EAE" w:rsidRDefault="00021EAE">
            <w:pPr>
              <w:autoSpaceDE w:val="0"/>
              <w:autoSpaceDN w:val="0"/>
              <w:adjustRightInd w:val="0"/>
              <w:spacing w:line="254" w:lineRule="auto"/>
              <w:rPr>
                <w:color w:val="000000"/>
                <w:sz w:val="22"/>
                <w:szCs w:val="18"/>
                <w:lang w:eastAsia="en-US"/>
              </w:rPr>
            </w:pPr>
          </w:p>
        </w:tc>
        <w:tc>
          <w:tcPr>
            <w:tcW w:w="1256" w:type="dxa"/>
          </w:tcPr>
          <w:p w:rsidR="00021EAE" w:rsidRDefault="00021EAE">
            <w:pPr>
              <w:autoSpaceDE w:val="0"/>
              <w:autoSpaceDN w:val="0"/>
              <w:adjustRightInd w:val="0"/>
              <w:spacing w:line="254" w:lineRule="auto"/>
              <w:rPr>
                <w:color w:val="000000"/>
                <w:sz w:val="22"/>
                <w:szCs w:val="18"/>
                <w:lang w:eastAsia="en-US"/>
              </w:rPr>
            </w:pPr>
          </w:p>
        </w:tc>
        <w:tc>
          <w:tcPr>
            <w:tcW w:w="133" w:type="dxa"/>
          </w:tcPr>
          <w:p w:rsidR="00021EAE" w:rsidRDefault="00021EAE">
            <w:pPr>
              <w:autoSpaceDE w:val="0"/>
              <w:autoSpaceDN w:val="0"/>
              <w:adjustRightInd w:val="0"/>
              <w:spacing w:line="254" w:lineRule="auto"/>
              <w:jc w:val="right"/>
              <w:rPr>
                <w:rFonts w:ascii="Arial" w:hAnsi="Arial" w:cs="Arial"/>
                <w:color w:val="000000"/>
                <w:sz w:val="22"/>
                <w:szCs w:val="20"/>
                <w:lang w:eastAsia="en-US"/>
              </w:rPr>
            </w:pPr>
          </w:p>
        </w:tc>
      </w:tr>
      <w:tr w:rsidR="00021EAE" w:rsidTr="00021EAE">
        <w:trPr>
          <w:trHeight w:val="413"/>
        </w:trPr>
        <w:tc>
          <w:tcPr>
            <w:tcW w:w="10795" w:type="dxa"/>
            <w:gridSpan w:val="6"/>
            <w:hideMark/>
          </w:tcPr>
          <w:p w:rsidR="00021EAE" w:rsidRDefault="00021EAE">
            <w:pPr>
              <w:autoSpaceDE w:val="0"/>
              <w:autoSpaceDN w:val="0"/>
              <w:adjustRightInd w:val="0"/>
              <w:spacing w:line="254" w:lineRule="auto"/>
              <w:jc w:val="center"/>
              <w:rPr>
                <w:color w:val="000000"/>
                <w:sz w:val="22"/>
                <w:lang w:eastAsia="en-US"/>
              </w:rPr>
            </w:pPr>
            <w:r>
              <w:rPr>
                <w:color w:val="000000"/>
                <w:sz w:val="22"/>
                <w:lang w:eastAsia="en-US"/>
              </w:rPr>
              <w:t xml:space="preserve">ВЕДОМСТВЕННАЯ СТРУКТУРА РАСХОДОВ БЮДЖЕТА СИЛИНСКОГО СЕЛЬСКОГО ПОСЕЛЕНИЯ АРДАТОВСКОГО МУНИЦИПАЛЬНОГО </w:t>
            </w:r>
            <w:proofErr w:type="gramStart"/>
            <w:r>
              <w:rPr>
                <w:color w:val="000000"/>
                <w:sz w:val="22"/>
                <w:lang w:eastAsia="en-US"/>
              </w:rPr>
              <w:t>РАЙОНА  РЕСПУБЛИКИ</w:t>
            </w:r>
            <w:proofErr w:type="gramEnd"/>
            <w:r>
              <w:rPr>
                <w:color w:val="000000"/>
                <w:sz w:val="22"/>
                <w:lang w:eastAsia="en-US"/>
              </w:rPr>
              <w:t xml:space="preserve">  МОРДОВИЯ ЗА 2014 ГОД</w:t>
            </w:r>
          </w:p>
        </w:tc>
      </w:tr>
      <w:tr w:rsidR="00021EAE" w:rsidTr="00021EAE">
        <w:trPr>
          <w:trHeight w:val="204"/>
        </w:trPr>
        <w:tc>
          <w:tcPr>
            <w:tcW w:w="5539" w:type="dxa"/>
            <w:tcBorders>
              <w:top w:val="nil"/>
              <w:left w:val="nil"/>
              <w:bottom w:val="single" w:sz="6" w:space="0" w:color="auto"/>
              <w:right w:val="nil"/>
            </w:tcBorders>
          </w:tcPr>
          <w:p w:rsidR="00021EAE" w:rsidRDefault="00021EAE">
            <w:pPr>
              <w:autoSpaceDE w:val="0"/>
              <w:autoSpaceDN w:val="0"/>
              <w:adjustRightInd w:val="0"/>
              <w:spacing w:line="254" w:lineRule="auto"/>
              <w:rPr>
                <w:color w:val="000000"/>
                <w:sz w:val="22"/>
                <w:lang w:eastAsia="en-US"/>
              </w:rPr>
            </w:pPr>
          </w:p>
        </w:tc>
        <w:tc>
          <w:tcPr>
            <w:tcW w:w="1889" w:type="dxa"/>
            <w:tcBorders>
              <w:top w:val="nil"/>
              <w:left w:val="nil"/>
              <w:bottom w:val="single" w:sz="6" w:space="0" w:color="auto"/>
              <w:right w:val="nil"/>
            </w:tcBorders>
          </w:tcPr>
          <w:p w:rsidR="00021EAE" w:rsidRDefault="00021EAE">
            <w:pPr>
              <w:autoSpaceDE w:val="0"/>
              <w:autoSpaceDN w:val="0"/>
              <w:adjustRightInd w:val="0"/>
              <w:spacing w:line="254" w:lineRule="auto"/>
              <w:rPr>
                <w:color w:val="000000"/>
                <w:sz w:val="22"/>
                <w:szCs w:val="22"/>
                <w:lang w:eastAsia="en-US"/>
              </w:rPr>
            </w:pPr>
          </w:p>
        </w:tc>
        <w:tc>
          <w:tcPr>
            <w:tcW w:w="1006" w:type="dxa"/>
          </w:tcPr>
          <w:p w:rsidR="00021EAE" w:rsidRDefault="00021EAE">
            <w:pPr>
              <w:autoSpaceDE w:val="0"/>
              <w:autoSpaceDN w:val="0"/>
              <w:adjustRightInd w:val="0"/>
              <w:spacing w:line="254" w:lineRule="auto"/>
              <w:jc w:val="right"/>
              <w:rPr>
                <w:color w:val="000000"/>
                <w:sz w:val="22"/>
                <w:lang w:eastAsia="en-US"/>
              </w:rPr>
            </w:pPr>
          </w:p>
        </w:tc>
        <w:tc>
          <w:tcPr>
            <w:tcW w:w="972" w:type="dxa"/>
          </w:tcPr>
          <w:p w:rsidR="00021EAE" w:rsidRDefault="00021EAE">
            <w:pPr>
              <w:autoSpaceDE w:val="0"/>
              <w:autoSpaceDN w:val="0"/>
              <w:adjustRightInd w:val="0"/>
              <w:spacing w:line="254" w:lineRule="auto"/>
              <w:jc w:val="right"/>
              <w:rPr>
                <w:color w:val="000000"/>
                <w:sz w:val="22"/>
                <w:lang w:eastAsia="en-US"/>
              </w:rPr>
            </w:pPr>
          </w:p>
        </w:tc>
        <w:tc>
          <w:tcPr>
            <w:tcW w:w="1256" w:type="dxa"/>
          </w:tcPr>
          <w:p w:rsidR="00021EAE" w:rsidRDefault="00021EAE">
            <w:pPr>
              <w:autoSpaceDE w:val="0"/>
              <w:autoSpaceDN w:val="0"/>
              <w:adjustRightInd w:val="0"/>
              <w:spacing w:line="254" w:lineRule="auto"/>
              <w:jc w:val="right"/>
              <w:rPr>
                <w:color w:val="000000"/>
                <w:sz w:val="22"/>
                <w:lang w:eastAsia="en-US"/>
              </w:rPr>
            </w:pPr>
          </w:p>
        </w:tc>
        <w:tc>
          <w:tcPr>
            <w:tcW w:w="133" w:type="dxa"/>
          </w:tcPr>
          <w:p w:rsidR="00021EAE" w:rsidRDefault="00021EAE">
            <w:pPr>
              <w:autoSpaceDE w:val="0"/>
              <w:autoSpaceDN w:val="0"/>
              <w:adjustRightInd w:val="0"/>
              <w:spacing w:line="254" w:lineRule="auto"/>
              <w:jc w:val="right"/>
              <w:rPr>
                <w:rFonts w:ascii="Arial" w:hAnsi="Arial" w:cs="Arial"/>
                <w:color w:val="000000"/>
                <w:sz w:val="22"/>
                <w:szCs w:val="20"/>
                <w:lang w:eastAsia="en-US"/>
              </w:rPr>
            </w:pPr>
          </w:p>
        </w:tc>
      </w:tr>
      <w:tr w:rsidR="00021EAE" w:rsidTr="00021EAE">
        <w:trPr>
          <w:trHeight w:val="818"/>
        </w:trPr>
        <w:tc>
          <w:tcPr>
            <w:tcW w:w="5539" w:type="dxa"/>
            <w:tcBorders>
              <w:top w:val="single" w:sz="6" w:space="0" w:color="auto"/>
              <w:left w:val="single" w:sz="6" w:space="0" w:color="auto"/>
              <w:bottom w:val="nil"/>
              <w:right w:val="single" w:sz="6" w:space="0" w:color="auto"/>
            </w:tcBorders>
            <w:hideMark/>
          </w:tcPr>
          <w:p w:rsidR="00021EAE" w:rsidRDefault="00021EAE">
            <w:pPr>
              <w:autoSpaceDE w:val="0"/>
              <w:autoSpaceDN w:val="0"/>
              <w:adjustRightInd w:val="0"/>
              <w:spacing w:line="254" w:lineRule="auto"/>
              <w:jc w:val="center"/>
              <w:rPr>
                <w:color w:val="000000"/>
                <w:sz w:val="22"/>
                <w:lang w:eastAsia="en-US"/>
              </w:rPr>
            </w:pPr>
            <w:r>
              <w:rPr>
                <w:color w:val="000000"/>
                <w:sz w:val="22"/>
                <w:lang w:eastAsia="en-US"/>
              </w:rPr>
              <w:t xml:space="preserve"> Наименование показателя</w:t>
            </w:r>
          </w:p>
        </w:tc>
        <w:tc>
          <w:tcPr>
            <w:tcW w:w="1889" w:type="dxa"/>
            <w:tcBorders>
              <w:top w:val="single" w:sz="6" w:space="0" w:color="auto"/>
              <w:left w:val="single" w:sz="6" w:space="0" w:color="auto"/>
              <w:bottom w:val="nil"/>
              <w:right w:val="single" w:sz="6" w:space="0" w:color="auto"/>
            </w:tcBorders>
            <w:hideMark/>
          </w:tcPr>
          <w:p w:rsidR="00021EAE" w:rsidRDefault="00021EAE">
            <w:pPr>
              <w:autoSpaceDE w:val="0"/>
              <w:autoSpaceDN w:val="0"/>
              <w:adjustRightInd w:val="0"/>
              <w:spacing w:line="254" w:lineRule="auto"/>
              <w:jc w:val="center"/>
              <w:rPr>
                <w:color w:val="000000"/>
                <w:sz w:val="22"/>
                <w:lang w:eastAsia="en-US"/>
              </w:rPr>
            </w:pPr>
            <w:r>
              <w:rPr>
                <w:color w:val="000000"/>
                <w:sz w:val="22"/>
                <w:lang w:eastAsia="en-US"/>
              </w:rPr>
              <w:t>Код расхода по бюджетной классификации</w:t>
            </w:r>
          </w:p>
        </w:tc>
        <w:tc>
          <w:tcPr>
            <w:tcW w:w="1006"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center"/>
              <w:rPr>
                <w:color w:val="000000"/>
                <w:sz w:val="22"/>
                <w:lang w:eastAsia="en-US"/>
              </w:rPr>
            </w:pPr>
            <w:r>
              <w:rPr>
                <w:color w:val="000000"/>
                <w:sz w:val="22"/>
                <w:lang w:eastAsia="en-US"/>
              </w:rPr>
              <w:t>Утвержденные бюджетные назначения</w:t>
            </w:r>
          </w:p>
        </w:tc>
        <w:tc>
          <w:tcPr>
            <w:tcW w:w="972"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center"/>
              <w:rPr>
                <w:color w:val="000000"/>
                <w:sz w:val="22"/>
                <w:lang w:eastAsia="en-US"/>
              </w:rPr>
            </w:pPr>
            <w:r>
              <w:rPr>
                <w:color w:val="000000"/>
                <w:sz w:val="22"/>
                <w:lang w:eastAsia="en-US"/>
              </w:rPr>
              <w:t>Исполнено</w:t>
            </w:r>
          </w:p>
        </w:tc>
        <w:tc>
          <w:tcPr>
            <w:tcW w:w="1389" w:type="dxa"/>
            <w:gridSpan w:val="2"/>
            <w:tcBorders>
              <w:top w:val="single" w:sz="6" w:space="0" w:color="auto"/>
              <w:left w:val="single" w:sz="6" w:space="0" w:color="auto"/>
              <w:bottom w:val="single" w:sz="6" w:space="0" w:color="auto"/>
              <w:right w:val="nil"/>
            </w:tcBorders>
            <w:hideMark/>
          </w:tcPr>
          <w:p w:rsidR="00021EAE" w:rsidRDefault="00021EAE">
            <w:pPr>
              <w:autoSpaceDE w:val="0"/>
              <w:autoSpaceDN w:val="0"/>
              <w:adjustRightInd w:val="0"/>
              <w:spacing w:line="254" w:lineRule="auto"/>
              <w:rPr>
                <w:color w:val="000000"/>
                <w:sz w:val="22"/>
                <w:lang w:eastAsia="en-US"/>
              </w:rPr>
            </w:pPr>
            <w:r>
              <w:rPr>
                <w:color w:val="000000"/>
                <w:sz w:val="22"/>
                <w:lang w:eastAsia="en-US"/>
              </w:rPr>
              <w:t>% исполнения</w:t>
            </w:r>
          </w:p>
        </w:tc>
      </w:tr>
      <w:tr w:rsidR="00021EAE" w:rsidTr="00021EAE">
        <w:trPr>
          <w:trHeight w:val="204"/>
        </w:trPr>
        <w:tc>
          <w:tcPr>
            <w:tcW w:w="5539"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rPr>
                <w:color w:val="000000"/>
                <w:sz w:val="22"/>
                <w:lang w:eastAsia="en-US"/>
              </w:rPr>
            </w:pPr>
            <w:r>
              <w:rPr>
                <w:color w:val="000000"/>
                <w:sz w:val="22"/>
                <w:lang w:eastAsia="en-US"/>
              </w:rPr>
              <w:t>Расходы бюджета - ИТОГО</w:t>
            </w:r>
          </w:p>
        </w:tc>
        <w:tc>
          <w:tcPr>
            <w:tcW w:w="1889" w:type="dxa"/>
            <w:tcBorders>
              <w:top w:val="single" w:sz="6" w:space="0" w:color="auto"/>
              <w:left w:val="single" w:sz="6" w:space="0" w:color="auto"/>
              <w:bottom w:val="single" w:sz="6" w:space="0" w:color="auto"/>
              <w:right w:val="single" w:sz="6" w:space="0" w:color="auto"/>
            </w:tcBorders>
          </w:tcPr>
          <w:p w:rsidR="00021EAE" w:rsidRDefault="00021EAE">
            <w:pPr>
              <w:autoSpaceDE w:val="0"/>
              <w:autoSpaceDN w:val="0"/>
              <w:adjustRightInd w:val="0"/>
              <w:spacing w:line="254" w:lineRule="auto"/>
              <w:jc w:val="center"/>
              <w:rPr>
                <w:color w:val="000000"/>
                <w:sz w:val="22"/>
                <w:szCs w:val="22"/>
                <w:lang w:eastAsia="en-US"/>
              </w:rPr>
            </w:pPr>
          </w:p>
        </w:tc>
        <w:tc>
          <w:tcPr>
            <w:tcW w:w="1006"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2 947,1</w:t>
            </w:r>
          </w:p>
        </w:tc>
        <w:tc>
          <w:tcPr>
            <w:tcW w:w="972"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2 697,8</w:t>
            </w:r>
          </w:p>
        </w:tc>
        <w:tc>
          <w:tcPr>
            <w:tcW w:w="1256"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91,5</w:t>
            </w:r>
          </w:p>
        </w:tc>
        <w:tc>
          <w:tcPr>
            <w:tcW w:w="133" w:type="dxa"/>
          </w:tcPr>
          <w:p w:rsidR="00021EAE" w:rsidRDefault="00021EAE">
            <w:pPr>
              <w:autoSpaceDE w:val="0"/>
              <w:autoSpaceDN w:val="0"/>
              <w:adjustRightInd w:val="0"/>
              <w:spacing w:line="254" w:lineRule="auto"/>
              <w:jc w:val="right"/>
              <w:rPr>
                <w:rFonts w:ascii="Arial" w:hAnsi="Arial" w:cs="Arial"/>
                <w:b/>
                <w:bCs/>
                <w:color w:val="000000"/>
                <w:sz w:val="22"/>
                <w:szCs w:val="16"/>
                <w:lang w:eastAsia="en-US"/>
              </w:rPr>
            </w:pPr>
          </w:p>
        </w:tc>
      </w:tr>
      <w:tr w:rsidR="00021EAE" w:rsidTr="00021EAE">
        <w:trPr>
          <w:trHeight w:val="204"/>
        </w:trPr>
        <w:tc>
          <w:tcPr>
            <w:tcW w:w="5539"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rPr>
                <w:color w:val="000000"/>
                <w:sz w:val="22"/>
                <w:lang w:eastAsia="en-US"/>
              </w:rPr>
            </w:pPr>
            <w:r>
              <w:rPr>
                <w:color w:val="000000"/>
                <w:sz w:val="22"/>
                <w:lang w:eastAsia="en-US"/>
              </w:rPr>
              <w:t>Общегосударственные вопросы</w:t>
            </w:r>
          </w:p>
        </w:tc>
        <w:tc>
          <w:tcPr>
            <w:tcW w:w="1889"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center"/>
              <w:rPr>
                <w:color w:val="000000"/>
                <w:sz w:val="22"/>
                <w:szCs w:val="22"/>
                <w:lang w:eastAsia="en-US"/>
              </w:rPr>
            </w:pPr>
            <w:r>
              <w:rPr>
                <w:color w:val="000000"/>
                <w:sz w:val="22"/>
                <w:lang w:eastAsia="en-US"/>
              </w:rPr>
              <w:t xml:space="preserve">932 0100 0000000 000 000 </w:t>
            </w:r>
          </w:p>
        </w:tc>
        <w:tc>
          <w:tcPr>
            <w:tcW w:w="1006"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346,0</w:t>
            </w:r>
          </w:p>
        </w:tc>
        <w:tc>
          <w:tcPr>
            <w:tcW w:w="972"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346,0</w:t>
            </w:r>
          </w:p>
        </w:tc>
        <w:tc>
          <w:tcPr>
            <w:tcW w:w="1256"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100,0</w:t>
            </w:r>
          </w:p>
        </w:tc>
        <w:tc>
          <w:tcPr>
            <w:tcW w:w="133" w:type="dxa"/>
          </w:tcPr>
          <w:p w:rsidR="00021EAE" w:rsidRDefault="00021EAE">
            <w:pPr>
              <w:autoSpaceDE w:val="0"/>
              <w:autoSpaceDN w:val="0"/>
              <w:adjustRightInd w:val="0"/>
              <w:spacing w:line="254" w:lineRule="auto"/>
              <w:jc w:val="right"/>
              <w:rPr>
                <w:rFonts w:ascii="Arial" w:hAnsi="Arial" w:cs="Arial"/>
                <w:b/>
                <w:bCs/>
                <w:color w:val="000000"/>
                <w:sz w:val="22"/>
                <w:szCs w:val="16"/>
                <w:lang w:eastAsia="en-US"/>
              </w:rPr>
            </w:pPr>
          </w:p>
        </w:tc>
      </w:tr>
      <w:tr w:rsidR="00021EAE" w:rsidTr="00021EAE">
        <w:trPr>
          <w:trHeight w:val="408"/>
        </w:trPr>
        <w:tc>
          <w:tcPr>
            <w:tcW w:w="5539"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rPr>
                <w:color w:val="000000"/>
                <w:sz w:val="22"/>
                <w:lang w:eastAsia="en-US"/>
              </w:rPr>
            </w:pPr>
            <w:r>
              <w:rPr>
                <w:color w:val="000000"/>
                <w:sz w:val="22"/>
                <w:lang w:eastAsia="en-US"/>
              </w:rPr>
              <w:t>Функционирование высшего должностного лица субъекта Российской Федерации и муниципального образования</w:t>
            </w:r>
          </w:p>
        </w:tc>
        <w:tc>
          <w:tcPr>
            <w:tcW w:w="1889"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center"/>
              <w:rPr>
                <w:color w:val="000000"/>
                <w:sz w:val="22"/>
                <w:szCs w:val="22"/>
                <w:lang w:eastAsia="en-US"/>
              </w:rPr>
            </w:pPr>
            <w:r>
              <w:rPr>
                <w:color w:val="000000"/>
                <w:sz w:val="22"/>
                <w:lang w:eastAsia="en-US"/>
              </w:rPr>
              <w:t>932 0102 0000000 000 000</w:t>
            </w:r>
          </w:p>
        </w:tc>
        <w:tc>
          <w:tcPr>
            <w:tcW w:w="1006"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222,8</w:t>
            </w:r>
          </w:p>
        </w:tc>
        <w:tc>
          <w:tcPr>
            <w:tcW w:w="972"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222,8</w:t>
            </w:r>
          </w:p>
        </w:tc>
        <w:tc>
          <w:tcPr>
            <w:tcW w:w="1256"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100,0</w:t>
            </w:r>
          </w:p>
        </w:tc>
        <w:tc>
          <w:tcPr>
            <w:tcW w:w="133" w:type="dxa"/>
          </w:tcPr>
          <w:p w:rsidR="00021EAE" w:rsidRDefault="00021EAE">
            <w:pPr>
              <w:autoSpaceDE w:val="0"/>
              <w:autoSpaceDN w:val="0"/>
              <w:adjustRightInd w:val="0"/>
              <w:spacing w:line="254" w:lineRule="auto"/>
              <w:jc w:val="right"/>
              <w:rPr>
                <w:rFonts w:ascii="Arial" w:hAnsi="Arial" w:cs="Arial"/>
                <w:b/>
                <w:bCs/>
                <w:color w:val="000000"/>
                <w:sz w:val="22"/>
                <w:szCs w:val="16"/>
                <w:lang w:eastAsia="en-US"/>
              </w:rPr>
            </w:pPr>
          </w:p>
        </w:tc>
      </w:tr>
      <w:tr w:rsidR="00021EAE" w:rsidTr="00021EAE">
        <w:trPr>
          <w:trHeight w:val="204"/>
        </w:trPr>
        <w:tc>
          <w:tcPr>
            <w:tcW w:w="5539"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rPr>
                <w:color w:val="000000"/>
                <w:sz w:val="22"/>
                <w:lang w:eastAsia="en-US"/>
              </w:rPr>
            </w:pPr>
            <w:r>
              <w:rPr>
                <w:color w:val="000000"/>
                <w:sz w:val="22"/>
                <w:lang w:eastAsia="en-US"/>
              </w:rPr>
              <w:t>Расходы</w:t>
            </w:r>
          </w:p>
        </w:tc>
        <w:tc>
          <w:tcPr>
            <w:tcW w:w="1889"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center"/>
              <w:rPr>
                <w:color w:val="000000"/>
                <w:sz w:val="22"/>
                <w:szCs w:val="22"/>
                <w:lang w:eastAsia="en-US"/>
              </w:rPr>
            </w:pPr>
            <w:r>
              <w:rPr>
                <w:color w:val="000000"/>
                <w:sz w:val="22"/>
                <w:lang w:eastAsia="en-US"/>
              </w:rPr>
              <w:t>932 0102 0020300 121 200</w:t>
            </w:r>
          </w:p>
        </w:tc>
        <w:tc>
          <w:tcPr>
            <w:tcW w:w="1006"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222,8</w:t>
            </w:r>
          </w:p>
        </w:tc>
        <w:tc>
          <w:tcPr>
            <w:tcW w:w="972"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222,8</w:t>
            </w:r>
          </w:p>
        </w:tc>
        <w:tc>
          <w:tcPr>
            <w:tcW w:w="1256"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100,0</w:t>
            </w:r>
          </w:p>
        </w:tc>
        <w:tc>
          <w:tcPr>
            <w:tcW w:w="133" w:type="dxa"/>
          </w:tcPr>
          <w:p w:rsidR="00021EAE" w:rsidRDefault="00021EAE">
            <w:pPr>
              <w:autoSpaceDE w:val="0"/>
              <w:autoSpaceDN w:val="0"/>
              <w:adjustRightInd w:val="0"/>
              <w:spacing w:line="254" w:lineRule="auto"/>
              <w:jc w:val="right"/>
              <w:rPr>
                <w:rFonts w:ascii="Arial" w:hAnsi="Arial" w:cs="Arial"/>
                <w:color w:val="000000"/>
                <w:sz w:val="22"/>
                <w:szCs w:val="20"/>
                <w:lang w:eastAsia="en-US"/>
              </w:rPr>
            </w:pPr>
          </w:p>
        </w:tc>
      </w:tr>
      <w:tr w:rsidR="00021EAE" w:rsidTr="00021EAE">
        <w:trPr>
          <w:trHeight w:val="204"/>
        </w:trPr>
        <w:tc>
          <w:tcPr>
            <w:tcW w:w="5539"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rPr>
                <w:color w:val="000000"/>
                <w:sz w:val="22"/>
                <w:lang w:eastAsia="en-US"/>
              </w:rPr>
            </w:pPr>
            <w:r>
              <w:rPr>
                <w:color w:val="000000"/>
                <w:sz w:val="22"/>
                <w:lang w:eastAsia="en-US"/>
              </w:rPr>
              <w:t>Заработная плата</w:t>
            </w:r>
          </w:p>
        </w:tc>
        <w:tc>
          <w:tcPr>
            <w:tcW w:w="1889"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center"/>
              <w:rPr>
                <w:color w:val="000000"/>
                <w:sz w:val="22"/>
                <w:szCs w:val="22"/>
                <w:lang w:eastAsia="en-US"/>
              </w:rPr>
            </w:pPr>
            <w:r>
              <w:rPr>
                <w:color w:val="000000"/>
                <w:sz w:val="22"/>
                <w:lang w:eastAsia="en-US"/>
              </w:rPr>
              <w:t xml:space="preserve"> 932 0102 0020300 121 211</w:t>
            </w:r>
          </w:p>
        </w:tc>
        <w:tc>
          <w:tcPr>
            <w:tcW w:w="1006"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64,7</w:t>
            </w:r>
          </w:p>
        </w:tc>
        <w:tc>
          <w:tcPr>
            <w:tcW w:w="972"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64,7</w:t>
            </w:r>
          </w:p>
        </w:tc>
        <w:tc>
          <w:tcPr>
            <w:tcW w:w="1256"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100,0</w:t>
            </w:r>
          </w:p>
        </w:tc>
        <w:tc>
          <w:tcPr>
            <w:tcW w:w="133" w:type="dxa"/>
          </w:tcPr>
          <w:p w:rsidR="00021EAE" w:rsidRDefault="00021EAE">
            <w:pPr>
              <w:autoSpaceDE w:val="0"/>
              <w:autoSpaceDN w:val="0"/>
              <w:adjustRightInd w:val="0"/>
              <w:spacing w:line="254" w:lineRule="auto"/>
              <w:jc w:val="right"/>
              <w:rPr>
                <w:rFonts w:ascii="Arial" w:hAnsi="Arial" w:cs="Arial"/>
                <w:color w:val="000000"/>
                <w:sz w:val="22"/>
                <w:szCs w:val="20"/>
                <w:lang w:eastAsia="en-US"/>
              </w:rPr>
            </w:pPr>
          </w:p>
        </w:tc>
      </w:tr>
      <w:tr w:rsidR="00021EAE" w:rsidTr="00021EAE">
        <w:trPr>
          <w:trHeight w:val="204"/>
        </w:trPr>
        <w:tc>
          <w:tcPr>
            <w:tcW w:w="5539"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rPr>
                <w:color w:val="000000"/>
                <w:sz w:val="22"/>
                <w:lang w:eastAsia="en-US"/>
              </w:rPr>
            </w:pPr>
            <w:r>
              <w:rPr>
                <w:color w:val="000000"/>
                <w:sz w:val="22"/>
                <w:lang w:eastAsia="en-US"/>
              </w:rPr>
              <w:t>Начисление на выплаты по оплате труда</w:t>
            </w:r>
          </w:p>
        </w:tc>
        <w:tc>
          <w:tcPr>
            <w:tcW w:w="1889"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center"/>
              <w:rPr>
                <w:color w:val="000000"/>
                <w:sz w:val="22"/>
                <w:szCs w:val="22"/>
                <w:lang w:eastAsia="en-US"/>
              </w:rPr>
            </w:pPr>
            <w:r>
              <w:rPr>
                <w:color w:val="000000"/>
                <w:sz w:val="22"/>
                <w:lang w:eastAsia="en-US"/>
              </w:rPr>
              <w:t>932 0102 0020300 121 213</w:t>
            </w:r>
          </w:p>
        </w:tc>
        <w:tc>
          <w:tcPr>
            <w:tcW w:w="1006"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18,4</w:t>
            </w:r>
          </w:p>
        </w:tc>
        <w:tc>
          <w:tcPr>
            <w:tcW w:w="972"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18,4</w:t>
            </w:r>
          </w:p>
        </w:tc>
        <w:tc>
          <w:tcPr>
            <w:tcW w:w="1256"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100,0</w:t>
            </w:r>
          </w:p>
        </w:tc>
        <w:tc>
          <w:tcPr>
            <w:tcW w:w="133" w:type="dxa"/>
          </w:tcPr>
          <w:p w:rsidR="00021EAE" w:rsidRDefault="00021EAE">
            <w:pPr>
              <w:autoSpaceDE w:val="0"/>
              <w:autoSpaceDN w:val="0"/>
              <w:adjustRightInd w:val="0"/>
              <w:spacing w:line="254" w:lineRule="auto"/>
              <w:jc w:val="right"/>
              <w:rPr>
                <w:rFonts w:ascii="Arial" w:hAnsi="Arial" w:cs="Arial"/>
                <w:color w:val="000000"/>
                <w:sz w:val="22"/>
                <w:szCs w:val="20"/>
                <w:lang w:eastAsia="en-US"/>
              </w:rPr>
            </w:pPr>
          </w:p>
        </w:tc>
      </w:tr>
      <w:tr w:rsidR="00021EAE" w:rsidTr="00021EAE">
        <w:trPr>
          <w:trHeight w:val="204"/>
        </w:trPr>
        <w:tc>
          <w:tcPr>
            <w:tcW w:w="5539"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rPr>
                <w:color w:val="000000"/>
                <w:sz w:val="22"/>
                <w:lang w:eastAsia="en-US"/>
              </w:rPr>
            </w:pPr>
            <w:r>
              <w:rPr>
                <w:color w:val="000000"/>
                <w:sz w:val="22"/>
                <w:lang w:eastAsia="en-US"/>
              </w:rPr>
              <w:t>Заработная плата</w:t>
            </w:r>
          </w:p>
        </w:tc>
        <w:tc>
          <w:tcPr>
            <w:tcW w:w="1889"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center"/>
              <w:rPr>
                <w:color w:val="000000"/>
                <w:sz w:val="22"/>
                <w:szCs w:val="22"/>
                <w:lang w:eastAsia="en-US"/>
              </w:rPr>
            </w:pPr>
            <w:r>
              <w:rPr>
                <w:color w:val="000000"/>
                <w:sz w:val="22"/>
                <w:lang w:eastAsia="en-US"/>
              </w:rPr>
              <w:t xml:space="preserve"> 932 0102 1737601 121 211</w:t>
            </w:r>
          </w:p>
        </w:tc>
        <w:tc>
          <w:tcPr>
            <w:tcW w:w="1006"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158,1</w:t>
            </w:r>
          </w:p>
        </w:tc>
        <w:tc>
          <w:tcPr>
            <w:tcW w:w="972"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158,1</w:t>
            </w:r>
          </w:p>
        </w:tc>
        <w:tc>
          <w:tcPr>
            <w:tcW w:w="1256"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100,0</w:t>
            </w:r>
          </w:p>
        </w:tc>
        <w:tc>
          <w:tcPr>
            <w:tcW w:w="133" w:type="dxa"/>
          </w:tcPr>
          <w:p w:rsidR="00021EAE" w:rsidRDefault="00021EAE">
            <w:pPr>
              <w:autoSpaceDE w:val="0"/>
              <w:autoSpaceDN w:val="0"/>
              <w:adjustRightInd w:val="0"/>
              <w:spacing w:line="254" w:lineRule="auto"/>
              <w:jc w:val="right"/>
              <w:rPr>
                <w:rFonts w:ascii="Arial" w:hAnsi="Arial" w:cs="Arial"/>
                <w:color w:val="000000"/>
                <w:sz w:val="22"/>
                <w:szCs w:val="20"/>
                <w:lang w:eastAsia="en-US"/>
              </w:rPr>
            </w:pPr>
          </w:p>
        </w:tc>
      </w:tr>
      <w:tr w:rsidR="00021EAE" w:rsidTr="00021EAE">
        <w:trPr>
          <w:trHeight w:val="204"/>
        </w:trPr>
        <w:tc>
          <w:tcPr>
            <w:tcW w:w="5539"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rPr>
                <w:color w:val="000000"/>
                <w:sz w:val="22"/>
                <w:lang w:eastAsia="en-US"/>
              </w:rPr>
            </w:pPr>
            <w:r>
              <w:rPr>
                <w:color w:val="000000"/>
                <w:sz w:val="22"/>
                <w:lang w:eastAsia="en-US"/>
              </w:rPr>
              <w:t>Начисление на выплаты по оплате труда</w:t>
            </w:r>
          </w:p>
        </w:tc>
        <w:tc>
          <w:tcPr>
            <w:tcW w:w="1889"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center"/>
              <w:rPr>
                <w:color w:val="000000"/>
                <w:sz w:val="22"/>
                <w:szCs w:val="22"/>
                <w:lang w:eastAsia="en-US"/>
              </w:rPr>
            </w:pPr>
            <w:r>
              <w:rPr>
                <w:color w:val="000000"/>
                <w:sz w:val="22"/>
                <w:lang w:eastAsia="en-US"/>
              </w:rPr>
              <w:t xml:space="preserve"> 932 0102 1737601 121 213</w:t>
            </w:r>
          </w:p>
        </w:tc>
        <w:tc>
          <w:tcPr>
            <w:tcW w:w="1006"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38,3</w:t>
            </w:r>
          </w:p>
        </w:tc>
        <w:tc>
          <w:tcPr>
            <w:tcW w:w="972"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38,3</w:t>
            </w:r>
          </w:p>
        </w:tc>
        <w:tc>
          <w:tcPr>
            <w:tcW w:w="1256"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100,0</w:t>
            </w:r>
          </w:p>
        </w:tc>
        <w:tc>
          <w:tcPr>
            <w:tcW w:w="133" w:type="dxa"/>
          </w:tcPr>
          <w:p w:rsidR="00021EAE" w:rsidRDefault="00021EAE">
            <w:pPr>
              <w:autoSpaceDE w:val="0"/>
              <w:autoSpaceDN w:val="0"/>
              <w:adjustRightInd w:val="0"/>
              <w:spacing w:line="254" w:lineRule="auto"/>
              <w:jc w:val="right"/>
              <w:rPr>
                <w:rFonts w:ascii="Arial" w:hAnsi="Arial" w:cs="Arial"/>
                <w:color w:val="000000"/>
                <w:sz w:val="22"/>
                <w:szCs w:val="20"/>
                <w:lang w:eastAsia="en-US"/>
              </w:rPr>
            </w:pPr>
          </w:p>
        </w:tc>
      </w:tr>
      <w:tr w:rsidR="00021EAE" w:rsidTr="00021EAE">
        <w:trPr>
          <w:trHeight w:val="614"/>
        </w:trPr>
        <w:tc>
          <w:tcPr>
            <w:tcW w:w="5539" w:type="dxa"/>
            <w:tcBorders>
              <w:top w:val="single" w:sz="2" w:space="0" w:color="auto"/>
              <w:left w:val="single" w:sz="2" w:space="0" w:color="auto"/>
              <w:bottom w:val="single" w:sz="2" w:space="0" w:color="auto"/>
              <w:right w:val="single" w:sz="2" w:space="0" w:color="auto"/>
            </w:tcBorders>
            <w:hideMark/>
          </w:tcPr>
          <w:p w:rsidR="00021EAE" w:rsidRDefault="00021EAE">
            <w:pPr>
              <w:autoSpaceDE w:val="0"/>
              <w:autoSpaceDN w:val="0"/>
              <w:adjustRightInd w:val="0"/>
              <w:spacing w:line="254" w:lineRule="auto"/>
              <w:rPr>
                <w:color w:val="000000"/>
                <w:sz w:val="22"/>
                <w:lang w:eastAsia="en-US"/>
              </w:rPr>
            </w:pPr>
            <w:r>
              <w:rPr>
                <w:color w:val="000000"/>
                <w:sz w:val="22"/>
                <w:lang w:eastAsia="en-US"/>
              </w:rPr>
              <w:t xml:space="preserve">Руководство и управление в сфере установленных функций </w:t>
            </w:r>
            <w:proofErr w:type="gramStart"/>
            <w:r>
              <w:rPr>
                <w:color w:val="000000"/>
                <w:sz w:val="22"/>
                <w:lang w:eastAsia="en-US"/>
              </w:rPr>
              <w:t>органов  государственной</w:t>
            </w:r>
            <w:proofErr w:type="gramEnd"/>
            <w:r>
              <w:rPr>
                <w:color w:val="000000"/>
                <w:sz w:val="22"/>
                <w:lang w:eastAsia="en-US"/>
              </w:rPr>
              <w:t xml:space="preserve"> власти субъектов  Российской Федерации и органов местного самоуправления</w:t>
            </w:r>
          </w:p>
        </w:tc>
        <w:tc>
          <w:tcPr>
            <w:tcW w:w="1889"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center"/>
              <w:rPr>
                <w:color w:val="000000"/>
                <w:sz w:val="22"/>
                <w:szCs w:val="22"/>
                <w:lang w:eastAsia="en-US"/>
              </w:rPr>
            </w:pPr>
            <w:r>
              <w:rPr>
                <w:color w:val="000000"/>
                <w:sz w:val="22"/>
                <w:lang w:eastAsia="en-US"/>
              </w:rPr>
              <w:t xml:space="preserve"> 932 0104 0020400 000 000</w:t>
            </w:r>
          </w:p>
        </w:tc>
        <w:tc>
          <w:tcPr>
            <w:tcW w:w="1006"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436,0</w:t>
            </w:r>
          </w:p>
        </w:tc>
        <w:tc>
          <w:tcPr>
            <w:tcW w:w="972"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436,0</w:t>
            </w:r>
          </w:p>
        </w:tc>
        <w:tc>
          <w:tcPr>
            <w:tcW w:w="1256"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100,0</w:t>
            </w:r>
          </w:p>
        </w:tc>
        <w:tc>
          <w:tcPr>
            <w:tcW w:w="133" w:type="dxa"/>
          </w:tcPr>
          <w:p w:rsidR="00021EAE" w:rsidRDefault="00021EAE">
            <w:pPr>
              <w:autoSpaceDE w:val="0"/>
              <w:autoSpaceDN w:val="0"/>
              <w:adjustRightInd w:val="0"/>
              <w:spacing w:line="254" w:lineRule="auto"/>
              <w:jc w:val="right"/>
              <w:rPr>
                <w:rFonts w:ascii="Arial" w:hAnsi="Arial" w:cs="Arial"/>
                <w:color w:val="000000"/>
                <w:sz w:val="22"/>
                <w:szCs w:val="20"/>
                <w:lang w:eastAsia="en-US"/>
              </w:rPr>
            </w:pPr>
          </w:p>
        </w:tc>
      </w:tr>
      <w:tr w:rsidR="00021EAE" w:rsidTr="00021EAE">
        <w:trPr>
          <w:trHeight w:val="204"/>
        </w:trPr>
        <w:tc>
          <w:tcPr>
            <w:tcW w:w="5539"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rPr>
                <w:color w:val="000000"/>
                <w:sz w:val="22"/>
                <w:lang w:eastAsia="en-US"/>
              </w:rPr>
            </w:pPr>
            <w:r>
              <w:rPr>
                <w:color w:val="000000"/>
                <w:sz w:val="22"/>
                <w:lang w:eastAsia="en-US"/>
              </w:rPr>
              <w:t>Расходы</w:t>
            </w:r>
          </w:p>
        </w:tc>
        <w:tc>
          <w:tcPr>
            <w:tcW w:w="1889"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center"/>
              <w:rPr>
                <w:color w:val="000000"/>
                <w:sz w:val="22"/>
                <w:szCs w:val="22"/>
                <w:lang w:eastAsia="en-US"/>
              </w:rPr>
            </w:pPr>
            <w:r>
              <w:rPr>
                <w:color w:val="000000"/>
                <w:sz w:val="22"/>
                <w:lang w:eastAsia="en-US"/>
              </w:rPr>
              <w:t>932 0104 0020400 121 200</w:t>
            </w:r>
          </w:p>
        </w:tc>
        <w:tc>
          <w:tcPr>
            <w:tcW w:w="1006"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436,0</w:t>
            </w:r>
          </w:p>
        </w:tc>
        <w:tc>
          <w:tcPr>
            <w:tcW w:w="972"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436,0</w:t>
            </w:r>
          </w:p>
        </w:tc>
        <w:tc>
          <w:tcPr>
            <w:tcW w:w="1256"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100,0</w:t>
            </w:r>
          </w:p>
        </w:tc>
        <w:tc>
          <w:tcPr>
            <w:tcW w:w="133" w:type="dxa"/>
          </w:tcPr>
          <w:p w:rsidR="00021EAE" w:rsidRDefault="00021EAE">
            <w:pPr>
              <w:autoSpaceDE w:val="0"/>
              <w:autoSpaceDN w:val="0"/>
              <w:adjustRightInd w:val="0"/>
              <w:spacing w:line="254" w:lineRule="auto"/>
              <w:jc w:val="right"/>
              <w:rPr>
                <w:rFonts w:ascii="Arial" w:hAnsi="Arial" w:cs="Arial"/>
                <w:color w:val="000000"/>
                <w:sz w:val="22"/>
                <w:szCs w:val="20"/>
                <w:lang w:eastAsia="en-US"/>
              </w:rPr>
            </w:pPr>
          </w:p>
        </w:tc>
      </w:tr>
      <w:tr w:rsidR="00021EAE" w:rsidTr="00021EAE">
        <w:trPr>
          <w:trHeight w:val="204"/>
        </w:trPr>
        <w:tc>
          <w:tcPr>
            <w:tcW w:w="5539"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rPr>
                <w:color w:val="000000"/>
                <w:sz w:val="22"/>
                <w:lang w:eastAsia="en-US"/>
              </w:rPr>
            </w:pPr>
            <w:r>
              <w:rPr>
                <w:color w:val="000000"/>
                <w:sz w:val="22"/>
                <w:lang w:eastAsia="en-US"/>
              </w:rPr>
              <w:lastRenderedPageBreak/>
              <w:t xml:space="preserve">Оплата труда и начисления на выплаты по оплате труда               </w:t>
            </w:r>
          </w:p>
        </w:tc>
        <w:tc>
          <w:tcPr>
            <w:tcW w:w="1889"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center"/>
              <w:rPr>
                <w:color w:val="000000"/>
                <w:sz w:val="22"/>
                <w:szCs w:val="22"/>
                <w:lang w:eastAsia="en-US"/>
              </w:rPr>
            </w:pPr>
            <w:r>
              <w:rPr>
                <w:color w:val="000000"/>
                <w:sz w:val="22"/>
                <w:lang w:eastAsia="en-US"/>
              </w:rPr>
              <w:t xml:space="preserve"> 932 0104 0020400 121 210</w:t>
            </w:r>
          </w:p>
        </w:tc>
        <w:tc>
          <w:tcPr>
            <w:tcW w:w="1006"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249,0</w:t>
            </w:r>
          </w:p>
        </w:tc>
        <w:tc>
          <w:tcPr>
            <w:tcW w:w="972"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249,0</w:t>
            </w:r>
          </w:p>
        </w:tc>
        <w:tc>
          <w:tcPr>
            <w:tcW w:w="1256"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100,0</w:t>
            </w:r>
          </w:p>
        </w:tc>
        <w:tc>
          <w:tcPr>
            <w:tcW w:w="133" w:type="dxa"/>
          </w:tcPr>
          <w:p w:rsidR="00021EAE" w:rsidRDefault="00021EAE">
            <w:pPr>
              <w:autoSpaceDE w:val="0"/>
              <w:autoSpaceDN w:val="0"/>
              <w:adjustRightInd w:val="0"/>
              <w:spacing w:line="254" w:lineRule="auto"/>
              <w:jc w:val="right"/>
              <w:rPr>
                <w:rFonts w:ascii="Arial" w:hAnsi="Arial" w:cs="Arial"/>
                <w:color w:val="000000"/>
                <w:sz w:val="22"/>
                <w:szCs w:val="20"/>
                <w:lang w:eastAsia="en-US"/>
              </w:rPr>
            </w:pPr>
          </w:p>
        </w:tc>
      </w:tr>
      <w:tr w:rsidR="00021EAE" w:rsidTr="00021EAE">
        <w:trPr>
          <w:trHeight w:val="204"/>
        </w:trPr>
        <w:tc>
          <w:tcPr>
            <w:tcW w:w="5539"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rPr>
                <w:color w:val="000000"/>
                <w:sz w:val="22"/>
                <w:lang w:eastAsia="en-US"/>
              </w:rPr>
            </w:pPr>
            <w:r>
              <w:rPr>
                <w:color w:val="000000"/>
                <w:sz w:val="22"/>
                <w:lang w:eastAsia="en-US"/>
              </w:rPr>
              <w:t>Заработная плата</w:t>
            </w:r>
          </w:p>
        </w:tc>
        <w:tc>
          <w:tcPr>
            <w:tcW w:w="1889"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center"/>
              <w:rPr>
                <w:color w:val="000000"/>
                <w:sz w:val="22"/>
                <w:szCs w:val="22"/>
                <w:lang w:eastAsia="en-US"/>
              </w:rPr>
            </w:pPr>
            <w:r>
              <w:rPr>
                <w:color w:val="000000"/>
                <w:sz w:val="22"/>
                <w:lang w:eastAsia="en-US"/>
              </w:rPr>
              <w:t xml:space="preserve"> 932 0104 0020400 121 211</w:t>
            </w:r>
          </w:p>
        </w:tc>
        <w:tc>
          <w:tcPr>
            <w:tcW w:w="1006"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187,0</w:t>
            </w:r>
          </w:p>
        </w:tc>
        <w:tc>
          <w:tcPr>
            <w:tcW w:w="972"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187,0</w:t>
            </w:r>
          </w:p>
        </w:tc>
        <w:tc>
          <w:tcPr>
            <w:tcW w:w="1256"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100,0</w:t>
            </w:r>
          </w:p>
        </w:tc>
        <w:tc>
          <w:tcPr>
            <w:tcW w:w="133" w:type="dxa"/>
          </w:tcPr>
          <w:p w:rsidR="00021EAE" w:rsidRDefault="00021EAE">
            <w:pPr>
              <w:autoSpaceDE w:val="0"/>
              <w:autoSpaceDN w:val="0"/>
              <w:adjustRightInd w:val="0"/>
              <w:spacing w:line="254" w:lineRule="auto"/>
              <w:jc w:val="right"/>
              <w:rPr>
                <w:rFonts w:ascii="Arial" w:hAnsi="Arial" w:cs="Arial"/>
                <w:color w:val="000000"/>
                <w:sz w:val="22"/>
                <w:szCs w:val="20"/>
                <w:lang w:eastAsia="en-US"/>
              </w:rPr>
            </w:pPr>
          </w:p>
        </w:tc>
      </w:tr>
      <w:tr w:rsidR="00021EAE" w:rsidTr="00021EAE">
        <w:trPr>
          <w:trHeight w:val="204"/>
        </w:trPr>
        <w:tc>
          <w:tcPr>
            <w:tcW w:w="5539"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rPr>
                <w:color w:val="000000"/>
                <w:sz w:val="22"/>
                <w:lang w:eastAsia="en-US"/>
              </w:rPr>
            </w:pPr>
            <w:r>
              <w:rPr>
                <w:color w:val="000000"/>
                <w:sz w:val="22"/>
                <w:lang w:eastAsia="en-US"/>
              </w:rPr>
              <w:t>Прочие выплаты</w:t>
            </w:r>
          </w:p>
        </w:tc>
        <w:tc>
          <w:tcPr>
            <w:tcW w:w="1889"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center"/>
              <w:rPr>
                <w:color w:val="000000"/>
                <w:sz w:val="22"/>
                <w:szCs w:val="22"/>
                <w:lang w:eastAsia="en-US"/>
              </w:rPr>
            </w:pPr>
            <w:r>
              <w:rPr>
                <w:color w:val="000000"/>
                <w:sz w:val="22"/>
                <w:lang w:eastAsia="en-US"/>
              </w:rPr>
              <w:t>932 0104 0020400 122 212</w:t>
            </w:r>
          </w:p>
        </w:tc>
        <w:tc>
          <w:tcPr>
            <w:tcW w:w="1006"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0,0</w:t>
            </w:r>
          </w:p>
        </w:tc>
        <w:tc>
          <w:tcPr>
            <w:tcW w:w="972"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0,0</w:t>
            </w:r>
          </w:p>
        </w:tc>
        <w:tc>
          <w:tcPr>
            <w:tcW w:w="1256" w:type="dxa"/>
            <w:tcBorders>
              <w:top w:val="single" w:sz="6" w:space="0" w:color="auto"/>
              <w:left w:val="single" w:sz="6" w:space="0" w:color="auto"/>
              <w:bottom w:val="single" w:sz="6" w:space="0" w:color="auto"/>
              <w:right w:val="single" w:sz="6" w:space="0" w:color="auto"/>
            </w:tcBorders>
          </w:tcPr>
          <w:p w:rsidR="00021EAE" w:rsidRDefault="00021EAE">
            <w:pPr>
              <w:autoSpaceDE w:val="0"/>
              <w:autoSpaceDN w:val="0"/>
              <w:adjustRightInd w:val="0"/>
              <w:spacing w:line="254" w:lineRule="auto"/>
              <w:jc w:val="right"/>
              <w:rPr>
                <w:color w:val="000000"/>
                <w:sz w:val="22"/>
                <w:lang w:eastAsia="en-US"/>
              </w:rPr>
            </w:pPr>
          </w:p>
        </w:tc>
        <w:tc>
          <w:tcPr>
            <w:tcW w:w="133" w:type="dxa"/>
          </w:tcPr>
          <w:p w:rsidR="00021EAE" w:rsidRDefault="00021EAE">
            <w:pPr>
              <w:autoSpaceDE w:val="0"/>
              <w:autoSpaceDN w:val="0"/>
              <w:adjustRightInd w:val="0"/>
              <w:spacing w:line="254" w:lineRule="auto"/>
              <w:jc w:val="right"/>
              <w:rPr>
                <w:rFonts w:ascii="Arial" w:hAnsi="Arial" w:cs="Arial"/>
                <w:color w:val="000000"/>
                <w:sz w:val="22"/>
                <w:szCs w:val="20"/>
                <w:lang w:eastAsia="en-US"/>
              </w:rPr>
            </w:pPr>
          </w:p>
        </w:tc>
      </w:tr>
      <w:tr w:rsidR="00021EAE" w:rsidTr="00021EAE">
        <w:trPr>
          <w:trHeight w:val="10"/>
        </w:trPr>
        <w:tc>
          <w:tcPr>
            <w:tcW w:w="5539"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rPr>
                <w:color w:val="000000"/>
                <w:sz w:val="22"/>
                <w:lang w:eastAsia="en-US"/>
              </w:rPr>
            </w:pPr>
            <w:r>
              <w:rPr>
                <w:color w:val="000000"/>
                <w:sz w:val="22"/>
                <w:lang w:eastAsia="en-US"/>
              </w:rPr>
              <w:t>Прочие выплаты</w:t>
            </w:r>
          </w:p>
        </w:tc>
        <w:tc>
          <w:tcPr>
            <w:tcW w:w="2895" w:type="dxa"/>
            <w:gridSpan w:val="2"/>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center"/>
              <w:rPr>
                <w:color w:val="000000"/>
                <w:sz w:val="22"/>
                <w:szCs w:val="22"/>
                <w:lang w:eastAsia="en-US"/>
              </w:rPr>
            </w:pPr>
            <w:r>
              <w:rPr>
                <w:color w:val="000000"/>
                <w:sz w:val="22"/>
                <w:lang w:eastAsia="en-US"/>
              </w:rPr>
              <w:t>919 0104 0020400 500 212</w:t>
            </w:r>
          </w:p>
        </w:tc>
        <w:tc>
          <w:tcPr>
            <w:tcW w:w="972" w:type="dxa"/>
            <w:tcBorders>
              <w:top w:val="single" w:sz="6" w:space="0" w:color="auto"/>
              <w:left w:val="single" w:sz="6" w:space="0" w:color="auto"/>
              <w:bottom w:val="single" w:sz="6" w:space="0" w:color="auto"/>
              <w:right w:val="single" w:sz="6" w:space="0" w:color="auto"/>
            </w:tcBorders>
          </w:tcPr>
          <w:p w:rsidR="00021EAE" w:rsidRDefault="00021EAE">
            <w:pPr>
              <w:autoSpaceDE w:val="0"/>
              <w:autoSpaceDN w:val="0"/>
              <w:adjustRightInd w:val="0"/>
              <w:spacing w:line="254" w:lineRule="auto"/>
              <w:jc w:val="right"/>
              <w:rPr>
                <w:color w:val="000000"/>
                <w:sz w:val="22"/>
                <w:lang w:eastAsia="en-US"/>
              </w:rPr>
            </w:pPr>
          </w:p>
        </w:tc>
        <w:tc>
          <w:tcPr>
            <w:tcW w:w="1256"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100,0</w:t>
            </w:r>
          </w:p>
        </w:tc>
        <w:tc>
          <w:tcPr>
            <w:tcW w:w="133" w:type="dxa"/>
          </w:tcPr>
          <w:p w:rsidR="00021EAE" w:rsidRDefault="00021EAE">
            <w:pPr>
              <w:autoSpaceDE w:val="0"/>
              <w:autoSpaceDN w:val="0"/>
              <w:adjustRightInd w:val="0"/>
              <w:spacing w:line="254" w:lineRule="auto"/>
              <w:jc w:val="right"/>
              <w:rPr>
                <w:rFonts w:ascii="Arial" w:hAnsi="Arial" w:cs="Arial"/>
                <w:color w:val="000000"/>
                <w:sz w:val="22"/>
                <w:szCs w:val="20"/>
                <w:lang w:eastAsia="en-US"/>
              </w:rPr>
            </w:pPr>
          </w:p>
        </w:tc>
      </w:tr>
      <w:tr w:rsidR="00021EAE" w:rsidTr="00021EAE">
        <w:trPr>
          <w:trHeight w:val="10"/>
        </w:trPr>
        <w:tc>
          <w:tcPr>
            <w:tcW w:w="5539" w:type="dxa"/>
            <w:tcBorders>
              <w:top w:val="single" w:sz="6" w:space="0" w:color="auto"/>
              <w:left w:val="single" w:sz="6" w:space="0" w:color="auto"/>
              <w:bottom w:val="single" w:sz="6" w:space="0" w:color="auto"/>
              <w:right w:val="single" w:sz="6" w:space="0" w:color="auto"/>
            </w:tcBorders>
          </w:tcPr>
          <w:p w:rsidR="00021EAE" w:rsidRDefault="00021EAE">
            <w:pPr>
              <w:autoSpaceDE w:val="0"/>
              <w:autoSpaceDN w:val="0"/>
              <w:adjustRightInd w:val="0"/>
              <w:spacing w:line="254" w:lineRule="auto"/>
              <w:rPr>
                <w:color w:val="000000"/>
                <w:sz w:val="22"/>
                <w:lang w:eastAsia="en-US"/>
              </w:rPr>
            </w:pPr>
          </w:p>
        </w:tc>
        <w:tc>
          <w:tcPr>
            <w:tcW w:w="1889" w:type="dxa"/>
            <w:tcBorders>
              <w:top w:val="single" w:sz="6" w:space="0" w:color="auto"/>
              <w:left w:val="single" w:sz="6" w:space="0" w:color="auto"/>
              <w:bottom w:val="single" w:sz="6" w:space="0" w:color="auto"/>
              <w:right w:val="single" w:sz="6" w:space="0" w:color="auto"/>
            </w:tcBorders>
          </w:tcPr>
          <w:p w:rsidR="00021EAE" w:rsidRDefault="00021EAE">
            <w:pPr>
              <w:autoSpaceDE w:val="0"/>
              <w:autoSpaceDN w:val="0"/>
              <w:adjustRightInd w:val="0"/>
              <w:spacing w:line="254" w:lineRule="auto"/>
              <w:jc w:val="center"/>
              <w:rPr>
                <w:color w:val="000000"/>
                <w:sz w:val="22"/>
                <w:szCs w:val="22"/>
                <w:lang w:eastAsia="en-US"/>
              </w:rPr>
            </w:pPr>
          </w:p>
        </w:tc>
        <w:tc>
          <w:tcPr>
            <w:tcW w:w="1006" w:type="dxa"/>
            <w:tcBorders>
              <w:top w:val="single" w:sz="6" w:space="0" w:color="auto"/>
              <w:left w:val="single" w:sz="6" w:space="0" w:color="auto"/>
              <w:bottom w:val="single" w:sz="6" w:space="0" w:color="auto"/>
              <w:right w:val="single" w:sz="6" w:space="0" w:color="auto"/>
            </w:tcBorders>
          </w:tcPr>
          <w:p w:rsidR="00021EAE" w:rsidRDefault="00021EAE">
            <w:pPr>
              <w:autoSpaceDE w:val="0"/>
              <w:autoSpaceDN w:val="0"/>
              <w:adjustRightInd w:val="0"/>
              <w:spacing w:line="254" w:lineRule="auto"/>
              <w:jc w:val="right"/>
              <w:rPr>
                <w:color w:val="000000"/>
                <w:sz w:val="22"/>
                <w:lang w:eastAsia="en-US"/>
              </w:rPr>
            </w:pPr>
          </w:p>
        </w:tc>
        <w:tc>
          <w:tcPr>
            <w:tcW w:w="972" w:type="dxa"/>
            <w:tcBorders>
              <w:top w:val="single" w:sz="6" w:space="0" w:color="auto"/>
              <w:left w:val="single" w:sz="6" w:space="0" w:color="auto"/>
              <w:bottom w:val="single" w:sz="6" w:space="0" w:color="auto"/>
              <w:right w:val="single" w:sz="6" w:space="0" w:color="auto"/>
            </w:tcBorders>
          </w:tcPr>
          <w:p w:rsidR="00021EAE" w:rsidRDefault="00021EAE">
            <w:pPr>
              <w:autoSpaceDE w:val="0"/>
              <w:autoSpaceDN w:val="0"/>
              <w:adjustRightInd w:val="0"/>
              <w:spacing w:line="254" w:lineRule="auto"/>
              <w:jc w:val="right"/>
              <w:rPr>
                <w:color w:val="000000"/>
                <w:sz w:val="22"/>
                <w:lang w:eastAsia="en-US"/>
              </w:rPr>
            </w:pPr>
          </w:p>
        </w:tc>
        <w:tc>
          <w:tcPr>
            <w:tcW w:w="1256" w:type="dxa"/>
            <w:tcBorders>
              <w:top w:val="single" w:sz="6" w:space="0" w:color="auto"/>
              <w:left w:val="single" w:sz="6" w:space="0" w:color="auto"/>
              <w:bottom w:val="single" w:sz="6" w:space="0" w:color="auto"/>
              <w:right w:val="single" w:sz="6" w:space="0" w:color="auto"/>
            </w:tcBorders>
          </w:tcPr>
          <w:p w:rsidR="00021EAE" w:rsidRDefault="00021EAE">
            <w:pPr>
              <w:autoSpaceDE w:val="0"/>
              <w:autoSpaceDN w:val="0"/>
              <w:adjustRightInd w:val="0"/>
              <w:spacing w:line="254" w:lineRule="auto"/>
              <w:jc w:val="right"/>
              <w:rPr>
                <w:color w:val="000000"/>
                <w:sz w:val="22"/>
                <w:lang w:eastAsia="en-US"/>
              </w:rPr>
            </w:pPr>
          </w:p>
        </w:tc>
        <w:tc>
          <w:tcPr>
            <w:tcW w:w="133" w:type="dxa"/>
          </w:tcPr>
          <w:p w:rsidR="00021EAE" w:rsidRDefault="00021EAE">
            <w:pPr>
              <w:autoSpaceDE w:val="0"/>
              <w:autoSpaceDN w:val="0"/>
              <w:adjustRightInd w:val="0"/>
              <w:spacing w:line="254" w:lineRule="auto"/>
              <w:jc w:val="right"/>
              <w:rPr>
                <w:rFonts w:ascii="Arial" w:hAnsi="Arial" w:cs="Arial"/>
                <w:color w:val="000000"/>
                <w:sz w:val="22"/>
                <w:szCs w:val="20"/>
                <w:lang w:eastAsia="en-US"/>
              </w:rPr>
            </w:pPr>
          </w:p>
        </w:tc>
      </w:tr>
      <w:tr w:rsidR="00021EAE" w:rsidTr="00021EAE">
        <w:trPr>
          <w:trHeight w:val="204"/>
        </w:trPr>
        <w:tc>
          <w:tcPr>
            <w:tcW w:w="5539"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rPr>
                <w:color w:val="000000"/>
                <w:sz w:val="22"/>
                <w:lang w:eastAsia="en-US"/>
              </w:rPr>
            </w:pPr>
            <w:r>
              <w:rPr>
                <w:color w:val="000000"/>
                <w:sz w:val="22"/>
                <w:lang w:eastAsia="en-US"/>
              </w:rPr>
              <w:t>Начисления на выплаты по оплате труда</w:t>
            </w:r>
          </w:p>
        </w:tc>
        <w:tc>
          <w:tcPr>
            <w:tcW w:w="1889"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center"/>
              <w:rPr>
                <w:color w:val="000000"/>
                <w:sz w:val="22"/>
                <w:szCs w:val="22"/>
                <w:lang w:eastAsia="en-US"/>
              </w:rPr>
            </w:pPr>
            <w:r>
              <w:rPr>
                <w:color w:val="000000"/>
                <w:sz w:val="22"/>
                <w:lang w:eastAsia="en-US"/>
              </w:rPr>
              <w:t xml:space="preserve"> 932 0104 0020400 121 213</w:t>
            </w:r>
          </w:p>
        </w:tc>
        <w:tc>
          <w:tcPr>
            <w:tcW w:w="1006"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62,9</w:t>
            </w:r>
          </w:p>
        </w:tc>
        <w:tc>
          <w:tcPr>
            <w:tcW w:w="972"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62,9</w:t>
            </w:r>
          </w:p>
        </w:tc>
        <w:tc>
          <w:tcPr>
            <w:tcW w:w="1256"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100,0</w:t>
            </w:r>
          </w:p>
        </w:tc>
        <w:tc>
          <w:tcPr>
            <w:tcW w:w="133" w:type="dxa"/>
          </w:tcPr>
          <w:p w:rsidR="00021EAE" w:rsidRDefault="00021EAE">
            <w:pPr>
              <w:autoSpaceDE w:val="0"/>
              <w:autoSpaceDN w:val="0"/>
              <w:adjustRightInd w:val="0"/>
              <w:spacing w:line="254" w:lineRule="auto"/>
              <w:jc w:val="right"/>
              <w:rPr>
                <w:rFonts w:ascii="Arial" w:hAnsi="Arial" w:cs="Arial"/>
                <w:color w:val="000000"/>
                <w:sz w:val="22"/>
                <w:szCs w:val="20"/>
                <w:lang w:eastAsia="en-US"/>
              </w:rPr>
            </w:pPr>
          </w:p>
        </w:tc>
      </w:tr>
      <w:tr w:rsidR="00021EAE" w:rsidTr="00021EAE">
        <w:trPr>
          <w:trHeight w:val="204"/>
        </w:trPr>
        <w:tc>
          <w:tcPr>
            <w:tcW w:w="5539"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rPr>
                <w:color w:val="000000"/>
                <w:sz w:val="22"/>
                <w:lang w:eastAsia="en-US"/>
              </w:rPr>
            </w:pPr>
            <w:r>
              <w:rPr>
                <w:color w:val="000000"/>
                <w:sz w:val="22"/>
                <w:lang w:eastAsia="en-US"/>
              </w:rPr>
              <w:t xml:space="preserve">Оплата работ, услуг                                      </w:t>
            </w:r>
          </w:p>
        </w:tc>
        <w:tc>
          <w:tcPr>
            <w:tcW w:w="1889"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center"/>
              <w:rPr>
                <w:color w:val="000000"/>
                <w:sz w:val="22"/>
                <w:szCs w:val="22"/>
                <w:lang w:eastAsia="en-US"/>
              </w:rPr>
            </w:pPr>
            <w:r>
              <w:rPr>
                <w:color w:val="000000"/>
                <w:sz w:val="22"/>
                <w:lang w:eastAsia="en-US"/>
              </w:rPr>
              <w:t>932 0104 0020400 244 220</w:t>
            </w:r>
          </w:p>
        </w:tc>
        <w:tc>
          <w:tcPr>
            <w:tcW w:w="1006"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151,9</w:t>
            </w:r>
          </w:p>
        </w:tc>
        <w:tc>
          <w:tcPr>
            <w:tcW w:w="972"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151,9</w:t>
            </w:r>
          </w:p>
        </w:tc>
        <w:tc>
          <w:tcPr>
            <w:tcW w:w="1256"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100,0</w:t>
            </w:r>
          </w:p>
        </w:tc>
        <w:tc>
          <w:tcPr>
            <w:tcW w:w="133" w:type="dxa"/>
          </w:tcPr>
          <w:p w:rsidR="00021EAE" w:rsidRDefault="00021EAE">
            <w:pPr>
              <w:autoSpaceDE w:val="0"/>
              <w:autoSpaceDN w:val="0"/>
              <w:adjustRightInd w:val="0"/>
              <w:spacing w:line="254" w:lineRule="auto"/>
              <w:jc w:val="right"/>
              <w:rPr>
                <w:rFonts w:ascii="Arial" w:hAnsi="Arial" w:cs="Arial"/>
                <w:color w:val="000000"/>
                <w:sz w:val="22"/>
                <w:szCs w:val="20"/>
                <w:lang w:eastAsia="en-US"/>
              </w:rPr>
            </w:pPr>
          </w:p>
        </w:tc>
      </w:tr>
      <w:tr w:rsidR="00021EAE" w:rsidTr="00021EAE">
        <w:trPr>
          <w:trHeight w:val="204"/>
        </w:trPr>
        <w:tc>
          <w:tcPr>
            <w:tcW w:w="5539"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rPr>
                <w:color w:val="000000"/>
                <w:sz w:val="22"/>
                <w:lang w:eastAsia="en-US"/>
              </w:rPr>
            </w:pPr>
            <w:r>
              <w:rPr>
                <w:color w:val="000000"/>
                <w:sz w:val="22"/>
                <w:lang w:eastAsia="en-US"/>
              </w:rPr>
              <w:t>Услуги связи</w:t>
            </w:r>
          </w:p>
        </w:tc>
        <w:tc>
          <w:tcPr>
            <w:tcW w:w="1889"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center"/>
              <w:rPr>
                <w:color w:val="000000"/>
                <w:sz w:val="22"/>
                <w:szCs w:val="22"/>
                <w:lang w:eastAsia="en-US"/>
              </w:rPr>
            </w:pPr>
            <w:r>
              <w:rPr>
                <w:color w:val="000000"/>
                <w:sz w:val="22"/>
                <w:lang w:eastAsia="en-US"/>
              </w:rPr>
              <w:t>932 0104 0020400 244 221</w:t>
            </w:r>
          </w:p>
        </w:tc>
        <w:tc>
          <w:tcPr>
            <w:tcW w:w="1006"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32,4</w:t>
            </w:r>
          </w:p>
        </w:tc>
        <w:tc>
          <w:tcPr>
            <w:tcW w:w="972"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28,5</w:t>
            </w:r>
          </w:p>
        </w:tc>
        <w:tc>
          <w:tcPr>
            <w:tcW w:w="1256"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100,0</w:t>
            </w:r>
          </w:p>
        </w:tc>
        <w:tc>
          <w:tcPr>
            <w:tcW w:w="133" w:type="dxa"/>
          </w:tcPr>
          <w:p w:rsidR="00021EAE" w:rsidRDefault="00021EAE">
            <w:pPr>
              <w:autoSpaceDE w:val="0"/>
              <w:autoSpaceDN w:val="0"/>
              <w:adjustRightInd w:val="0"/>
              <w:spacing w:line="254" w:lineRule="auto"/>
              <w:jc w:val="right"/>
              <w:rPr>
                <w:rFonts w:ascii="Arial" w:hAnsi="Arial" w:cs="Arial"/>
                <w:color w:val="000000"/>
                <w:sz w:val="22"/>
                <w:szCs w:val="20"/>
                <w:lang w:eastAsia="en-US"/>
              </w:rPr>
            </w:pPr>
          </w:p>
        </w:tc>
      </w:tr>
      <w:tr w:rsidR="00021EAE" w:rsidTr="00021EAE">
        <w:trPr>
          <w:trHeight w:val="204"/>
        </w:trPr>
        <w:tc>
          <w:tcPr>
            <w:tcW w:w="5539"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rPr>
                <w:color w:val="000000"/>
                <w:sz w:val="22"/>
                <w:lang w:eastAsia="en-US"/>
              </w:rPr>
            </w:pPr>
            <w:r>
              <w:rPr>
                <w:color w:val="000000"/>
                <w:sz w:val="22"/>
                <w:lang w:eastAsia="en-US"/>
              </w:rPr>
              <w:t xml:space="preserve">Транспортные услуги </w:t>
            </w:r>
          </w:p>
        </w:tc>
        <w:tc>
          <w:tcPr>
            <w:tcW w:w="1889"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center"/>
              <w:rPr>
                <w:color w:val="000000"/>
                <w:sz w:val="22"/>
                <w:szCs w:val="22"/>
                <w:lang w:eastAsia="en-US"/>
              </w:rPr>
            </w:pPr>
            <w:r>
              <w:rPr>
                <w:color w:val="000000"/>
                <w:sz w:val="22"/>
                <w:lang w:eastAsia="en-US"/>
              </w:rPr>
              <w:t>932 0104 0020400 244 222</w:t>
            </w:r>
          </w:p>
        </w:tc>
        <w:tc>
          <w:tcPr>
            <w:tcW w:w="1006"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0,0</w:t>
            </w:r>
          </w:p>
        </w:tc>
        <w:tc>
          <w:tcPr>
            <w:tcW w:w="972"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0,0</w:t>
            </w:r>
          </w:p>
        </w:tc>
        <w:tc>
          <w:tcPr>
            <w:tcW w:w="1256" w:type="dxa"/>
            <w:tcBorders>
              <w:top w:val="single" w:sz="6" w:space="0" w:color="auto"/>
              <w:left w:val="single" w:sz="6" w:space="0" w:color="auto"/>
              <w:bottom w:val="single" w:sz="6" w:space="0" w:color="auto"/>
              <w:right w:val="single" w:sz="6" w:space="0" w:color="auto"/>
            </w:tcBorders>
          </w:tcPr>
          <w:p w:rsidR="00021EAE" w:rsidRDefault="00021EAE">
            <w:pPr>
              <w:autoSpaceDE w:val="0"/>
              <w:autoSpaceDN w:val="0"/>
              <w:adjustRightInd w:val="0"/>
              <w:spacing w:line="254" w:lineRule="auto"/>
              <w:jc w:val="right"/>
              <w:rPr>
                <w:color w:val="000000"/>
                <w:sz w:val="22"/>
                <w:lang w:eastAsia="en-US"/>
              </w:rPr>
            </w:pPr>
          </w:p>
        </w:tc>
        <w:tc>
          <w:tcPr>
            <w:tcW w:w="133" w:type="dxa"/>
          </w:tcPr>
          <w:p w:rsidR="00021EAE" w:rsidRDefault="00021EAE">
            <w:pPr>
              <w:autoSpaceDE w:val="0"/>
              <w:autoSpaceDN w:val="0"/>
              <w:adjustRightInd w:val="0"/>
              <w:spacing w:line="254" w:lineRule="auto"/>
              <w:jc w:val="right"/>
              <w:rPr>
                <w:rFonts w:ascii="Arial" w:hAnsi="Arial" w:cs="Arial"/>
                <w:color w:val="000000"/>
                <w:sz w:val="22"/>
                <w:szCs w:val="20"/>
                <w:lang w:eastAsia="en-US"/>
              </w:rPr>
            </w:pPr>
          </w:p>
        </w:tc>
      </w:tr>
      <w:tr w:rsidR="00021EAE" w:rsidTr="00021EAE">
        <w:trPr>
          <w:trHeight w:val="204"/>
        </w:trPr>
        <w:tc>
          <w:tcPr>
            <w:tcW w:w="5539"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rPr>
                <w:color w:val="000000"/>
                <w:sz w:val="22"/>
                <w:lang w:eastAsia="en-US"/>
              </w:rPr>
            </w:pPr>
            <w:r>
              <w:rPr>
                <w:color w:val="000000"/>
                <w:sz w:val="22"/>
                <w:lang w:eastAsia="en-US"/>
              </w:rPr>
              <w:t>Коммунальные услуги</w:t>
            </w:r>
          </w:p>
        </w:tc>
        <w:tc>
          <w:tcPr>
            <w:tcW w:w="1889"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center"/>
              <w:rPr>
                <w:color w:val="000000"/>
                <w:sz w:val="22"/>
                <w:szCs w:val="22"/>
                <w:lang w:eastAsia="en-US"/>
              </w:rPr>
            </w:pPr>
            <w:r>
              <w:rPr>
                <w:color w:val="000000"/>
                <w:sz w:val="22"/>
                <w:lang w:eastAsia="en-US"/>
              </w:rPr>
              <w:t>932 0104 0020400 244 223</w:t>
            </w:r>
          </w:p>
        </w:tc>
        <w:tc>
          <w:tcPr>
            <w:tcW w:w="1006"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15,4</w:t>
            </w:r>
          </w:p>
        </w:tc>
        <w:tc>
          <w:tcPr>
            <w:tcW w:w="972"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15,4</w:t>
            </w:r>
          </w:p>
        </w:tc>
        <w:tc>
          <w:tcPr>
            <w:tcW w:w="1256"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100,0</w:t>
            </w:r>
          </w:p>
        </w:tc>
        <w:tc>
          <w:tcPr>
            <w:tcW w:w="133" w:type="dxa"/>
          </w:tcPr>
          <w:p w:rsidR="00021EAE" w:rsidRDefault="00021EAE">
            <w:pPr>
              <w:autoSpaceDE w:val="0"/>
              <w:autoSpaceDN w:val="0"/>
              <w:adjustRightInd w:val="0"/>
              <w:spacing w:line="254" w:lineRule="auto"/>
              <w:jc w:val="right"/>
              <w:rPr>
                <w:rFonts w:ascii="Arial" w:hAnsi="Arial" w:cs="Arial"/>
                <w:color w:val="000000"/>
                <w:sz w:val="22"/>
                <w:szCs w:val="20"/>
                <w:lang w:eastAsia="en-US"/>
              </w:rPr>
            </w:pPr>
          </w:p>
        </w:tc>
      </w:tr>
      <w:tr w:rsidR="00021EAE" w:rsidTr="00021EAE">
        <w:trPr>
          <w:trHeight w:val="204"/>
        </w:trPr>
        <w:tc>
          <w:tcPr>
            <w:tcW w:w="5539"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rPr>
                <w:color w:val="000000"/>
                <w:sz w:val="22"/>
                <w:lang w:eastAsia="en-US"/>
              </w:rPr>
            </w:pPr>
            <w:r>
              <w:rPr>
                <w:color w:val="000000"/>
                <w:sz w:val="22"/>
                <w:lang w:eastAsia="en-US"/>
              </w:rPr>
              <w:t xml:space="preserve">Работы, услуги по содержанию имущества                          </w:t>
            </w:r>
          </w:p>
        </w:tc>
        <w:tc>
          <w:tcPr>
            <w:tcW w:w="1889"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center"/>
              <w:rPr>
                <w:color w:val="000000"/>
                <w:sz w:val="22"/>
                <w:szCs w:val="22"/>
                <w:lang w:eastAsia="en-US"/>
              </w:rPr>
            </w:pPr>
            <w:r>
              <w:rPr>
                <w:color w:val="000000"/>
                <w:sz w:val="22"/>
                <w:lang w:eastAsia="en-US"/>
              </w:rPr>
              <w:t xml:space="preserve"> 932 0104 0020400 244 225</w:t>
            </w:r>
          </w:p>
        </w:tc>
        <w:tc>
          <w:tcPr>
            <w:tcW w:w="1006"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14,9</w:t>
            </w:r>
          </w:p>
        </w:tc>
        <w:tc>
          <w:tcPr>
            <w:tcW w:w="972"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14,9</w:t>
            </w:r>
          </w:p>
        </w:tc>
        <w:tc>
          <w:tcPr>
            <w:tcW w:w="1256"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100,0</w:t>
            </w:r>
          </w:p>
        </w:tc>
        <w:tc>
          <w:tcPr>
            <w:tcW w:w="133" w:type="dxa"/>
          </w:tcPr>
          <w:p w:rsidR="00021EAE" w:rsidRDefault="00021EAE">
            <w:pPr>
              <w:autoSpaceDE w:val="0"/>
              <w:autoSpaceDN w:val="0"/>
              <w:adjustRightInd w:val="0"/>
              <w:spacing w:line="254" w:lineRule="auto"/>
              <w:jc w:val="right"/>
              <w:rPr>
                <w:rFonts w:ascii="Arial" w:hAnsi="Arial" w:cs="Arial"/>
                <w:color w:val="000000"/>
                <w:sz w:val="22"/>
                <w:szCs w:val="20"/>
                <w:lang w:eastAsia="en-US"/>
              </w:rPr>
            </w:pPr>
          </w:p>
        </w:tc>
      </w:tr>
      <w:tr w:rsidR="00021EAE" w:rsidTr="00021EAE">
        <w:trPr>
          <w:trHeight w:val="204"/>
        </w:trPr>
        <w:tc>
          <w:tcPr>
            <w:tcW w:w="5539"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rPr>
                <w:color w:val="000000"/>
                <w:sz w:val="22"/>
                <w:lang w:eastAsia="en-US"/>
              </w:rPr>
            </w:pPr>
            <w:r>
              <w:rPr>
                <w:color w:val="000000"/>
                <w:sz w:val="22"/>
                <w:lang w:eastAsia="en-US"/>
              </w:rPr>
              <w:t xml:space="preserve">Прочие работы, услуги                                           </w:t>
            </w:r>
          </w:p>
        </w:tc>
        <w:tc>
          <w:tcPr>
            <w:tcW w:w="1889"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center"/>
              <w:rPr>
                <w:color w:val="000000"/>
                <w:sz w:val="22"/>
                <w:szCs w:val="22"/>
                <w:lang w:eastAsia="en-US"/>
              </w:rPr>
            </w:pPr>
            <w:r>
              <w:rPr>
                <w:color w:val="000000"/>
                <w:sz w:val="22"/>
                <w:lang w:eastAsia="en-US"/>
              </w:rPr>
              <w:t xml:space="preserve"> 932 0104 0020400 244 226</w:t>
            </w:r>
          </w:p>
        </w:tc>
        <w:tc>
          <w:tcPr>
            <w:tcW w:w="1006"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81,5</w:t>
            </w:r>
          </w:p>
        </w:tc>
        <w:tc>
          <w:tcPr>
            <w:tcW w:w="972"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81,5</w:t>
            </w:r>
          </w:p>
        </w:tc>
        <w:tc>
          <w:tcPr>
            <w:tcW w:w="1256"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100,0</w:t>
            </w:r>
          </w:p>
        </w:tc>
        <w:tc>
          <w:tcPr>
            <w:tcW w:w="133" w:type="dxa"/>
          </w:tcPr>
          <w:p w:rsidR="00021EAE" w:rsidRDefault="00021EAE">
            <w:pPr>
              <w:autoSpaceDE w:val="0"/>
              <w:autoSpaceDN w:val="0"/>
              <w:adjustRightInd w:val="0"/>
              <w:spacing w:line="254" w:lineRule="auto"/>
              <w:jc w:val="right"/>
              <w:rPr>
                <w:rFonts w:ascii="Arial" w:hAnsi="Arial" w:cs="Arial"/>
                <w:color w:val="000000"/>
                <w:sz w:val="22"/>
                <w:szCs w:val="20"/>
                <w:lang w:eastAsia="en-US"/>
              </w:rPr>
            </w:pPr>
          </w:p>
        </w:tc>
      </w:tr>
      <w:tr w:rsidR="00021EAE" w:rsidTr="00021EAE">
        <w:trPr>
          <w:trHeight w:val="204"/>
        </w:trPr>
        <w:tc>
          <w:tcPr>
            <w:tcW w:w="5539"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rPr>
                <w:color w:val="000000"/>
                <w:sz w:val="22"/>
                <w:lang w:eastAsia="en-US"/>
              </w:rPr>
            </w:pPr>
            <w:r>
              <w:rPr>
                <w:color w:val="000000"/>
                <w:sz w:val="22"/>
                <w:lang w:eastAsia="en-US"/>
              </w:rPr>
              <w:t>Прочие расходы</w:t>
            </w:r>
          </w:p>
        </w:tc>
        <w:tc>
          <w:tcPr>
            <w:tcW w:w="1889"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center"/>
              <w:rPr>
                <w:color w:val="000000"/>
                <w:sz w:val="22"/>
                <w:szCs w:val="22"/>
                <w:lang w:eastAsia="en-US"/>
              </w:rPr>
            </w:pPr>
            <w:r>
              <w:rPr>
                <w:color w:val="000000"/>
                <w:sz w:val="22"/>
                <w:lang w:eastAsia="en-US"/>
              </w:rPr>
              <w:t>932 0104 0020400 244 290</w:t>
            </w:r>
          </w:p>
        </w:tc>
        <w:tc>
          <w:tcPr>
            <w:tcW w:w="1006"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7,7</w:t>
            </w:r>
          </w:p>
        </w:tc>
        <w:tc>
          <w:tcPr>
            <w:tcW w:w="972"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7,7</w:t>
            </w:r>
          </w:p>
        </w:tc>
        <w:tc>
          <w:tcPr>
            <w:tcW w:w="1256"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100,0</w:t>
            </w:r>
          </w:p>
        </w:tc>
        <w:tc>
          <w:tcPr>
            <w:tcW w:w="133" w:type="dxa"/>
          </w:tcPr>
          <w:p w:rsidR="00021EAE" w:rsidRDefault="00021EAE">
            <w:pPr>
              <w:autoSpaceDE w:val="0"/>
              <w:autoSpaceDN w:val="0"/>
              <w:adjustRightInd w:val="0"/>
              <w:spacing w:line="254" w:lineRule="auto"/>
              <w:jc w:val="right"/>
              <w:rPr>
                <w:rFonts w:ascii="Arial" w:hAnsi="Arial" w:cs="Arial"/>
                <w:color w:val="000000"/>
                <w:sz w:val="22"/>
                <w:szCs w:val="20"/>
                <w:lang w:eastAsia="en-US"/>
              </w:rPr>
            </w:pPr>
          </w:p>
        </w:tc>
      </w:tr>
      <w:tr w:rsidR="00021EAE" w:rsidTr="00021EAE">
        <w:trPr>
          <w:trHeight w:val="10"/>
        </w:trPr>
        <w:tc>
          <w:tcPr>
            <w:tcW w:w="5539"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rPr>
                <w:color w:val="000000"/>
                <w:sz w:val="22"/>
                <w:lang w:eastAsia="en-US"/>
              </w:rPr>
            </w:pPr>
            <w:r>
              <w:rPr>
                <w:color w:val="000000"/>
                <w:sz w:val="22"/>
                <w:lang w:eastAsia="en-US"/>
              </w:rPr>
              <w:t>Увеличение стоимости основных средств</w:t>
            </w:r>
          </w:p>
        </w:tc>
        <w:tc>
          <w:tcPr>
            <w:tcW w:w="1889"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center"/>
              <w:rPr>
                <w:color w:val="000000"/>
                <w:sz w:val="22"/>
                <w:szCs w:val="22"/>
                <w:lang w:eastAsia="en-US"/>
              </w:rPr>
            </w:pPr>
            <w:r>
              <w:rPr>
                <w:color w:val="000000"/>
                <w:sz w:val="22"/>
                <w:lang w:eastAsia="en-US"/>
              </w:rPr>
              <w:t>919 0104 0020400 244 310</w:t>
            </w:r>
          </w:p>
        </w:tc>
        <w:tc>
          <w:tcPr>
            <w:tcW w:w="1006"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6,9</w:t>
            </w:r>
          </w:p>
        </w:tc>
        <w:tc>
          <w:tcPr>
            <w:tcW w:w="972"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6,9</w:t>
            </w:r>
          </w:p>
        </w:tc>
        <w:tc>
          <w:tcPr>
            <w:tcW w:w="1256"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100,0</w:t>
            </w:r>
          </w:p>
        </w:tc>
        <w:tc>
          <w:tcPr>
            <w:tcW w:w="133" w:type="dxa"/>
          </w:tcPr>
          <w:p w:rsidR="00021EAE" w:rsidRDefault="00021EAE">
            <w:pPr>
              <w:autoSpaceDE w:val="0"/>
              <w:autoSpaceDN w:val="0"/>
              <w:adjustRightInd w:val="0"/>
              <w:spacing w:line="254" w:lineRule="auto"/>
              <w:jc w:val="right"/>
              <w:rPr>
                <w:rFonts w:ascii="Arial" w:hAnsi="Arial" w:cs="Arial"/>
                <w:color w:val="000000"/>
                <w:sz w:val="22"/>
                <w:szCs w:val="20"/>
                <w:lang w:eastAsia="en-US"/>
              </w:rPr>
            </w:pPr>
          </w:p>
        </w:tc>
      </w:tr>
      <w:tr w:rsidR="00021EAE" w:rsidTr="00021EAE">
        <w:trPr>
          <w:trHeight w:val="10"/>
        </w:trPr>
        <w:tc>
          <w:tcPr>
            <w:tcW w:w="5539"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rPr>
                <w:color w:val="000000"/>
                <w:sz w:val="22"/>
                <w:lang w:eastAsia="en-US"/>
              </w:rPr>
            </w:pPr>
            <w:r>
              <w:rPr>
                <w:color w:val="000000"/>
                <w:sz w:val="22"/>
                <w:lang w:eastAsia="en-US"/>
              </w:rPr>
              <w:t>Поступление нефинансовых активов</w:t>
            </w:r>
          </w:p>
        </w:tc>
        <w:tc>
          <w:tcPr>
            <w:tcW w:w="1889"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center"/>
              <w:rPr>
                <w:color w:val="000000"/>
                <w:sz w:val="22"/>
                <w:szCs w:val="22"/>
                <w:lang w:eastAsia="en-US"/>
              </w:rPr>
            </w:pPr>
            <w:r>
              <w:rPr>
                <w:color w:val="000000"/>
                <w:sz w:val="22"/>
                <w:lang w:eastAsia="en-US"/>
              </w:rPr>
              <w:t>919 0104 0020400 500 300</w:t>
            </w:r>
          </w:p>
        </w:tc>
        <w:tc>
          <w:tcPr>
            <w:tcW w:w="1006"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6,9</w:t>
            </w:r>
          </w:p>
        </w:tc>
        <w:tc>
          <w:tcPr>
            <w:tcW w:w="972"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6,9</w:t>
            </w:r>
          </w:p>
        </w:tc>
        <w:tc>
          <w:tcPr>
            <w:tcW w:w="1256"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100,0</w:t>
            </w:r>
          </w:p>
        </w:tc>
        <w:tc>
          <w:tcPr>
            <w:tcW w:w="133" w:type="dxa"/>
          </w:tcPr>
          <w:p w:rsidR="00021EAE" w:rsidRDefault="00021EAE">
            <w:pPr>
              <w:autoSpaceDE w:val="0"/>
              <w:autoSpaceDN w:val="0"/>
              <w:adjustRightInd w:val="0"/>
              <w:spacing w:line="254" w:lineRule="auto"/>
              <w:jc w:val="right"/>
              <w:rPr>
                <w:rFonts w:ascii="Arial" w:hAnsi="Arial" w:cs="Arial"/>
                <w:color w:val="000000"/>
                <w:sz w:val="22"/>
                <w:szCs w:val="20"/>
                <w:lang w:eastAsia="en-US"/>
              </w:rPr>
            </w:pPr>
          </w:p>
        </w:tc>
      </w:tr>
      <w:tr w:rsidR="00021EAE" w:rsidTr="00021EAE">
        <w:trPr>
          <w:trHeight w:val="204"/>
        </w:trPr>
        <w:tc>
          <w:tcPr>
            <w:tcW w:w="5539"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rPr>
                <w:color w:val="000000"/>
                <w:sz w:val="22"/>
                <w:lang w:eastAsia="en-US"/>
              </w:rPr>
            </w:pPr>
            <w:r>
              <w:rPr>
                <w:color w:val="000000"/>
                <w:sz w:val="22"/>
                <w:lang w:eastAsia="en-US"/>
              </w:rPr>
              <w:t>Увеличение стоимости основных средств</w:t>
            </w:r>
          </w:p>
        </w:tc>
        <w:tc>
          <w:tcPr>
            <w:tcW w:w="1889"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center"/>
              <w:rPr>
                <w:color w:val="000000"/>
                <w:sz w:val="22"/>
                <w:szCs w:val="22"/>
                <w:lang w:eastAsia="en-US"/>
              </w:rPr>
            </w:pPr>
            <w:r>
              <w:rPr>
                <w:color w:val="000000"/>
                <w:sz w:val="22"/>
                <w:lang w:eastAsia="en-US"/>
              </w:rPr>
              <w:t>932 0104 0020400 244 310</w:t>
            </w:r>
          </w:p>
        </w:tc>
        <w:tc>
          <w:tcPr>
            <w:tcW w:w="1006"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0,0</w:t>
            </w:r>
          </w:p>
        </w:tc>
        <w:tc>
          <w:tcPr>
            <w:tcW w:w="972"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0,0</w:t>
            </w:r>
          </w:p>
        </w:tc>
        <w:tc>
          <w:tcPr>
            <w:tcW w:w="1256" w:type="dxa"/>
            <w:tcBorders>
              <w:top w:val="single" w:sz="6" w:space="0" w:color="auto"/>
              <w:left w:val="single" w:sz="6" w:space="0" w:color="auto"/>
              <w:bottom w:val="single" w:sz="6" w:space="0" w:color="auto"/>
              <w:right w:val="single" w:sz="6" w:space="0" w:color="auto"/>
            </w:tcBorders>
          </w:tcPr>
          <w:p w:rsidR="00021EAE" w:rsidRDefault="00021EAE">
            <w:pPr>
              <w:autoSpaceDE w:val="0"/>
              <w:autoSpaceDN w:val="0"/>
              <w:adjustRightInd w:val="0"/>
              <w:spacing w:line="254" w:lineRule="auto"/>
              <w:jc w:val="right"/>
              <w:rPr>
                <w:color w:val="000000"/>
                <w:sz w:val="22"/>
                <w:lang w:eastAsia="en-US"/>
              </w:rPr>
            </w:pPr>
          </w:p>
        </w:tc>
        <w:tc>
          <w:tcPr>
            <w:tcW w:w="133" w:type="dxa"/>
          </w:tcPr>
          <w:p w:rsidR="00021EAE" w:rsidRDefault="00021EAE">
            <w:pPr>
              <w:autoSpaceDE w:val="0"/>
              <w:autoSpaceDN w:val="0"/>
              <w:adjustRightInd w:val="0"/>
              <w:spacing w:line="254" w:lineRule="auto"/>
              <w:jc w:val="right"/>
              <w:rPr>
                <w:rFonts w:ascii="Arial" w:hAnsi="Arial" w:cs="Arial"/>
                <w:color w:val="000000"/>
                <w:sz w:val="22"/>
                <w:szCs w:val="20"/>
                <w:lang w:eastAsia="en-US"/>
              </w:rPr>
            </w:pPr>
          </w:p>
        </w:tc>
      </w:tr>
      <w:tr w:rsidR="00021EAE" w:rsidTr="00021EAE">
        <w:trPr>
          <w:trHeight w:val="204"/>
        </w:trPr>
        <w:tc>
          <w:tcPr>
            <w:tcW w:w="5539"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rPr>
                <w:color w:val="000000"/>
                <w:sz w:val="22"/>
                <w:lang w:eastAsia="en-US"/>
              </w:rPr>
            </w:pPr>
            <w:r>
              <w:rPr>
                <w:color w:val="000000"/>
                <w:sz w:val="22"/>
                <w:lang w:eastAsia="en-US"/>
              </w:rPr>
              <w:t>Увеличение стоимости материальных запасов</w:t>
            </w:r>
          </w:p>
        </w:tc>
        <w:tc>
          <w:tcPr>
            <w:tcW w:w="1889"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center"/>
              <w:rPr>
                <w:color w:val="000000"/>
                <w:sz w:val="22"/>
                <w:szCs w:val="22"/>
                <w:lang w:eastAsia="en-US"/>
              </w:rPr>
            </w:pPr>
            <w:r>
              <w:rPr>
                <w:color w:val="000000"/>
                <w:sz w:val="22"/>
                <w:lang w:eastAsia="en-US"/>
              </w:rPr>
              <w:t>932 0104 0020400 244 340</w:t>
            </w:r>
          </w:p>
        </w:tc>
        <w:tc>
          <w:tcPr>
            <w:tcW w:w="1006"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74,0</w:t>
            </w:r>
          </w:p>
        </w:tc>
        <w:tc>
          <w:tcPr>
            <w:tcW w:w="972"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74,0</w:t>
            </w:r>
          </w:p>
        </w:tc>
        <w:tc>
          <w:tcPr>
            <w:tcW w:w="1256"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100,0</w:t>
            </w:r>
          </w:p>
        </w:tc>
        <w:tc>
          <w:tcPr>
            <w:tcW w:w="133" w:type="dxa"/>
          </w:tcPr>
          <w:p w:rsidR="00021EAE" w:rsidRDefault="00021EAE">
            <w:pPr>
              <w:autoSpaceDE w:val="0"/>
              <w:autoSpaceDN w:val="0"/>
              <w:adjustRightInd w:val="0"/>
              <w:spacing w:line="254" w:lineRule="auto"/>
              <w:jc w:val="right"/>
              <w:rPr>
                <w:rFonts w:ascii="Arial" w:hAnsi="Arial" w:cs="Arial"/>
                <w:color w:val="000000"/>
                <w:sz w:val="22"/>
                <w:szCs w:val="20"/>
                <w:lang w:eastAsia="en-US"/>
              </w:rPr>
            </w:pPr>
          </w:p>
        </w:tc>
      </w:tr>
      <w:tr w:rsidR="00021EAE" w:rsidTr="00021EAE">
        <w:trPr>
          <w:trHeight w:val="204"/>
        </w:trPr>
        <w:tc>
          <w:tcPr>
            <w:tcW w:w="5539"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rPr>
                <w:color w:val="000000"/>
                <w:sz w:val="22"/>
                <w:lang w:eastAsia="en-US"/>
              </w:rPr>
            </w:pPr>
            <w:r>
              <w:rPr>
                <w:color w:val="000000"/>
                <w:sz w:val="22"/>
                <w:lang w:eastAsia="en-US"/>
              </w:rPr>
              <w:t>Прочие расходы</w:t>
            </w:r>
          </w:p>
        </w:tc>
        <w:tc>
          <w:tcPr>
            <w:tcW w:w="1889"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center"/>
              <w:rPr>
                <w:color w:val="000000"/>
                <w:sz w:val="22"/>
                <w:szCs w:val="22"/>
                <w:lang w:eastAsia="en-US"/>
              </w:rPr>
            </w:pPr>
            <w:r>
              <w:rPr>
                <w:color w:val="000000"/>
                <w:sz w:val="22"/>
                <w:lang w:eastAsia="en-US"/>
              </w:rPr>
              <w:t>932 0104 0020400 851 290</w:t>
            </w:r>
          </w:p>
        </w:tc>
        <w:tc>
          <w:tcPr>
            <w:tcW w:w="1006"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7,7</w:t>
            </w:r>
          </w:p>
        </w:tc>
        <w:tc>
          <w:tcPr>
            <w:tcW w:w="972"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7,7</w:t>
            </w:r>
          </w:p>
        </w:tc>
        <w:tc>
          <w:tcPr>
            <w:tcW w:w="1256"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100,0</w:t>
            </w:r>
          </w:p>
        </w:tc>
        <w:tc>
          <w:tcPr>
            <w:tcW w:w="133" w:type="dxa"/>
          </w:tcPr>
          <w:p w:rsidR="00021EAE" w:rsidRDefault="00021EAE">
            <w:pPr>
              <w:autoSpaceDE w:val="0"/>
              <w:autoSpaceDN w:val="0"/>
              <w:adjustRightInd w:val="0"/>
              <w:spacing w:line="254" w:lineRule="auto"/>
              <w:jc w:val="right"/>
              <w:rPr>
                <w:rFonts w:ascii="Arial" w:hAnsi="Arial" w:cs="Arial"/>
                <w:color w:val="000000"/>
                <w:sz w:val="22"/>
                <w:szCs w:val="20"/>
                <w:lang w:eastAsia="en-US"/>
              </w:rPr>
            </w:pPr>
          </w:p>
        </w:tc>
      </w:tr>
      <w:tr w:rsidR="00021EAE" w:rsidTr="00021EAE">
        <w:trPr>
          <w:trHeight w:val="204"/>
        </w:trPr>
        <w:tc>
          <w:tcPr>
            <w:tcW w:w="5539"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rPr>
                <w:color w:val="000000"/>
                <w:sz w:val="22"/>
                <w:lang w:eastAsia="en-US"/>
              </w:rPr>
            </w:pPr>
            <w:r>
              <w:rPr>
                <w:color w:val="000000"/>
                <w:sz w:val="22"/>
                <w:lang w:eastAsia="en-US"/>
              </w:rPr>
              <w:t>Заработная плата</w:t>
            </w:r>
          </w:p>
        </w:tc>
        <w:tc>
          <w:tcPr>
            <w:tcW w:w="1889"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center"/>
              <w:rPr>
                <w:color w:val="000000"/>
                <w:sz w:val="22"/>
                <w:szCs w:val="22"/>
                <w:lang w:eastAsia="en-US"/>
              </w:rPr>
            </w:pPr>
            <w:r>
              <w:rPr>
                <w:color w:val="000000"/>
                <w:sz w:val="22"/>
                <w:lang w:eastAsia="en-US"/>
              </w:rPr>
              <w:t xml:space="preserve"> 932 0104 1737601 121 211</w:t>
            </w:r>
          </w:p>
        </w:tc>
        <w:tc>
          <w:tcPr>
            <w:tcW w:w="1006"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509,0</w:t>
            </w:r>
          </w:p>
        </w:tc>
        <w:tc>
          <w:tcPr>
            <w:tcW w:w="972"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509,0</w:t>
            </w:r>
          </w:p>
        </w:tc>
        <w:tc>
          <w:tcPr>
            <w:tcW w:w="1256"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100,0</w:t>
            </w:r>
          </w:p>
        </w:tc>
        <w:tc>
          <w:tcPr>
            <w:tcW w:w="133" w:type="dxa"/>
          </w:tcPr>
          <w:p w:rsidR="00021EAE" w:rsidRDefault="00021EAE">
            <w:pPr>
              <w:autoSpaceDE w:val="0"/>
              <w:autoSpaceDN w:val="0"/>
              <w:adjustRightInd w:val="0"/>
              <w:spacing w:line="254" w:lineRule="auto"/>
              <w:jc w:val="right"/>
              <w:rPr>
                <w:rFonts w:ascii="Arial" w:hAnsi="Arial" w:cs="Arial"/>
                <w:color w:val="000000"/>
                <w:sz w:val="22"/>
                <w:szCs w:val="20"/>
                <w:lang w:eastAsia="en-US"/>
              </w:rPr>
            </w:pPr>
          </w:p>
        </w:tc>
      </w:tr>
      <w:tr w:rsidR="00021EAE" w:rsidTr="00021EAE">
        <w:trPr>
          <w:trHeight w:val="204"/>
        </w:trPr>
        <w:tc>
          <w:tcPr>
            <w:tcW w:w="5539"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rPr>
                <w:color w:val="000000"/>
                <w:sz w:val="22"/>
                <w:lang w:eastAsia="en-US"/>
              </w:rPr>
            </w:pPr>
            <w:r>
              <w:rPr>
                <w:color w:val="000000"/>
                <w:sz w:val="22"/>
                <w:lang w:eastAsia="en-US"/>
              </w:rPr>
              <w:t>Начисления на выплаты по оплате труда</w:t>
            </w:r>
          </w:p>
        </w:tc>
        <w:tc>
          <w:tcPr>
            <w:tcW w:w="1889"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center"/>
              <w:rPr>
                <w:color w:val="000000"/>
                <w:sz w:val="22"/>
                <w:szCs w:val="22"/>
                <w:lang w:eastAsia="en-US"/>
              </w:rPr>
            </w:pPr>
            <w:r>
              <w:rPr>
                <w:color w:val="000000"/>
                <w:sz w:val="22"/>
                <w:lang w:eastAsia="en-US"/>
              </w:rPr>
              <w:t xml:space="preserve"> 932 0104 1737601 121 213</w:t>
            </w:r>
          </w:p>
        </w:tc>
        <w:tc>
          <w:tcPr>
            <w:tcW w:w="1006"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108,4</w:t>
            </w:r>
          </w:p>
        </w:tc>
        <w:tc>
          <w:tcPr>
            <w:tcW w:w="972"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108,4</w:t>
            </w:r>
          </w:p>
        </w:tc>
        <w:tc>
          <w:tcPr>
            <w:tcW w:w="1256"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100,0</w:t>
            </w:r>
          </w:p>
        </w:tc>
        <w:tc>
          <w:tcPr>
            <w:tcW w:w="133" w:type="dxa"/>
          </w:tcPr>
          <w:p w:rsidR="00021EAE" w:rsidRDefault="00021EAE">
            <w:pPr>
              <w:autoSpaceDE w:val="0"/>
              <w:autoSpaceDN w:val="0"/>
              <w:adjustRightInd w:val="0"/>
              <w:spacing w:line="254" w:lineRule="auto"/>
              <w:jc w:val="right"/>
              <w:rPr>
                <w:rFonts w:ascii="Arial" w:hAnsi="Arial" w:cs="Arial"/>
                <w:color w:val="000000"/>
                <w:sz w:val="22"/>
                <w:szCs w:val="20"/>
                <w:lang w:eastAsia="en-US"/>
              </w:rPr>
            </w:pPr>
          </w:p>
        </w:tc>
      </w:tr>
      <w:tr w:rsidR="00021EAE" w:rsidTr="00021EAE">
        <w:trPr>
          <w:trHeight w:val="204"/>
        </w:trPr>
        <w:tc>
          <w:tcPr>
            <w:tcW w:w="5539"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rPr>
                <w:color w:val="000000"/>
                <w:sz w:val="22"/>
                <w:lang w:eastAsia="en-US"/>
              </w:rPr>
            </w:pPr>
            <w:r>
              <w:rPr>
                <w:color w:val="000000"/>
                <w:sz w:val="22"/>
                <w:lang w:eastAsia="en-US"/>
              </w:rPr>
              <w:t>Коммунальные услуги</w:t>
            </w:r>
          </w:p>
        </w:tc>
        <w:tc>
          <w:tcPr>
            <w:tcW w:w="1889"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center"/>
              <w:rPr>
                <w:color w:val="000000"/>
                <w:sz w:val="22"/>
                <w:szCs w:val="22"/>
                <w:lang w:eastAsia="en-US"/>
              </w:rPr>
            </w:pPr>
            <w:r>
              <w:rPr>
                <w:color w:val="000000"/>
                <w:sz w:val="22"/>
                <w:lang w:eastAsia="en-US"/>
              </w:rPr>
              <w:t xml:space="preserve"> 932 0104 1737601 121 223</w:t>
            </w:r>
          </w:p>
        </w:tc>
        <w:tc>
          <w:tcPr>
            <w:tcW w:w="1006"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31,1</w:t>
            </w:r>
          </w:p>
        </w:tc>
        <w:tc>
          <w:tcPr>
            <w:tcW w:w="972"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31,1</w:t>
            </w:r>
          </w:p>
        </w:tc>
        <w:tc>
          <w:tcPr>
            <w:tcW w:w="1256"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100,0</w:t>
            </w:r>
          </w:p>
        </w:tc>
        <w:tc>
          <w:tcPr>
            <w:tcW w:w="133" w:type="dxa"/>
          </w:tcPr>
          <w:p w:rsidR="00021EAE" w:rsidRDefault="00021EAE">
            <w:pPr>
              <w:autoSpaceDE w:val="0"/>
              <w:autoSpaceDN w:val="0"/>
              <w:adjustRightInd w:val="0"/>
              <w:spacing w:line="254" w:lineRule="auto"/>
              <w:jc w:val="right"/>
              <w:rPr>
                <w:rFonts w:ascii="Arial" w:hAnsi="Arial" w:cs="Arial"/>
                <w:color w:val="000000"/>
                <w:sz w:val="22"/>
                <w:szCs w:val="20"/>
                <w:lang w:eastAsia="en-US"/>
              </w:rPr>
            </w:pPr>
          </w:p>
        </w:tc>
      </w:tr>
      <w:tr w:rsidR="00021EAE" w:rsidTr="00021EAE">
        <w:trPr>
          <w:trHeight w:val="204"/>
        </w:trPr>
        <w:tc>
          <w:tcPr>
            <w:tcW w:w="5539"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rPr>
                <w:color w:val="000000"/>
                <w:sz w:val="22"/>
                <w:lang w:eastAsia="en-US"/>
              </w:rPr>
            </w:pPr>
            <w:r>
              <w:rPr>
                <w:color w:val="000000"/>
                <w:sz w:val="22"/>
                <w:lang w:eastAsia="en-US"/>
              </w:rPr>
              <w:t>Прочие расходы</w:t>
            </w:r>
          </w:p>
        </w:tc>
        <w:tc>
          <w:tcPr>
            <w:tcW w:w="1889"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center"/>
              <w:rPr>
                <w:color w:val="000000"/>
                <w:sz w:val="22"/>
                <w:szCs w:val="22"/>
                <w:lang w:eastAsia="en-US"/>
              </w:rPr>
            </w:pPr>
            <w:r>
              <w:rPr>
                <w:color w:val="000000"/>
                <w:sz w:val="22"/>
                <w:lang w:eastAsia="en-US"/>
              </w:rPr>
              <w:t>932 0113 0920300 244 290</w:t>
            </w:r>
          </w:p>
        </w:tc>
        <w:tc>
          <w:tcPr>
            <w:tcW w:w="1006"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8,3</w:t>
            </w:r>
          </w:p>
        </w:tc>
        <w:tc>
          <w:tcPr>
            <w:tcW w:w="972"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8,3</w:t>
            </w:r>
          </w:p>
        </w:tc>
        <w:tc>
          <w:tcPr>
            <w:tcW w:w="1256"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100,0</w:t>
            </w:r>
          </w:p>
        </w:tc>
        <w:tc>
          <w:tcPr>
            <w:tcW w:w="133" w:type="dxa"/>
          </w:tcPr>
          <w:p w:rsidR="00021EAE" w:rsidRDefault="00021EAE">
            <w:pPr>
              <w:autoSpaceDE w:val="0"/>
              <w:autoSpaceDN w:val="0"/>
              <w:adjustRightInd w:val="0"/>
              <w:spacing w:line="254" w:lineRule="auto"/>
              <w:jc w:val="right"/>
              <w:rPr>
                <w:rFonts w:ascii="Arial" w:hAnsi="Arial" w:cs="Arial"/>
                <w:color w:val="000000"/>
                <w:sz w:val="22"/>
                <w:szCs w:val="20"/>
                <w:lang w:eastAsia="en-US"/>
              </w:rPr>
            </w:pPr>
          </w:p>
        </w:tc>
      </w:tr>
      <w:tr w:rsidR="00021EAE" w:rsidTr="00021EAE">
        <w:trPr>
          <w:trHeight w:val="204"/>
        </w:trPr>
        <w:tc>
          <w:tcPr>
            <w:tcW w:w="5539" w:type="dxa"/>
            <w:tcBorders>
              <w:top w:val="single" w:sz="2" w:space="0" w:color="auto"/>
              <w:left w:val="single" w:sz="6" w:space="0" w:color="auto"/>
              <w:bottom w:val="single" w:sz="2" w:space="0" w:color="auto"/>
              <w:right w:val="single" w:sz="2" w:space="0" w:color="auto"/>
            </w:tcBorders>
            <w:hideMark/>
          </w:tcPr>
          <w:p w:rsidR="00021EAE" w:rsidRDefault="00021EAE">
            <w:pPr>
              <w:autoSpaceDE w:val="0"/>
              <w:autoSpaceDN w:val="0"/>
              <w:adjustRightInd w:val="0"/>
              <w:spacing w:line="254" w:lineRule="auto"/>
              <w:rPr>
                <w:color w:val="000000"/>
                <w:sz w:val="22"/>
                <w:lang w:eastAsia="en-US"/>
              </w:rPr>
            </w:pPr>
            <w:r>
              <w:rPr>
                <w:color w:val="000000"/>
                <w:sz w:val="22"/>
                <w:lang w:eastAsia="en-US"/>
              </w:rPr>
              <w:t>Выполнение функций бюджетными учреждениями</w:t>
            </w:r>
          </w:p>
        </w:tc>
        <w:tc>
          <w:tcPr>
            <w:tcW w:w="1889"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center"/>
              <w:rPr>
                <w:color w:val="000000"/>
                <w:sz w:val="22"/>
                <w:szCs w:val="22"/>
                <w:lang w:eastAsia="en-US"/>
              </w:rPr>
            </w:pPr>
            <w:r>
              <w:rPr>
                <w:color w:val="000000"/>
                <w:sz w:val="22"/>
                <w:lang w:eastAsia="en-US"/>
              </w:rPr>
              <w:t xml:space="preserve">932 0203 1735118 000 000 </w:t>
            </w:r>
          </w:p>
        </w:tc>
        <w:tc>
          <w:tcPr>
            <w:tcW w:w="1006"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50,3</w:t>
            </w:r>
          </w:p>
        </w:tc>
        <w:tc>
          <w:tcPr>
            <w:tcW w:w="972"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50,3</w:t>
            </w:r>
          </w:p>
        </w:tc>
        <w:tc>
          <w:tcPr>
            <w:tcW w:w="1256"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100,0</w:t>
            </w:r>
          </w:p>
        </w:tc>
        <w:tc>
          <w:tcPr>
            <w:tcW w:w="133" w:type="dxa"/>
          </w:tcPr>
          <w:p w:rsidR="00021EAE" w:rsidRDefault="00021EAE">
            <w:pPr>
              <w:autoSpaceDE w:val="0"/>
              <w:autoSpaceDN w:val="0"/>
              <w:adjustRightInd w:val="0"/>
              <w:spacing w:line="254" w:lineRule="auto"/>
              <w:jc w:val="right"/>
              <w:rPr>
                <w:rFonts w:ascii="Arial" w:hAnsi="Arial" w:cs="Arial"/>
                <w:b/>
                <w:bCs/>
                <w:color w:val="000000"/>
                <w:sz w:val="22"/>
                <w:szCs w:val="16"/>
                <w:lang w:eastAsia="en-US"/>
              </w:rPr>
            </w:pPr>
          </w:p>
        </w:tc>
      </w:tr>
      <w:tr w:rsidR="00021EAE" w:rsidTr="00021EAE">
        <w:trPr>
          <w:trHeight w:val="204"/>
        </w:trPr>
        <w:tc>
          <w:tcPr>
            <w:tcW w:w="5539"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rPr>
                <w:color w:val="000000"/>
                <w:sz w:val="22"/>
                <w:lang w:eastAsia="en-US"/>
              </w:rPr>
            </w:pPr>
            <w:r>
              <w:rPr>
                <w:color w:val="000000"/>
                <w:sz w:val="22"/>
                <w:lang w:eastAsia="en-US"/>
              </w:rPr>
              <w:t>Заработная плата</w:t>
            </w:r>
          </w:p>
        </w:tc>
        <w:tc>
          <w:tcPr>
            <w:tcW w:w="1889"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center"/>
              <w:rPr>
                <w:color w:val="000000"/>
                <w:sz w:val="22"/>
                <w:szCs w:val="22"/>
                <w:lang w:eastAsia="en-US"/>
              </w:rPr>
            </w:pPr>
            <w:r>
              <w:rPr>
                <w:color w:val="000000"/>
                <w:sz w:val="22"/>
                <w:lang w:eastAsia="en-US"/>
              </w:rPr>
              <w:t>932 0203 1735118 121 211</w:t>
            </w:r>
          </w:p>
        </w:tc>
        <w:tc>
          <w:tcPr>
            <w:tcW w:w="1006"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26,5</w:t>
            </w:r>
          </w:p>
        </w:tc>
        <w:tc>
          <w:tcPr>
            <w:tcW w:w="972"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26,5</w:t>
            </w:r>
          </w:p>
        </w:tc>
        <w:tc>
          <w:tcPr>
            <w:tcW w:w="1256"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100,0</w:t>
            </w:r>
          </w:p>
        </w:tc>
        <w:tc>
          <w:tcPr>
            <w:tcW w:w="133" w:type="dxa"/>
          </w:tcPr>
          <w:p w:rsidR="00021EAE" w:rsidRDefault="00021EAE">
            <w:pPr>
              <w:autoSpaceDE w:val="0"/>
              <w:autoSpaceDN w:val="0"/>
              <w:adjustRightInd w:val="0"/>
              <w:spacing w:line="254" w:lineRule="auto"/>
              <w:jc w:val="right"/>
              <w:rPr>
                <w:rFonts w:ascii="Arial" w:hAnsi="Arial" w:cs="Arial"/>
                <w:b/>
                <w:bCs/>
                <w:color w:val="000000"/>
                <w:sz w:val="22"/>
                <w:szCs w:val="16"/>
                <w:lang w:eastAsia="en-US"/>
              </w:rPr>
            </w:pPr>
          </w:p>
        </w:tc>
      </w:tr>
      <w:tr w:rsidR="00021EAE" w:rsidTr="00021EAE">
        <w:trPr>
          <w:trHeight w:val="204"/>
        </w:trPr>
        <w:tc>
          <w:tcPr>
            <w:tcW w:w="5539"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rPr>
                <w:color w:val="000000"/>
                <w:sz w:val="22"/>
                <w:lang w:eastAsia="en-US"/>
              </w:rPr>
            </w:pPr>
            <w:r>
              <w:rPr>
                <w:color w:val="000000"/>
                <w:sz w:val="22"/>
                <w:lang w:eastAsia="en-US"/>
              </w:rPr>
              <w:t>Начисление на оплату труда</w:t>
            </w:r>
          </w:p>
        </w:tc>
        <w:tc>
          <w:tcPr>
            <w:tcW w:w="1889"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center"/>
              <w:rPr>
                <w:color w:val="000000"/>
                <w:sz w:val="22"/>
                <w:szCs w:val="22"/>
                <w:lang w:eastAsia="en-US"/>
              </w:rPr>
            </w:pPr>
            <w:r>
              <w:rPr>
                <w:color w:val="000000"/>
                <w:sz w:val="22"/>
                <w:lang w:eastAsia="en-US"/>
              </w:rPr>
              <w:t>932 0203 1735118 121 213</w:t>
            </w:r>
          </w:p>
        </w:tc>
        <w:tc>
          <w:tcPr>
            <w:tcW w:w="1006"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8,2</w:t>
            </w:r>
          </w:p>
        </w:tc>
        <w:tc>
          <w:tcPr>
            <w:tcW w:w="972"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8,2</w:t>
            </w:r>
          </w:p>
        </w:tc>
        <w:tc>
          <w:tcPr>
            <w:tcW w:w="1256"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100,0</w:t>
            </w:r>
          </w:p>
        </w:tc>
        <w:tc>
          <w:tcPr>
            <w:tcW w:w="133" w:type="dxa"/>
          </w:tcPr>
          <w:p w:rsidR="00021EAE" w:rsidRDefault="00021EAE">
            <w:pPr>
              <w:autoSpaceDE w:val="0"/>
              <w:autoSpaceDN w:val="0"/>
              <w:adjustRightInd w:val="0"/>
              <w:spacing w:line="254" w:lineRule="auto"/>
              <w:jc w:val="right"/>
              <w:rPr>
                <w:rFonts w:ascii="Arial" w:hAnsi="Arial" w:cs="Arial"/>
                <w:b/>
                <w:bCs/>
                <w:color w:val="000000"/>
                <w:sz w:val="22"/>
                <w:szCs w:val="16"/>
                <w:lang w:eastAsia="en-US"/>
              </w:rPr>
            </w:pPr>
          </w:p>
        </w:tc>
      </w:tr>
      <w:tr w:rsidR="00021EAE" w:rsidTr="00021EAE">
        <w:trPr>
          <w:trHeight w:val="204"/>
        </w:trPr>
        <w:tc>
          <w:tcPr>
            <w:tcW w:w="5539"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rPr>
                <w:color w:val="000000"/>
                <w:sz w:val="22"/>
                <w:lang w:eastAsia="en-US"/>
              </w:rPr>
            </w:pPr>
            <w:r>
              <w:rPr>
                <w:color w:val="000000"/>
                <w:sz w:val="22"/>
                <w:lang w:eastAsia="en-US"/>
              </w:rPr>
              <w:t>Оплата работ и услуг</w:t>
            </w:r>
          </w:p>
        </w:tc>
        <w:tc>
          <w:tcPr>
            <w:tcW w:w="1889"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center"/>
              <w:rPr>
                <w:color w:val="000000"/>
                <w:sz w:val="22"/>
                <w:szCs w:val="22"/>
                <w:lang w:eastAsia="en-US"/>
              </w:rPr>
            </w:pPr>
            <w:r>
              <w:rPr>
                <w:color w:val="000000"/>
                <w:sz w:val="22"/>
                <w:lang w:eastAsia="en-US"/>
              </w:rPr>
              <w:t>932 0203 1735118 244 000</w:t>
            </w:r>
          </w:p>
        </w:tc>
        <w:tc>
          <w:tcPr>
            <w:tcW w:w="1006"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15,6</w:t>
            </w:r>
          </w:p>
        </w:tc>
        <w:tc>
          <w:tcPr>
            <w:tcW w:w="972"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15,6</w:t>
            </w:r>
          </w:p>
        </w:tc>
        <w:tc>
          <w:tcPr>
            <w:tcW w:w="1256"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100,0</w:t>
            </w:r>
          </w:p>
        </w:tc>
        <w:tc>
          <w:tcPr>
            <w:tcW w:w="133" w:type="dxa"/>
          </w:tcPr>
          <w:p w:rsidR="00021EAE" w:rsidRDefault="00021EAE">
            <w:pPr>
              <w:autoSpaceDE w:val="0"/>
              <w:autoSpaceDN w:val="0"/>
              <w:adjustRightInd w:val="0"/>
              <w:spacing w:line="254" w:lineRule="auto"/>
              <w:jc w:val="right"/>
              <w:rPr>
                <w:rFonts w:ascii="Arial" w:hAnsi="Arial" w:cs="Arial"/>
                <w:b/>
                <w:bCs/>
                <w:color w:val="000000"/>
                <w:sz w:val="22"/>
                <w:szCs w:val="16"/>
                <w:lang w:eastAsia="en-US"/>
              </w:rPr>
            </w:pPr>
          </w:p>
        </w:tc>
      </w:tr>
      <w:tr w:rsidR="00021EAE" w:rsidTr="00021EAE">
        <w:trPr>
          <w:trHeight w:val="204"/>
        </w:trPr>
        <w:tc>
          <w:tcPr>
            <w:tcW w:w="5539"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rPr>
                <w:color w:val="000000"/>
                <w:sz w:val="22"/>
                <w:lang w:eastAsia="en-US"/>
              </w:rPr>
            </w:pPr>
            <w:r>
              <w:rPr>
                <w:color w:val="000000"/>
                <w:sz w:val="22"/>
                <w:lang w:eastAsia="en-US"/>
              </w:rPr>
              <w:t xml:space="preserve">Транспортные услуги </w:t>
            </w:r>
          </w:p>
        </w:tc>
        <w:tc>
          <w:tcPr>
            <w:tcW w:w="1889"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center"/>
              <w:rPr>
                <w:color w:val="000000"/>
                <w:sz w:val="22"/>
                <w:szCs w:val="22"/>
                <w:lang w:eastAsia="en-US"/>
              </w:rPr>
            </w:pPr>
            <w:r>
              <w:rPr>
                <w:color w:val="000000"/>
                <w:sz w:val="22"/>
                <w:lang w:eastAsia="en-US"/>
              </w:rPr>
              <w:t>932 0203 1735118 244 222</w:t>
            </w:r>
          </w:p>
        </w:tc>
        <w:tc>
          <w:tcPr>
            <w:tcW w:w="1006"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8,6</w:t>
            </w:r>
          </w:p>
        </w:tc>
        <w:tc>
          <w:tcPr>
            <w:tcW w:w="972"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8,6</w:t>
            </w:r>
          </w:p>
        </w:tc>
        <w:tc>
          <w:tcPr>
            <w:tcW w:w="1256"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100,0</w:t>
            </w:r>
          </w:p>
        </w:tc>
        <w:tc>
          <w:tcPr>
            <w:tcW w:w="133" w:type="dxa"/>
          </w:tcPr>
          <w:p w:rsidR="00021EAE" w:rsidRDefault="00021EAE">
            <w:pPr>
              <w:autoSpaceDE w:val="0"/>
              <w:autoSpaceDN w:val="0"/>
              <w:adjustRightInd w:val="0"/>
              <w:spacing w:line="254" w:lineRule="auto"/>
              <w:jc w:val="right"/>
              <w:rPr>
                <w:rFonts w:ascii="Arial" w:hAnsi="Arial" w:cs="Arial"/>
                <w:b/>
                <w:bCs/>
                <w:color w:val="000000"/>
                <w:sz w:val="22"/>
                <w:szCs w:val="16"/>
                <w:lang w:eastAsia="en-US"/>
              </w:rPr>
            </w:pPr>
          </w:p>
        </w:tc>
      </w:tr>
      <w:tr w:rsidR="00021EAE" w:rsidTr="00021EAE">
        <w:trPr>
          <w:trHeight w:val="204"/>
        </w:trPr>
        <w:tc>
          <w:tcPr>
            <w:tcW w:w="5539"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rPr>
                <w:color w:val="000000"/>
                <w:sz w:val="22"/>
                <w:lang w:eastAsia="en-US"/>
              </w:rPr>
            </w:pPr>
            <w:r>
              <w:rPr>
                <w:color w:val="000000"/>
                <w:sz w:val="22"/>
                <w:lang w:eastAsia="en-US"/>
              </w:rPr>
              <w:lastRenderedPageBreak/>
              <w:t>Поступление нефинансовых активов</w:t>
            </w:r>
          </w:p>
        </w:tc>
        <w:tc>
          <w:tcPr>
            <w:tcW w:w="1889"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center"/>
              <w:rPr>
                <w:color w:val="000000"/>
                <w:sz w:val="22"/>
                <w:szCs w:val="22"/>
                <w:lang w:eastAsia="en-US"/>
              </w:rPr>
            </w:pPr>
            <w:r>
              <w:rPr>
                <w:color w:val="000000"/>
                <w:sz w:val="22"/>
                <w:lang w:eastAsia="en-US"/>
              </w:rPr>
              <w:t>932 0203 1735118 244 340</w:t>
            </w:r>
          </w:p>
        </w:tc>
        <w:tc>
          <w:tcPr>
            <w:tcW w:w="1006"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7,0</w:t>
            </w:r>
          </w:p>
        </w:tc>
        <w:tc>
          <w:tcPr>
            <w:tcW w:w="972"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7,0</w:t>
            </w:r>
          </w:p>
        </w:tc>
        <w:tc>
          <w:tcPr>
            <w:tcW w:w="1256"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100,0</w:t>
            </w:r>
          </w:p>
        </w:tc>
        <w:tc>
          <w:tcPr>
            <w:tcW w:w="133" w:type="dxa"/>
          </w:tcPr>
          <w:p w:rsidR="00021EAE" w:rsidRDefault="00021EAE">
            <w:pPr>
              <w:autoSpaceDE w:val="0"/>
              <w:autoSpaceDN w:val="0"/>
              <w:adjustRightInd w:val="0"/>
              <w:spacing w:line="254" w:lineRule="auto"/>
              <w:jc w:val="right"/>
              <w:rPr>
                <w:rFonts w:ascii="Arial" w:hAnsi="Arial" w:cs="Arial"/>
                <w:b/>
                <w:bCs/>
                <w:color w:val="000000"/>
                <w:sz w:val="22"/>
                <w:szCs w:val="16"/>
                <w:lang w:eastAsia="en-US"/>
              </w:rPr>
            </w:pPr>
          </w:p>
        </w:tc>
      </w:tr>
      <w:tr w:rsidR="00021EAE" w:rsidTr="00021EAE">
        <w:trPr>
          <w:trHeight w:val="204"/>
        </w:trPr>
        <w:tc>
          <w:tcPr>
            <w:tcW w:w="5539"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rPr>
                <w:color w:val="000000"/>
                <w:sz w:val="22"/>
                <w:lang w:eastAsia="en-US"/>
              </w:rPr>
            </w:pPr>
            <w:r>
              <w:rPr>
                <w:color w:val="000000"/>
                <w:sz w:val="22"/>
                <w:lang w:eastAsia="en-US"/>
              </w:rPr>
              <w:t xml:space="preserve">Прочие </w:t>
            </w:r>
            <w:proofErr w:type="spellStart"/>
            <w:proofErr w:type="gramStart"/>
            <w:r>
              <w:rPr>
                <w:color w:val="000000"/>
                <w:sz w:val="22"/>
                <w:lang w:eastAsia="en-US"/>
              </w:rPr>
              <w:t>работы,услуги</w:t>
            </w:r>
            <w:proofErr w:type="spellEnd"/>
            <w:proofErr w:type="gramEnd"/>
          </w:p>
        </w:tc>
        <w:tc>
          <w:tcPr>
            <w:tcW w:w="1889"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center"/>
              <w:rPr>
                <w:color w:val="000000"/>
                <w:sz w:val="22"/>
                <w:szCs w:val="22"/>
                <w:lang w:eastAsia="en-US"/>
              </w:rPr>
            </w:pPr>
            <w:r>
              <w:rPr>
                <w:color w:val="000000"/>
                <w:sz w:val="22"/>
                <w:lang w:eastAsia="en-US"/>
              </w:rPr>
              <w:t>932 0409 8918031 244 226</w:t>
            </w:r>
          </w:p>
        </w:tc>
        <w:tc>
          <w:tcPr>
            <w:tcW w:w="1006"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309,0</w:t>
            </w:r>
          </w:p>
        </w:tc>
        <w:tc>
          <w:tcPr>
            <w:tcW w:w="972"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269,0</w:t>
            </w:r>
          </w:p>
        </w:tc>
        <w:tc>
          <w:tcPr>
            <w:tcW w:w="1256"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87,1</w:t>
            </w:r>
          </w:p>
        </w:tc>
        <w:tc>
          <w:tcPr>
            <w:tcW w:w="133" w:type="dxa"/>
          </w:tcPr>
          <w:p w:rsidR="00021EAE" w:rsidRDefault="00021EAE">
            <w:pPr>
              <w:autoSpaceDE w:val="0"/>
              <w:autoSpaceDN w:val="0"/>
              <w:adjustRightInd w:val="0"/>
              <w:spacing w:line="254" w:lineRule="auto"/>
              <w:jc w:val="right"/>
              <w:rPr>
                <w:rFonts w:ascii="Arial" w:hAnsi="Arial" w:cs="Arial"/>
                <w:color w:val="000000"/>
                <w:sz w:val="22"/>
                <w:szCs w:val="20"/>
                <w:lang w:eastAsia="en-US"/>
              </w:rPr>
            </w:pPr>
          </w:p>
        </w:tc>
      </w:tr>
      <w:tr w:rsidR="00021EAE" w:rsidTr="00021EAE">
        <w:trPr>
          <w:trHeight w:val="204"/>
        </w:trPr>
        <w:tc>
          <w:tcPr>
            <w:tcW w:w="5539"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rPr>
                <w:color w:val="000000"/>
                <w:sz w:val="22"/>
                <w:lang w:eastAsia="en-US"/>
              </w:rPr>
            </w:pPr>
            <w:r>
              <w:rPr>
                <w:color w:val="000000"/>
                <w:sz w:val="22"/>
                <w:lang w:eastAsia="en-US"/>
              </w:rPr>
              <w:t xml:space="preserve">Работы, услуги по содержанию имущества                          </w:t>
            </w:r>
          </w:p>
        </w:tc>
        <w:tc>
          <w:tcPr>
            <w:tcW w:w="1889"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center"/>
              <w:rPr>
                <w:color w:val="000000"/>
                <w:sz w:val="22"/>
                <w:szCs w:val="22"/>
                <w:lang w:eastAsia="en-US"/>
              </w:rPr>
            </w:pPr>
            <w:r>
              <w:rPr>
                <w:color w:val="000000"/>
                <w:sz w:val="22"/>
                <w:lang w:eastAsia="en-US"/>
              </w:rPr>
              <w:t>932 0409 8918031 244 225</w:t>
            </w:r>
          </w:p>
        </w:tc>
        <w:tc>
          <w:tcPr>
            <w:tcW w:w="1006"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288,3</w:t>
            </w:r>
          </w:p>
        </w:tc>
        <w:tc>
          <w:tcPr>
            <w:tcW w:w="972"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238,1</w:t>
            </w:r>
          </w:p>
        </w:tc>
        <w:tc>
          <w:tcPr>
            <w:tcW w:w="1256"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82,5</w:t>
            </w:r>
          </w:p>
        </w:tc>
        <w:tc>
          <w:tcPr>
            <w:tcW w:w="133" w:type="dxa"/>
          </w:tcPr>
          <w:p w:rsidR="00021EAE" w:rsidRDefault="00021EAE">
            <w:pPr>
              <w:autoSpaceDE w:val="0"/>
              <w:autoSpaceDN w:val="0"/>
              <w:adjustRightInd w:val="0"/>
              <w:spacing w:line="254" w:lineRule="auto"/>
              <w:jc w:val="right"/>
              <w:rPr>
                <w:rFonts w:ascii="Arial" w:hAnsi="Arial" w:cs="Arial"/>
                <w:color w:val="000000"/>
                <w:sz w:val="22"/>
                <w:szCs w:val="20"/>
                <w:lang w:eastAsia="en-US"/>
              </w:rPr>
            </w:pPr>
          </w:p>
        </w:tc>
      </w:tr>
      <w:tr w:rsidR="00021EAE" w:rsidTr="00021EAE">
        <w:trPr>
          <w:trHeight w:val="408"/>
        </w:trPr>
        <w:tc>
          <w:tcPr>
            <w:tcW w:w="5539"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rPr>
                <w:color w:val="000000"/>
                <w:sz w:val="22"/>
                <w:lang w:eastAsia="en-US"/>
              </w:rPr>
            </w:pPr>
            <w:r>
              <w:rPr>
                <w:color w:val="000000"/>
                <w:sz w:val="22"/>
                <w:lang w:eastAsia="en-US"/>
              </w:rPr>
              <w:t>Безвозмездные перечисления государственным и муниципальным организациям</w:t>
            </w:r>
          </w:p>
        </w:tc>
        <w:tc>
          <w:tcPr>
            <w:tcW w:w="1889"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center"/>
              <w:rPr>
                <w:color w:val="000000"/>
                <w:sz w:val="22"/>
                <w:szCs w:val="22"/>
                <w:lang w:eastAsia="en-US"/>
              </w:rPr>
            </w:pPr>
            <w:r>
              <w:rPr>
                <w:color w:val="000000"/>
                <w:sz w:val="22"/>
                <w:lang w:eastAsia="en-US"/>
              </w:rPr>
              <w:t>932 0801 1737601 611 241</w:t>
            </w:r>
          </w:p>
        </w:tc>
        <w:tc>
          <w:tcPr>
            <w:tcW w:w="1006"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473,8</w:t>
            </w:r>
          </w:p>
        </w:tc>
        <w:tc>
          <w:tcPr>
            <w:tcW w:w="972"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473,8</w:t>
            </w:r>
          </w:p>
        </w:tc>
        <w:tc>
          <w:tcPr>
            <w:tcW w:w="1256"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100,0</w:t>
            </w:r>
          </w:p>
        </w:tc>
        <w:tc>
          <w:tcPr>
            <w:tcW w:w="133" w:type="dxa"/>
          </w:tcPr>
          <w:p w:rsidR="00021EAE" w:rsidRDefault="00021EAE">
            <w:pPr>
              <w:autoSpaceDE w:val="0"/>
              <w:autoSpaceDN w:val="0"/>
              <w:adjustRightInd w:val="0"/>
              <w:spacing w:line="254" w:lineRule="auto"/>
              <w:jc w:val="right"/>
              <w:rPr>
                <w:rFonts w:ascii="Arial" w:hAnsi="Arial" w:cs="Arial"/>
                <w:color w:val="000000"/>
                <w:sz w:val="22"/>
                <w:szCs w:val="20"/>
                <w:lang w:eastAsia="en-US"/>
              </w:rPr>
            </w:pPr>
          </w:p>
        </w:tc>
      </w:tr>
      <w:tr w:rsidR="00021EAE" w:rsidTr="00021EAE">
        <w:trPr>
          <w:trHeight w:val="408"/>
        </w:trPr>
        <w:tc>
          <w:tcPr>
            <w:tcW w:w="5539"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rPr>
                <w:color w:val="000000"/>
                <w:sz w:val="22"/>
                <w:lang w:eastAsia="en-US"/>
              </w:rPr>
            </w:pPr>
            <w:r>
              <w:rPr>
                <w:color w:val="000000"/>
                <w:sz w:val="22"/>
                <w:lang w:eastAsia="en-US"/>
              </w:rPr>
              <w:t>Безвозмездные перечисления государственным и муниципальным организациям</w:t>
            </w:r>
          </w:p>
        </w:tc>
        <w:tc>
          <w:tcPr>
            <w:tcW w:w="1889"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center"/>
              <w:rPr>
                <w:color w:val="000000"/>
                <w:sz w:val="22"/>
                <w:lang w:eastAsia="en-US"/>
              </w:rPr>
            </w:pPr>
            <w:r>
              <w:rPr>
                <w:color w:val="000000"/>
                <w:sz w:val="22"/>
                <w:lang w:eastAsia="en-US"/>
              </w:rPr>
              <w:t>93208014409900611241</w:t>
            </w:r>
          </w:p>
        </w:tc>
        <w:tc>
          <w:tcPr>
            <w:tcW w:w="1006"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211,0</w:t>
            </w:r>
          </w:p>
        </w:tc>
        <w:tc>
          <w:tcPr>
            <w:tcW w:w="972"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211,0</w:t>
            </w:r>
          </w:p>
        </w:tc>
        <w:tc>
          <w:tcPr>
            <w:tcW w:w="1256"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100,0</w:t>
            </w:r>
          </w:p>
        </w:tc>
        <w:tc>
          <w:tcPr>
            <w:tcW w:w="133" w:type="dxa"/>
          </w:tcPr>
          <w:p w:rsidR="00021EAE" w:rsidRDefault="00021EAE">
            <w:pPr>
              <w:autoSpaceDE w:val="0"/>
              <w:autoSpaceDN w:val="0"/>
              <w:adjustRightInd w:val="0"/>
              <w:spacing w:line="254" w:lineRule="auto"/>
              <w:jc w:val="right"/>
              <w:rPr>
                <w:rFonts w:ascii="Arial" w:hAnsi="Arial" w:cs="Arial"/>
                <w:color w:val="000000"/>
                <w:sz w:val="22"/>
                <w:szCs w:val="20"/>
                <w:lang w:eastAsia="en-US"/>
              </w:rPr>
            </w:pPr>
          </w:p>
        </w:tc>
      </w:tr>
      <w:tr w:rsidR="00021EAE" w:rsidTr="00021EAE">
        <w:trPr>
          <w:trHeight w:val="204"/>
        </w:trPr>
        <w:tc>
          <w:tcPr>
            <w:tcW w:w="5539"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rPr>
                <w:color w:val="000000"/>
                <w:sz w:val="22"/>
                <w:lang w:eastAsia="en-US"/>
              </w:rPr>
            </w:pPr>
            <w:r>
              <w:rPr>
                <w:color w:val="000000"/>
                <w:sz w:val="22"/>
                <w:lang w:eastAsia="en-US"/>
              </w:rPr>
              <w:t>Социальная поддержка отдельных категорий населения</w:t>
            </w:r>
          </w:p>
        </w:tc>
        <w:tc>
          <w:tcPr>
            <w:tcW w:w="1889"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center"/>
              <w:rPr>
                <w:color w:val="000000"/>
                <w:sz w:val="22"/>
                <w:lang w:eastAsia="en-US"/>
              </w:rPr>
            </w:pPr>
            <w:r>
              <w:rPr>
                <w:color w:val="000000"/>
                <w:sz w:val="22"/>
                <w:lang w:eastAsia="en-US"/>
              </w:rPr>
              <w:t>932 1001 1737601 312</w:t>
            </w:r>
          </w:p>
        </w:tc>
        <w:tc>
          <w:tcPr>
            <w:tcW w:w="1006"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0,1</w:t>
            </w:r>
          </w:p>
        </w:tc>
        <w:tc>
          <w:tcPr>
            <w:tcW w:w="972"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0,1</w:t>
            </w:r>
          </w:p>
        </w:tc>
        <w:tc>
          <w:tcPr>
            <w:tcW w:w="1256"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100,0</w:t>
            </w:r>
          </w:p>
        </w:tc>
        <w:tc>
          <w:tcPr>
            <w:tcW w:w="133" w:type="dxa"/>
          </w:tcPr>
          <w:p w:rsidR="00021EAE" w:rsidRDefault="00021EAE">
            <w:pPr>
              <w:autoSpaceDE w:val="0"/>
              <w:autoSpaceDN w:val="0"/>
              <w:adjustRightInd w:val="0"/>
              <w:spacing w:line="254" w:lineRule="auto"/>
              <w:jc w:val="right"/>
              <w:rPr>
                <w:rFonts w:ascii="Arial" w:hAnsi="Arial" w:cs="Arial"/>
                <w:color w:val="000000"/>
                <w:sz w:val="22"/>
                <w:szCs w:val="20"/>
                <w:lang w:eastAsia="en-US"/>
              </w:rPr>
            </w:pPr>
          </w:p>
        </w:tc>
      </w:tr>
      <w:tr w:rsidR="00021EAE" w:rsidTr="00021EAE">
        <w:trPr>
          <w:trHeight w:val="197"/>
        </w:trPr>
        <w:tc>
          <w:tcPr>
            <w:tcW w:w="5539"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rPr>
                <w:color w:val="000000"/>
                <w:sz w:val="22"/>
                <w:lang w:eastAsia="en-US"/>
              </w:rPr>
            </w:pPr>
            <w:r>
              <w:rPr>
                <w:color w:val="000000"/>
                <w:sz w:val="22"/>
                <w:lang w:eastAsia="en-US"/>
              </w:rPr>
              <w:t>Социальная поддержка отдельных категорий населения</w:t>
            </w:r>
          </w:p>
        </w:tc>
        <w:tc>
          <w:tcPr>
            <w:tcW w:w="1889"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center"/>
              <w:rPr>
                <w:color w:val="000000"/>
                <w:sz w:val="22"/>
                <w:lang w:eastAsia="en-US"/>
              </w:rPr>
            </w:pPr>
            <w:r>
              <w:rPr>
                <w:color w:val="000000"/>
                <w:sz w:val="22"/>
                <w:lang w:eastAsia="en-US"/>
              </w:rPr>
              <w:t>932 1001 4910100 312</w:t>
            </w:r>
          </w:p>
        </w:tc>
        <w:tc>
          <w:tcPr>
            <w:tcW w:w="1006"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41,9</w:t>
            </w:r>
          </w:p>
        </w:tc>
        <w:tc>
          <w:tcPr>
            <w:tcW w:w="972"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41,9</w:t>
            </w:r>
          </w:p>
        </w:tc>
        <w:tc>
          <w:tcPr>
            <w:tcW w:w="1256"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100,0</w:t>
            </w:r>
          </w:p>
        </w:tc>
        <w:tc>
          <w:tcPr>
            <w:tcW w:w="133" w:type="dxa"/>
          </w:tcPr>
          <w:p w:rsidR="00021EAE" w:rsidRDefault="00021EAE">
            <w:pPr>
              <w:autoSpaceDE w:val="0"/>
              <w:autoSpaceDN w:val="0"/>
              <w:adjustRightInd w:val="0"/>
              <w:spacing w:line="254" w:lineRule="auto"/>
              <w:jc w:val="right"/>
              <w:rPr>
                <w:rFonts w:ascii="Arial" w:hAnsi="Arial" w:cs="Arial"/>
                <w:color w:val="000000"/>
                <w:sz w:val="22"/>
                <w:szCs w:val="20"/>
                <w:lang w:eastAsia="en-US"/>
              </w:rPr>
            </w:pPr>
          </w:p>
        </w:tc>
      </w:tr>
      <w:tr w:rsidR="00021EAE" w:rsidTr="00021EAE">
        <w:trPr>
          <w:trHeight w:val="204"/>
        </w:trPr>
        <w:tc>
          <w:tcPr>
            <w:tcW w:w="7428" w:type="dxa"/>
            <w:gridSpan w:val="2"/>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rPr>
                <w:color w:val="000000"/>
                <w:sz w:val="22"/>
                <w:lang w:eastAsia="en-US"/>
              </w:rPr>
            </w:pPr>
            <w:r>
              <w:rPr>
                <w:color w:val="000000"/>
                <w:sz w:val="22"/>
                <w:lang w:eastAsia="en-US"/>
              </w:rPr>
              <w:t>Результат исполнения бюджета (дефицит "--", профицит "+")</w:t>
            </w:r>
          </w:p>
        </w:tc>
        <w:tc>
          <w:tcPr>
            <w:tcW w:w="1006" w:type="dxa"/>
            <w:tcBorders>
              <w:top w:val="single" w:sz="6" w:space="0" w:color="auto"/>
              <w:left w:val="single" w:sz="6" w:space="0" w:color="auto"/>
              <w:bottom w:val="single" w:sz="6" w:space="0" w:color="auto"/>
              <w:right w:val="single" w:sz="6" w:space="0" w:color="auto"/>
            </w:tcBorders>
          </w:tcPr>
          <w:p w:rsidR="00021EAE" w:rsidRDefault="00021EAE">
            <w:pPr>
              <w:autoSpaceDE w:val="0"/>
              <w:autoSpaceDN w:val="0"/>
              <w:adjustRightInd w:val="0"/>
              <w:spacing w:line="254" w:lineRule="auto"/>
              <w:jc w:val="right"/>
              <w:rPr>
                <w:color w:val="000000"/>
                <w:sz w:val="22"/>
                <w:lang w:eastAsia="en-US"/>
              </w:rPr>
            </w:pPr>
          </w:p>
        </w:tc>
        <w:tc>
          <w:tcPr>
            <w:tcW w:w="972"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-10,0</w:t>
            </w:r>
          </w:p>
        </w:tc>
        <w:tc>
          <w:tcPr>
            <w:tcW w:w="1256" w:type="dxa"/>
            <w:tcBorders>
              <w:top w:val="single" w:sz="6" w:space="0" w:color="auto"/>
              <w:left w:val="single" w:sz="6" w:space="0" w:color="auto"/>
              <w:bottom w:val="single" w:sz="6" w:space="0" w:color="auto"/>
              <w:right w:val="single" w:sz="6" w:space="0" w:color="auto"/>
            </w:tcBorders>
          </w:tcPr>
          <w:p w:rsidR="00021EAE" w:rsidRDefault="00021EAE">
            <w:pPr>
              <w:autoSpaceDE w:val="0"/>
              <w:autoSpaceDN w:val="0"/>
              <w:adjustRightInd w:val="0"/>
              <w:spacing w:line="254" w:lineRule="auto"/>
              <w:jc w:val="right"/>
              <w:rPr>
                <w:color w:val="000000"/>
                <w:sz w:val="22"/>
                <w:lang w:eastAsia="en-US"/>
              </w:rPr>
            </w:pPr>
          </w:p>
        </w:tc>
        <w:tc>
          <w:tcPr>
            <w:tcW w:w="133" w:type="dxa"/>
          </w:tcPr>
          <w:p w:rsidR="00021EAE" w:rsidRDefault="00021EAE">
            <w:pPr>
              <w:autoSpaceDE w:val="0"/>
              <w:autoSpaceDN w:val="0"/>
              <w:adjustRightInd w:val="0"/>
              <w:spacing w:line="254" w:lineRule="auto"/>
              <w:jc w:val="right"/>
              <w:rPr>
                <w:rFonts w:ascii="Arial" w:hAnsi="Arial" w:cs="Arial"/>
                <w:color w:val="000000"/>
                <w:sz w:val="22"/>
                <w:szCs w:val="20"/>
                <w:lang w:eastAsia="en-US"/>
              </w:rPr>
            </w:pPr>
          </w:p>
        </w:tc>
      </w:tr>
      <w:tr w:rsidR="00021EAE" w:rsidTr="00021EAE">
        <w:trPr>
          <w:trHeight w:val="204"/>
        </w:trPr>
        <w:tc>
          <w:tcPr>
            <w:tcW w:w="5539" w:type="dxa"/>
            <w:tcBorders>
              <w:top w:val="single" w:sz="6" w:space="0" w:color="auto"/>
              <w:left w:val="nil"/>
              <w:bottom w:val="nil"/>
              <w:right w:val="nil"/>
            </w:tcBorders>
          </w:tcPr>
          <w:p w:rsidR="00021EAE" w:rsidRDefault="00021EAE">
            <w:pPr>
              <w:autoSpaceDE w:val="0"/>
              <w:autoSpaceDN w:val="0"/>
              <w:adjustRightInd w:val="0"/>
              <w:spacing w:line="254" w:lineRule="auto"/>
              <w:rPr>
                <w:color w:val="000000"/>
                <w:sz w:val="22"/>
                <w:lang w:eastAsia="en-US"/>
              </w:rPr>
            </w:pPr>
          </w:p>
        </w:tc>
        <w:tc>
          <w:tcPr>
            <w:tcW w:w="1889" w:type="dxa"/>
            <w:tcBorders>
              <w:top w:val="single" w:sz="6" w:space="0" w:color="auto"/>
              <w:left w:val="single" w:sz="6" w:space="0" w:color="auto"/>
              <w:bottom w:val="single" w:sz="6" w:space="0" w:color="auto"/>
              <w:right w:val="single" w:sz="6" w:space="0" w:color="auto"/>
            </w:tcBorders>
          </w:tcPr>
          <w:p w:rsidR="00021EAE" w:rsidRDefault="00021EAE">
            <w:pPr>
              <w:autoSpaceDE w:val="0"/>
              <w:autoSpaceDN w:val="0"/>
              <w:adjustRightInd w:val="0"/>
              <w:spacing w:line="254" w:lineRule="auto"/>
              <w:jc w:val="center"/>
              <w:rPr>
                <w:color w:val="000000"/>
                <w:sz w:val="22"/>
                <w:szCs w:val="22"/>
                <w:lang w:eastAsia="en-US"/>
              </w:rPr>
            </w:pPr>
          </w:p>
        </w:tc>
        <w:tc>
          <w:tcPr>
            <w:tcW w:w="1006" w:type="dxa"/>
            <w:tcBorders>
              <w:top w:val="single" w:sz="6" w:space="0" w:color="auto"/>
              <w:left w:val="single" w:sz="6" w:space="0" w:color="auto"/>
              <w:bottom w:val="single" w:sz="6" w:space="0" w:color="auto"/>
              <w:right w:val="single" w:sz="6" w:space="0" w:color="auto"/>
            </w:tcBorders>
          </w:tcPr>
          <w:p w:rsidR="00021EAE" w:rsidRDefault="00021EAE">
            <w:pPr>
              <w:autoSpaceDE w:val="0"/>
              <w:autoSpaceDN w:val="0"/>
              <w:adjustRightInd w:val="0"/>
              <w:spacing w:line="254" w:lineRule="auto"/>
              <w:jc w:val="right"/>
              <w:rPr>
                <w:color w:val="000000"/>
                <w:sz w:val="22"/>
                <w:lang w:eastAsia="en-US"/>
              </w:rPr>
            </w:pPr>
          </w:p>
        </w:tc>
        <w:tc>
          <w:tcPr>
            <w:tcW w:w="972" w:type="dxa"/>
            <w:tcBorders>
              <w:top w:val="single" w:sz="6" w:space="0" w:color="auto"/>
              <w:left w:val="single" w:sz="6" w:space="0" w:color="auto"/>
              <w:bottom w:val="single" w:sz="6" w:space="0" w:color="auto"/>
              <w:right w:val="single" w:sz="6" w:space="0" w:color="auto"/>
            </w:tcBorders>
          </w:tcPr>
          <w:p w:rsidR="00021EAE" w:rsidRDefault="00021EAE">
            <w:pPr>
              <w:autoSpaceDE w:val="0"/>
              <w:autoSpaceDN w:val="0"/>
              <w:adjustRightInd w:val="0"/>
              <w:spacing w:line="254" w:lineRule="auto"/>
              <w:jc w:val="right"/>
              <w:rPr>
                <w:color w:val="000000"/>
                <w:sz w:val="22"/>
                <w:lang w:eastAsia="en-US"/>
              </w:rPr>
            </w:pPr>
          </w:p>
        </w:tc>
        <w:tc>
          <w:tcPr>
            <w:tcW w:w="1256" w:type="dxa"/>
            <w:tcBorders>
              <w:top w:val="single" w:sz="6" w:space="0" w:color="auto"/>
              <w:left w:val="single" w:sz="6" w:space="0" w:color="auto"/>
              <w:bottom w:val="single" w:sz="6" w:space="0" w:color="auto"/>
              <w:right w:val="single" w:sz="6" w:space="0" w:color="auto"/>
            </w:tcBorders>
          </w:tcPr>
          <w:p w:rsidR="00021EAE" w:rsidRDefault="00021EAE">
            <w:pPr>
              <w:autoSpaceDE w:val="0"/>
              <w:autoSpaceDN w:val="0"/>
              <w:adjustRightInd w:val="0"/>
              <w:spacing w:line="254" w:lineRule="auto"/>
              <w:jc w:val="right"/>
              <w:rPr>
                <w:color w:val="000000"/>
                <w:sz w:val="22"/>
                <w:lang w:eastAsia="en-US"/>
              </w:rPr>
            </w:pPr>
          </w:p>
        </w:tc>
        <w:tc>
          <w:tcPr>
            <w:tcW w:w="133" w:type="dxa"/>
          </w:tcPr>
          <w:p w:rsidR="00021EAE" w:rsidRDefault="00021EAE">
            <w:pPr>
              <w:autoSpaceDE w:val="0"/>
              <w:autoSpaceDN w:val="0"/>
              <w:adjustRightInd w:val="0"/>
              <w:spacing w:line="254" w:lineRule="auto"/>
              <w:jc w:val="right"/>
              <w:rPr>
                <w:rFonts w:ascii="Arial" w:hAnsi="Arial" w:cs="Arial"/>
                <w:color w:val="000000"/>
                <w:sz w:val="22"/>
                <w:szCs w:val="20"/>
                <w:lang w:eastAsia="en-US"/>
              </w:rPr>
            </w:pPr>
          </w:p>
        </w:tc>
      </w:tr>
    </w:tbl>
    <w:p w:rsidR="00021EAE" w:rsidRDefault="00021EAE" w:rsidP="00021EAE">
      <w:pPr>
        <w:rPr>
          <w:rFonts w:asciiTheme="minorHAnsi" w:eastAsia="Calibri" w:hAnsiTheme="minorHAnsi" w:cstheme="minorBidi"/>
          <w:sz w:val="22"/>
          <w:szCs w:val="22"/>
          <w:lang w:eastAsia="en-US"/>
        </w:rPr>
      </w:pPr>
    </w:p>
    <w:p w:rsidR="00021EAE" w:rsidRDefault="00021EAE" w:rsidP="00021EAE">
      <w:pPr>
        <w:rPr>
          <w:sz w:val="22"/>
        </w:rPr>
      </w:pPr>
    </w:p>
    <w:tbl>
      <w:tblPr>
        <w:tblW w:w="0" w:type="auto"/>
        <w:tblInd w:w="-30" w:type="dxa"/>
        <w:tblLayout w:type="fixed"/>
        <w:tblCellMar>
          <w:left w:w="30" w:type="dxa"/>
          <w:right w:w="30" w:type="dxa"/>
        </w:tblCellMar>
        <w:tblLook w:val="04A0" w:firstRow="1" w:lastRow="0" w:firstColumn="1" w:lastColumn="0" w:noHBand="0" w:noVBand="1"/>
      </w:tblPr>
      <w:tblGrid>
        <w:gridCol w:w="4601"/>
        <w:gridCol w:w="2292"/>
        <w:gridCol w:w="1104"/>
        <w:gridCol w:w="1085"/>
        <w:gridCol w:w="753"/>
      </w:tblGrid>
      <w:tr w:rsidR="00021EAE" w:rsidTr="00021EAE">
        <w:trPr>
          <w:trHeight w:val="218"/>
        </w:trPr>
        <w:tc>
          <w:tcPr>
            <w:tcW w:w="4601" w:type="dxa"/>
          </w:tcPr>
          <w:p w:rsidR="00021EAE" w:rsidRDefault="00021EAE">
            <w:pPr>
              <w:autoSpaceDE w:val="0"/>
              <w:autoSpaceDN w:val="0"/>
              <w:adjustRightInd w:val="0"/>
              <w:spacing w:line="254" w:lineRule="auto"/>
              <w:jc w:val="right"/>
              <w:rPr>
                <w:color w:val="000000"/>
                <w:sz w:val="22"/>
                <w:lang w:eastAsia="en-US"/>
              </w:rPr>
            </w:pPr>
          </w:p>
        </w:tc>
        <w:tc>
          <w:tcPr>
            <w:tcW w:w="2292" w:type="dxa"/>
          </w:tcPr>
          <w:p w:rsidR="00021EAE" w:rsidRDefault="00021EAE">
            <w:pPr>
              <w:autoSpaceDE w:val="0"/>
              <w:autoSpaceDN w:val="0"/>
              <w:adjustRightInd w:val="0"/>
              <w:spacing w:line="254" w:lineRule="auto"/>
              <w:jc w:val="right"/>
              <w:rPr>
                <w:color w:val="000000"/>
                <w:sz w:val="22"/>
                <w:lang w:eastAsia="en-US"/>
              </w:rPr>
            </w:pPr>
          </w:p>
        </w:tc>
        <w:tc>
          <w:tcPr>
            <w:tcW w:w="2189" w:type="dxa"/>
            <w:gridSpan w:val="2"/>
            <w:hideMark/>
          </w:tcPr>
          <w:p w:rsidR="00021EAE" w:rsidRDefault="00021EAE">
            <w:pPr>
              <w:autoSpaceDE w:val="0"/>
              <w:autoSpaceDN w:val="0"/>
              <w:adjustRightInd w:val="0"/>
              <w:spacing w:line="254" w:lineRule="auto"/>
              <w:rPr>
                <w:color w:val="000000"/>
                <w:sz w:val="22"/>
                <w:lang w:eastAsia="en-US"/>
              </w:rPr>
            </w:pPr>
            <w:r>
              <w:rPr>
                <w:color w:val="000000"/>
                <w:sz w:val="22"/>
                <w:lang w:eastAsia="en-US"/>
              </w:rPr>
              <w:t>Приложение 4</w:t>
            </w:r>
          </w:p>
        </w:tc>
        <w:tc>
          <w:tcPr>
            <w:tcW w:w="753" w:type="dxa"/>
          </w:tcPr>
          <w:p w:rsidR="00021EAE" w:rsidRDefault="00021EAE">
            <w:pPr>
              <w:autoSpaceDE w:val="0"/>
              <w:autoSpaceDN w:val="0"/>
              <w:adjustRightInd w:val="0"/>
              <w:spacing w:line="254" w:lineRule="auto"/>
              <w:jc w:val="right"/>
              <w:rPr>
                <w:color w:val="000000"/>
                <w:sz w:val="22"/>
                <w:lang w:eastAsia="en-US"/>
              </w:rPr>
            </w:pPr>
          </w:p>
        </w:tc>
      </w:tr>
      <w:tr w:rsidR="00021EAE" w:rsidTr="00021EAE">
        <w:trPr>
          <w:trHeight w:val="842"/>
        </w:trPr>
        <w:tc>
          <w:tcPr>
            <w:tcW w:w="4601" w:type="dxa"/>
          </w:tcPr>
          <w:p w:rsidR="00021EAE" w:rsidRDefault="00021EAE">
            <w:pPr>
              <w:autoSpaceDE w:val="0"/>
              <w:autoSpaceDN w:val="0"/>
              <w:adjustRightInd w:val="0"/>
              <w:spacing w:line="254" w:lineRule="auto"/>
              <w:rPr>
                <w:color w:val="000000"/>
                <w:sz w:val="22"/>
                <w:lang w:eastAsia="en-US"/>
              </w:rPr>
            </w:pPr>
          </w:p>
        </w:tc>
        <w:tc>
          <w:tcPr>
            <w:tcW w:w="2292" w:type="dxa"/>
          </w:tcPr>
          <w:p w:rsidR="00021EAE" w:rsidRDefault="00021EAE">
            <w:pPr>
              <w:autoSpaceDE w:val="0"/>
              <w:autoSpaceDN w:val="0"/>
              <w:adjustRightInd w:val="0"/>
              <w:spacing w:line="254" w:lineRule="auto"/>
              <w:jc w:val="right"/>
              <w:rPr>
                <w:b/>
                <w:bCs/>
                <w:color w:val="000000"/>
                <w:sz w:val="22"/>
                <w:lang w:eastAsia="en-US"/>
              </w:rPr>
            </w:pPr>
          </w:p>
        </w:tc>
        <w:tc>
          <w:tcPr>
            <w:tcW w:w="2942" w:type="dxa"/>
            <w:gridSpan w:val="3"/>
            <w:hideMark/>
          </w:tcPr>
          <w:p w:rsidR="00021EAE" w:rsidRDefault="00021EAE">
            <w:pPr>
              <w:autoSpaceDE w:val="0"/>
              <w:autoSpaceDN w:val="0"/>
              <w:adjustRightInd w:val="0"/>
              <w:spacing w:line="254" w:lineRule="auto"/>
              <w:rPr>
                <w:color w:val="000000"/>
                <w:sz w:val="22"/>
                <w:szCs w:val="18"/>
                <w:lang w:eastAsia="en-US"/>
              </w:rPr>
            </w:pPr>
            <w:proofErr w:type="gramStart"/>
            <w:r>
              <w:rPr>
                <w:color w:val="000000"/>
                <w:sz w:val="22"/>
                <w:szCs w:val="18"/>
                <w:lang w:eastAsia="en-US"/>
              </w:rPr>
              <w:t>к</w:t>
            </w:r>
            <w:proofErr w:type="gramEnd"/>
            <w:r>
              <w:rPr>
                <w:color w:val="000000"/>
                <w:sz w:val="22"/>
                <w:szCs w:val="18"/>
                <w:lang w:eastAsia="en-US"/>
              </w:rPr>
              <w:t xml:space="preserve"> решению Совета депутатов </w:t>
            </w:r>
            <w:proofErr w:type="spellStart"/>
            <w:r>
              <w:rPr>
                <w:color w:val="000000"/>
                <w:sz w:val="22"/>
                <w:szCs w:val="18"/>
                <w:lang w:eastAsia="en-US"/>
              </w:rPr>
              <w:t>Силинского</w:t>
            </w:r>
            <w:proofErr w:type="spellEnd"/>
            <w:r>
              <w:rPr>
                <w:color w:val="000000"/>
                <w:sz w:val="22"/>
                <w:szCs w:val="18"/>
                <w:lang w:eastAsia="en-US"/>
              </w:rPr>
              <w:t xml:space="preserve"> сельского поселения «Об утверждении отчета об исполнении бюджета </w:t>
            </w:r>
            <w:proofErr w:type="spellStart"/>
            <w:r>
              <w:rPr>
                <w:color w:val="000000"/>
                <w:sz w:val="22"/>
                <w:szCs w:val="18"/>
                <w:lang w:eastAsia="en-US"/>
              </w:rPr>
              <w:t>Силинского</w:t>
            </w:r>
            <w:proofErr w:type="spellEnd"/>
            <w:r>
              <w:rPr>
                <w:color w:val="000000"/>
                <w:sz w:val="22"/>
                <w:szCs w:val="18"/>
                <w:lang w:eastAsia="en-US"/>
              </w:rPr>
              <w:t xml:space="preserve"> сельского поселения  </w:t>
            </w:r>
            <w:proofErr w:type="spellStart"/>
            <w:r>
              <w:rPr>
                <w:color w:val="000000"/>
                <w:sz w:val="22"/>
                <w:szCs w:val="18"/>
                <w:lang w:eastAsia="en-US"/>
              </w:rPr>
              <w:t>Ардатовского</w:t>
            </w:r>
            <w:proofErr w:type="spellEnd"/>
            <w:r>
              <w:rPr>
                <w:color w:val="000000"/>
                <w:sz w:val="22"/>
                <w:szCs w:val="18"/>
                <w:lang w:eastAsia="en-US"/>
              </w:rPr>
              <w:t xml:space="preserve"> муниципального района Республики Мордовия за 2014 год» </w:t>
            </w:r>
          </w:p>
        </w:tc>
      </w:tr>
      <w:tr w:rsidR="00021EAE" w:rsidTr="00021EAE">
        <w:trPr>
          <w:trHeight w:val="218"/>
        </w:trPr>
        <w:tc>
          <w:tcPr>
            <w:tcW w:w="4601" w:type="dxa"/>
          </w:tcPr>
          <w:p w:rsidR="00021EAE" w:rsidRDefault="00021EAE">
            <w:pPr>
              <w:autoSpaceDE w:val="0"/>
              <w:autoSpaceDN w:val="0"/>
              <w:adjustRightInd w:val="0"/>
              <w:spacing w:line="254" w:lineRule="auto"/>
              <w:rPr>
                <w:color w:val="000000"/>
                <w:sz w:val="22"/>
                <w:lang w:eastAsia="en-US"/>
              </w:rPr>
            </w:pPr>
          </w:p>
        </w:tc>
        <w:tc>
          <w:tcPr>
            <w:tcW w:w="2292" w:type="dxa"/>
          </w:tcPr>
          <w:p w:rsidR="00021EAE" w:rsidRDefault="00021EAE">
            <w:pPr>
              <w:autoSpaceDE w:val="0"/>
              <w:autoSpaceDN w:val="0"/>
              <w:adjustRightInd w:val="0"/>
              <w:spacing w:line="254" w:lineRule="auto"/>
              <w:jc w:val="right"/>
              <w:rPr>
                <w:b/>
                <w:bCs/>
                <w:color w:val="000000"/>
                <w:sz w:val="22"/>
                <w:lang w:eastAsia="en-US"/>
              </w:rPr>
            </w:pPr>
          </w:p>
        </w:tc>
        <w:tc>
          <w:tcPr>
            <w:tcW w:w="1104" w:type="dxa"/>
          </w:tcPr>
          <w:p w:rsidR="00021EAE" w:rsidRDefault="00021EAE">
            <w:pPr>
              <w:autoSpaceDE w:val="0"/>
              <w:autoSpaceDN w:val="0"/>
              <w:adjustRightInd w:val="0"/>
              <w:spacing w:line="254" w:lineRule="auto"/>
              <w:rPr>
                <w:color w:val="000000"/>
                <w:sz w:val="22"/>
                <w:szCs w:val="18"/>
                <w:lang w:eastAsia="en-US"/>
              </w:rPr>
            </w:pPr>
          </w:p>
        </w:tc>
        <w:tc>
          <w:tcPr>
            <w:tcW w:w="1085" w:type="dxa"/>
          </w:tcPr>
          <w:p w:rsidR="00021EAE" w:rsidRDefault="00021EAE">
            <w:pPr>
              <w:autoSpaceDE w:val="0"/>
              <w:autoSpaceDN w:val="0"/>
              <w:adjustRightInd w:val="0"/>
              <w:spacing w:line="254" w:lineRule="auto"/>
              <w:rPr>
                <w:color w:val="000000"/>
                <w:sz w:val="22"/>
                <w:szCs w:val="18"/>
                <w:lang w:eastAsia="en-US"/>
              </w:rPr>
            </w:pPr>
          </w:p>
        </w:tc>
        <w:tc>
          <w:tcPr>
            <w:tcW w:w="753" w:type="dxa"/>
          </w:tcPr>
          <w:p w:rsidR="00021EAE" w:rsidRDefault="00021EAE">
            <w:pPr>
              <w:autoSpaceDE w:val="0"/>
              <w:autoSpaceDN w:val="0"/>
              <w:adjustRightInd w:val="0"/>
              <w:spacing w:line="254" w:lineRule="auto"/>
              <w:rPr>
                <w:color w:val="000000"/>
                <w:sz w:val="22"/>
                <w:szCs w:val="18"/>
                <w:lang w:eastAsia="en-US"/>
              </w:rPr>
            </w:pPr>
          </w:p>
        </w:tc>
      </w:tr>
      <w:tr w:rsidR="00021EAE" w:rsidTr="00021EAE">
        <w:trPr>
          <w:trHeight w:val="473"/>
        </w:trPr>
        <w:tc>
          <w:tcPr>
            <w:tcW w:w="9835" w:type="dxa"/>
            <w:gridSpan w:val="5"/>
            <w:hideMark/>
          </w:tcPr>
          <w:p w:rsidR="00021EAE" w:rsidRDefault="00021EAE">
            <w:pPr>
              <w:autoSpaceDE w:val="0"/>
              <w:autoSpaceDN w:val="0"/>
              <w:adjustRightInd w:val="0"/>
              <w:spacing w:line="254" w:lineRule="auto"/>
              <w:jc w:val="center"/>
              <w:rPr>
                <w:color w:val="000000"/>
                <w:sz w:val="22"/>
                <w:lang w:eastAsia="en-US"/>
              </w:rPr>
            </w:pPr>
            <w:r>
              <w:rPr>
                <w:color w:val="000000"/>
                <w:sz w:val="22"/>
                <w:lang w:eastAsia="en-US"/>
              </w:rPr>
              <w:t xml:space="preserve">ИСТОЧНИКИ ВНУТРЕННЕГО ФИНАНСИРОВАНИЯ </w:t>
            </w:r>
            <w:proofErr w:type="gramStart"/>
            <w:r>
              <w:rPr>
                <w:color w:val="000000"/>
                <w:sz w:val="22"/>
                <w:lang w:eastAsia="en-US"/>
              </w:rPr>
              <w:t>ДЕФИЦИТА  БЮДЖЕТА</w:t>
            </w:r>
            <w:proofErr w:type="gramEnd"/>
            <w:r>
              <w:rPr>
                <w:color w:val="000000"/>
                <w:sz w:val="22"/>
                <w:lang w:eastAsia="en-US"/>
              </w:rPr>
              <w:t xml:space="preserve">  СИЛИНСКОГО СЕЛЬСКОГО ПОСЕЛЕНИЯАРДАТОВСКОГО МУНИЦИПАЛЬНОГО РАЙОНА  ЗА 2014 ГОД</w:t>
            </w:r>
          </w:p>
        </w:tc>
      </w:tr>
      <w:tr w:rsidR="00021EAE" w:rsidTr="00021EAE">
        <w:trPr>
          <w:trHeight w:val="218"/>
        </w:trPr>
        <w:tc>
          <w:tcPr>
            <w:tcW w:w="4601" w:type="dxa"/>
          </w:tcPr>
          <w:p w:rsidR="00021EAE" w:rsidRDefault="00021EAE">
            <w:pPr>
              <w:autoSpaceDE w:val="0"/>
              <w:autoSpaceDN w:val="0"/>
              <w:adjustRightInd w:val="0"/>
              <w:spacing w:line="254" w:lineRule="auto"/>
              <w:jc w:val="right"/>
              <w:rPr>
                <w:color w:val="000000"/>
                <w:sz w:val="22"/>
                <w:lang w:eastAsia="en-US"/>
              </w:rPr>
            </w:pPr>
          </w:p>
        </w:tc>
        <w:tc>
          <w:tcPr>
            <w:tcW w:w="2292" w:type="dxa"/>
          </w:tcPr>
          <w:p w:rsidR="00021EAE" w:rsidRDefault="00021EAE">
            <w:pPr>
              <w:autoSpaceDE w:val="0"/>
              <w:autoSpaceDN w:val="0"/>
              <w:adjustRightInd w:val="0"/>
              <w:spacing w:line="254" w:lineRule="auto"/>
              <w:rPr>
                <w:color w:val="000000"/>
                <w:sz w:val="22"/>
                <w:lang w:eastAsia="en-US"/>
              </w:rPr>
            </w:pPr>
          </w:p>
        </w:tc>
        <w:tc>
          <w:tcPr>
            <w:tcW w:w="1104" w:type="dxa"/>
          </w:tcPr>
          <w:p w:rsidR="00021EAE" w:rsidRDefault="00021EAE">
            <w:pPr>
              <w:autoSpaceDE w:val="0"/>
              <w:autoSpaceDN w:val="0"/>
              <w:adjustRightInd w:val="0"/>
              <w:spacing w:line="254" w:lineRule="auto"/>
              <w:jc w:val="right"/>
              <w:rPr>
                <w:color w:val="000000"/>
                <w:sz w:val="22"/>
                <w:lang w:eastAsia="en-US"/>
              </w:rPr>
            </w:pPr>
          </w:p>
        </w:tc>
        <w:tc>
          <w:tcPr>
            <w:tcW w:w="1085" w:type="dxa"/>
          </w:tcPr>
          <w:p w:rsidR="00021EAE" w:rsidRDefault="00021EAE">
            <w:pPr>
              <w:autoSpaceDE w:val="0"/>
              <w:autoSpaceDN w:val="0"/>
              <w:adjustRightInd w:val="0"/>
              <w:spacing w:line="254" w:lineRule="auto"/>
              <w:jc w:val="right"/>
              <w:rPr>
                <w:color w:val="000000"/>
                <w:sz w:val="22"/>
                <w:lang w:eastAsia="en-US"/>
              </w:rPr>
            </w:pPr>
          </w:p>
        </w:tc>
        <w:tc>
          <w:tcPr>
            <w:tcW w:w="753" w:type="dxa"/>
          </w:tcPr>
          <w:p w:rsidR="00021EAE" w:rsidRDefault="00021EAE">
            <w:pPr>
              <w:autoSpaceDE w:val="0"/>
              <w:autoSpaceDN w:val="0"/>
              <w:adjustRightInd w:val="0"/>
              <w:spacing w:line="254" w:lineRule="auto"/>
              <w:jc w:val="right"/>
              <w:rPr>
                <w:color w:val="000000"/>
                <w:sz w:val="22"/>
                <w:lang w:eastAsia="en-US"/>
              </w:rPr>
            </w:pPr>
          </w:p>
        </w:tc>
      </w:tr>
      <w:tr w:rsidR="00021EAE" w:rsidTr="00021EAE">
        <w:trPr>
          <w:trHeight w:val="876"/>
        </w:trPr>
        <w:tc>
          <w:tcPr>
            <w:tcW w:w="4601"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center"/>
              <w:rPr>
                <w:color w:val="000000"/>
                <w:sz w:val="22"/>
                <w:lang w:eastAsia="en-US"/>
              </w:rPr>
            </w:pPr>
            <w:r>
              <w:rPr>
                <w:color w:val="000000"/>
                <w:sz w:val="22"/>
                <w:lang w:eastAsia="en-US"/>
              </w:rPr>
              <w:t xml:space="preserve"> Наименование показателя</w:t>
            </w:r>
          </w:p>
        </w:tc>
        <w:tc>
          <w:tcPr>
            <w:tcW w:w="2292"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center"/>
              <w:rPr>
                <w:color w:val="000000"/>
                <w:sz w:val="22"/>
                <w:lang w:eastAsia="en-US"/>
              </w:rPr>
            </w:pPr>
            <w:r>
              <w:rPr>
                <w:color w:val="000000"/>
                <w:sz w:val="22"/>
                <w:lang w:eastAsia="en-US"/>
              </w:rPr>
              <w:t xml:space="preserve">Код источника финансирования по КИВФ, </w:t>
            </w:r>
            <w:proofErr w:type="spellStart"/>
            <w:r>
              <w:rPr>
                <w:color w:val="000000"/>
                <w:sz w:val="22"/>
                <w:lang w:eastAsia="en-US"/>
              </w:rPr>
              <w:t>КИВнФ</w:t>
            </w:r>
            <w:proofErr w:type="spellEnd"/>
          </w:p>
        </w:tc>
        <w:tc>
          <w:tcPr>
            <w:tcW w:w="1104"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center"/>
              <w:rPr>
                <w:color w:val="000000"/>
                <w:sz w:val="22"/>
                <w:lang w:eastAsia="en-US"/>
              </w:rPr>
            </w:pPr>
            <w:r>
              <w:rPr>
                <w:color w:val="000000"/>
                <w:sz w:val="22"/>
                <w:lang w:eastAsia="en-US"/>
              </w:rPr>
              <w:t>Утвержденные бюджетные назначения</w:t>
            </w:r>
          </w:p>
        </w:tc>
        <w:tc>
          <w:tcPr>
            <w:tcW w:w="1085"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center"/>
              <w:rPr>
                <w:color w:val="000000"/>
                <w:sz w:val="22"/>
                <w:lang w:eastAsia="en-US"/>
              </w:rPr>
            </w:pPr>
            <w:r>
              <w:rPr>
                <w:color w:val="000000"/>
                <w:sz w:val="22"/>
                <w:lang w:eastAsia="en-US"/>
              </w:rPr>
              <w:t>Исполнено</w:t>
            </w:r>
          </w:p>
        </w:tc>
        <w:tc>
          <w:tcPr>
            <w:tcW w:w="753"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rPr>
                <w:color w:val="000000"/>
                <w:sz w:val="22"/>
                <w:lang w:eastAsia="en-US"/>
              </w:rPr>
            </w:pPr>
            <w:r>
              <w:rPr>
                <w:color w:val="000000"/>
                <w:sz w:val="22"/>
                <w:lang w:eastAsia="en-US"/>
              </w:rPr>
              <w:t>% исполнения</w:t>
            </w:r>
          </w:p>
        </w:tc>
      </w:tr>
      <w:tr w:rsidR="00021EAE" w:rsidTr="00021EAE">
        <w:trPr>
          <w:trHeight w:val="218"/>
        </w:trPr>
        <w:tc>
          <w:tcPr>
            <w:tcW w:w="4601" w:type="dxa"/>
            <w:tcBorders>
              <w:top w:val="nil"/>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rPr>
                <w:color w:val="000000"/>
                <w:sz w:val="22"/>
                <w:lang w:eastAsia="en-US"/>
              </w:rPr>
            </w:pPr>
            <w:r>
              <w:rPr>
                <w:color w:val="000000"/>
                <w:sz w:val="22"/>
                <w:lang w:eastAsia="en-US"/>
              </w:rPr>
              <w:t>Источники финансирования дефицита бюджета - всего</w:t>
            </w:r>
          </w:p>
        </w:tc>
        <w:tc>
          <w:tcPr>
            <w:tcW w:w="2292" w:type="dxa"/>
            <w:tcBorders>
              <w:top w:val="nil"/>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center"/>
              <w:rPr>
                <w:color w:val="000000"/>
                <w:sz w:val="22"/>
                <w:lang w:eastAsia="en-US"/>
              </w:rPr>
            </w:pPr>
            <w:r>
              <w:rPr>
                <w:color w:val="000000"/>
                <w:sz w:val="22"/>
                <w:lang w:eastAsia="en-US"/>
              </w:rPr>
              <w:t>000 90 00 00 00 00 0000 000</w:t>
            </w:r>
          </w:p>
        </w:tc>
        <w:tc>
          <w:tcPr>
            <w:tcW w:w="1104" w:type="dxa"/>
            <w:tcBorders>
              <w:top w:val="nil"/>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-10,0</w:t>
            </w:r>
          </w:p>
        </w:tc>
        <w:tc>
          <w:tcPr>
            <w:tcW w:w="1085" w:type="dxa"/>
            <w:tcBorders>
              <w:top w:val="nil"/>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0,1</w:t>
            </w:r>
          </w:p>
        </w:tc>
        <w:tc>
          <w:tcPr>
            <w:tcW w:w="753" w:type="dxa"/>
            <w:tcBorders>
              <w:top w:val="single" w:sz="6" w:space="0" w:color="auto"/>
              <w:left w:val="single" w:sz="6" w:space="0" w:color="auto"/>
              <w:bottom w:val="single" w:sz="6" w:space="0" w:color="auto"/>
              <w:right w:val="single" w:sz="6" w:space="0" w:color="auto"/>
            </w:tcBorders>
          </w:tcPr>
          <w:p w:rsidR="00021EAE" w:rsidRDefault="00021EAE">
            <w:pPr>
              <w:autoSpaceDE w:val="0"/>
              <w:autoSpaceDN w:val="0"/>
              <w:adjustRightInd w:val="0"/>
              <w:spacing w:line="254" w:lineRule="auto"/>
              <w:jc w:val="right"/>
              <w:rPr>
                <w:color w:val="000000"/>
                <w:sz w:val="22"/>
                <w:lang w:eastAsia="en-US"/>
              </w:rPr>
            </w:pPr>
          </w:p>
        </w:tc>
      </w:tr>
      <w:tr w:rsidR="00021EAE" w:rsidTr="00021EAE">
        <w:trPr>
          <w:trHeight w:val="437"/>
        </w:trPr>
        <w:tc>
          <w:tcPr>
            <w:tcW w:w="4601"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rPr>
                <w:color w:val="000000"/>
                <w:sz w:val="22"/>
                <w:lang w:eastAsia="en-US"/>
              </w:rPr>
            </w:pPr>
            <w:r>
              <w:rPr>
                <w:color w:val="000000"/>
                <w:sz w:val="22"/>
                <w:lang w:eastAsia="en-US"/>
              </w:rPr>
              <w:t xml:space="preserve">ИСТОЧНИКИ ВНУТРЕННЕГО ФИНАНСИРОВАНИЯ </w:t>
            </w:r>
            <w:proofErr w:type="gramStart"/>
            <w:r>
              <w:rPr>
                <w:color w:val="000000"/>
                <w:sz w:val="22"/>
                <w:lang w:eastAsia="en-US"/>
              </w:rPr>
              <w:t>ДЕФИЦИТОВ  БЮДЖЕТОВ</w:t>
            </w:r>
            <w:proofErr w:type="gramEnd"/>
          </w:p>
        </w:tc>
        <w:tc>
          <w:tcPr>
            <w:tcW w:w="3396" w:type="dxa"/>
            <w:gridSpan w:val="2"/>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center"/>
              <w:rPr>
                <w:color w:val="000000"/>
                <w:sz w:val="22"/>
                <w:lang w:eastAsia="en-US"/>
              </w:rPr>
            </w:pPr>
            <w:r>
              <w:rPr>
                <w:color w:val="000000"/>
                <w:sz w:val="22"/>
                <w:lang w:eastAsia="en-US"/>
              </w:rPr>
              <w:t>000 01 00 00 00 00 0000 000</w:t>
            </w:r>
          </w:p>
        </w:tc>
        <w:tc>
          <w:tcPr>
            <w:tcW w:w="1085" w:type="dxa"/>
            <w:tcBorders>
              <w:top w:val="single" w:sz="6" w:space="0" w:color="auto"/>
              <w:left w:val="single" w:sz="6" w:space="0" w:color="auto"/>
              <w:bottom w:val="single" w:sz="6" w:space="0" w:color="auto"/>
              <w:right w:val="single" w:sz="6" w:space="0" w:color="auto"/>
            </w:tcBorders>
          </w:tcPr>
          <w:p w:rsidR="00021EAE" w:rsidRDefault="00021EAE">
            <w:pPr>
              <w:autoSpaceDE w:val="0"/>
              <w:autoSpaceDN w:val="0"/>
              <w:adjustRightInd w:val="0"/>
              <w:spacing w:line="254" w:lineRule="auto"/>
              <w:jc w:val="right"/>
              <w:rPr>
                <w:color w:val="000000"/>
                <w:sz w:val="22"/>
                <w:lang w:eastAsia="en-US"/>
              </w:rPr>
            </w:pPr>
          </w:p>
        </w:tc>
        <w:tc>
          <w:tcPr>
            <w:tcW w:w="753" w:type="dxa"/>
            <w:tcBorders>
              <w:top w:val="single" w:sz="6" w:space="0" w:color="auto"/>
              <w:left w:val="single" w:sz="6" w:space="0" w:color="auto"/>
              <w:bottom w:val="single" w:sz="6" w:space="0" w:color="auto"/>
              <w:right w:val="single" w:sz="6" w:space="0" w:color="auto"/>
            </w:tcBorders>
          </w:tcPr>
          <w:p w:rsidR="00021EAE" w:rsidRDefault="00021EAE">
            <w:pPr>
              <w:autoSpaceDE w:val="0"/>
              <w:autoSpaceDN w:val="0"/>
              <w:adjustRightInd w:val="0"/>
              <w:spacing w:line="254" w:lineRule="auto"/>
              <w:jc w:val="right"/>
              <w:rPr>
                <w:color w:val="000000"/>
                <w:sz w:val="22"/>
                <w:lang w:eastAsia="en-US"/>
              </w:rPr>
            </w:pPr>
          </w:p>
        </w:tc>
      </w:tr>
      <w:tr w:rsidR="00021EAE" w:rsidTr="00021EAE">
        <w:trPr>
          <w:trHeight w:val="437"/>
        </w:trPr>
        <w:tc>
          <w:tcPr>
            <w:tcW w:w="4601"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rPr>
                <w:color w:val="000000"/>
                <w:sz w:val="22"/>
                <w:lang w:eastAsia="en-US"/>
              </w:rPr>
            </w:pPr>
            <w:r>
              <w:rPr>
                <w:color w:val="000000"/>
                <w:sz w:val="22"/>
                <w:lang w:eastAsia="en-US"/>
              </w:rPr>
              <w:t xml:space="preserve">Бюджетные кредиты от других бюджетов </w:t>
            </w:r>
            <w:proofErr w:type="gramStart"/>
            <w:r>
              <w:rPr>
                <w:color w:val="000000"/>
                <w:sz w:val="22"/>
                <w:lang w:eastAsia="en-US"/>
              </w:rPr>
              <w:t>бюджетной  системы</w:t>
            </w:r>
            <w:proofErr w:type="gramEnd"/>
            <w:r>
              <w:rPr>
                <w:color w:val="000000"/>
                <w:sz w:val="22"/>
                <w:lang w:eastAsia="en-US"/>
              </w:rPr>
              <w:t xml:space="preserve"> Российской Федерации</w:t>
            </w:r>
          </w:p>
        </w:tc>
        <w:tc>
          <w:tcPr>
            <w:tcW w:w="3396" w:type="dxa"/>
            <w:gridSpan w:val="2"/>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center"/>
              <w:rPr>
                <w:color w:val="000000"/>
                <w:sz w:val="22"/>
                <w:lang w:eastAsia="en-US"/>
              </w:rPr>
            </w:pPr>
            <w:r>
              <w:rPr>
                <w:color w:val="000000"/>
                <w:sz w:val="22"/>
                <w:lang w:eastAsia="en-US"/>
              </w:rPr>
              <w:t>000 01 03 00 00 00 0000 000</w:t>
            </w:r>
          </w:p>
        </w:tc>
        <w:tc>
          <w:tcPr>
            <w:tcW w:w="1085" w:type="dxa"/>
            <w:tcBorders>
              <w:top w:val="single" w:sz="6" w:space="0" w:color="auto"/>
              <w:left w:val="single" w:sz="6" w:space="0" w:color="auto"/>
              <w:bottom w:val="single" w:sz="6" w:space="0" w:color="auto"/>
              <w:right w:val="single" w:sz="6" w:space="0" w:color="auto"/>
            </w:tcBorders>
          </w:tcPr>
          <w:p w:rsidR="00021EAE" w:rsidRDefault="00021EAE">
            <w:pPr>
              <w:autoSpaceDE w:val="0"/>
              <w:autoSpaceDN w:val="0"/>
              <w:adjustRightInd w:val="0"/>
              <w:spacing w:line="254" w:lineRule="auto"/>
              <w:jc w:val="right"/>
              <w:rPr>
                <w:color w:val="000000"/>
                <w:sz w:val="22"/>
                <w:lang w:eastAsia="en-US"/>
              </w:rPr>
            </w:pPr>
          </w:p>
        </w:tc>
        <w:tc>
          <w:tcPr>
            <w:tcW w:w="753" w:type="dxa"/>
            <w:tcBorders>
              <w:top w:val="single" w:sz="6" w:space="0" w:color="auto"/>
              <w:left w:val="single" w:sz="6" w:space="0" w:color="auto"/>
              <w:bottom w:val="single" w:sz="6" w:space="0" w:color="auto"/>
              <w:right w:val="single" w:sz="6" w:space="0" w:color="auto"/>
            </w:tcBorders>
          </w:tcPr>
          <w:p w:rsidR="00021EAE" w:rsidRDefault="00021EAE">
            <w:pPr>
              <w:autoSpaceDE w:val="0"/>
              <w:autoSpaceDN w:val="0"/>
              <w:adjustRightInd w:val="0"/>
              <w:spacing w:line="254" w:lineRule="auto"/>
              <w:jc w:val="right"/>
              <w:rPr>
                <w:color w:val="000000"/>
                <w:sz w:val="22"/>
                <w:lang w:eastAsia="en-US"/>
              </w:rPr>
            </w:pPr>
          </w:p>
        </w:tc>
      </w:tr>
      <w:tr w:rsidR="00021EAE" w:rsidTr="00021EAE">
        <w:trPr>
          <w:trHeight w:val="658"/>
        </w:trPr>
        <w:tc>
          <w:tcPr>
            <w:tcW w:w="4601"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rPr>
                <w:color w:val="000000"/>
                <w:sz w:val="22"/>
                <w:lang w:eastAsia="en-US"/>
              </w:rPr>
            </w:pPr>
            <w:r>
              <w:rPr>
                <w:color w:val="000000"/>
                <w:sz w:val="22"/>
                <w:lang w:eastAsia="en-US"/>
              </w:rPr>
              <w:t xml:space="preserve">Получение бюджетных кредитов от </w:t>
            </w:r>
            <w:proofErr w:type="gramStart"/>
            <w:r>
              <w:rPr>
                <w:color w:val="000000"/>
                <w:sz w:val="22"/>
                <w:lang w:eastAsia="en-US"/>
              </w:rPr>
              <w:t>других  бюджетов</w:t>
            </w:r>
            <w:proofErr w:type="gramEnd"/>
            <w:r>
              <w:rPr>
                <w:color w:val="000000"/>
                <w:sz w:val="22"/>
                <w:lang w:eastAsia="en-US"/>
              </w:rPr>
              <w:t xml:space="preserve"> бюджетной системы Российской  Федерации в валюте Российской Федерации</w:t>
            </w:r>
          </w:p>
        </w:tc>
        <w:tc>
          <w:tcPr>
            <w:tcW w:w="3396" w:type="dxa"/>
            <w:gridSpan w:val="2"/>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center"/>
              <w:rPr>
                <w:color w:val="000000"/>
                <w:sz w:val="22"/>
                <w:lang w:eastAsia="en-US"/>
              </w:rPr>
            </w:pPr>
            <w:r>
              <w:rPr>
                <w:color w:val="000000"/>
                <w:sz w:val="22"/>
                <w:lang w:eastAsia="en-US"/>
              </w:rPr>
              <w:t>000 01 03 00 00 00 0000 700</w:t>
            </w:r>
          </w:p>
        </w:tc>
        <w:tc>
          <w:tcPr>
            <w:tcW w:w="1085" w:type="dxa"/>
            <w:tcBorders>
              <w:top w:val="single" w:sz="6" w:space="0" w:color="auto"/>
              <w:left w:val="single" w:sz="6" w:space="0" w:color="auto"/>
              <w:bottom w:val="single" w:sz="6" w:space="0" w:color="auto"/>
              <w:right w:val="single" w:sz="6" w:space="0" w:color="auto"/>
            </w:tcBorders>
          </w:tcPr>
          <w:p w:rsidR="00021EAE" w:rsidRDefault="00021EAE">
            <w:pPr>
              <w:autoSpaceDE w:val="0"/>
              <w:autoSpaceDN w:val="0"/>
              <w:adjustRightInd w:val="0"/>
              <w:spacing w:line="254" w:lineRule="auto"/>
              <w:jc w:val="right"/>
              <w:rPr>
                <w:color w:val="000000"/>
                <w:sz w:val="22"/>
                <w:lang w:eastAsia="en-US"/>
              </w:rPr>
            </w:pPr>
          </w:p>
        </w:tc>
        <w:tc>
          <w:tcPr>
            <w:tcW w:w="753" w:type="dxa"/>
            <w:tcBorders>
              <w:top w:val="single" w:sz="6" w:space="0" w:color="auto"/>
              <w:left w:val="single" w:sz="6" w:space="0" w:color="auto"/>
              <w:bottom w:val="single" w:sz="6" w:space="0" w:color="auto"/>
              <w:right w:val="single" w:sz="6" w:space="0" w:color="auto"/>
            </w:tcBorders>
          </w:tcPr>
          <w:p w:rsidR="00021EAE" w:rsidRDefault="00021EAE">
            <w:pPr>
              <w:autoSpaceDE w:val="0"/>
              <w:autoSpaceDN w:val="0"/>
              <w:adjustRightInd w:val="0"/>
              <w:spacing w:line="254" w:lineRule="auto"/>
              <w:jc w:val="right"/>
              <w:rPr>
                <w:color w:val="000000"/>
                <w:sz w:val="22"/>
                <w:lang w:eastAsia="en-US"/>
              </w:rPr>
            </w:pPr>
          </w:p>
        </w:tc>
      </w:tr>
      <w:tr w:rsidR="00021EAE" w:rsidTr="00021EAE">
        <w:trPr>
          <w:trHeight w:val="658"/>
        </w:trPr>
        <w:tc>
          <w:tcPr>
            <w:tcW w:w="4601"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rPr>
                <w:color w:val="000000"/>
                <w:sz w:val="22"/>
                <w:lang w:eastAsia="en-US"/>
              </w:rPr>
            </w:pPr>
            <w:r>
              <w:rPr>
                <w:color w:val="000000"/>
                <w:sz w:val="22"/>
                <w:lang w:eastAsia="en-US"/>
              </w:rPr>
              <w:t xml:space="preserve">Получение кредитов от других </w:t>
            </w:r>
            <w:proofErr w:type="gramStart"/>
            <w:r>
              <w:rPr>
                <w:color w:val="000000"/>
                <w:sz w:val="22"/>
                <w:lang w:eastAsia="en-US"/>
              </w:rPr>
              <w:t>бюджетов  бюджетной</w:t>
            </w:r>
            <w:proofErr w:type="gramEnd"/>
            <w:r>
              <w:rPr>
                <w:color w:val="000000"/>
                <w:sz w:val="22"/>
                <w:lang w:eastAsia="en-US"/>
              </w:rPr>
              <w:t xml:space="preserve"> системы Российской Федерации  бюджетами поселений в валюте Российской  Федерации</w:t>
            </w:r>
          </w:p>
        </w:tc>
        <w:tc>
          <w:tcPr>
            <w:tcW w:w="2292"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center"/>
              <w:rPr>
                <w:color w:val="000000"/>
                <w:sz w:val="22"/>
                <w:lang w:eastAsia="en-US"/>
              </w:rPr>
            </w:pPr>
            <w:r>
              <w:rPr>
                <w:color w:val="000000"/>
                <w:sz w:val="22"/>
                <w:lang w:eastAsia="en-US"/>
              </w:rPr>
              <w:t>000 01 03 00 00 10 0000 710</w:t>
            </w:r>
          </w:p>
        </w:tc>
        <w:tc>
          <w:tcPr>
            <w:tcW w:w="1104"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455,0</w:t>
            </w:r>
          </w:p>
        </w:tc>
        <w:tc>
          <w:tcPr>
            <w:tcW w:w="1085"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455,0</w:t>
            </w:r>
          </w:p>
        </w:tc>
        <w:tc>
          <w:tcPr>
            <w:tcW w:w="753" w:type="dxa"/>
            <w:tcBorders>
              <w:top w:val="single" w:sz="6" w:space="0" w:color="auto"/>
              <w:left w:val="single" w:sz="6" w:space="0" w:color="auto"/>
              <w:bottom w:val="single" w:sz="6" w:space="0" w:color="auto"/>
              <w:right w:val="single" w:sz="6" w:space="0" w:color="auto"/>
            </w:tcBorders>
          </w:tcPr>
          <w:p w:rsidR="00021EAE" w:rsidRDefault="00021EAE">
            <w:pPr>
              <w:autoSpaceDE w:val="0"/>
              <w:autoSpaceDN w:val="0"/>
              <w:adjustRightInd w:val="0"/>
              <w:spacing w:line="254" w:lineRule="auto"/>
              <w:jc w:val="right"/>
              <w:rPr>
                <w:color w:val="000000"/>
                <w:sz w:val="22"/>
                <w:lang w:eastAsia="en-US"/>
              </w:rPr>
            </w:pPr>
          </w:p>
        </w:tc>
      </w:tr>
      <w:tr w:rsidR="00021EAE" w:rsidTr="00021EAE">
        <w:trPr>
          <w:trHeight w:val="658"/>
        </w:trPr>
        <w:tc>
          <w:tcPr>
            <w:tcW w:w="4601"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rPr>
                <w:color w:val="000000"/>
                <w:sz w:val="22"/>
                <w:lang w:eastAsia="en-US"/>
              </w:rPr>
            </w:pPr>
            <w:r>
              <w:rPr>
                <w:color w:val="000000"/>
                <w:sz w:val="22"/>
                <w:lang w:eastAsia="en-US"/>
              </w:rPr>
              <w:lastRenderedPageBreak/>
              <w:t xml:space="preserve">Погашение бюджетных кредитов, полученных </w:t>
            </w:r>
            <w:proofErr w:type="gramStart"/>
            <w:r>
              <w:rPr>
                <w:color w:val="000000"/>
                <w:sz w:val="22"/>
                <w:lang w:eastAsia="en-US"/>
              </w:rPr>
              <w:t>от  других</w:t>
            </w:r>
            <w:proofErr w:type="gramEnd"/>
            <w:r>
              <w:rPr>
                <w:color w:val="000000"/>
                <w:sz w:val="22"/>
                <w:lang w:eastAsia="en-US"/>
              </w:rPr>
              <w:t xml:space="preserve"> бюджетов бюджетной системы Российской  Федерации в валюте Российской Федерации</w:t>
            </w:r>
          </w:p>
        </w:tc>
        <w:tc>
          <w:tcPr>
            <w:tcW w:w="3396" w:type="dxa"/>
            <w:gridSpan w:val="2"/>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center"/>
              <w:rPr>
                <w:color w:val="000000"/>
                <w:sz w:val="22"/>
                <w:lang w:eastAsia="en-US"/>
              </w:rPr>
            </w:pPr>
            <w:r>
              <w:rPr>
                <w:color w:val="000000"/>
                <w:sz w:val="22"/>
                <w:lang w:eastAsia="en-US"/>
              </w:rPr>
              <w:t>000 01 03 00 00 00 0000 800</w:t>
            </w:r>
          </w:p>
        </w:tc>
        <w:tc>
          <w:tcPr>
            <w:tcW w:w="1085" w:type="dxa"/>
            <w:tcBorders>
              <w:top w:val="single" w:sz="6" w:space="0" w:color="auto"/>
              <w:left w:val="single" w:sz="6" w:space="0" w:color="auto"/>
              <w:bottom w:val="single" w:sz="6" w:space="0" w:color="auto"/>
              <w:right w:val="single" w:sz="6" w:space="0" w:color="auto"/>
            </w:tcBorders>
          </w:tcPr>
          <w:p w:rsidR="00021EAE" w:rsidRDefault="00021EAE">
            <w:pPr>
              <w:autoSpaceDE w:val="0"/>
              <w:autoSpaceDN w:val="0"/>
              <w:adjustRightInd w:val="0"/>
              <w:spacing w:line="254" w:lineRule="auto"/>
              <w:jc w:val="right"/>
              <w:rPr>
                <w:color w:val="000000"/>
                <w:sz w:val="22"/>
                <w:lang w:eastAsia="en-US"/>
              </w:rPr>
            </w:pPr>
          </w:p>
        </w:tc>
        <w:tc>
          <w:tcPr>
            <w:tcW w:w="753" w:type="dxa"/>
            <w:tcBorders>
              <w:top w:val="single" w:sz="6" w:space="0" w:color="auto"/>
              <w:left w:val="single" w:sz="6" w:space="0" w:color="auto"/>
              <w:bottom w:val="single" w:sz="6" w:space="0" w:color="auto"/>
              <w:right w:val="single" w:sz="6" w:space="0" w:color="auto"/>
            </w:tcBorders>
          </w:tcPr>
          <w:p w:rsidR="00021EAE" w:rsidRDefault="00021EAE">
            <w:pPr>
              <w:autoSpaceDE w:val="0"/>
              <w:autoSpaceDN w:val="0"/>
              <w:adjustRightInd w:val="0"/>
              <w:spacing w:line="254" w:lineRule="auto"/>
              <w:jc w:val="right"/>
              <w:rPr>
                <w:color w:val="000000"/>
                <w:sz w:val="22"/>
                <w:lang w:eastAsia="en-US"/>
              </w:rPr>
            </w:pPr>
          </w:p>
        </w:tc>
      </w:tr>
      <w:tr w:rsidR="00021EAE" w:rsidTr="00021EAE">
        <w:trPr>
          <w:trHeight w:val="876"/>
        </w:trPr>
        <w:tc>
          <w:tcPr>
            <w:tcW w:w="4601"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rPr>
                <w:color w:val="000000"/>
                <w:sz w:val="22"/>
                <w:lang w:eastAsia="en-US"/>
              </w:rPr>
            </w:pPr>
            <w:r>
              <w:rPr>
                <w:color w:val="000000"/>
                <w:sz w:val="22"/>
                <w:lang w:eastAsia="en-US"/>
              </w:rPr>
              <w:t xml:space="preserve">Погашение бюджетами муниципальных </w:t>
            </w:r>
            <w:proofErr w:type="gramStart"/>
            <w:r>
              <w:rPr>
                <w:color w:val="000000"/>
                <w:sz w:val="22"/>
                <w:lang w:eastAsia="en-US"/>
              </w:rPr>
              <w:t>районов  кредитов</w:t>
            </w:r>
            <w:proofErr w:type="gramEnd"/>
            <w:r>
              <w:rPr>
                <w:color w:val="000000"/>
                <w:sz w:val="22"/>
                <w:lang w:eastAsia="en-US"/>
              </w:rPr>
              <w:t xml:space="preserve"> от других бюджетов бюджетной системы  Российской Федерации в валюте Российской  Федерации</w:t>
            </w:r>
          </w:p>
        </w:tc>
        <w:tc>
          <w:tcPr>
            <w:tcW w:w="3396" w:type="dxa"/>
            <w:gridSpan w:val="2"/>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center"/>
              <w:rPr>
                <w:color w:val="000000"/>
                <w:sz w:val="22"/>
                <w:lang w:eastAsia="en-US"/>
              </w:rPr>
            </w:pPr>
            <w:r>
              <w:rPr>
                <w:color w:val="000000"/>
                <w:sz w:val="22"/>
                <w:lang w:eastAsia="en-US"/>
              </w:rPr>
              <w:t>000 01 03 00 00 05 0000 810</w:t>
            </w:r>
          </w:p>
        </w:tc>
        <w:tc>
          <w:tcPr>
            <w:tcW w:w="1085" w:type="dxa"/>
            <w:tcBorders>
              <w:top w:val="single" w:sz="6" w:space="0" w:color="auto"/>
              <w:left w:val="single" w:sz="6" w:space="0" w:color="auto"/>
              <w:bottom w:val="single" w:sz="6" w:space="0" w:color="auto"/>
              <w:right w:val="single" w:sz="6" w:space="0" w:color="auto"/>
            </w:tcBorders>
          </w:tcPr>
          <w:p w:rsidR="00021EAE" w:rsidRDefault="00021EAE">
            <w:pPr>
              <w:autoSpaceDE w:val="0"/>
              <w:autoSpaceDN w:val="0"/>
              <w:adjustRightInd w:val="0"/>
              <w:spacing w:line="254" w:lineRule="auto"/>
              <w:jc w:val="right"/>
              <w:rPr>
                <w:color w:val="000000"/>
                <w:sz w:val="22"/>
                <w:lang w:eastAsia="en-US"/>
              </w:rPr>
            </w:pPr>
          </w:p>
        </w:tc>
        <w:tc>
          <w:tcPr>
            <w:tcW w:w="753" w:type="dxa"/>
            <w:tcBorders>
              <w:top w:val="single" w:sz="6" w:space="0" w:color="auto"/>
              <w:left w:val="single" w:sz="6" w:space="0" w:color="auto"/>
              <w:bottom w:val="single" w:sz="6" w:space="0" w:color="auto"/>
              <w:right w:val="single" w:sz="6" w:space="0" w:color="auto"/>
            </w:tcBorders>
          </w:tcPr>
          <w:p w:rsidR="00021EAE" w:rsidRDefault="00021EAE">
            <w:pPr>
              <w:autoSpaceDE w:val="0"/>
              <w:autoSpaceDN w:val="0"/>
              <w:adjustRightInd w:val="0"/>
              <w:spacing w:line="254" w:lineRule="auto"/>
              <w:jc w:val="right"/>
              <w:rPr>
                <w:color w:val="000000"/>
                <w:sz w:val="22"/>
                <w:lang w:eastAsia="en-US"/>
              </w:rPr>
            </w:pPr>
          </w:p>
        </w:tc>
      </w:tr>
      <w:tr w:rsidR="00021EAE" w:rsidTr="00021EAE">
        <w:trPr>
          <w:trHeight w:val="437"/>
        </w:trPr>
        <w:tc>
          <w:tcPr>
            <w:tcW w:w="4601"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rPr>
                <w:color w:val="000000"/>
                <w:sz w:val="22"/>
                <w:lang w:eastAsia="en-US"/>
              </w:rPr>
            </w:pPr>
            <w:r>
              <w:rPr>
                <w:color w:val="000000"/>
                <w:sz w:val="22"/>
                <w:lang w:eastAsia="en-US"/>
              </w:rPr>
              <w:t xml:space="preserve">Иные источники внутреннего </w:t>
            </w:r>
            <w:proofErr w:type="gramStart"/>
            <w:r>
              <w:rPr>
                <w:color w:val="000000"/>
                <w:sz w:val="22"/>
                <w:lang w:eastAsia="en-US"/>
              </w:rPr>
              <w:t>финансирования  дефицитов</w:t>
            </w:r>
            <w:proofErr w:type="gramEnd"/>
            <w:r>
              <w:rPr>
                <w:color w:val="000000"/>
                <w:sz w:val="22"/>
                <w:lang w:eastAsia="en-US"/>
              </w:rPr>
              <w:t xml:space="preserve"> бюджетов</w:t>
            </w:r>
          </w:p>
        </w:tc>
        <w:tc>
          <w:tcPr>
            <w:tcW w:w="3396" w:type="dxa"/>
            <w:gridSpan w:val="2"/>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center"/>
              <w:rPr>
                <w:color w:val="000000"/>
                <w:sz w:val="22"/>
                <w:lang w:eastAsia="en-US"/>
              </w:rPr>
            </w:pPr>
            <w:r>
              <w:rPr>
                <w:color w:val="000000"/>
                <w:sz w:val="22"/>
                <w:lang w:eastAsia="en-US"/>
              </w:rPr>
              <w:t>000 01 06 00 00 00 0000 000</w:t>
            </w:r>
          </w:p>
        </w:tc>
        <w:tc>
          <w:tcPr>
            <w:tcW w:w="1085" w:type="dxa"/>
            <w:tcBorders>
              <w:top w:val="single" w:sz="6" w:space="0" w:color="auto"/>
              <w:left w:val="single" w:sz="6" w:space="0" w:color="auto"/>
              <w:bottom w:val="single" w:sz="6" w:space="0" w:color="auto"/>
              <w:right w:val="single" w:sz="6" w:space="0" w:color="auto"/>
            </w:tcBorders>
          </w:tcPr>
          <w:p w:rsidR="00021EAE" w:rsidRDefault="00021EAE">
            <w:pPr>
              <w:autoSpaceDE w:val="0"/>
              <w:autoSpaceDN w:val="0"/>
              <w:adjustRightInd w:val="0"/>
              <w:spacing w:line="254" w:lineRule="auto"/>
              <w:jc w:val="right"/>
              <w:rPr>
                <w:color w:val="000000"/>
                <w:sz w:val="22"/>
                <w:lang w:eastAsia="en-US"/>
              </w:rPr>
            </w:pPr>
          </w:p>
        </w:tc>
        <w:tc>
          <w:tcPr>
            <w:tcW w:w="753" w:type="dxa"/>
            <w:tcBorders>
              <w:top w:val="single" w:sz="6" w:space="0" w:color="auto"/>
              <w:left w:val="single" w:sz="6" w:space="0" w:color="auto"/>
              <w:bottom w:val="single" w:sz="6" w:space="0" w:color="auto"/>
              <w:right w:val="single" w:sz="6" w:space="0" w:color="auto"/>
            </w:tcBorders>
          </w:tcPr>
          <w:p w:rsidR="00021EAE" w:rsidRDefault="00021EAE">
            <w:pPr>
              <w:autoSpaceDE w:val="0"/>
              <w:autoSpaceDN w:val="0"/>
              <w:adjustRightInd w:val="0"/>
              <w:spacing w:line="254" w:lineRule="auto"/>
              <w:jc w:val="right"/>
              <w:rPr>
                <w:color w:val="000000"/>
                <w:sz w:val="22"/>
                <w:lang w:eastAsia="en-US"/>
              </w:rPr>
            </w:pPr>
          </w:p>
        </w:tc>
      </w:tr>
      <w:tr w:rsidR="00021EAE" w:rsidTr="00021EAE">
        <w:trPr>
          <w:trHeight w:val="437"/>
        </w:trPr>
        <w:tc>
          <w:tcPr>
            <w:tcW w:w="4601"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rPr>
                <w:color w:val="000000"/>
                <w:sz w:val="22"/>
                <w:lang w:eastAsia="en-US"/>
              </w:rPr>
            </w:pPr>
            <w:r>
              <w:rPr>
                <w:color w:val="000000"/>
                <w:sz w:val="22"/>
                <w:lang w:eastAsia="en-US"/>
              </w:rPr>
              <w:t xml:space="preserve">Бюджетные кредиты, предоставленные </w:t>
            </w:r>
            <w:proofErr w:type="gramStart"/>
            <w:r>
              <w:rPr>
                <w:color w:val="000000"/>
                <w:sz w:val="22"/>
                <w:lang w:eastAsia="en-US"/>
              </w:rPr>
              <w:t>внутри  страны</w:t>
            </w:r>
            <w:proofErr w:type="gramEnd"/>
            <w:r>
              <w:rPr>
                <w:color w:val="000000"/>
                <w:sz w:val="22"/>
                <w:lang w:eastAsia="en-US"/>
              </w:rPr>
              <w:t xml:space="preserve"> в валюте Российской Федерации</w:t>
            </w:r>
          </w:p>
        </w:tc>
        <w:tc>
          <w:tcPr>
            <w:tcW w:w="3396" w:type="dxa"/>
            <w:gridSpan w:val="2"/>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center"/>
              <w:rPr>
                <w:color w:val="000000"/>
                <w:sz w:val="22"/>
                <w:lang w:eastAsia="en-US"/>
              </w:rPr>
            </w:pPr>
            <w:r>
              <w:rPr>
                <w:color w:val="000000"/>
                <w:sz w:val="22"/>
                <w:lang w:eastAsia="en-US"/>
              </w:rPr>
              <w:t>000 01 06 05 00 00 0000 000</w:t>
            </w:r>
          </w:p>
        </w:tc>
        <w:tc>
          <w:tcPr>
            <w:tcW w:w="1085" w:type="dxa"/>
            <w:tcBorders>
              <w:top w:val="single" w:sz="6" w:space="0" w:color="auto"/>
              <w:left w:val="single" w:sz="6" w:space="0" w:color="auto"/>
              <w:bottom w:val="single" w:sz="6" w:space="0" w:color="auto"/>
              <w:right w:val="single" w:sz="6" w:space="0" w:color="auto"/>
            </w:tcBorders>
          </w:tcPr>
          <w:p w:rsidR="00021EAE" w:rsidRDefault="00021EAE">
            <w:pPr>
              <w:autoSpaceDE w:val="0"/>
              <w:autoSpaceDN w:val="0"/>
              <w:adjustRightInd w:val="0"/>
              <w:spacing w:line="254" w:lineRule="auto"/>
              <w:jc w:val="right"/>
              <w:rPr>
                <w:color w:val="000000"/>
                <w:sz w:val="22"/>
                <w:lang w:eastAsia="en-US"/>
              </w:rPr>
            </w:pPr>
          </w:p>
        </w:tc>
        <w:tc>
          <w:tcPr>
            <w:tcW w:w="753" w:type="dxa"/>
            <w:tcBorders>
              <w:top w:val="single" w:sz="6" w:space="0" w:color="auto"/>
              <w:left w:val="single" w:sz="6" w:space="0" w:color="auto"/>
              <w:bottom w:val="single" w:sz="6" w:space="0" w:color="auto"/>
              <w:right w:val="single" w:sz="6" w:space="0" w:color="auto"/>
            </w:tcBorders>
          </w:tcPr>
          <w:p w:rsidR="00021EAE" w:rsidRDefault="00021EAE">
            <w:pPr>
              <w:autoSpaceDE w:val="0"/>
              <w:autoSpaceDN w:val="0"/>
              <w:adjustRightInd w:val="0"/>
              <w:spacing w:line="254" w:lineRule="auto"/>
              <w:jc w:val="right"/>
              <w:rPr>
                <w:color w:val="000000"/>
                <w:sz w:val="22"/>
                <w:lang w:eastAsia="en-US"/>
              </w:rPr>
            </w:pPr>
          </w:p>
        </w:tc>
      </w:tr>
      <w:tr w:rsidR="00021EAE" w:rsidTr="00021EAE">
        <w:trPr>
          <w:trHeight w:val="437"/>
        </w:trPr>
        <w:tc>
          <w:tcPr>
            <w:tcW w:w="4601"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rPr>
                <w:color w:val="000000"/>
                <w:sz w:val="22"/>
                <w:lang w:eastAsia="en-US"/>
              </w:rPr>
            </w:pPr>
            <w:r>
              <w:rPr>
                <w:color w:val="000000"/>
                <w:sz w:val="22"/>
                <w:lang w:eastAsia="en-US"/>
              </w:rPr>
              <w:t xml:space="preserve">Возврат бюджетных кредитов, </w:t>
            </w:r>
            <w:proofErr w:type="gramStart"/>
            <w:r>
              <w:rPr>
                <w:color w:val="000000"/>
                <w:sz w:val="22"/>
                <w:lang w:eastAsia="en-US"/>
              </w:rPr>
              <w:t>предоставленных  внутри</w:t>
            </w:r>
            <w:proofErr w:type="gramEnd"/>
            <w:r>
              <w:rPr>
                <w:color w:val="000000"/>
                <w:sz w:val="22"/>
                <w:lang w:eastAsia="en-US"/>
              </w:rPr>
              <w:t xml:space="preserve"> страны в валюте Российской Федерации</w:t>
            </w:r>
          </w:p>
        </w:tc>
        <w:tc>
          <w:tcPr>
            <w:tcW w:w="3396" w:type="dxa"/>
            <w:gridSpan w:val="2"/>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center"/>
              <w:rPr>
                <w:color w:val="000000"/>
                <w:sz w:val="22"/>
                <w:lang w:eastAsia="en-US"/>
              </w:rPr>
            </w:pPr>
            <w:r>
              <w:rPr>
                <w:color w:val="000000"/>
                <w:sz w:val="22"/>
                <w:lang w:eastAsia="en-US"/>
              </w:rPr>
              <w:t>000 01 06 05 00 00 0000 600</w:t>
            </w:r>
          </w:p>
        </w:tc>
        <w:tc>
          <w:tcPr>
            <w:tcW w:w="1085" w:type="dxa"/>
            <w:tcBorders>
              <w:top w:val="single" w:sz="6" w:space="0" w:color="auto"/>
              <w:left w:val="single" w:sz="6" w:space="0" w:color="auto"/>
              <w:bottom w:val="single" w:sz="6" w:space="0" w:color="auto"/>
              <w:right w:val="single" w:sz="6" w:space="0" w:color="auto"/>
            </w:tcBorders>
          </w:tcPr>
          <w:p w:rsidR="00021EAE" w:rsidRDefault="00021EAE">
            <w:pPr>
              <w:autoSpaceDE w:val="0"/>
              <w:autoSpaceDN w:val="0"/>
              <w:adjustRightInd w:val="0"/>
              <w:spacing w:line="254" w:lineRule="auto"/>
              <w:jc w:val="right"/>
              <w:rPr>
                <w:color w:val="000000"/>
                <w:sz w:val="22"/>
                <w:lang w:eastAsia="en-US"/>
              </w:rPr>
            </w:pPr>
          </w:p>
        </w:tc>
        <w:tc>
          <w:tcPr>
            <w:tcW w:w="753" w:type="dxa"/>
            <w:tcBorders>
              <w:top w:val="single" w:sz="6" w:space="0" w:color="auto"/>
              <w:left w:val="single" w:sz="6" w:space="0" w:color="auto"/>
              <w:bottom w:val="single" w:sz="6" w:space="0" w:color="auto"/>
              <w:right w:val="single" w:sz="6" w:space="0" w:color="auto"/>
            </w:tcBorders>
          </w:tcPr>
          <w:p w:rsidR="00021EAE" w:rsidRDefault="00021EAE">
            <w:pPr>
              <w:autoSpaceDE w:val="0"/>
              <w:autoSpaceDN w:val="0"/>
              <w:adjustRightInd w:val="0"/>
              <w:spacing w:line="254" w:lineRule="auto"/>
              <w:jc w:val="right"/>
              <w:rPr>
                <w:color w:val="000000"/>
                <w:sz w:val="22"/>
                <w:lang w:eastAsia="en-US"/>
              </w:rPr>
            </w:pPr>
          </w:p>
        </w:tc>
      </w:tr>
      <w:tr w:rsidR="00021EAE" w:rsidTr="00021EAE">
        <w:trPr>
          <w:trHeight w:val="658"/>
        </w:trPr>
        <w:tc>
          <w:tcPr>
            <w:tcW w:w="4601"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rPr>
                <w:color w:val="000000"/>
                <w:sz w:val="22"/>
                <w:lang w:eastAsia="en-US"/>
              </w:rPr>
            </w:pPr>
            <w:r>
              <w:rPr>
                <w:color w:val="000000"/>
                <w:sz w:val="22"/>
                <w:lang w:eastAsia="en-US"/>
              </w:rPr>
              <w:t>Возврат бюджетных кредитов, предоставленных другим бюджетам бюджетной системы Российской Федерации в валюте Российской Федерации</w:t>
            </w:r>
          </w:p>
        </w:tc>
        <w:tc>
          <w:tcPr>
            <w:tcW w:w="3396" w:type="dxa"/>
            <w:gridSpan w:val="2"/>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center"/>
              <w:rPr>
                <w:color w:val="000000"/>
                <w:sz w:val="22"/>
                <w:lang w:eastAsia="en-US"/>
              </w:rPr>
            </w:pPr>
            <w:r>
              <w:rPr>
                <w:color w:val="000000"/>
                <w:sz w:val="22"/>
                <w:lang w:eastAsia="en-US"/>
              </w:rPr>
              <w:t>000 01 06 05 02 00 0000 640</w:t>
            </w:r>
          </w:p>
        </w:tc>
        <w:tc>
          <w:tcPr>
            <w:tcW w:w="1085" w:type="dxa"/>
            <w:tcBorders>
              <w:top w:val="single" w:sz="6" w:space="0" w:color="auto"/>
              <w:left w:val="single" w:sz="6" w:space="0" w:color="auto"/>
              <w:bottom w:val="single" w:sz="6" w:space="0" w:color="auto"/>
              <w:right w:val="single" w:sz="6" w:space="0" w:color="auto"/>
            </w:tcBorders>
          </w:tcPr>
          <w:p w:rsidR="00021EAE" w:rsidRDefault="00021EAE">
            <w:pPr>
              <w:autoSpaceDE w:val="0"/>
              <w:autoSpaceDN w:val="0"/>
              <w:adjustRightInd w:val="0"/>
              <w:spacing w:line="254" w:lineRule="auto"/>
              <w:jc w:val="right"/>
              <w:rPr>
                <w:color w:val="000000"/>
                <w:sz w:val="22"/>
                <w:lang w:eastAsia="en-US"/>
              </w:rPr>
            </w:pPr>
          </w:p>
        </w:tc>
        <w:tc>
          <w:tcPr>
            <w:tcW w:w="753" w:type="dxa"/>
            <w:tcBorders>
              <w:top w:val="single" w:sz="6" w:space="0" w:color="auto"/>
              <w:left w:val="single" w:sz="6" w:space="0" w:color="auto"/>
              <w:bottom w:val="single" w:sz="6" w:space="0" w:color="auto"/>
              <w:right w:val="single" w:sz="6" w:space="0" w:color="auto"/>
            </w:tcBorders>
          </w:tcPr>
          <w:p w:rsidR="00021EAE" w:rsidRDefault="00021EAE">
            <w:pPr>
              <w:autoSpaceDE w:val="0"/>
              <w:autoSpaceDN w:val="0"/>
              <w:adjustRightInd w:val="0"/>
              <w:spacing w:line="254" w:lineRule="auto"/>
              <w:jc w:val="right"/>
              <w:rPr>
                <w:color w:val="000000"/>
                <w:sz w:val="22"/>
                <w:lang w:eastAsia="en-US"/>
              </w:rPr>
            </w:pPr>
          </w:p>
        </w:tc>
      </w:tr>
      <w:tr w:rsidR="00021EAE" w:rsidTr="00021EAE">
        <w:trPr>
          <w:trHeight w:val="876"/>
        </w:trPr>
        <w:tc>
          <w:tcPr>
            <w:tcW w:w="4601"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rPr>
                <w:color w:val="000000"/>
                <w:sz w:val="22"/>
                <w:lang w:eastAsia="en-US"/>
              </w:rPr>
            </w:pPr>
            <w:r>
              <w:rPr>
                <w:color w:val="000000"/>
                <w:sz w:val="22"/>
                <w:lang w:eastAsia="en-US"/>
              </w:rPr>
              <w:t xml:space="preserve">Возврат бюджетных кредитов, </w:t>
            </w:r>
            <w:proofErr w:type="gramStart"/>
            <w:r>
              <w:rPr>
                <w:color w:val="000000"/>
                <w:sz w:val="22"/>
                <w:lang w:eastAsia="en-US"/>
              </w:rPr>
              <w:t>предоставленных  другим</w:t>
            </w:r>
            <w:proofErr w:type="gramEnd"/>
            <w:r>
              <w:rPr>
                <w:color w:val="000000"/>
                <w:sz w:val="22"/>
                <w:lang w:eastAsia="en-US"/>
              </w:rPr>
              <w:t xml:space="preserve"> бюджетам бюджетной системы Российской  Федерации из бюджетов муниципальных районов  в валюте Российской Федерации</w:t>
            </w:r>
          </w:p>
        </w:tc>
        <w:tc>
          <w:tcPr>
            <w:tcW w:w="3396" w:type="dxa"/>
            <w:gridSpan w:val="2"/>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center"/>
              <w:rPr>
                <w:color w:val="000000"/>
                <w:sz w:val="22"/>
                <w:lang w:eastAsia="en-US"/>
              </w:rPr>
            </w:pPr>
            <w:r>
              <w:rPr>
                <w:color w:val="000000"/>
                <w:sz w:val="22"/>
                <w:lang w:eastAsia="en-US"/>
              </w:rPr>
              <w:t>000 01 06 05 02 05 0000 640</w:t>
            </w:r>
          </w:p>
        </w:tc>
        <w:tc>
          <w:tcPr>
            <w:tcW w:w="1085" w:type="dxa"/>
            <w:tcBorders>
              <w:top w:val="single" w:sz="6" w:space="0" w:color="auto"/>
              <w:left w:val="single" w:sz="6" w:space="0" w:color="auto"/>
              <w:bottom w:val="single" w:sz="6" w:space="0" w:color="auto"/>
              <w:right w:val="single" w:sz="6" w:space="0" w:color="auto"/>
            </w:tcBorders>
          </w:tcPr>
          <w:p w:rsidR="00021EAE" w:rsidRDefault="00021EAE">
            <w:pPr>
              <w:autoSpaceDE w:val="0"/>
              <w:autoSpaceDN w:val="0"/>
              <w:adjustRightInd w:val="0"/>
              <w:spacing w:line="254" w:lineRule="auto"/>
              <w:jc w:val="right"/>
              <w:rPr>
                <w:color w:val="000000"/>
                <w:sz w:val="22"/>
                <w:lang w:eastAsia="en-US"/>
              </w:rPr>
            </w:pPr>
          </w:p>
        </w:tc>
        <w:tc>
          <w:tcPr>
            <w:tcW w:w="753" w:type="dxa"/>
            <w:tcBorders>
              <w:top w:val="single" w:sz="6" w:space="0" w:color="auto"/>
              <w:left w:val="single" w:sz="6" w:space="0" w:color="auto"/>
              <w:bottom w:val="single" w:sz="6" w:space="0" w:color="auto"/>
              <w:right w:val="single" w:sz="6" w:space="0" w:color="auto"/>
            </w:tcBorders>
          </w:tcPr>
          <w:p w:rsidR="00021EAE" w:rsidRDefault="00021EAE">
            <w:pPr>
              <w:autoSpaceDE w:val="0"/>
              <w:autoSpaceDN w:val="0"/>
              <w:adjustRightInd w:val="0"/>
              <w:spacing w:line="254" w:lineRule="auto"/>
              <w:jc w:val="right"/>
              <w:rPr>
                <w:color w:val="000000"/>
                <w:sz w:val="22"/>
                <w:lang w:eastAsia="en-US"/>
              </w:rPr>
            </w:pPr>
          </w:p>
        </w:tc>
      </w:tr>
      <w:tr w:rsidR="00021EAE" w:rsidTr="00021EAE">
        <w:trPr>
          <w:trHeight w:val="437"/>
        </w:trPr>
        <w:tc>
          <w:tcPr>
            <w:tcW w:w="4601"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rPr>
                <w:color w:val="000000"/>
                <w:sz w:val="22"/>
                <w:lang w:eastAsia="en-US"/>
              </w:rPr>
            </w:pPr>
            <w:r>
              <w:rPr>
                <w:color w:val="000000"/>
                <w:sz w:val="22"/>
                <w:lang w:eastAsia="en-US"/>
              </w:rPr>
              <w:t xml:space="preserve">Изменение остатков средств на счетах по </w:t>
            </w:r>
            <w:proofErr w:type="gramStart"/>
            <w:r>
              <w:rPr>
                <w:color w:val="000000"/>
                <w:sz w:val="22"/>
                <w:lang w:eastAsia="en-US"/>
              </w:rPr>
              <w:t>учету  средств</w:t>
            </w:r>
            <w:proofErr w:type="gramEnd"/>
            <w:r>
              <w:rPr>
                <w:color w:val="000000"/>
                <w:sz w:val="22"/>
                <w:lang w:eastAsia="en-US"/>
              </w:rPr>
              <w:t xml:space="preserve"> бюджета</w:t>
            </w:r>
          </w:p>
        </w:tc>
        <w:tc>
          <w:tcPr>
            <w:tcW w:w="3396" w:type="dxa"/>
            <w:gridSpan w:val="2"/>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center"/>
              <w:rPr>
                <w:color w:val="000000"/>
                <w:sz w:val="22"/>
                <w:lang w:eastAsia="en-US"/>
              </w:rPr>
            </w:pPr>
            <w:r>
              <w:rPr>
                <w:color w:val="000000"/>
                <w:sz w:val="22"/>
                <w:lang w:eastAsia="en-US"/>
              </w:rPr>
              <w:t>000 01 05 00 00 00 0000 000</w:t>
            </w:r>
          </w:p>
        </w:tc>
        <w:tc>
          <w:tcPr>
            <w:tcW w:w="1085" w:type="dxa"/>
            <w:tcBorders>
              <w:top w:val="single" w:sz="6" w:space="0" w:color="auto"/>
              <w:left w:val="single" w:sz="6" w:space="0" w:color="auto"/>
              <w:bottom w:val="single" w:sz="6" w:space="0" w:color="auto"/>
              <w:right w:val="single" w:sz="6" w:space="0" w:color="auto"/>
            </w:tcBorders>
          </w:tcPr>
          <w:p w:rsidR="00021EAE" w:rsidRDefault="00021EAE">
            <w:pPr>
              <w:autoSpaceDE w:val="0"/>
              <w:autoSpaceDN w:val="0"/>
              <w:adjustRightInd w:val="0"/>
              <w:spacing w:line="254" w:lineRule="auto"/>
              <w:jc w:val="right"/>
              <w:rPr>
                <w:color w:val="000000"/>
                <w:sz w:val="22"/>
                <w:lang w:eastAsia="en-US"/>
              </w:rPr>
            </w:pPr>
          </w:p>
        </w:tc>
        <w:tc>
          <w:tcPr>
            <w:tcW w:w="753" w:type="dxa"/>
            <w:tcBorders>
              <w:top w:val="single" w:sz="6" w:space="0" w:color="auto"/>
              <w:left w:val="single" w:sz="6" w:space="0" w:color="auto"/>
              <w:bottom w:val="single" w:sz="6" w:space="0" w:color="auto"/>
              <w:right w:val="single" w:sz="6" w:space="0" w:color="auto"/>
            </w:tcBorders>
          </w:tcPr>
          <w:p w:rsidR="00021EAE" w:rsidRDefault="00021EAE">
            <w:pPr>
              <w:autoSpaceDE w:val="0"/>
              <w:autoSpaceDN w:val="0"/>
              <w:adjustRightInd w:val="0"/>
              <w:spacing w:line="254" w:lineRule="auto"/>
              <w:jc w:val="right"/>
              <w:rPr>
                <w:color w:val="000000"/>
                <w:sz w:val="22"/>
                <w:lang w:eastAsia="en-US"/>
              </w:rPr>
            </w:pPr>
          </w:p>
        </w:tc>
      </w:tr>
      <w:tr w:rsidR="00021EAE" w:rsidTr="00021EAE">
        <w:trPr>
          <w:trHeight w:val="218"/>
        </w:trPr>
        <w:tc>
          <w:tcPr>
            <w:tcW w:w="4601"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rPr>
                <w:color w:val="000000"/>
                <w:sz w:val="22"/>
                <w:lang w:eastAsia="en-US"/>
              </w:rPr>
            </w:pPr>
            <w:r>
              <w:rPr>
                <w:color w:val="000000"/>
                <w:sz w:val="22"/>
                <w:lang w:eastAsia="en-US"/>
              </w:rPr>
              <w:t>Увеличение остатков средств бюджетов</w:t>
            </w:r>
          </w:p>
        </w:tc>
        <w:tc>
          <w:tcPr>
            <w:tcW w:w="2292" w:type="dxa"/>
            <w:tcBorders>
              <w:top w:val="single" w:sz="6" w:space="0" w:color="auto"/>
              <w:left w:val="single" w:sz="6" w:space="0" w:color="auto"/>
              <w:bottom w:val="single" w:sz="6" w:space="0" w:color="auto"/>
              <w:right w:val="single" w:sz="6" w:space="0" w:color="auto"/>
            </w:tcBorders>
          </w:tcPr>
          <w:p w:rsidR="00021EAE" w:rsidRDefault="00021EAE">
            <w:pPr>
              <w:autoSpaceDE w:val="0"/>
              <w:autoSpaceDN w:val="0"/>
              <w:adjustRightInd w:val="0"/>
              <w:spacing w:line="254" w:lineRule="auto"/>
              <w:jc w:val="center"/>
              <w:rPr>
                <w:color w:val="000000"/>
                <w:sz w:val="22"/>
                <w:lang w:eastAsia="en-US"/>
              </w:rPr>
            </w:pPr>
          </w:p>
        </w:tc>
        <w:tc>
          <w:tcPr>
            <w:tcW w:w="1104"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2 910,0</w:t>
            </w:r>
          </w:p>
        </w:tc>
        <w:tc>
          <w:tcPr>
            <w:tcW w:w="1085"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2 755,4</w:t>
            </w:r>
          </w:p>
        </w:tc>
        <w:tc>
          <w:tcPr>
            <w:tcW w:w="753"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94,7</w:t>
            </w:r>
          </w:p>
        </w:tc>
      </w:tr>
      <w:tr w:rsidR="00021EAE" w:rsidTr="00021EAE">
        <w:trPr>
          <w:trHeight w:val="218"/>
        </w:trPr>
        <w:tc>
          <w:tcPr>
            <w:tcW w:w="4601"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rPr>
                <w:color w:val="000000"/>
                <w:sz w:val="22"/>
                <w:lang w:eastAsia="en-US"/>
              </w:rPr>
            </w:pPr>
            <w:r>
              <w:rPr>
                <w:color w:val="000000"/>
                <w:sz w:val="22"/>
                <w:lang w:eastAsia="en-US"/>
              </w:rPr>
              <w:t>Увеличение прочих остатков средств бюджетов</w:t>
            </w:r>
          </w:p>
        </w:tc>
        <w:tc>
          <w:tcPr>
            <w:tcW w:w="2292"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center"/>
              <w:rPr>
                <w:color w:val="000000"/>
                <w:sz w:val="22"/>
                <w:lang w:eastAsia="en-US"/>
              </w:rPr>
            </w:pPr>
            <w:r>
              <w:rPr>
                <w:color w:val="000000"/>
                <w:sz w:val="22"/>
                <w:lang w:eastAsia="en-US"/>
              </w:rPr>
              <w:t>932 01 05 02 00 00 0000 500</w:t>
            </w:r>
          </w:p>
        </w:tc>
        <w:tc>
          <w:tcPr>
            <w:tcW w:w="1104"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2 910,0</w:t>
            </w:r>
          </w:p>
        </w:tc>
        <w:tc>
          <w:tcPr>
            <w:tcW w:w="1085"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2 755,4</w:t>
            </w:r>
          </w:p>
        </w:tc>
        <w:tc>
          <w:tcPr>
            <w:tcW w:w="753"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94,7</w:t>
            </w:r>
          </w:p>
        </w:tc>
      </w:tr>
      <w:tr w:rsidR="00021EAE" w:rsidTr="00021EAE">
        <w:trPr>
          <w:trHeight w:val="437"/>
        </w:trPr>
        <w:tc>
          <w:tcPr>
            <w:tcW w:w="4601"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rPr>
                <w:color w:val="000000"/>
                <w:sz w:val="22"/>
                <w:lang w:eastAsia="en-US"/>
              </w:rPr>
            </w:pPr>
            <w:r>
              <w:rPr>
                <w:color w:val="000000"/>
                <w:sz w:val="22"/>
                <w:lang w:eastAsia="en-US"/>
              </w:rPr>
              <w:t xml:space="preserve">Увеличение прочих остатков денежных </w:t>
            </w:r>
            <w:proofErr w:type="gramStart"/>
            <w:r>
              <w:rPr>
                <w:color w:val="000000"/>
                <w:sz w:val="22"/>
                <w:lang w:eastAsia="en-US"/>
              </w:rPr>
              <w:t>средств  бюджетов</w:t>
            </w:r>
            <w:proofErr w:type="gramEnd"/>
          </w:p>
        </w:tc>
        <w:tc>
          <w:tcPr>
            <w:tcW w:w="2292"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center"/>
              <w:rPr>
                <w:color w:val="000000"/>
                <w:sz w:val="22"/>
                <w:lang w:eastAsia="en-US"/>
              </w:rPr>
            </w:pPr>
            <w:r>
              <w:rPr>
                <w:color w:val="000000"/>
                <w:sz w:val="22"/>
                <w:lang w:eastAsia="en-US"/>
              </w:rPr>
              <w:t>932 01 05 02 01 00 0000 510</w:t>
            </w:r>
          </w:p>
        </w:tc>
        <w:tc>
          <w:tcPr>
            <w:tcW w:w="1104"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2 910,0</w:t>
            </w:r>
          </w:p>
        </w:tc>
        <w:tc>
          <w:tcPr>
            <w:tcW w:w="1085"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2 755,4</w:t>
            </w:r>
          </w:p>
        </w:tc>
        <w:tc>
          <w:tcPr>
            <w:tcW w:w="753"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94,7</w:t>
            </w:r>
          </w:p>
        </w:tc>
      </w:tr>
      <w:tr w:rsidR="00021EAE" w:rsidTr="00021EAE">
        <w:trPr>
          <w:trHeight w:val="437"/>
        </w:trPr>
        <w:tc>
          <w:tcPr>
            <w:tcW w:w="4601"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rPr>
                <w:color w:val="000000"/>
                <w:sz w:val="22"/>
                <w:lang w:eastAsia="en-US"/>
              </w:rPr>
            </w:pPr>
            <w:r>
              <w:rPr>
                <w:color w:val="000000"/>
                <w:sz w:val="22"/>
                <w:lang w:eastAsia="en-US"/>
              </w:rPr>
              <w:t xml:space="preserve">Увеличение прочих остатков денежных </w:t>
            </w:r>
            <w:proofErr w:type="gramStart"/>
            <w:r>
              <w:rPr>
                <w:color w:val="000000"/>
                <w:sz w:val="22"/>
                <w:lang w:eastAsia="en-US"/>
              </w:rPr>
              <w:t>средств  бюджетов</w:t>
            </w:r>
            <w:proofErr w:type="gramEnd"/>
            <w:r>
              <w:rPr>
                <w:color w:val="000000"/>
                <w:sz w:val="22"/>
                <w:lang w:eastAsia="en-US"/>
              </w:rPr>
              <w:t xml:space="preserve"> муниципальных районов</w:t>
            </w:r>
          </w:p>
        </w:tc>
        <w:tc>
          <w:tcPr>
            <w:tcW w:w="2292"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center"/>
              <w:rPr>
                <w:color w:val="000000"/>
                <w:sz w:val="22"/>
                <w:lang w:eastAsia="en-US"/>
              </w:rPr>
            </w:pPr>
            <w:r>
              <w:rPr>
                <w:color w:val="000000"/>
                <w:sz w:val="22"/>
                <w:lang w:eastAsia="en-US"/>
              </w:rPr>
              <w:t>932 01 05 02 01 05 0000 510</w:t>
            </w:r>
          </w:p>
        </w:tc>
        <w:tc>
          <w:tcPr>
            <w:tcW w:w="1104"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2 910,0</w:t>
            </w:r>
          </w:p>
        </w:tc>
        <w:tc>
          <w:tcPr>
            <w:tcW w:w="1085"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2 755,4</w:t>
            </w:r>
          </w:p>
        </w:tc>
        <w:tc>
          <w:tcPr>
            <w:tcW w:w="753"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94,7</w:t>
            </w:r>
          </w:p>
        </w:tc>
      </w:tr>
      <w:tr w:rsidR="00021EAE" w:rsidTr="00021EAE">
        <w:trPr>
          <w:trHeight w:val="218"/>
        </w:trPr>
        <w:tc>
          <w:tcPr>
            <w:tcW w:w="4601"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rPr>
                <w:color w:val="000000"/>
                <w:sz w:val="22"/>
                <w:lang w:eastAsia="en-US"/>
              </w:rPr>
            </w:pPr>
            <w:r>
              <w:rPr>
                <w:color w:val="000000"/>
                <w:sz w:val="22"/>
                <w:lang w:eastAsia="en-US"/>
              </w:rPr>
              <w:t>Уменьшение остатков средств бюджетов</w:t>
            </w:r>
          </w:p>
        </w:tc>
        <w:tc>
          <w:tcPr>
            <w:tcW w:w="2292"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center"/>
              <w:rPr>
                <w:color w:val="000000"/>
                <w:sz w:val="22"/>
                <w:lang w:eastAsia="en-US"/>
              </w:rPr>
            </w:pPr>
            <w:r>
              <w:rPr>
                <w:color w:val="000000"/>
                <w:sz w:val="22"/>
                <w:lang w:eastAsia="en-US"/>
              </w:rPr>
              <w:t>932 01 05 00 00 00 0000 600</w:t>
            </w:r>
          </w:p>
        </w:tc>
        <w:tc>
          <w:tcPr>
            <w:tcW w:w="1104"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2 947,1</w:t>
            </w:r>
          </w:p>
        </w:tc>
        <w:tc>
          <w:tcPr>
            <w:tcW w:w="1085"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2 697,8</w:t>
            </w:r>
          </w:p>
        </w:tc>
        <w:tc>
          <w:tcPr>
            <w:tcW w:w="753"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91,5</w:t>
            </w:r>
          </w:p>
        </w:tc>
      </w:tr>
      <w:tr w:rsidR="00021EAE" w:rsidTr="00021EAE">
        <w:trPr>
          <w:trHeight w:val="218"/>
        </w:trPr>
        <w:tc>
          <w:tcPr>
            <w:tcW w:w="4601"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rPr>
                <w:color w:val="000000"/>
                <w:sz w:val="22"/>
                <w:lang w:eastAsia="en-US"/>
              </w:rPr>
            </w:pPr>
            <w:r>
              <w:rPr>
                <w:color w:val="000000"/>
                <w:sz w:val="22"/>
                <w:lang w:eastAsia="en-US"/>
              </w:rPr>
              <w:t>Уменьшение прочих остатков средств бюджетов</w:t>
            </w:r>
          </w:p>
        </w:tc>
        <w:tc>
          <w:tcPr>
            <w:tcW w:w="2292"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center"/>
              <w:rPr>
                <w:color w:val="000000"/>
                <w:sz w:val="22"/>
                <w:lang w:eastAsia="en-US"/>
              </w:rPr>
            </w:pPr>
            <w:r>
              <w:rPr>
                <w:color w:val="000000"/>
                <w:sz w:val="22"/>
                <w:lang w:eastAsia="en-US"/>
              </w:rPr>
              <w:t>932 01 05 02 00 00 0000 600</w:t>
            </w:r>
          </w:p>
        </w:tc>
        <w:tc>
          <w:tcPr>
            <w:tcW w:w="1104"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2 947,1</w:t>
            </w:r>
          </w:p>
        </w:tc>
        <w:tc>
          <w:tcPr>
            <w:tcW w:w="1085"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2 697,8</w:t>
            </w:r>
          </w:p>
        </w:tc>
        <w:tc>
          <w:tcPr>
            <w:tcW w:w="753"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91,5</w:t>
            </w:r>
          </w:p>
        </w:tc>
      </w:tr>
      <w:tr w:rsidR="00021EAE" w:rsidTr="00021EAE">
        <w:trPr>
          <w:trHeight w:val="437"/>
        </w:trPr>
        <w:tc>
          <w:tcPr>
            <w:tcW w:w="4601"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rPr>
                <w:color w:val="000000"/>
                <w:sz w:val="22"/>
                <w:lang w:eastAsia="en-US"/>
              </w:rPr>
            </w:pPr>
            <w:r>
              <w:rPr>
                <w:color w:val="000000"/>
                <w:sz w:val="22"/>
                <w:lang w:eastAsia="en-US"/>
              </w:rPr>
              <w:t xml:space="preserve">Уменьшение прочих остатков денежных </w:t>
            </w:r>
            <w:proofErr w:type="gramStart"/>
            <w:r>
              <w:rPr>
                <w:color w:val="000000"/>
                <w:sz w:val="22"/>
                <w:lang w:eastAsia="en-US"/>
              </w:rPr>
              <w:t>средств  бюджетов</w:t>
            </w:r>
            <w:proofErr w:type="gramEnd"/>
          </w:p>
        </w:tc>
        <w:tc>
          <w:tcPr>
            <w:tcW w:w="2292"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center"/>
              <w:rPr>
                <w:color w:val="000000"/>
                <w:sz w:val="22"/>
                <w:lang w:eastAsia="en-US"/>
              </w:rPr>
            </w:pPr>
            <w:r>
              <w:rPr>
                <w:color w:val="000000"/>
                <w:sz w:val="22"/>
                <w:lang w:eastAsia="en-US"/>
              </w:rPr>
              <w:t>919 01 05 02 01 00 0000 610</w:t>
            </w:r>
          </w:p>
        </w:tc>
        <w:tc>
          <w:tcPr>
            <w:tcW w:w="1104"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2 947,1</w:t>
            </w:r>
          </w:p>
        </w:tc>
        <w:tc>
          <w:tcPr>
            <w:tcW w:w="1085"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2 697,8</w:t>
            </w:r>
          </w:p>
        </w:tc>
        <w:tc>
          <w:tcPr>
            <w:tcW w:w="753"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91,5</w:t>
            </w:r>
          </w:p>
        </w:tc>
      </w:tr>
      <w:tr w:rsidR="00021EAE" w:rsidTr="00021EAE">
        <w:trPr>
          <w:trHeight w:val="437"/>
        </w:trPr>
        <w:tc>
          <w:tcPr>
            <w:tcW w:w="4601"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rPr>
                <w:color w:val="000000"/>
                <w:sz w:val="22"/>
                <w:lang w:eastAsia="en-US"/>
              </w:rPr>
            </w:pPr>
            <w:r>
              <w:rPr>
                <w:color w:val="000000"/>
                <w:sz w:val="22"/>
                <w:lang w:eastAsia="en-US"/>
              </w:rPr>
              <w:t xml:space="preserve">Уменьшение прочих остатков денежных </w:t>
            </w:r>
            <w:proofErr w:type="gramStart"/>
            <w:r>
              <w:rPr>
                <w:color w:val="000000"/>
                <w:sz w:val="22"/>
                <w:lang w:eastAsia="en-US"/>
              </w:rPr>
              <w:t>средств  бюджетов</w:t>
            </w:r>
            <w:proofErr w:type="gramEnd"/>
            <w:r>
              <w:rPr>
                <w:color w:val="000000"/>
                <w:sz w:val="22"/>
                <w:lang w:eastAsia="en-US"/>
              </w:rPr>
              <w:t xml:space="preserve"> муниципальных районов</w:t>
            </w:r>
          </w:p>
        </w:tc>
        <w:tc>
          <w:tcPr>
            <w:tcW w:w="2292"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center"/>
              <w:rPr>
                <w:color w:val="000000"/>
                <w:sz w:val="22"/>
                <w:lang w:eastAsia="en-US"/>
              </w:rPr>
            </w:pPr>
            <w:r>
              <w:rPr>
                <w:color w:val="000000"/>
                <w:sz w:val="22"/>
                <w:lang w:eastAsia="en-US"/>
              </w:rPr>
              <w:t>919 01 05 02 01 05 0000 610</w:t>
            </w:r>
          </w:p>
        </w:tc>
        <w:tc>
          <w:tcPr>
            <w:tcW w:w="1104"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2 947,1</w:t>
            </w:r>
          </w:p>
        </w:tc>
        <w:tc>
          <w:tcPr>
            <w:tcW w:w="1085"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2 697,8</w:t>
            </w:r>
          </w:p>
        </w:tc>
        <w:tc>
          <w:tcPr>
            <w:tcW w:w="753" w:type="dxa"/>
            <w:tcBorders>
              <w:top w:val="single" w:sz="6" w:space="0" w:color="auto"/>
              <w:left w:val="single" w:sz="6" w:space="0" w:color="auto"/>
              <w:bottom w:val="single" w:sz="6" w:space="0" w:color="auto"/>
              <w:right w:val="single" w:sz="6" w:space="0" w:color="auto"/>
            </w:tcBorders>
            <w:hideMark/>
          </w:tcPr>
          <w:p w:rsidR="00021EAE" w:rsidRDefault="00021EAE">
            <w:pPr>
              <w:autoSpaceDE w:val="0"/>
              <w:autoSpaceDN w:val="0"/>
              <w:adjustRightInd w:val="0"/>
              <w:spacing w:line="254" w:lineRule="auto"/>
              <w:jc w:val="right"/>
              <w:rPr>
                <w:color w:val="000000"/>
                <w:sz w:val="22"/>
                <w:lang w:eastAsia="en-US"/>
              </w:rPr>
            </w:pPr>
            <w:r>
              <w:rPr>
                <w:color w:val="000000"/>
                <w:sz w:val="22"/>
                <w:lang w:eastAsia="en-US"/>
              </w:rPr>
              <w:t>91,5</w:t>
            </w:r>
          </w:p>
        </w:tc>
      </w:tr>
    </w:tbl>
    <w:p w:rsidR="00021EAE" w:rsidRDefault="00021EAE" w:rsidP="00021EAE">
      <w:pPr>
        <w:rPr>
          <w:rFonts w:asciiTheme="minorHAnsi" w:eastAsia="Calibri" w:hAnsiTheme="minorHAnsi" w:cstheme="minorBidi"/>
          <w:sz w:val="22"/>
          <w:szCs w:val="22"/>
          <w:lang w:eastAsia="en-US"/>
        </w:rPr>
      </w:pPr>
    </w:p>
    <w:p w:rsidR="00021EAE" w:rsidRDefault="00021EAE" w:rsidP="00021EAE">
      <w:pPr>
        <w:pStyle w:val="a8"/>
        <w:jc w:val="both"/>
        <w:rPr>
          <w:rFonts w:cs="Tahoma"/>
          <w:sz w:val="22"/>
          <w:lang w:eastAsia="ar-SA"/>
        </w:rPr>
      </w:pPr>
      <w:r>
        <w:rPr>
          <w:sz w:val="22"/>
        </w:rPr>
        <w:t xml:space="preserve">                                    ____________ ___________________________________________________</w:t>
      </w:r>
    </w:p>
    <w:p w:rsidR="00021EAE" w:rsidRDefault="00021EAE" w:rsidP="00021EAE">
      <w:pPr>
        <w:rPr>
          <w:sz w:val="22"/>
        </w:rPr>
      </w:pPr>
      <w:r>
        <w:rPr>
          <w:sz w:val="22"/>
        </w:rPr>
        <w:t xml:space="preserve">        Решение Совета депутатов </w:t>
      </w:r>
      <w:proofErr w:type="spellStart"/>
      <w:r>
        <w:rPr>
          <w:sz w:val="22"/>
        </w:rPr>
        <w:t>Силинского</w:t>
      </w:r>
      <w:proofErr w:type="spellEnd"/>
      <w:r>
        <w:rPr>
          <w:sz w:val="22"/>
        </w:rPr>
        <w:t xml:space="preserve"> сельского поселения </w:t>
      </w:r>
      <w:proofErr w:type="spellStart"/>
      <w:r>
        <w:rPr>
          <w:sz w:val="22"/>
        </w:rPr>
        <w:t>Ардатовского</w:t>
      </w:r>
      <w:proofErr w:type="spellEnd"/>
      <w:r>
        <w:rPr>
          <w:sz w:val="22"/>
        </w:rPr>
        <w:t xml:space="preserve"> муниципального района Республики </w:t>
      </w:r>
      <w:proofErr w:type="gramStart"/>
      <w:r>
        <w:rPr>
          <w:sz w:val="22"/>
        </w:rPr>
        <w:t>Мордовия  №</w:t>
      </w:r>
      <w:proofErr w:type="gramEnd"/>
      <w:r>
        <w:rPr>
          <w:sz w:val="22"/>
        </w:rPr>
        <w:t xml:space="preserve">62 от 25.06.2015г.                                                                                                   </w:t>
      </w:r>
    </w:p>
    <w:p w:rsidR="00021EAE" w:rsidRDefault="00021EAE" w:rsidP="00021EAE">
      <w:pPr>
        <w:pStyle w:val="1"/>
        <w:jc w:val="left"/>
        <w:rPr>
          <w:rStyle w:val="af4"/>
          <w:szCs w:val="28"/>
        </w:rPr>
      </w:pPr>
      <w:r>
        <w:rPr>
          <w:rFonts w:ascii="Times New Roman" w:hAnsi="Times New Roman" w:cs="Times New Roman"/>
          <w:sz w:val="22"/>
          <w:szCs w:val="28"/>
        </w:rPr>
        <w:t xml:space="preserve">«О принятии осуществления части полномочий в градостроительной деятельности и осуществлении земельного контроля в границах </w:t>
      </w:r>
      <w:proofErr w:type="spellStart"/>
      <w:r>
        <w:rPr>
          <w:rFonts w:ascii="Times New Roman" w:hAnsi="Times New Roman" w:cs="Times New Roman"/>
          <w:sz w:val="22"/>
          <w:szCs w:val="28"/>
        </w:rPr>
        <w:t>Силинского</w:t>
      </w:r>
      <w:proofErr w:type="spellEnd"/>
      <w:r>
        <w:rPr>
          <w:rFonts w:ascii="Times New Roman" w:hAnsi="Times New Roman" w:cs="Times New Roman"/>
          <w:sz w:val="22"/>
          <w:szCs w:val="28"/>
        </w:rPr>
        <w:t xml:space="preserve"> сельского поселения</w:t>
      </w:r>
      <w:r>
        <w:rPr>
          <w:rStyle w:val="af4"/>
          <w:sz w:val="22"/>
          <w:szCs w:val="28"/>
        </w:rPr>
        <w:t xml:space="preserve">». </w:t>
      </w:r>
    </w:p>
    <w:p w:rsidR="00021EAE" w:rsidRDefault="00021EAE" w:rsidP="00021EAE">
      <w:pPr>
        <w:pStyle w:val="1"/>
        <w:jc w:val="left"/>
        <w:rPr>
          <w:b w:val="0"/>
        </w:rPr>
      </w:pPr>
      <w:r>
        <w:rPr>
          <w:rFonts w:ascii="Times New Roman" w:hAnsi="Times New Roman" w:cs="Times New Roman"/>
          <w:b w:val="0"/>
          <w:sz w:val="22"/>
          <w:szCs w:val="28"/>
        </w:rPr>
        <w:t xml:space="preserve">В соответствии с </w:t>
      </w:r>
      <w:hyperlink r:id="rId17" w:history="1">
        <w:r>
          <w:rPr>
            <w:rStyle w:val="af4"/>
            <w:b w:val="0"/>
            <w:sz w:val="22"/>
            <w:szCs w:val="28"/>
          </w:rPr>
          <w:t>частью 4 статьи 15</w:t>
        </w:r>
      </w:hyperlink>
      <w:r>
        <w:rPr>
          <w:rFonts w:ascii="Times New Roman" w:hAnsi="Times New Roman" w:cs="Times New Roman"/>
          <w:b w:val="0"/>
          <w:sz w:val="22"/>
          <w:szCs w:val="28"/>
        </w:rPr>
        <w:t xml:space="preserve"> Федерального закона от </w:t>
      </w:r>
      <w:smartTag w:uri="urn:schemas-microsoft-com:office:smarttags" w:element="date">
        <w:smartTagPr>
          <w:attr w:name="ls" w:val="trans"/>
          <w:attr w:name="Month" w:val="10"/>
          <w:attr w:name="Day" w:val="6"/>
          <w:attr w:name="Year" w:val="2003"/>
        </w:smartTagPr>
        <w:r>
          <w:rPr>
            <w:rFonts w:ascii="Times New Roman" w:hAnsi="Times New Roman" w:cs="Times New Roman"/>
            <w:b w:val="0"/>
            <w:sz w:val="22"/>
            <w:szCs w:val="28"/>
          </w:rPr>
          <w:t>6 октября 2003</w:t>
        </w:r>
      </w:smartTag>
      <w:r>
        <w:rPr>
          <w:rFonts w:ascii="Times New Roman" w:hAnsi="Times New Roman" w:cs="Times New Roman"/>
          <w:b w:val="0"/>
          <w:sz w:val="22"/>
          <w:szCs w:val="28"/>
        </w:rPr>
        <w:t xml:space="preserve"> года № 131-ФЗ "Об общих принципах организации местного самоуправления в Российской Федерации", </w:t>
      </w:r>
      <w:hyperlink r:id="rId18" w:history="1">
        <w:proofErr w:type="gramStart"/>
        <w:r>
          <w:rPr>
            <w:rStyle w:val="af4"/>
            <w:b w:val="0"/>
            <w:sz w:val="22"/>
            <w:szCs w:val="28"/>
          </w:rPr>
          <w:t>Уставом</w:t>
        </w:r>
      </w:hyperlink>
      <w:r>
        <w:rPr>
          <w:rFonts w:ascii="Times New Roman" w:hAnsi="Times New Roman" w:cs="Times New Roman"/>
          <w:b w:val="0"/>
          <w:sz w:val="22"/>
          <w:szCs w:val="28"/>
        </w:rPr>
        <w:t xml:space="preserve">  </w:t>
      </w:r>
      <w:proofErr w:type="spellStart"/>
      <w:r>
        <w:rPr>
          <w:rFonts w:ascii="Times New Roman" w:hAnsi="Times New Roman" w:cs="Times New Roman"/>
          <w:b w:val="0"/>
          <w:sz w:val="22"/>
          <w:szCs w:val="28"/>
        </w:rPr>
        <w:t>Силинского</w:t>
      </w:r>
      <w:proofErr w:type="spellEnd"/>
      <w:proofErr w:type="gramEnd"/>
      <w:r>
        <w:rPr>
          <w:rFonts w:ascii="Times New Roman" w:hAnsi="Times New Roman" w:cs="Times New Roman"/>
          <w:b w:val="0"/>
          <w:sz w:val="22"/>
          <w:szCs w:val="28"/>
        </w:rPr>
        <w:t xml:space="preserve"> сельского поселения </w:t>
      </w:r>
      <w:proofErr w:type="spellStart"/>
      <w:r>
        <w:rPr>
          <w:rFonts w:ascii="Times New Roman" w:hAnsi="Times New Roman" w:cs="Times New Roman"/>
          <w:b w:val="0"/>
          <w:sz w:val="22"/>
          <w:szCs w:val="28"/>
        </w:rPr>
        <w:t>Ардатовского</w:t>
      </w:r>
      <w:proofErr w:type="spellEnd"/>
      <w:r>
        <w:rPr>
          <w:rFonts w:ascii="Times New Roman" w:hAnsi="Times New Roman" w:cs="Times New Roman"/>
          <w:b w:val="0"/>
          <w:sz w:val="22"/>
          <w:szCs w:val="28"/>
        </w:rPr>
        <w:t xml:space="preserve"> муниципального района Республики Мордовия и рассмотрев предложение Совета депутатов </w:t>
      </w:r>
      <w:proofErr w:type="spellStart"/>
      <w:r>
        <w:rPr>
          <w:rFonts w:ascii="Times New Roman" w:hAnsi="Times New Roman" w:cs="Times New Roman"/>
          <w:b w:val="0"/>
          <w:sz w:val="22"/>
          <w:szCs w:val="28"/>
        </w:rPr>
        <w:t>Ардатовского</w:t>
      </w:r>
      <w:proofErr w:type="spellEnd"/>
      <w:r>
        <w:rPr>
          <w:rFonts w:ascii="Times New Roman" w:hAnsi="Times New Roman" w:cs="Times New Roman"/>
          <w:b w:val="0"/>
          <w:sz w:val="22"/>
          <w:szCs w:val="28"/>
        </w:rPr>
        <w:t xml:space="preserve"> муниципального района Республики Мордовия, </w:t>
      </w:r>
    </w:p>
    <w:p w:rsidR="00021EAE" w:rsidRDefault="00021EAE" w:rsidP="00021EAE">
      <w:pPr>
        <w:ind w:firstLine="708"/>
        <w:jc w:val="center"/>
        <w:rPr>
          <w:sz w:val="22"/>
          <w:szCs w:val="28"/>
        </w:rPr>
      </w:pPr>
      <w:r>
        <w:rPr>
          <w:sz w:val="22"/>
          <w:szCs w:val="28"/>
        </w:rPr>
        <w:lastRenderedPageBreak/>
        <w:t xml:space="preserve">Совет </w:t>
      </w:r>
      <w:proofErr w:type="gramStart"/>
      <w:r>
        <w:rPr>
          <w:sz w:val="22"/>
          <w:szCs w:val="28"/>
        </w:rPr>
        <w:t xml:space="preserve">депутатов  </w:t>
      </w:r>
      <w:proofErr w:type="spellStart"/>
      <w:r>
        <w:rPr>
          <w:sz w:val="22"/>
          <w:szCs w:val="28"/>
        </w:rPr>
        <w:t>Силинского</w:t>
      </w:r>
      <w:proofErr w:type="spellEnd"/>
      <w:proofErr w:type="gramEnd"/>
      <w:r>
        <w:rPr>
          <w:sz w:val="22"/>
          <w:szCs w:val="28"/>
        </w:rPr>
        <w:t xml:space="preserve"> сельского поселения</w:t>
      </w:r>
    </w:p>
    <w:p w:rsidR="00021EAE" w:rsidRDefault="00021EAE" w:rsidP="00021EAE">
      <w:pPr>
        <w:tabs>
          <w:tab w:val="center" w:pos="5031"/>
          <w:tab w:val="left" w:pos="7740"/>
        </w:tabs>
        <w:ind w:firstLine="708"/>
        <w:rPr>
          <w:sz w:val="22"/>
          <w:szCs w:val="28"/>
        </w:rPr>
      </w:pPr>
      <w:r>
        <w:rPr>
          <w:sz w:val="22"/>
          <w:szCs w:val="28"/>
        </w:rPr>
        <w:tab/>
      </w:r>
      <w:proofErr w:type="spellStart"/>
      <w:r>
        <w:rPr>
          <w:sz w:val="22"/>
          <w:szCs w:val="28"/>
        </w:rPr>
        <w:t>Ардатовского</w:t>
      </w:r>
      <w:proofErr w:type="spellEnd"/>
      <w:r>
        <w:rPr>
          <w:sz w:val="22"/>
          <w:szCs w:val="28"/>
        </w:rPr>
        <w:t xml:space="preserve"> муниципального </w:t>
      </w:r>
      <w:proofErr w:type="gramStart"/>
      <w:r>
        <w:rPr>
          <w:sz w:val="22"/>
          <w:szCs w:val="28"/>
        </w:rPr>
        <w:t>района  решил</w:t>
      </w:r>
      <w:proofErr w:type="gramEnd"/>
      <w:r>
        <w:rPr>
          <w:sz w:val="22"/>
          <w:szCs w:val="28"/>
        </w:rPr>
        <w:t>:</w:t>
      </w:r>
      <w:r>
        <w:rPr>
          <w:sz w:val="22"/>
          <w:szCs w:val="28"/>
        </w:rPr>
        <w:tab/>
      </w:r>
    </w:p>
    <w:p w:rsidR="00021EAE" w:rsidRDefault="00021EAE" w:rsidP="00021EAE">
      <w:pPr>
        <w:ind w:firstLine="708"/>
        <w:jc w:val="both"/>
        <w:rPr>
          <w:sz w:val="22"/>
          <w:szCs w:val="28"/>
        </w:rPr>
      </w:pPr>
      <w:r>
        <w:rPr>
          <w:sz w:val="22"/>
          <w:szCs w:val="28"/>
        </w:rPr>
        <w:t xml:space="preserve">1. Принять  органами местного самоуправления </w:t>
      </w:r>
      <w:proofErr w:type="spellStart"/>
      <w:r>
        <w:rPr>
          <w:sz w:val="22"/>
          <w:szCs w:val="28"/>
        </w:rPr>
        <w:t>Силинского</w:t>
      </w:r>
      <w:proofErr w:type="spellEnd"/>
      <w:r>
        <w:rPr>
          <w:sz w:val="22"/>
          <w:szCs w:val="28"/>
        </w:rPr>
        <w:t xml:space="preserve"> сельского поселения </w:t>
      </w:r>
      <w:proofErr w:type="spellStart"/>
      <w:r>
        <w:rPr>
          <w:sz w:val="22"/>
          <w:szCs w:val="28"/>
        </w:rPr>
        <w:t>Ардатовского</w:t>
      </w:r>
      <w:proofErr w:type="spellEnd"/>
      <w:r>
        <w:rPr>
          <w:sz w:val="22"/>
          <w:szCs w:val="28"/>
        </w:rPr>
        <w:t xml:space="preserve"> муниципального района Республики Мордовия  часть полномочий по решению вопроса местного значения, предусмотренного пунктом 20 части 1 </w:t>
      </w:r>
      <w:hyperlink r:id="rId19" w:history="1">
        <w:r>
          <w:rPr>
            <w:rStyle w:val="af4"/>
            <w:bCs/>
            <w:sz w:val="22"/>
            <w:szCs w:val="28"/>
          </w:rPr>
          <w:t>статьи 14 Федерального закона от 6 октября 2003 года №131-ФЗ «Об общих принципах организации местного самоуправления в Российской Федерации»,</w:t>
        </w:r>
      </w:hyperlink>
      <w:r>
        <w:rPr>
          <w:color w:val="000000"/>
          <w:sz w:val="22"/>
          <w:szCs w:val="28"/>
        </w:rPr>
        <w:t xml:space="preserve"> </w:t>
      </w:r>
      <w:r>
        <w:rPr>
          <w:sz w:val="22"/>
          <w:szCs w:val="28"/>
        </w:rPr>
        <w:t xml:space="preserve">-  по утверждению генеральных планов поселения, правил землепользования и застройки, утверждение подготовленной на основе генеральных планов поселения документации по планировке территории, утверждение местных нормативов градостроительного проектирования поселений, резервирование земель и изъятие земельных участков в границах поселения для муниципальных нужд, осуществление муниципального земельного контроля в границах поселения, осуществление в случаях, предусмотренных </w:t>
      </w:r>
      <w:hyperlink r:id="rId20" w:history="1">
        <w:r>
          <w:rPr>
            <w:rStyle w:val="a3"/>
            <w:color w:val="106BBE"/>
            <w:sz w:val="22"/>
            <w:szCs w:val="28"/>
          </w:rPr>
          <w:t>Градостроительным кодексом</w:t>
        </w:r>
      </w:hyperlink>
      <w:r>
        <w:rPr>
          <w:sz w:val="22"/>
          <w:szCs w:val="28"/>
        </w:rPr>
        <w:t xml:space="preserve"> Российской Федерации, осмотров зданий, сооружений и выдача рекомендаций об устранении выявленных в ходе таких осмотров нарушений.</w:t>
      </w:r>
    </w:p>
    <w:p w:rsidR="00021EAE" w:rsidRDefault="00021EAE" w:rsidP="00021EAE">
      <w:pPr>
        <w:ind w:firstLine="708"/>
        <w:jc w:val="both"/>
        <w:rPr>
          <w:sz w:val="22"/>
          <w:szCs w:val="28"/>
        </w:rPr>
      </w:pPr>
    </w:p>
    <w:p w:rsidR="00021EAE" w:rsidRDefault="00021EAE" w:rsidP="00021EAE">
      <w:pPr>
        <w:ind w:firstLine="540"/>
        <w:jc w:val="both"/>
        <w:rPr>
          <w:sz w:val="22"/>
          <w:szCs w:val="28"/>
        </w:rPr>
      </w:pPr>
      <w:r>
        <w:rPr>
          <w:sz w:val="22"/>
          <w:szCs w:val="28"/>
        </w:rPr>
        <w:t xml:space="preserve">2. Органы местного самоуправления </w:t>
      </w:r>
      <w:proofErr w:type="spellStart"/>
      <w:r>
        <w:rPr>
          <w:sz w:val="22"/>
          <w:szCs w:val="28"/>
        </w:rPr>
        <w:t>Силинского</w:t>
      </w:r>
      <w:proofErr w:type="spellEnd"/>
      <w:r>
        <w:rPr>
          <w:sz w:val="22"/>
          <w:szCs w:val="28"/>
        </w:rPr>
        <w:t xml:space="preserve"> сельского </w:t>
      </w:r>
      <w:proofErr w:type="gramStart"/>
      <w:r>
        <w:rPr>
          <w:sz w:val="22"/>
          <w:szCs w:val="28"/>
        </w:rPr>
        <w:t xml:space="preserve">поселения </w:t>
      </w:r>
      <w:r>
        <w:rPr>
          <w:b/>
          <w:bCs/>
          <w:sz w:val="22"/>
          <w:szCs w:val="28"/>
        </w:rPr>
        <w:t xml:space="preserve"> </w:t>
      </w:r>
      <w:r>
        <w:rPr>
          <w:sz w:val="22"/>
          <w:szCs w:val="28"/>
        </w:rPr>
        <w:t>в</w:t>
      </w:r>
      <w:proofErr w:type="gramEnd"/>
      <w:r>
        <w:rPr>
          <w:sz w:val="22"/>
          <w:szCs w:val="28"/>
        </w:rPr>
        <w:t xml:space="preserve"> соответствии настоящим решением</w:t>
      </w:r>
      <w:r>
        <w:rPr>
          <w:b/>
          <w:bCs/>
          <w:sz w:val="22"/>
          <w:szCs w:val="28"/>
        </w:rPr>
        <w:t xml:space="preserve"> </w:t>
      </w:r>
      <w:r>
        <w:rPr>
          <w:sz w:val="22"/>
          <w:szCs w:val="28"/>
        </w:rPr>
        <w:t xml:space="preserve">принимают переданные органом местного самоуправления  </w:t>
      </w:r>
      <w:proofErr w:type="spellStart"/>
      <w:r>
        <w:rPr>
          <w:sz w:val="22"/>
          <w:szCs w:val="28"/>
        </w:rPr>
        <w:t>Ардатовского</w:t>
      </w:r>
      <w:proofErr w:type="spellEnd"/>
      <w:r>
        <w:rPr>
          <w:sz w:val="22"/>
          <w:szCs w:val="28"/>
        </w:rPr>
        <w:t xml:space="preserve"> муниципального района Республики Мордовия полномочия в градостроительной деятельности  и осуществлении земельного контроля в границах </w:t>
      </w:r>
      <w:proofErr w:type="spellStart"/>
      <w:r>
        <w:rPr>
          <w:sz w:val="22"/>
          <w:szCs w:val="28"/>
        </w:rPr>
        <w:t>Силинского</w:t>
      </w:r>
      <w:proofErr w:type="spellEnd"/>
      <w:r>
        <w:rPr>
          <w:sz w:val="22"/>
          <w:szCs w:val="28"/>
        </w:rPr>
        <w:t xml:space="preserve"> сельских поселении, а именно:</w:t>
      </w:r>
    </w:p>
    <w:p w:rsidR="00021EAE" w:rsidRDefault="00021EAE" w:rsidP="00021EAE">
      <w:pPr>
        <w:ind w:firstLine="540"/>
        <w:jc w:val="both"/>
        <w:rPr>
          <w:sz w:val="22"/>
          <w:szCs w:val="28"/>
        </w:rPr>
      </w:pPr>
      <w:r>
        <w:rPr>
          <w:sz w:val="22"/>
          <w:szCs w:val="28"/>
        </w:rPr>
        <w:t xml:space="preserve">  утверждение генеральных планов поселения, правил землепользования и застройки, утверждение подготовленной на основе генеральных планов поселения документации по планировке территории, утверждение местных нормативов градостроительного проектирования поселений, резервирование земель и изъятие земельных участков в границах поселения для муниципальных нужд, осуществление муниципального земельного контроля в границах поселения, осуществление в случаях, предусмотренных </w:t>
      </w:r>
      <w:hyperlink r:id="rId21" w:history="1">
        <w:r>
          <w:rPr>
            <w:rStyle w:val="a3"/>
            <w:sz w:val="22"/>
            <w:szCs w:val="28"/>
          </w:rPr>
          <w:t>Градостроительным кодексом</w:t>
        </w:r>
      </w:hyperlink>
      <w:r>
        <w:rPr>
          <w:sz w:val="22"/>
          <w:szCs w:val="28"/>
        </w:rPr>
        <w:t xml:space="preserve"> Российской Федерации, осмотров зданий, сооружений и выдача рекомендаций об устранении выявленных в ходе таких осмотров нарушений.</w:t>
      </w:r>
    </w:p>
    <w:p w:rsidR="00021EAE" w:rsidRDefault="00021EAE" w:rsidP="00021EAE">
      <w:pPr>
        <w:pStyle w:val="1"/>
        <w:ind w:firstLine="540"/>
        <w:jc w:val="both"/>
        <w:rPr>
          <w:rFonts w:ascii="Times New Roman" w:hAnsi="Times New Roman" w:cs="Times New Roman"/>
          <w:b w:val="0"/>
          <w:bCs w:val="0"/>
          <w:sz w:val="22"/>
          <w:szCs w:val="28"/>
        </w:rPr>
      </w:pPr>
      <w:bookmarkStart w:id="0" w:name="sub_4"/>
      <w:r>
        <w:rPr>
          <w:rFonts w:ascii="Times New Roman" w:hAnsi="Times New Roman" w:cs="Times New Roman"/>
          <w:b w:val="0"/>
          <w:bCs w:val="0"/>
          <w:sz w:val="22"/>
          <w:szCs w:val="28"/>
        </w:rPr>
        <w:t>3.</w:t>
      </w:r>
      <w:bookmarkEnd w:id="0"/>
      <w:r>
        <w:rPr>
          <w:rFonts w:ascii="Times New Roman" w:hAnsi="Times New Roman" w:cs="Times New Roman"/>
          <w:b w:val="0"/>
          <w:bCs w:val="0"/>
          <w:sz w:val="22"/>
          <w:szCs w:val="28"/>
        </w:rPr>
        <w:t xml:space="preserve"> Главе </w:t>
      </w:r>
      <w:proofErr w:type="spellStart"/>
      <w:r>
        <w:rPr>
          <w:rFonts w:ascii="Times New Roman" w:hAnsi="Times New Roman" w:cs="Times New Roman"/>
          <w:b w:val="0"/>
          <w:bCs w:val="0"/>
          <w:sz w:val="22"/>
          <w:szCs w:val="28"/>
        </w:rPr>
        <w:t>Силинского</w:t>
      </w:r>
      <w:proofErr w:type="spellEnd"/>
      <w:r>
        <w:rPr>
          <w:rFonts w:ascii="Times New Roman" w:hAnsi="Times New Roman" w:cs="Times New Roman"/>
          <w:b w:val="0"/>
          <w:bCs w:val="0"/>
          <w:sz w:val="22"/>
          <w:szCs w:val="28"/>
        </w:rPr>
        <w:t xml:space="preserve"> сельского </w:t>
      </w:r>
      <w:proofErr w:type="gramStart"/>
      <w:r>
        <w:rPr>
          <w:rFonts w:ascii="Times New Roman" w:hAnsi="Times New Roman" w:cs="Times New Roman"/>
          <w:b w:val="0"/>
          <w:bCs w:val="0"/>
          <w:sz w:val="22"/>
          <w:szCs w:val="28"/>
        </w:rPr>
        <w:t>поселения  заключить</w:t>
      </w:r>
      <w:proofErr w:type="gramEnd"/>
      <w:r>
        <w:rPr>
          <w:rFonts w:ascii="Times New Roman" w:hAnsi="Times New Roman" w:cs="Times New Roman"/>
          <w:b w:val="0"/>
          <w:bCs w:val="0"/>
          <w:sz w:val="22"/>
          <w:szCs w:val="28"/>
        </w:rPr>
        <w:t xml:space="preserve"> с Главой администрации </w:t>
      </w:r>
      <w:proofErr w:type="spellStart"/>
      <w:r>
        <w:rPr>
          <w:rFonts w:ascii="Times New Roman" w:hAnsi="Times New Roman" w:cs="Times New Roman"/>
          <w:b w:val="0"/>
          <w:bCs w:val="0"/>
          <w:sz w:val="22"/>
          <w:szCs w:val="28"/>
        </w:rPr>
        <w:t>Ардатовского</w:t>
      </w:r>
      <w:proofErr w:type="spellEnd"/>
      <w:r>
        <w:rPr>
          <w:rFonts w:ascii="Times New Roman" w:hAnsi="Times New Roman" w:cs="Times New Roman"/>
          <w:b w:val="0"/>
          <w:bCs w:val="0"/>
          <w:sz w:val="22"/>
          <w:szCs w:val="28"/>
        </w:rPr>
        <w:t xml:space="preserve"> муниципального района   Соглашение о передаче/принятии части полномочий по решению вопроса местного значения </w:t>
      </w:r>
      <w:proofErr w:type="spellStart"/>
      <w:r>
        <w:rPr>
          <w:rFonts w:ascii="Times New Roman" w:hAnsi="Times New Roman" w:cs="Times New Roman"/>
          <w:b w:val="0"/>
          <w:bCs w:val="0"/>
          <w:sz w:val="22"/>
          <w:szCs w:val="28"/>
        </w:rPr>
        <w:t>Ардатовского</w:t>
      </w:r>
      <w:proofErr w:type="spellEnd"/>
      <w:r>
        <w:rPr>
          <w:rFonts w:ascii="Times New Roman" w:hAnsi="Times New Roman" w:cs="Times New Roman"/>
          <w:b w:val="0"/>
          <w:bCs w:val="0"/>
          <w:sz w:val="22"/>
          <w:szCs w:val="28"/>
        </w:rPr>
        <w:t xml:space="preserve"> муниципального района на срок с момента его подписания до </w:t>
      </w:r>
      <w:smartTag w:uri="urn:schemas-microsoft-com:office:smarttags" w:element="date">
        <w:smartTagPr>
          <w:attr w:name="ls" w:val="trans"/>
          <w:attr w:name="Month" w:val="12"/>
          <w:attr w:name="Day" w:val="31"/>
          <w:attr w:name="Year" w:val="2015"/>
        </w:smartTagPr>
        <w:r>
          <w:rPr>
            <w:rFonts w:ascii="Times New Roman" w:hAnsi="Times New Roman" w:cs="Times New Roman"/>
            <w:b w:val="0"/>
            <w:bCs w:val="0"/>
            <w:sz w:val="22"/>
            <w:szCs w:val="28"/>
          </w:rPr>
          <w:t>31 декабря 2015 года</w:t>
        </w:r>
      </w:smartTag>
      <w:r>
        <w:rPr>
          <w:rFonts w:ascii="Times New Roman" w:hAnsi="Times New Roman" w:cs="Times New Roman"/>
          <w:b w:val="0"/>
          <w:bCs w:val="0"/>
          <w:sz w:val="22"/>
          <w:szCs w:val="28"/>
        </w:rPr>
        <w:t>.</w:t>
      </w:r>
    </w:p>
    <w:p w:rsidR="00021EAE" w:rsidRDefault="00021EAE" w:rsidP="00021EAE">
      <w:pPr>
        <w:ind w:firstLine="540"/>
        <w:jc w:val="both"/>
        <w:rPr>
          <w:sz w:val="22"/>
          <w:szCs w:val="28"/>
        </w:rPr>
      </w:pPr>
      <w:r>
        <w:rPr>
          <w:sz w:val="22"/>
          <w:szCs w:val="28"/>
        </w:rPr>
        <w:t xml:space="preserve">4. Установить, что финансовое обеспечение передаваемых полномочий осуществляется за счет межбюджетных трансфертов, предоставляемых из бюджета </w:t>
      </w:r>
      <w:proofErr w:type="spellStart"/>
      <w:r>
        <w:rPr>
          <w:sz w:val="22"/>
          <w:szCs w:val="28"/>
        </w:rPr>
        <w:t>Ардатовского</w:t>
      </w:r>
      <w:proofErr w:type="spellEnd"/>
      <w:r>
        <w:rPr>
          <w:sz w:val="22"/>
          <w:szCs w:val="28"/>
        </w:rPr>
        <w:t xml:space="preserve"> муниципального района, на осуществление части полномочий по решению вопросов местного значения в соответствии с заключенным соглашением.</w:t>
      </w:r>
    </w:p>
    <w:p w:rsidR="00021EAE" w:rsidRDefault="00021EAE" w:rsidP="00021EAE">
      <w:pPr>
        <w:pStyle w:val="1"/>
        <w:ind w:firstLine="720"/>
        <w:jc w:val="both"/>
        <w:rPr>
          <w:rFonts w:ascii="Times New Roman" w:hAnsi="Times New Roman" w:cs="Times New Roman"/>
          <w:b w:val="0"/>
          <w:bCs w:val="0"/>
          <w:sz w:val="22"/>
          <w:szCs w:val="28"/>
        </w:rPr>
      </w:pPr>
      <w:r>
        <w:rPr>
          <w:rFonts w:ascii="Times New Roman" w:hAnsi="Times New Roman" w:cs="Times New Roman"/>
          <w:b w:val="0"/>
          <w:bCs w:val="0"/>
          <w:sz w:val="22"/>
          <w:szCs w:val="28"/>
        </w:rPr>
        <w:t>5.</w:t>
      </w:r>
      <w:r>
        <w:rPr>
          <w:rFonts w:ascii="Times New Roman" w:hAnsi="Times New Roman" w:cs="Times New Roman"/>
          <w:sz w:val="22"/>
          <w:szCs w:val="28"/>
        </w:rPr>
        <w:t xml:space="preserve"> </w:t>
      </w:r>
      <w:r>
        <w:rPr>
          <w:rFonts w:ascii="Times New Roman" w:hAnsi="Times New Roman" w:cs="Times New Roman"/>
          <w:b w:val="0"/>
          <w:bCs w:val="0"/>
          <w:sz w:val="22"/>
          <w:szCs w:val="28"/>
        </w:rPr>
        <w:t>Настоящее решение вступает в силу с момента его официального опубликования.</w:t>
      </w:r>
    </w:p>
    <w:p w:rsidR="00021EAE" w:rsidRDefault="00021EAE" w:rsidP="00021EAE">
      <w:pPr>
        <w:rPr>
          <w:sz w:val="22"/>
          <w:szCs w:val="28"/>
        </w:rPr>
      </w:pPr>
      <w:r>
        <w:rPr>
          <w:sz w:val="22"/>
          <w:szCs w:val="28"/>
        </w:rPr>
        <w:t xml:space="preserve">  </w:t>
      </w:r>
    </w:p>
    <w:p w:rsidR="00021EAE" w:rsidRDefault="00021EAE" w:rsidP="00021EAE">
      <w:pPr>
        <w:rPr>
          <w:sz w:val="22"/>
          <w:szCs w:val="28"/>
        </w:rPr>
      </w:pPr>
      <w:r>
        <w:rPr>
          <w:sz w:val="22"/>
          <w:szCs w:val="28"/>
        </w:rPr>
        <w:t xml:space="preserve"> Глава </w:t>
      </w:r>
      <w:proofErr w:type="spellStart"/>
      <w:r>
        <w:rPr>
          <w:sz w:val="22"/>
          <w:szCs w:val="28"/>
        </w:rPr>
        <w:t>Силинского</w:t>
      </w:r>
      <w:proofErr w:type="spellEnd"/>
    </w:p>
    <w:p w:rsidR="00021EAE" w:rsidRDefault="00021EAE" w:rsidP="00021EAE">
      <w:pPr>
        <w:rPr>
          <w:sz w:val="22"/>
          <w:szCs w:val="28"/>
        </w:rPr>
      </w:pPr>
      <w:r>
        <w:rPr>
          <w:sz w:val="22"/>
          <w:szCs w:val="28"/>
        </w:rPr>
        <w:t xml:space="preserve"> </w:t>
      </w:r>
      <w:proofErr w:type="gramStart"/>
      <w:r>
        <w:rPr>
          <w:sz w:val="22"/>
          <w:szCs w:val="28"/>
        </w:rPr>
        <w:t>сельского</w:t>
      </w:r>
      <w:proofErr w:type="gramEnd"/>
      <w:r>
        <w:rPr>
          <w:sz w:val="22"/>
          <w:szCs w:val="28"/>
        </w:rPr>
        <w:t xml:space="preserve"> поселения                             </w:t>
      </w:r>
      <w:proofErr w:type="spellStart"/>
      <w:r>
        <w:rPr>
          <w:sz w:val="22"/>
          <w:szCs w:val="28"/>
        </w:rPr>
        <w:t>А.М.Ютяев</w:t>
      </w:r>
      <w:proofErr w:type="spellEnd"/>
      <w:r>
        <w:rPr>
          <w:sz w:val="22"/>
          <w:szCs w:val="28"/>
        </w:rPr>
        <w:t>.</w:t>
      </w:r>
    </w:p>
    <w:p w:rsidR="00021EAE" w:rsidRDefault="00021EAE" w:rsidP="00021EAE">
      <w:pPr>
        <w:rPr>
          <w:sz w:val="22"/>
        </w:rPr>
      </w:pPr>
    </w:p>
    <w:p w:rsidR="00021EAE" w:rsidRDefault="00021EAE" w:rsidP="00021EAE">
      <w:pPr>
        <w:jc w:val="center"/>
        <w:rPr>
          <w:sz w:val="22"/>
          <w:szCs w:val="28"/>
        </w:rPr>
      </w:pPr>
      <w:r>
        <w:rPr>
          <w:sz w:val="22"/>
          <w:szCs w:val="28"/>
        </w:rPr>
        <w:t>________________________________________________________</w:t>
      </w:r>
    </w:p>
    <w:p w:rsidR="00021EAE" w:rsidRDefault="00021EAE" w:rsidP="00021EAE">
      <w:pPr>
        <w:jc w:val="center"/>
        <w:rPr>
          <w:sz w:val="22"/>
          <w:szCs w:val="28"/>
        </w:rPr>
      </w:pPr>
    </w:p>
    <w:p w:rsidR="00021EAE" w:rsidRDefault="00021EAE" w:rsidP="00021EAE">
      <w:pPr>
        <w:pStyle w:val="1"/>
        <w:ind w:right="1080"/>
        <w:jc w:val="left"/>
        <w:rPr>
          <w:sz w:val="22"/>
          <w:szCs w:val="28"/>
        </w:rPr>
      </w:pPr>
      <w:r>
        <w:rPr>
          <w:rFonts w:ascii="Times New Roman" w:hAnsi="Times New Roman" w:cs="Times New Roman"/>
          <w:sz w:val="22"/>
        </w:rPr>
        <w:t xml:space="preserve">Решение Совета депутатов </w:t>
      </w:r>
      <w:proofErr w:type="spellStart"/>
      <w:r>
        <w:rPr>
          <w:rFonts w:ascii="Times New Roman" w:hAnsi="Times New Roman" w:cs="Times New Roman"/>
          <w:sz w:val="22"/>
        </w:rPr>
        <w:t>Силинского</w:t>
      </w:r>
      <w:proofErr w:type="spellEnd"/>
      <w:r>
        <w:rPr>
          <w:rFonts w:ascii="Times New Roman" w:hAnsi="Times New Roman" w:cs="Times New Roman"/>
          <w:sz w:val="22"/>
        </w:rPr>
        <w:t xml:space="preserve"> сельского поселения </w:t>
      </w:r>
      <w:proofErr w:type="spellStart"/>
      <w:r>
        <w:rPr>
          <w:rFonts w:ascii="Times New Roman" w:hAnsi="Times New Roman" w:cs="Times New Roman"/>
          <w:sz w:val="22"/>
        </w:rPr>
        <w:t>Ардатовского</w:t>
      </w:r>
      <w:proofErr w:type="spellEnd"/>
      <w:r>
        <w:rPr>
          <w:rFonts w:ascii="Times New Roman" w:hAnsi="Times New Roman" w:cs="Times New Roman"/>
          <w:sz w:val="22"/>
        </w:rPr>
        <w:t xml:space="preserve"> муниципального района Республики </w:t>
      </w:r>
      <w:proofErr w:type="gramStart"/>
      <w:r>
        <w:rPr>
          <w:rFonts w:ascii="Times New Roman" w:hAnsi="Times New Roman" w:cs="Times New Roman"/>
          <w:sz w:val="22"/>
        </w:rPr>
        <w:t>Мордовия  №</w:t>
      </w:r>
      <w:proofErr w:type="gramEnd"/>
      <w:r>
        <w:rPr>
          <w:rFonts w:ascii="Times New Roman" w:hAnsi="Times New Roman" w:cs="Times New Roman"/>
          <w:sz w:val="22"/>
        </w:rPr>
        <w:t>63 от 25.06.2015г.</w:t>
      </w:r>
      <w:r>
        <w:rPr>
          <w:sz w:val="22"/>
        </w:rPr>
        <w:t xml:space="preserve"> </w:t>
      </w:r>
      <w:r>
        <w:rPr>
          <w:rStyle w:val="af4"/>
          <w:sz w:val="22"/>
          <w:szCs w:val="28"/>
        </w:rPr>
        <w:t xml:space="preserve">«О принятии осуществления </w:t>
      </w:r>
      <w:proofErr w:type="gramStart"/>
      <w:r>
        <w:rPr>
          <w:rStyle w:val="af4"/>
          <w:sz w:val="22"/>
          <w:szCs w:val="28"/>
        </w:rPr>
        <w:t>части  полномочий</w:t>
      </w:r>
      <w:proofErr w:type="gramEnd"/>
      <w:r>
        <w:rPr>
          <w:rStyle w:val="af4"/>
          <w:sz w:val="22"/>
          <w:szCs w:val="28"/>
        </w:rPr>
        <w:t xml:space="preserve"> </w:t>
      </w:r>
      <w:r>
        <w:rPr>
          <w:rStyle w:val="af4"/>
          <w:bCs w:val="0"/>
          <w:sz w:val="22"/>
          <w:szCs w:val="28"/>
        </w:rPr>
        <w:t>по  организации сбора и вывоза бытовых отходов и мусора»</w:t>
      </w:r>
      <w:r>
        <w:rPr>
          <w:sz w:val="22"/>
        </w:rPr>
        <w:t xml:space="preserve">                                                                                         </w:t>
      </w:r>
    </w:p>
    <w:p w:rsidR="00021EAE" w:rsidRDefault="00021EAE" w:rsidP="00021EAE">
      <w:pPr>
        <w:ind w:firstLine="708"/>
        <w:jc w:val="both"/>
        <w:rPr>
          <w:sz w:val="22"/>
          <w:szCs w:val="28"/>
        </w:rPr>
      </w:pPr>
      <w:r>
        <w:rPr>
          <w:sz w:val="22"/>
          <w:szCs w:val="28"/>
        </w:rPr>
        <w:t xml:space="preserve">В соответствии с </w:t>
      </w:r>
      <w:hyperlink r:id="rId22" w:history="1">
        <w:r>
          <w:rPr>
            <w:rStyle w:val="af4"/>
            <w:bCs/>
            <w:sz w:val="22"/>
            <w:szCs w:val="28"/>
          </w:rPr>
          <w:t>частью 4 статьи 15</w:t>
        </w:r>
      </w:hyperlink>
      <w:r>
        <w:rPr>
          <w:sz w:val="22"/>
          <w:szCs w:val="28"/>
        </w:rPr>
        <w:t xml:space="preserve"> Федерального закона от </w:t>
      </w:r>
      <w:smartTag w:uri="urn:schemas-microsoft-com:office:smarttags" w:element="date">
        <w:smartTagPr>
          <w:attr w:name="ls" w:val="trans"/>
          <w:attr w:name="Month" w:val="10"/>
          <w:attr w:name="Day" w:val="6"/>
          <w:attr w:name="Year" w:val="2003"/>
        </w:smartTagPr>
        <w:r>
          <w:rPr>
            <w:sz w:val="22"/>
            <w:szCs w:val="28"/>
          </w:rPr>
          <w:t>6 октября 2003</w:t>
        </w:r>
      </w:smartTag>
      <w:r>
        <w:rPr>
          <w:sz w:val="22"/>
          <w:szCs w:val="28"/>
        </w:rPr>
        <w:t xml:space="preserve"> года № 131-ФЗ "Об общих принципах организации местного самоуправления в Российской Федерации", </w:t>
      </w:r>
      <w:hyperlink r:id="rId23" w:history="1">
        <w:proofErr w:type="gramStart"/>
        <w:r>
          <w:rPr>
            <w:rStyle w:val="af4"/>
            <w:bCs/>
            <w:sz w:val="22"/>
            <w:szCs w:val="28"/>
          </w:rPr>
          <w:t>Уставом</w:t>
        </w:r>
      </w:hyperlink>
      <w:r>
        <w:rPr>
          <w:sz w:val="22"/>
          <w:szCs w:val="28"/>
        </w:rPr>
        <w:t xml:space="preserve">  </w:t>
      </w:r>
      <w:proofErr w:type="spellStart"/>
      <w:r>
        <w:rPr>
          <w:sz w:val="22"/>
          <w:szCs w:val="28"/>
        </w:rPr>
        <w:t>Силинского</w:t>
      </w:r>
      <w:proofErr w:type="spellEnd"/>
      <w:proofErr w:type="gramEnd"/>
      <w:r>
        <w:rPr>
          <w:sz w:val="22"/>
          <w:szCs w:val="28"/>
        </w:rPr>
        <w:t xml:space="preserve"> сельского поселения </w:t>
      </w:r>
      <w:proofErr w:type="spellStart"/>
      <w:r>
        <w:rPr>
          <w:sz w:val="22"/>
          <w:szCs w:val="28"/>
        </w:rPr>
        <w:t>Ардатовского</w:t>
      </w:r>
      <w:proofErr w:type="spellEnd"/>
      <w:r>
        <w:rPr>
          <w:sz w:val="22"/>
          <w:szCs w:val="28"/>
        </w:rPr>
        <w:t xml:space="preserve"> муниципального района Республики Мордовия и рассмотрев предложение Совета депутатов </w:t>
      </w:r>
      <w:proofErr w:type="spellStart"/>
      <w:r>
        <w:rPr>
          <w:sz w:val="22"/>
          <w:szCs w:val="28"/>
        </w:rPr>
        <w:t>Ардатовского</w:t>
      </w:r>
      <w:proofErr w:type="spellEnd"/>
      <w:r>
        <w:rPr>
          <w:sz w:val="22"/>
          <w:szCs w:val="28"/>
        </w:rPr>
        <w:t xml:space="preserve"> муниципального района Республики Мордовия,</w:t>
      </w:r>
    </w:p>
    <w:p w:rsidR="00021EAE" w:rsidRDefault="00021EAE" w:rsidP="00021EAE">
      <w:pPr>
        <w:ind w:firstLine="708"/>
        <w:jc w:val="both"/>
        <w:rPr>
          <w:sz w:val="22"/>
          <w:szCs w:val="28"/>
        </w:rPr>
      </w:pPr>
      <w:r>
        <w:rPr>
          <w:sz w:val="22"/>
          <w:szCs w:val="28"/>
        </w:rPr>
        <w:t xml:space="preserve">                                  Совет депутатов </w:t>
      </w:r>
      <w:proofErr w:type="spellStart"/>
      <w:r>
        <w:rPr>
          <w:sz w:val="22"/>
          <w:szCs w:val="28"/>
        </w:rPr>
        <w:t>Силинского</w:t>
      </w:r>
      <w:proofErr w:type="spellEnd"/>
      <w:r>
        <w:rPr>
          <w:sz w:val="22"/>
          <w:szCs w:val="28"/>
        </w:rPr>
        <w:t xml:space="preserve"> сельского поселения</w:t>
      </w:r>
    </w:p>
    <w:p w:rsidR="00021EAE" w:rsidRDefault="00021EAE" w:rsidP="00021EAE">
      <w:pPr>
        <w:ind w:firstLine="708"/>
        <w:jc w:val="center"/>
        <w:rPr>
          <w:sz w:val="22"/>
          <w:szCs w:val="28"/>
        </w:rPr>
      </w:pPr>
      <w:proofErr w:type="spellStart"/>
      <w:r>
        <w:rPr>
          <w:sz w:val="22"/>
          <w:szCs w:val="28"/>
        </w:rPr>
        <w:t>Ардатовского</w:t>
      </w:r>
      <w:proofErr w:type="spellEnd"/>
      <w:r>
        <w:rPr>
          <w:sz w:val="22"/>
          <w:szCs w:val="28"/>
        </w:rPr>
        <w:t xml:space="preserve"> муниципального района решил:</w:t>
      </w:r>
    </w:p>
    <w:p w:rsidR="00021EAE" w:rsidRDefault="00021EAE" w:rsidP="00021EAE">
      <w:pPr>
        <w:ind w:firstLine="708"/>
        <w:jc w:val="center"/>
        <w:rPr>
          <w:sz w:val="22"/>
        </w:rPr>
      </w:pPr>
      <w:r>
        <w:rPr>
          <w:sz w:val="22"/>
          <w:szCs w:val="28"/>
        </w:rPr>
        <w:t xml:space="preserve">1. </w:t>
      </w:r>
      <w:proofErr w:type="gramStart"/>
      <w:r>
        <w:rPr>
          <w:sz w:val="22"/>
          <w:szCs w:val="28"/>
        </w:rPr>
        <w:t>Принять  органами</w:t>
      </w:r>
      <w:proofErr w:type="gramEnd"/>
      <w:r>
        <w:rPr>
          <w:sz w:val="22"/>
          <w:szCs w:val="28"/>
        </w:rPr>
        <w:t xml:space="preserve"> местного самоуправления </w:t>
      </w:r>
      <w:proofErr w:type="spellStart"/>
      <w:r>
        <w:rPr>
          <w:sz w:val="22"/>
          <w:szCs w:val="28"/>
        </w:rPr>
        <w:t>Силинского</w:t>
      </w:r>
      <w:proofErr w:type="spellEnd"/>
      <w:r>
        <w:rPr>
          <w:sz w:val="22"/>
          <w:szCs w:val="28"/>
        </w:rPr>
        <w:t xml:space="preserve"> сельского поселения </w:t>
      </w:r>
      <w:proofErr w:type="spellStart"/>
      <w:r>
        <w:rPr>
          <w:sz w:val="22"/>
          <w:szCs w:val="28"/>
        </w:rPr>
        <w:t>Ардатовского</w:t>
      </w:r>
      <w:proofErr w:type="spellEnd"/>
      <w:r>
        <w:rPr>
          <w:sz w:val="22"/>
          <w:szCs w:val="28"/>
        </w:rPr>
        <w:t xml:space="preserve"> муниципального района Республики Мордовия  часть полномочий по решению </w:t>
      </w:r>
      <w:r>
        <w:rPr>
          <w:sz w:val="22"/>
          <w:szCs w:val="28"/>
        </w:rPr>
        <w:lastRenderedPageBreak/>
        <w:t xml:space="preserve">вопроса местного значения, предусмотренного пунктом 18 части 1 </w:t>
      </w:r>
      <w:hyperlink r:id="rId24" w:history="1">
        <w:r>
          <w:rPr>
            <w:rStyle w:val="af4"/>
            <w:bCs/>
            <w:sz w:val="22"/>
            <w:szCs w:val="28"/>
          </w:rPr>
          <w:t>статьи 14 Федерального закона от 6 октября 2003 года №131-ФЗ «Об общих принципах организации местного самоуправления в Российской Федерации»,</w:t>
        </w:r>
      </w:hyperlink>
      <w:r>
        <w:rPr>
          <w:color w:val="000000"/>
          <w:sz w:val="22"/>
          <w:szCs w:val="28"/>
        </w:rPr>
        <w:t xml:space="preserve"> </w:t>
      </w:r>
      <w:r>
        <w:rPr>
          <w:sz w:val="22"/>
          <w:szCs w:val="28"/>
        </w:rPr>
        <w:t xml:space="preserve">-  </w:t>
      </w:r>
      <w:r>
        <w:rPr>
          <w:rStyle w:val="af4"/>
          <w:bCs/>
          <w:sz w:val="22"/>
          <w:szCs w:val="28"/>
        </w:rPr>
        <w:t>по организации сбора и вывоза бытовых отходов и мусора.</w:t>
      </w:r>
    </w:p>
    <w:p w:rsidR="00021EAE" w:rsidRDefault="00021EAE" w:rsidP="00021EAE">
      <w:pPr>
        <w:ind w:firstLine="540"/>
        <w:jc w:val="both"/>
        <w:rPr>
          <w:sz w:val="22"/>
          <w:szCs w:val="28"/>
        </w:rPr>
      </w:pPr>
      <w:r>
        <w:rPr>
          <w:sz w:val="22"/>
          <w:szCs w:val="28"/>
        </w:rPr>
        <w:t xml:space="preserve">2. Органы местного самоуправления </w:t>
      </w:r>
      <w:proofErr w:type="spellStart"/>
      <w:r>
        <w:rPr>
          <w:sz w:val="22"/>
          <w:szCs w:val="28"/>
        </w:rPr>
        <w:t>Силинского</w:t>
      </w:r>
      <w:proofErr w:type="spellEnd"/>
      <w:r>
        <w:rPr>
          <w:sz w:val="22"/>
          <w:szCs w:val="28"/>
        </w:rPr>
        <w:t xml:space="preserve"> сельского </w:t>
      </w:r>
      <w:proofErr w:type="gramStart"/>
      <w:r>
        <w:rPr>
          <w:sz w:val="22"/>
          <w:szCs w:val="28"/>
        </w:rPr>
        <w:t xml:space="preserve">поселения </w:t>
      </w:r>
      <w:r>
        <w:rPr>
          <w:bCs/>
          <w:sz w:val="22"/>
          <w:szCs w:val="28"/>
        </w:rPr>
        <w:t xml:space="preserve"> </w:t>
      </w:r>
      <w:r>
        <w:rPr>
          <w:sz w:val="22"/>
          <w:szCs w:val="28"/>
        </w:rPr>
        <w:t>в</w:t>
      </w:r>
      <w:proofErr w:type="gramEnd"/>
      <w:r>
        <w:rPr>
          <w:sz w:val="22"/>
          <w:szCs w:val="28"/>
        </w:rPr>
        <w:t xml:space="preserve"> соответствии настоящим решением</w:t>
      </w:r>
      <w:r>
        <w:rPr>
          <w:bCs/>
          <w:sz w:val="22"/>
          <w:szCs w:val="28"/>
        </w:rPr>
        <w:t xml:space="preserve"> </w:t>
      </w:r>
      <w:r>
        <w:rPr>
          <w:sz w:val="22"/>
          <w:szCs w:val="28"/>
        </w:rPr>
        <w:t xml:space="preserve">принимают переданные органом местного самоуправления  </w:t>
      </w:r>
      <w:proofErr w:type="spellStart"/>
      <w:r>
        <w:rPr>
          <w:sz w:val="22"/>
          <w:szCs w:val="28"/>
        </w:rPr>
        <w:t>Ардатовского</w:t>
      </w:r>
      <w:proofErr w:type="spellEnd"/>
      <w:r>
        <w:rPr>
          <w:sz w:val="22"/>
          <w:szCs w:val="28"/>
        </w:rPr>
        <w:t xml:space="preserve"> муниципального района Республики Мордовия полномочия </w:t>
      </w:r>
      <w:r>
        <w:rPr>
          <w:rStyle w:val="af4"/>
          <w:bCs/>
          <w:sz w:val="22"/>
          <w:szCs w:val="28"/>
        </w:rPr>
        <w:t>по организации сбора и вывоза бытовых отходов и мусора,</w:t>
      </w:r>
      <w:r>
        <w:rPr>
          <w:sz w:val="22"/>
          <w:szCs w:val="28"/>
        </w:rPr>
        <w:t xml:space="preserve"> в границах </w:t>
      </w:r>
      <w:proofErr w:type="spellStart"/>
      <w:r>
        <w:rPr>
          <w:sz w:val="22"/>
          <w:szCs w:val="28"/>
        </w:rPr>
        <w:t>Силинского</w:t>
      </w:r>
      <w:proofErr w:type="spellEnd"/>
      <w:r>
        <w:rPr>
          <w:sz w:val="22"/>
          <w:szCs w:val="28"/>
        </w:rPr>
        <w:t xml:space="preserve"> сельского поселения. </w:t>
      </w:r>
    </w:p>
    <w:p w:rsidR="00021EAE" w:rsidRDefault="00021EAE" w:rsidP="00021EAE">
      <w:pPr>
        <w:pStyle w:val="1"/>
        <w:ind w:firstLine="540"/>
        <w:jc w:val="both"/>
        <w:rPr>
          <w:rFonts w:ascii="Times New Roman" w:hAnsi="Times New Roman" w:cs="Times New Roman"/>
          <w:b w:val="0"/>
          <w:bCs w:val="0"/>
          <w:sz w:val="22"/>
          <w:szCs w:val="28"/>
        </w:rPr>
      </w:pPr>
      <w:r>
        <w:rPr>
          <w:rFonts w:ascii="Times New Roman" w:hAnsi="Times New Roman" w:cs="Times New Roman"/>
          <w:b w:val="0"/>
          <w:bCs w:val="0"/>
          <w:sz w:val="22"/>
          <w:szCs w:val="28"/>
        </w:rPr>
        <w:t xml:space="preserve">3.  Главе </w:t>
      </w:r>
      <w:proofErr w:type="spellStart"/>
      <w:r>
        <w:rPr>
          <w:rFonts w:ascii="Times New Roman" w:hAnsi="Times New Roman" w:cs="Times New Roman"/>
          <w:b w:val="0"/>
          <w:bCs w:val="0"/>
          <w:sz w:val="22"/>
          <w:szCs w:val="28"/>
        </w:rPr>
        <w:t>Силинского</w:t>
      </w:r>
      <w:proofErr w:type="spellEnd"/>
      <w:r>
        <w:rPr>
          <w:rFonts w:ascii="Times New Roman" w:hAnsi="Times New Roman" w:cs="Times New Roman"/>
          <w:b w:val="0"/>
          <w:bCs w:val="0"/>
          <w:sz w:val="22"/>
          <w:szCs w:val="28"/>
        </w:rPr>
        <w:t xml:space="preserve"> сельского </w:t>
      </w:r>
      <w:proofErr w:type="gramStart"/>
      <w:r>
        <w:rPr>
          <w:rFonts w:ascii="Times New Roman" w:hAnsi="Times New Roman" w:cs="Times New Roman"/>
          <w:b w:val="0"/>
          <w:bCs w:val="0"/>
          <w:sz w:val="22"/>
          <w:szCs w:val="28"/>
        </w:rPr>
        <w:t>поселения  заключить</w:t>
      </w:r>
      <w:proofErr w:type="gramEnd"/>
      <w:r>
        <w:rPr>
          <w:rFonts w:ascii="Times New Roman" w:hAnsi="Times New Roman" w:cs="Times New Roman"/>
          <w:b w:val="0"/>
          <w:bCs w:val="0"/>
          <w:sz w:val="22"/>
          <w:szCs w:val="28"/>
        </w:rPr>
        <w:t xml:space="preserve"> с Главой администрации </w:t>
      </w:r>
      <w:proofErr w:type="spellStart"/>
      <w:r>
        <w:rPr>
          <w:rFonts w:ascii="Times New Roman" w:hAnsi="Times New Roman" w:cs="Times New Roman"/>
          <w:b w:val="0"/>
          <w:bCs w:val="0"/>
          <w:sz w:val="22"/>
          <w:szCs w:val="28"/>
        </w:rPr>
        <w:t>Ардатовского</w:t>
      </w:r>
      <w:proofErr w:type="spellEnd"/>
      <w:r>
        <w:rPr>
          <w:rFonts w:ascii="Times New Roman" w:hAnsi="Times New Roman" w:cs="Times New Roman"/>
          <w:b w:val="0"/>
          <w:bCs w:val="0"/>
          <w:sz w:val="22"/>
          <w:szCs w:val="28"/>
        </w:rPr>
        <w:t xml:space="preserve"> муниципального района   Соглашение о передаче/принятии части полномочий по решению вопроса местного значения </w:t>
      </w:r>
      <w:proofErr w:type="spellStart"/>
      <w:r>
        <w:rPr>
          <w:rFonts w:ascii="Times New Roman" w:hAnsi="Times New Roman" w:cs="Times New Roman"/>
          <w:b w:val="0"/>
          <w:bCs w:val="0"/>
          <w:sz w:val="22"/>
          <w:szCs w:val="28"/>
        </w:rPr>
        <w:t>Ардатовского</w:t>
      </w:r>
      <w:proofErr w:type="spellEnd"/>
      <w:r>
        <w:rPr>
          <w:rFonts w:ascii="Times New Roman" w:hAnsi="Times New Roman" w:cs="Times New Roman"/>
          <w:b w:val="0"/>
          <w:bCs w:val="0"/>
          <w:sz w:val="22"/>
          <w:szCs w:val="28"/>
        </w:rPr>
        <w:t xml:space="preserve"> муниципального района на срок с момента его подписания до </w:t>
      </w:r>
      <w:smartTag w:uri="urn:schemas-microsoft-com:office:smarttags" w:element="date">
        <w:smartTagPr>
          <w:attr w:name="ls" w:val="trans"/>
          <w:attr w:name="Month" w:val="12"/>
          <w:attr w:name="Day" w:val="31"/>
          <w:attr w:name="Year" w:val="2015"/>
        </w:smartTagPr>
        <w:r>
          <w:rPr>
            <w:rFonts w:ascii="Times New Roman" w:hAnsi="Times New Roman" w:cs="Times New Roman"/>
            <w:b w:val="0"/>
            <w:bCs w:val="0"/>
            <w:sz w:val="22"/>
            <w:szCs w:val="28"/>
          </w:rPr>
          <w:t>31 декабря 2015 года</w:t>
        </w:r>
      </w:smartTag>
      <w:r>
        <w:rPr>
          <w:rFonts w:ascii="Times New Roman" w:hAnsi="Times New Roman" w:cs="Times New Roman"/>
          <w:b w:val="0"/>
          <w:bCs w:val="0"/>
          <w:sz w:val="22"/>
          <w:szCs w:val="28"/>
        </w:rPr>
        <w:t>.</w:t>
      </w:r>
    </w:p>
    <w:p w:rsidR="00021EAE" w:rsidRDefault="00021EAE" w:rsidP="00021EAE">
      <w:pPr>
        <w:ind w:firstLine="540"/>
        <w:jc w:val="both"/>
        <w:rPr>
          <w:sz w:val="22"/>
          <w:szCs w:val="28"/>
        </w:rPr>
      </w:pPr>
      <w:r>
        <w:rPr>
          <w:sz w:val="22"/>
          <w:szCs w:val="28"/>
        </w:rPr>
        <w:t xml:space="preserve">4. Установить, что финансовое обеспечение передаваемых полномочий осуществляется за счет межбюджетных трансфертов, предоставляемых из бюджета </w:t>
      </w:r>
      <w:proofErr w:type="spellStart"/>
      <w:r>
        <w:rPr>
          <w:sz w:val="22"/>
          <w:szCs w:val="28"/>
        </w:rPr>
        <w:t>Ардатовского</w:t>
      </w:r>
      <w:proofErr w:type="spellEnd"/>
      <w:r>
        <w:rPr>
          <w:sz w:val="22"/>
          <w:szCs w:val="28"/>
        </w:rPr>
        <w:t xml:space="preserve"> муниципального района, на осуществление части полномочий по решению вопросов местного значения в соответствии с заключенным соглашением.</w:t>
      </w:r>
    </w:p>
    <w:p w:rsidR="00021EAE" w:rsidRDefault="00021EAE" w:rsidP="00021EAE">
      <w:pPr>
        <w:pStyle w:val="1"/>
        <w:ind w:firstLine="720"/>
        <w:jc w:val="both"/>
        <w:rPr>
          <w:b w:val="0"/>
          <w:bCs w:val="0"/>
          <w:sz w:val="22"/>
          <w:szCs w:val="28"/>
        </w:rPr>
      </w:pPr>
      <w:r>
        <w:rPr>
          <w:rFonts w:ascii="Times New Roman" w:hAnsi="Times New Roman" w:cs="Times New Roman"/>
          <w:b w:val="0"/>
          <w:bCs w:val="0"/>
          <w:sz w:val="22"/>
          <w:szCs w:val="28"/>
        </w:rPr>
        <w:t>5.</w:t>
      </w:r>
      <w:r>
        <w:rPr>
          <w:rFonts w:ascii="Times New Roman" w:hAnsi="Times New Roman" w:cs="Times New Roman"/>
          <w:sz w:val="22"/>
          <w:szCs w:val="28"/>
        </w:rPr>
        <w:t xml:space="preserve"> </w:t>
      </w:r>
      <w:r>
        <w:rPr>
          <w:rFonts w:ascii="Times New Roman" w:hAnsi="Times New Roman" w:cs="Times New Roman"/>
          <w:b w:val="0"/>
          <w:bCs w:val="0"/>
          <w:sz w:val="22"/>
          <w:szCs w:val="28"/>
        </w:rPr>
        <w:t>Настоящее решение вступает в силу с момента его официального опубликования.</w:t>
      </w:r>
    </w:p>
    <w:p w:rsidR="00021EAE" w:rsidRDefault="00021EAE" w:rsidP="00021EAE">
      <w:pPr>
        <w:rPr>
          <w:sz w:val="22"/>
          <w:szCs w:val="28"/>
        </w:rPr>
      </w:pPr>
    </w:p>
    <w:p w:rsidR="00021EAE" w:rsidRDefault="00021EAE" w:rsidP="00021EAE">
      <w:pPr>
        <w:rPr>
          <w:sz w:val="22"/>
          <w:szCs w:val="28"/>
        </w:rPr>
      </w:pPr>
      <w:r>
        <w:rPr>
          <w:sz w:val="22"/>
          <w:szCs w:val="28"/>
        </w:rPr>
        <w:t xml:space="preserve"> Глава </w:t>
      </w:r>
      <w:proofErr w:type="spellStart"/>
      <w:r>
        <w:rPr>
          <w:sz w:val="22"/>
          <w:szCs w:val="28"/>
        </w:rPr>
        <w:t>Силинского</w:t>
      </w:r>
      <w:proofErr w:type="spellEnd"/>
    </w:p>
    <w:p w:rsidR="00021EAE" w:rsidRDefault="00021EAE" w:rsidP="00021EAE">
      <w:pPr>
        <w:rPr>
          <w:sz w:val="22"/>
          <w:szCs w:val="28"/>
        </w:rPr>
      </w:pPr>
      <w:r>
        <w:rPr>
          <w:sz w:val="22"/>
          <w:szCs w:val="28"/>
        </w:rPr>
        <w:t xml:space="preserve"> </w:t>
      </w:r>
      <w:proofErr w:type="gramStart"/>
      <w:r>
        <w:rPr>
          <w:sz w:val="22"/>
          <w:szCs w:val="28"/>
        </w:rPr>
        <w:t>сельского</w:t>
      </w:r>
      <w:proofErr w:type="gramEnd"/>
      <w:r>
        <w:rPr>
          <w:sz w:val="22"/>
          <w:szCs w:val="28"/>
        </w:rPr>
        <w:t xml:space="preserve"> поселения                                  </w:t>
      </w:r>
      <w:proofErr w:type="spellStart"/>
      <w:r>
        <w:rPr>
          <w:sz w:val="22"/>
          <w:szCs w:val="28"/>
        </w:rPr>
        <w:t>А.М.Ютяев</w:t>
      </w:r>
      <w:proofErr w:type="spellEnd"/>
      <w:r>
        <w:rPr>
          <w:sz w:val="22"/>
          <w:szCs w:val="28"/>
        </w:rPr>
        <w:t>.</w:t>
      </w:r>
    </w:p>
    <w:p w:rsidR="00021EAE" w:rsidRDefault="00021EAE" w:rsidP="00021EAE">
      <w:pPr>
        <w:rPr>
          <w:sz w:val="22"/>
          <w:szCs w:val="28"/>
        </w:rPr>
      </w:pPr>
      <w:r>
        <w:rPr>
          <w:sz w:val="22"/>
          <w:szCs w:val="28"/>
        </w:rPr>
        <w:t>________________________________________________________________________________</w:t>
      </w:r>
    </w:p>
    <w:p w:rsidR="00021EAE" w:rsidRDefault="00021EAE" w:rsidP="00021EAE">
      <w:pPr>
        <w:rPr>
          <w:sz w:val="22"/>
        </w:rPr>
      </w:pPr>
    </w:p>
    <w:p w:rsidR="00021EAE" w:rsidRDefault="00021EAE" w:rsidP="00021EAE">
      <w:pPr>
        <w:rPr>
          <w:b/>
          <w:sz w:val="22"/>
          <w:szCs w:val="28"/>
        </w:rPr>
      </w:pPr>
      <w:r>
        <w:rPr>
          <w:b/>
          <w:sz w:val="22"/>
        </w:rPr>
        <w:t xml:space="preserve">Решение Совета депутатов </w:t>
      </w:r>
      <w:proofErr w:type="spellStart"/>
      <w:r>
        <w:rPr>
          <w:b/>
          <w:sz w:val="22"/>
        </w:rPr>
        <w:t>Силинского</w:t>
      </w:r>
      <w:proofErr w:type="spellEnd"/>
      <w:r>
        <w:rPr>
          <w:b/>
          <w:sz w:val="22"/>
        </w:rPr>
        <w:t xml:space="preserve"> сельского поселения </w:t>
      </w:r>
      <w:proofErr w:type="spellStart"/>
      <w:r>
        <w:rPr>
          <w:b/>
          <w:sz w:val="22"/>
        </w:rPr>
        <w:t>Ардатовского</w:t>
      </w:r>
      <w:proofErr w:type="spellEnd"/>
      <w:r>
        <w:rPr>
          <w:b/>
          <w:sz w:val="22"/>
        </w:rPr>
        <w:t xml:space="preserve"> муниципального района Республики </w:t>
      </w:r>
      <w:proofErr w:type="gramStart"/>
      <w:r>
        <w:rPr>
          <w:b/>
          <w:sz w:val="22"/>
        </w:rPr>
        <w:t>Мордовия  №</w:t>
      </w:r>
      <w:proofErr w:type="gramEnd"/>
      <w:r>
        <w:rPr>
          <w:b/>
          <w:sz w:val="22"/>
        </w:rPr>
        <w:t xml:space="preserve">64 от 25.06.2015г. </w:t>
      </w:r>
      <w:r>
        <w:rPr>
          <w:b/>
          <w:sz w:val="22"/>
          <w:szCs w:val="28"/>
        </w:rPr>
        <w:t xml:space="preserve">«О направлении ходатайства в Совет депутатов </w:t>
      </w:r>
      <w:proofErr w:type="spellStart"/>
      <w:r>
        <w:rPr>
          <w:b/>
          <w:sz w:val="22"/>
          <w:szCs w:val="28"/>
        </w:rPr>
        <w:t>Ардатовского</w:t>
      </w:r>
      <w:proofErr w:type="spellEnd"/>
      <w:r>
        <w:rPr>
          <w:b/>
          <w:sz w:val="22"/>
          <w:szCs w:val="28"/>
        </w:rPr>
        <w:t xml:space="preserve"> муниципального района»</w:t>
      </w:r>
    </w:p>
    <w:p w:rsidR="00021EAE" w:rsidRDefault="00021EAE" w:rsidP="00021EAE">
      <w:pPr>
        <w:rPr>
          <w:b/>
          <w:sz w:val="22"/>
          <w:szCs w:val="28"/>
        </w:rPr>
      </w:pPr>
    </w:p>
    <w:p w:rsidR="00021EAE" w:rsidRDefault="00021EAE" w:rsidP="00021EAE">
      <w:pPr>
        <w:ind w:firstLine="708"/>
        <w:jc w:val="both"/>
        <w:rPr>
          <w:sz w:val="22"/>
          <w:szCs w:val="28"/>
        </w:rPr>
      </w:pPr>
      <w:r>
        <w:rPr>
          <w:sz w:val="22"/>
          <w:szCs w:val="28"/>
        </w:rPr>
        <w:t xml:space="preserve">Во исполнении Федерального закона от </w:t>
      </w:r>
      <w:smartTag w:uri="urn:schemas-microsoft-com:office:smarttags" w:element="date">
        <w:smartTagPr>
          <w:attr w:name="ls" w:val="trans"/>
          <w:attr w:name="Month" w:val="12"/>
          <w:attr w:name="Day" w:val="25"/>
          <w:attr w:name="Year" w:val="2008"/>
        </w:smartTagPr>
        <w:r>
          <w:rPr>
            <w:sz w:val="22"/>
            <w:szCs w:val="28"/>
          </w:rPr>
          <w:t xml:space="preserve">25 декабря </w:t>
        </w:r>
        <w:smartTag w:uri="urn:schemas-microsoft-com:office:smarttags" w:element="metricconverter">
          <w:smartTagPr>
            <w:attr w:name="ProductID" w:val="2008 г"/>
          </w:smartTagPr>
          <w:r>
            <w:rPr>
              <w:sz w:val="22"/>
              <w:szCs w:val="28"/>
            </w:rPr>
            <w:t>2008 г</w:t>
          </w:r>
        </w:smartTag>
        <w:r>
          <w:rPr>
            <w:sz w:val="22"/>
            <w:szCs w:val="28"/>
          </w:rPr>
          <w:t>.</w:t>
        </w:r>
      </w:smartTag>
      <w:r>
        <w:rPr>
          <w:sz w:val="22"/>
          <w:szCs w:val="28"/>
        </w:rPr>
        <w:t xml:space="preserve"> № 273-ФЗ «О противодействии коррупции» и подпункта «а» пункта 8 Национального плана противодействия коррупции на 2014-2015 годы, </w:t>
      </w:r>
      <w:proofErr w:type="gramStart"/>
      <w:r>
        <w:rPr>
          <w:sz w:val="22"/>
          <w:szCs w:val="28"/>
        </w:rPr>
        <w:t>утвержденного  Указом</w:t>
      </w:r>
      <w:proofErr w:type="gramEnd"/>
      <w:r>
        <w:rPr>
          <w:sz w:val="22"/>
          <w:szCs w:val="28"/>
        </w:rPr>
        <w:t xml:space="preserve"> Президента Российской Федерации  от </w:t>
      </w:r>
      <w:smartTag w:uri="urn:schemas-microsoft-com:office:smarttags" w:element="date">
        <w:smartTagPr>
          <w:attr w:name="ls" w:val="trans"/>
          <w:attr w:name="Month" w:val="4"/>
          <w:attr w:name="Day" w:val="11"/>
          <w:attr w:name="Year" w:val="2014"/>
        </w:smartTagPr>
        <w:r>
          <w:rPr>
            <w:sz w:val="22"/>
            <w:szCs w:val="28"/>
          </w:rPr>
          <w:t xml:space="preserve">11 апреля </w:t>
        </w:r>
        <w:smartTag w:uri="urn:schemas-microsoft-com:office:smarttags" w:element="metricconverter">
          <w:smartTagPr>
            <w:attr w:name="ProductID" w:val="2014 г"/>
          </w:smartTagPr>
          <w:r>
            <w:rPr>
              <w:sz w:val="22"/>
              <w:szCs w:val="28"/>
            </w:rPr>
            <w:t>2014 г</w:t>
          </w:r>
        </w:smartTag>
        <w:r>
          <w:rPr>
            <w:sz w:val="22"/>
            <w:szCs w:val="28"/>
          </w:rPr>
          <w:t>.</w:t>
        </w:r>
      </w:smartTag>
      <w:r>
        <w:rPr>
          <w:sz w:val="22"/>
          <w:szCs w:val="28"/>
        </w:rPr>
        <w:t xml:space="preserve"> №226 </w:t>
      </w:r>
    </w:p>
    <w:p w:rsidR="00021EAE" w:rsidRDefault="00021EAE" w:rsidP="00021EAE">
      <w:pPr>
        <w:ind w:firstLine="708"/>
        <w:jc w:val="center"/>
        <w:rPr>
          <w:sz w:val="22"/>
          <w:szCs w:val="28"/>
        </w:rPr>
      </w:pPr>
      <w:r>
        <w:rPr>
          <w:sz w:val="22"/>
          <w:szCs w:val="28"/>
        </w:rPr>
        <w:t xml:space="preserve">Совет депутатов </w:t>
      </w:r>
      <w:proofErr w:type="spellStart"/>
      <w:r>
        <w:rPr>
          <w:sz w:val="22"/>
          <w:szCs w:val="28"/>
        </w:rPr>
        <w:t>Силинского</w:t>
      </w:r>
      <w:proofErr w:type="spellEnd"/>
      <w:r>
        <w:rPr>
          <w:sz w:val="22"/>
          <w:szCs w:val="28"/>
        </w:rPr>
        <w:t xml:space="preserve"> сельского поселения</w:t>
      </w:r>
    </w:p>
    <w:p w:rsidR="00021EAE" w:rsidRDefault="00021EAE" w:rsidP="00021EAE">
      <w:pPr>
        <w:ind w:firstLine="708"/>
        <w:jc w:val="center"/>
        <w:rPr>
          <w:sz w:val="22"/>
          <w:szCs w:val="28"/>
        </w:rPr>
      </w:pPr>
      <w:proofErr w:type="spellStart"/>
      <w:r>
        <w:rPr>
          <w:sz w:val="22"/>
          <w:szCs w:val="28"/>
        </w:rPr>
        <w:t>Ардатовского</w:t>
      </w:r>
      <w:proofErr w:type="spellEnd"/>
      <w:r>
        <w:rPr>
          <w:sz w:val="22"/>
          <w:szCs w:val="28"/>
        </w:rPr>
        <w:t xml:space="preserve"> муниципального района решил:</w:t>
      </w:r>
    </w:p>
    <w:p w:rsidR="00021EAE" w:rsidRDefault="00021EAE" w:rsidP="00021EAE">
      <w:pPr>
        <w:ind w:firstLine="708"/>
        <w:jc w:val="both"/>
        <w:rPr>
          <w:sz w:val="22"/>
          <w:szCs w:val="28"/>
        </w:rPr>
      </w:pPr>
    </w:p>
    <w:p w:rsidR="00021EAE" w:rsidRDefault="00021EAE" w:rsidP="00021EAE">
      <w:pPr>
        <w:ind w:firstLine="708"/>
        <w:jc w:val="both"/>
        <w:rPr>
          <w:sz w:val="22"/>
          <w:szCs w:val="28"/>
        </w:rPr>
      </w:pPr>
      <w:r>
        <w:rPr>
          <w:sz w:val="22"/>
          <w:szCs w:val="28"/>
        </w:rPr>
        <w:t xml:space="preserve">1. Ходатайствовать перед Советом депутатов </w:t>
      </w:r>
      <w:proofErr w:type="spellStart"/>
      <w:r>
        <w:rPr>
          <w:sz w:val="22"/>
          <w:szCs w:val="28"/>
        </w:rPr>
        <w:t>Ардатовского</w:t>
      </w:r>
      <w:proofErr w:type="spellEnd"/>
      <w:r>
        <w:rPr>
          <w:sz w:val="22"/>
          <w:szCs w:val="28"/>
        </w:rPr>
        <w:t xml:space="preserve"> муниципального района о распространении полномочий комиссии по противодействию коррупции в администрации </w:t>
      </w:r>
      <w:proofErr w:type="spellStart"/>
      <w:r>
        <w:rPr>
          <w:sz w:val="22"/>
          <w:szCs w:val="28"/>
        </w:rPr>
        <w:t>Ардатовского</w:t>
      </w:r>
      <w:proofErr w:type="spellEnd"/>
      <w:r>
        <w:rPr>
          <w:sz w:val="22"/>
          <w:szCs w:val="28"/>
        </w:rPr>
        <w:t xml:space="preserve"> муниципального района на </w:t>
      </w:r>
      <w:proofErr w:type="spellStart"/>
      <w:r>
        <w:rPr>
          <w:sz w:val="22"/>
          <w:szCs w:val="28"/>
        </w:rPr>
        <w:t>Силинское</w:t>
      </w:r>
      <w:proofErr w:type="spellEnd"/>
      <w:r>
        <w:rPr>
          <w:sz w:val="22"/>
          <w:szCs w:val="28"/>
        </w:rPr>
        <w:t xml:space="preserve"> сельское </w:t>
      </w:r>
      <w:proofErr w:type="gramStart"/>
      <w:r>
        <w:rPr>
          <w:sz w:val="22"/>
          <w:szCs w:val="28"/>
        </w:rPr>
        <w:t>поселение  и</w:t>
      </w:r>
      <w:proofErr w:type="gramEnd"/>
      <w:r>
        <w:rPr>
          <w:sz w:val="22"/>
          <w:szCs w:val="28"/>
        </w:rPr>
        <w:t xml:space="preserve"> муниципальные учреждения  </w:t>
      </w:r>
      <w:proofErr w:type="spellStart"/>
      <w:r>
        <w:rPr>
          <w:sz w:val="22"/>
          <w:szCs w:val="28"/>
        </w:rPr>
        <w:t>Силинского</w:t>
      </w:r>
      <w:proofErr w:type="spellEnd"/>
      <w:r>
        <w:rPr>
          <w:sz w:val="22"/>
          <w:szCs w:val="28"/>
        </w:rPr>
        <w:t xml:space="preserve"> сельского поселения.</w:t>
      </w:r>
    </w:p>
    <w:p w:rsidR="00021EAE" w:rsidRDefault="00021EAE" w:rsidP="00021EAE">
      <w:pPr>
        <w:ind w:firstLine="708"/>
        <w:jc w:val="both"/>
        <w:rPr>
          <w:sz w:val="22"/>
          <w:szCs w:val="28"/>
        </w:rPr>
      </w:pPr>
      <w:r>
        <w:rPr>
          <w:sz w:val="22"/>
          <w:szCs w:val="28"/>
        </w:rPr>
        <w:t xml:space="preserve">2. Настоящее решение вступает в силу с момента его официального опубликования в </w:t>
      </w:r>
      <w:proofErr w:type="gramStart"/>
      <w:r>
        <w:rPr>
          <w:sz w:val="22"/>
          <w:szCs w:val="28"/>
        </w:rPr>
        <w:t>информационном</w:t>
      </w:r>
      <w:proofErr w:type="gramEnd"/>
      <w:r>
        <w:rPr>
          <w:sz w:val="22"/>
          <w:szCs w:val="28"/>
        </w:rPr>
        <w:t xml:space="preserve"> бюллетене. </w:t>
      </w:r>
    </w:p>
    <w:p w:rsidR="00021EAE" w:rsidRDefault="00021EAE" w:rsidP="00021EAE">
      <w:pPr>
        <w:rPr>
          <w:sz w:val="22"/>
          <w:szCs w:val="28"/>
        </w:rPr>
      </w:pPr>
    </w:p>
    <w:p w:rsidR="00021EAE" w:rsidRDefault="00021EAE" w:rsidP="00021EAE">
      <w:pPr>
        <w:rPr>
          <w:sz w:val="22"/>
          <w:szCs w:val="28"/>
        </w:rPr>
      </w:pPr>
    </w:p>
    <w:p w:rsidR="00021EAE" w:rsidRDefault="00021EAE" w:rsidP="00021EAE">
      <w:pPr>
        <w:tabs>
          <w:tab w:val="left" w:pos="505"/>
        </w:tabs>
        <w:rPr>
          <w:sz w:val="22"/>
          <w:szCs w:val="28"/>
        </w:rPr>
      </w:pPr>
      <w:r>
        <w:rPr>
          <w:sz w:val="22"/>
          <w:szCs w:val="28"/>
        </w:rPr>
        <w:t xml:space="preserve">Глава </w:t>
      </w:r>
      <w:proofErr w:type="spellStart"/>
      <w:r>
        <w:rPr>
          <w:sz w:val="22"/>
          <w:szCs w:val="28"/>
        </w:rPr>
        <w:t>Силинского</w:t>
      </w:r>
      <w:proofErr w:type="spellEnd"/>
      <w:r>
        <w:rPr>
          <w:sz w:val="22"/>
          <w:szCs w:val="28"/>
        </w:rPr>
        <w:t xml:space="preserve"> </w:t>
      </w:r>
    </w:p>
    <w:p w:rsidR="00021EAE" w:rsidRDefault="00021EAE" w:rsidP="00021EAE">
      <w:pPr>
        <w:tabs>
          <w:tab w:val="left" w:pos="505"/>
        </w:tabs>
        <w:rPr>
          <w:sz w:val="22"/>
          <w:szCs w:val="28"/>
        </w:rPr>
      </w:pPr>
      <w:proofErr w:type="gramStart"/>
      <w:r>
        <w:rPr>
          <w:sz w:val="22"/>
          <w:szCs w:val="28"/>
        </w:rPr>
        <w:t>сельского</w:t>
      </w:r>
      <w:proofErr w:type="gramEnd"/>
      <w:r>
        <w:rPr>
          <w:sz w:val="22"/>
          <w:szCs w:val="28"/>
        </w:rPr>
        <w:t xml:space="preserve"> поселения                      </w:t>
      </w:r>
      <w:proofErr w:type="spellStart"/>
      <w:r>
        <w:rPr>
          <w:sz w:val="22"/>
          <w:szCs w:val="28"/>
        </w:rPr>
        <w:t>А.М.Ютяев</w:t>
      </w:r>
      <w:proofErr w:type="spellEnd"/>
      <w:r>
        <w:rPr>
          <w:sz w:val="22"/>
          <w:szCs w:val="28"/>
        </w:rPr>
        <w:t xml:space="preserve">.  </w:t>
      </w:r>
    </w:p>
    <w:p w:rsidR="00021EAE" w:rsidRDefault="00021EAE" w:rsidP="00021EAE">
      <w:pPr>
        <w:rPr>
          <w:sz w:val="22"/>
        </w:rPr>
      </w:pPr>
    </w:p>
    <w:p w:rsidR="00021EAE" w:rsidRDefault="00021EAE" w:rsidP="00021EAE">
      <w:pPr>
        <w:rPr>
          <w:sz w:val="22"/>
        </w:rPr>
      </w:pPr>
      <w:r>
        <w:rPr>
          <w:sz w:val="22"/>
        </w:rPr>
        <w:t>________________________________________________________________________</w:t>
      </w:r>
    </w:p>
    <w:p w:rsidR="00021EAE" w:rsidRDefault="00021EAE" w:rsidP="00021EAE">
      <w:pPr>
        <w:rPr>
          <w:sz w:val="22"/>
        </w:rPr>
      </w:pPr>
    </w:p>
    <w:p w:rsidR="00021EAE" w:rsidRDefault="00021EAE" w:rsidP="00021EAE">
      <w:pPr>
        <w:rPr>
          <w:b/>
          <w:sz w:val="22"/>
          <w:szCs w:val="28"/>
        </w:rPr>
      </w:pPr>
      <w:r>
        <w:rPr>
          <w:b/>
          <w:sz w:val="22"/>
        </w:rPr>
        <w:t xml:space="preserve">Решение Совета депутатов </w:t>
      </w:r>
      <w:proofErr w:type="spellStart"/>
      <w:r>
        <w:rPr>
          <w:b/>
          <w:sz w:val="22"/>
        </w:rPr>
        <w:t>Силинского</w:t>
      </w:r>
      <w:proofErr w:type="spellEnd"/>
      <w:r>
        <w:rPr>
          <w:b/>
          <w:sz w:val="22"/>
        </w:rPr>
        <w:t xml:space="preserve"> сельского поселения </w:t>
      </w:r>
      <w:proofErr w:type="spellStart"/>
      <w:r>
        <w:rPr>
          <w:b/>
          <w:sz w:val="22"/>
        </w:rPr>
        <w:t>Ардатовского</w:t>
      </w:r>
      <w:proofErr w:type="spellEnd"/>
      <w:r>
        <w:rPr>
          <w:b/>
          <w:sz w:val="22"/>
        </w:rPr>
        <w:t xml:space="preserve"> муниципального района Республики </w:t>
      </w:r>
      <w:proofErr w:type="gramStart"/>
      <w:r>
        <w:rPr>
          <w:b/>
          <w:sz w:val="22"/>
        </w:rPr>
        <w:t>Мордовия  №</w:t>
      </w:r>
      <w:proofErr w:type="gramEnd"/>
      <w:r>
        <w:rPr>
          <w:b/>
          <w:sz w:val="22"/>
        </w:rPr>
        <w:t xml:space="preserve">65 от 25.06.2015г.  </w:t>
      </w:r>
      <w:r>
        <w:rPr>
          <w:b/>
          <w:sz w:val="22"/>
          <w:szCs w:val="28"/>
        </w:rPr>
        <w:t xml:space="preserve">«Об </w:t>
      </w:r>
      <w:proofErr w:type="spellStart"/>
      <w:proofErr w:type="gramStart"/>
      <w:r>
        <w:rPr>
          <w:b/>
          <w:sz w:val="22"/>
          <w:szCs w:val="28"/>
        </w:rPr>
        <w:t>ограничениях,запретах</w:t>
      </w:r>
      <w:proofErr w:type="spellEnd"/>
      <w:proofErr w:type="gramEnd"/>
      <w:r>
        <w:rPr>
          <w:b/>
          <w:sz w:val="22"/>
          <w:szCs w:val="28"/>
        </w:rPr>
        <w:t xml:space="preserve"> и обязанностях в отношении </w:t>
      </w:r>
      <w:proofErr w:type="spellStart"/>
      <w:r>
        <w:rPr>
          <w:b/>
          <w:sz w:val="22"/>
          <w:szCs w:val="28"/>
        </w:rPr>
        <w:t>лиц,замещающих</w:t>
      </w:r>
      <w:proofErr w:type="spellEnd"/>
      <w:r>
        <w:rPr>
          <w:b/>
          <w:sz w:val="22"/>
          <w:szCs w:val="28"/>
        </w:rPr>
        <w:t xml:space="preserve"> муниципальные должности».</w:t>
      </w:r>
    </w:p>
    <w:p w:rsidR="00021EAE" w:rsidRDefault="00021EAE" w:rsidP="00021EAE">
      <w:pPr>
        <w:rPr>
          <w:sz w:val="22"/>
          <w:szCs w:val="28"/>
        </w:rPr>
      </w:pPr>
      <w:r>
        <w:rPr>
          <w:sz w:val="22"/>
          <w:szCs w:val="28"/>
        </w:rPr>
        <w:t>В соответствии с частью 7.1 статьи 40 Федерального закона от 06 октября 2003 года №131 –ФЗ «Об общих принципах организации местного самоуправления в Российской Федерации»,</w:t>
      </w:r>
    </w:p>
    <w:p w:rsidR="00021EAE" w:rsidRDefault="00021EAE" w:rsidP="00021EAE">
      <w:pPr>
        <w:ind w:firstLine="708"/>
        <w:jc w:val="center"/>
        <w:rPr>
          <w:sz w:val="22"/>
          <w:szCs w:val="28"/>
        </w:rPr>
      </w:pPr>
      <w:r>
        <w:rPr>
          <w:sz w:val="22"/>
          <w:szCs w:val="28"/>
        </w:rPr>
        <w:t xml:space="preserve">Совет депутатов </w:t>
      </w:r>
      <w:proofErr w:type="spellStart"/>
      <w:r>
        <w:rPr>
          <w:sz w:val="22"/>
          <w:szCs w:val="28"/>
        </w:rPr>
        <w:t>Силинского</w:t>
      </w:r>
      <w:proofErr w:type="spellEnd"/>
      <w:r>
        <w:rPr>
          <w:sz w:val="22"/>
          <w:szCs w:val="28"/>
        </w:rPr>
        <w:t xml:space="preserve"> сельского поселения</w:t>
      </w:r>
    </w:p>
    <w:p w:rsidR="00021EAE" w:rsidRDefault="00021EAE" w:rsidP="00021EAE">
      <w:pPr>
        <w:ind w:firstLine="708"/>
        <w:jc w:val="center"/>
        <w:rPr>
          <w:sz w:val="22"/>
          <w:szCs w:val="28"/>
        </w:rPr>
      </w:pPr>
      <w:proofErr w:type="spellStart"/>
      <w:r>
        <w:rPr>
          <w:sz w:val="22"/>
          <w:szCs w:val="28"/>
        </w:rPr>
        <w:t>Ардатовского</w:t>
      </w:r>
      <w:proofErr w:type="spellEnd"/>
      <w:r>
        <w:rPr>
          <w:sz w:val="22"/>
          <w:szCs w:val="28"/>
        </w:rPr>
        <w:t xml:space="preserve"> муниципального района решил:  </w:t>
      </w:r>
    </w:p>
    <w:p w:rsidR="00021EAE" w:rsidRDefault="00021EAE" w:rsidP="00021EAE">
      <w:pPr>
        <w:rPr>
          <w:sz w:val="22"/>
          <w:szCs w:val="28"/>
        </w:rPr>
      </w:pPr>
      <w:r>
        <w:rPr>
          <w:sz w:val="22"/>
          <w:szCs w:val="28"/>
        </w:rPr>
        <w:t xml:space="preserve">На Главу </w:t>
      </w:r>
      <w:proofErr w:type="spellStart"/>
      <w:r>
        <w:rPr>
          <w:sz w:val="22"/>
          <w:szCs w:val="28"/>
        </w:rPr>
        <w:t>Силинского</w:t>
      </w:r>
      <w:proofErr w:type="spellEnd"/>
      <w:r>
        <w:rPr>
          <w:sz w:val="22"/>
          <w:szCs w:val="28"/>
        </w:rPr>
        <w:t xml:space="preserve"> сельского поселения, депутата Совета депутатов</w:t>
      </w:r>
    </w:p>
    <w:p w:rsidR="00021EAE" w:rsidRDefault="00021EAE" w:rsidP="00021EAE">
      <w:pPr>
        <w:rPr>
          <w:sz w:val="22"/>
          <w:szCs w:val="28"/>
        </w:rPr>
      </w:pPr>
      <w:proofErr w:type="spellStart"/>
      <w:r>
        <w:rPr>
          <w:sz w:val="22"/>
          <w:szCs w:val="28"/>
        </w:rPr>
        <w:t>Силинского</w:t>
      </w:r>
      <w:proofErr w:type="spellEnd"/>
      <w:r>
        <w:rPr>
          <w:sz w:val="22"/>
          <w:szCs w:val="28"/>
        </w:rPr>
        <w:t xml:space="preserve"> сельского поселения распространяются ограничения, запреты и обязанности, установленные Федеральным законом от 25 декабря 2008 года№ 273-ФЗ «О противодействии коррупции» и другими федеральными законами.</w:t>
      </w:r>
    </w:p>
    <w:p w:rsidR="00021EAE" w:rsidRDefault="00021EAE" w:rsidP="00021EAE">
      <w:pPr>
        <w:ind w:firstLine="708"/>
        <w:jc w:val="center"/>
        <w:rPr>
          <w:sz w:val="22"/>
          <w:szCs w:val="28"/>
        </w:rPr>
      </w:pPr>
    </w:p>
    <w:p w:rsidR="00021EAE" w:rsidRDefault="00021EAE" w:rsidP="00021EAE">
      <w:pPr>
        <w:ind w:firstLine="708"/>
        <w:rPr>
          <w:sz w:val="22"/>
          <w:szCs w:val="28"/>
        </w:rPr>
      </w:pPr>
    </w:p>
    <w:p w:rsidR="00021EAE" w:rsidRDefault="00021EAE" w:rsidP="00021EAE">
      <w:pPr>
        <w:ind w:firstLine="708"/>
        <w:rPr>
          <w:sz w:val="22"/>
          <w:szCs w:val="28"/>
        </w:rPr>
      </w:pPr>
      <w:r>
        <w:rPr>
          <w:sz w:val="22"/>
          <w:szCs w:val="28"/>
        </w:rPr>
        <w:t xml:space="preserve">Глава </w:t>
      </w:r>
      <w:proofErr w:type="spellStart"/>
      <w:r>
        <w:rPr>
          <w:sz w:val="22"/>
          <w:szCs w:val="28"/>
        </w:rPr>
        <w:t>Силинского</w:t>
      </w:r>
      <w:proofErr w:type="spellEnd"/>
    </w:p>
    <w:p w:rsidR="00021EAE" w:rsidRDefault="00021EAE" w:rsidP="00021EAE">
      <w:pPr>
        <w:ind w:firstLine="708"/>
        <w:rPr>
          <w:sz w:val="22"/>
          <w:szCs w:val="28"/>
        </w:rPr>
      </w:pPr>
      <w:proofErr w:type="gramStart"/>
      <w:r>
        <w:rPr>
          <w:sz w:val="22"/>
          <w:szCs w:val="28"/>
        </w:rPr>
        <w:t>сельского</w:t>
      </w:r>
      <w:proofErr w:type="gramEnd"/>
      <w:r>
        <w:rPr>
          <w:sz w:val="22"/>
          <w:szCs w:val="28"/>
        </w:rPr>
        <w:t xml:space="preserve"> поселения                             </w:t>
      </w:r>
      <w:proofErr w:type="spellStart"/>
      <w:r>
        <w:rPr>
          <w:sz w:val="22"/>
          <w:szCs w:val="28"/>
        </w:rPr>
        <w:t>А.М.Ютяев</w:t>
      </w:r>
      <w:proofErr w:type="spellEnd"/>
      <w:r>
        <w:rPr>
          <w:sz w:val="22"/>
          <w:szCs w:val="28"/>
        </w:rPr>
        <w:t>.</w:t>
      </w:r>
    </w:p>
    <w:p w:rsidR="00021EAE" w:rsidRDefault="00021EAE" w:rsidP="00021EAE">
      <w:pPr>
        <w:ind w:firstLine="708"/>
        <w:rPr>
          <w:sz w:val="22"/>
          <w:szCs w:val="28"/>
        </w:rPr>
      </w:pPr>
      <w:r>
        <w:rPr>
          <w:sz w:val="22"/>
          <w:szCs w:val="28"/>
        </w:rPr>
        <w:t>___________________________________________________________</w:t>
      </w:r>
    </w:p>
    <w:p w:rsidR="00021EAE" w:rsidRDefault="00021EAE" w:rsidP="00021EAE">
      <w:pPr>
        <w:ind w:firstLine="708"/>
        <w:rPr>
          <w:sz w:val="22"/>
          <w:szCs w:val="28"/>
        </w:rPr>
      </w:pPr>
    </w:p>
    <w:p w:rsidR="00021EAE" w:rsidRDefault="00021EAE" w:rsidP="00021EAE">
      <w:pPr>
        <w:rPr>
          <w:b/>
          <w:sz w:val="22"/>
          <w:szCs w:val="28"/>
        </w:rPr>
      </w:pPr>
      <w:r>
        <w:rPr>
          <w:b/>
          <w:sz w:val="22"/>
        </w:rPr>
        <w:t xml:space="preserve">Решение Совета депутатов </w:t>
      </w:r>
      <w:proofErr w:type="spellStart"/>
      <w:r>
        <w:rPr>
          <w:b/>
          <w:sz w:val="22"/>
        </w:rPr>
        <w:t>Силинского</w:t>
      </w:r>
      <w:proofErr w:type="spellEnd"/>
      <w:r>
        <w:rPr>
          <w:b/>
          <w:sz w:val="22"/>
        </w:rPr>
        <w:t xml:space="preserve"> сельского поселения </w:t>
      </w:r>
      <w:proofErr w:type="spellStart"/>
      <w:r>
        <w:rPr>
          <w:b/>
          <w:sz w:val="22"/>
        </w:rPr>
        <w:t>Ардатовского</w:t>
      </w:r>
      <w:proofErr w:type="spellEnd"/>
      <w:r>
        <w:rPr>
          <w:b/>
          <w:sz w:val="22"/>
        </w:rPr>
        <w:t xml:space="preserve"> муниципального района Республики </w:t>
      </w:r>
      <w:proofErr w:type="gramStart"/>
      <w:r>
        <w:rPr>
          <w:b/>
          <w:sz w:val="22"/>
        </w:rPr>
        <w:t>Мордовия  №</w:t>
      </w:r>
      <w:proofErr w:type="gramEnd"/>
      <w:r>
        <w:rPr>
          <w:b/>
          <w:sz w:val="22"/>
        </w:rPr>
        <w:t xml:space="preserve">66 от 25.06.2015г.                                                                                                 </w:t>
      </w:r>
    </w:p>
    <w:p w:rsidR="00021EAE" w:rsidRDefault="00021EAE" w:rsidP="00021EAE">
      <w:pPr>
        <w:ind w:right="-1"/>
        <w:jc w:val="center"/>
        <w:rPr>
          <w:b/>
          <w:sz w:val="22"/>
          <w:szCs w:val="28"/>
        </w:rPr>
      </w:pPr>
      <w:bookmarkStart w:id="1" w:name="Par1"/>
      <w:bookmarkEnd w:id="1"/>
      <w:r>
        <w:rPr>
          <w:b/>
          <w:sz w:val="22"/>
          <w:szCs w:val="28"/>
        </w:rPr>
        <w:t xml:space="preserve">«Об утверждении Положения об организации работы с наказами избирателей на территории </w:t>
      </w:r>
      <w:proofErr w:type="spellStart"/>
      <w:r>
        <w:rPr>
          <w:b/>
          <w:sz w:val="22"/>
          <w:szCs w:val="28"/>
        </w:rPr>
        <w:t>Силинского</w:t>
      </w:r>
      <w:proofErr w:type="spellEnd"/>
      <w:r>
        <w:rPr>
          <w:b/>
          <w:sz w:val="22"/>
          <w:szCs w:val="28"/>
        </w:rPr>
        <w:t xml:space="preserve"> сельского поселения»</w:t>
      </w:r>
    </w:p>
    <w:p w:rsidR="00021EAE" w:rsidRDefault="00021EAE" w:rsidP="00021EAE">
      <w:pPr>
        <w:ind w:right="-1"/>
        <w:jc w:val="center"/>
        <w:rPr>
          <w:b/>
          <w:sz w:val="22"/>
          <w:szCs w:val="28"/>
        </w:rPr>
      </w:pPr>
    </w:p>
    <w:p w:rsidR="00021EAE" w:rsidRDefault="00021EAE" w:rsidP="00021EAE">
      <w:pPr>
        <w:ind w:right="-1"/>
        <w:rPr>
          <w:sz w:val="22"/>
          <w:szCs w:val="28"/>
        </w:rPr>
      </w:pPr>
      <w:r>
        <w:rPr>
          <w:sz w:val="22"/>
          <w:szCs w:val="28"/>
        </w:rPr>
        <w:t xml:space="preserve">                  Совет </w:t>
      </w:r>
      <w:proofErr w:type="gramStart"/>
      <w:r>
        <w:rPr>
          <w:sz w:val="22"/>
          <w:szCs w:val="28"/>
        </w:rPr>
        <w:t xml:space="preserve">депутатов  </w:t>
      </w:r>
      <w:proofErr w:type="spellStart"/>
      <w:r>
        <w:rPr>
          <w:sz w:val="22"/>
          <w:szCs w:val="28"/>
        </w:rPr>
        <w:t>Силинского</w:t>
      </w:r>
      <w:proofErr w:type="spellEnd"/>
      <w:proofErr w:type="gramEnd"/>
      <w:r>
        <w:rPr>
          <w:sz w:val="22"/>
          <w:szCs w:val="28"/>
        </w:rPr>
        <w:t xml:space="preserve"> сельского поселения </w:t>
      </w:r>
    </w:p>
    <w:p w:rsidR="00021EAE" w:rsidRDefault="00021EAE" w:rsidP="00021EAE">
      <w:pPr>
        <w:ind w:right="-1"/>
        <w:rPr>
          <w:sz w:val="22"/>
          <w:szCs w:val="28"/>
        </w:rPr>
      </w:pPr>
      <w:r>
        <w:rPr>
          <w:sz w:val="22"/>
          <w:szCs w:val="28"/>
        </w:rPr>
        <w:t xml:space="preserve">                     </w:t>
      </w:r>
      <w:proofErr w:type="spellStart"/>
      <w:r>
        <w:rPr>
          <w:sz w:val="22"/>
          <w:szCs w:val="28"/>
        </w:rPr>
        <w:t>Ардатовского</w:t>
      </w:r>
      <w:proofErr w:type="spellEnd"/>
      <w:r>
        <w:rPr>
          <w:sz w:val="22"/>
          <w:szCs w:val="28"/>
        </w:rPr>
        <w:t xml:space="preserve"> муниципального района решил:</w:t>
      </w:r>
    </w:p>
    <w:p w:rsidR="00021EAE" w:rsidRDefault="00021EAE" w:rsidP="00021EAE">
      <w:pPr>
        <w:ind w:right="-1"/>
        <w:rPr>
          <w:sz w:val="22"/>
          <w:szCs w:val="28"/>
        </w:rPr>
      </w:pPr>
    </w:p>
    <w:p w:rsidR="00021EAE" w:rsidRDefault="00021EAE" w:rsidP="00021EAE">
      <w:pPr>
        <w:numPr>
          <w:ilvl w:val="0"/>
          <w:numId w:val="2"/>
        </w:numPr>
        <w:autoSpaceDN w:val="0"/>
        <w:ind w:left="0" w:right="-1" w:firstLine="709"/>
        <w:jc w:val="both"/>
        <w:rPr>
          <w:sz w:val="22"/>
          <w:szCs w:val="28"/>
        </w:rPr>
      </w:pPr>
      <w:r>
        <w:rPr>
          <w:sz w:val="22"/>
          <w:szCs w:val="28"/>
        </w:rPr>
        <w:t xml:space="preserve">Утвердить Положение об организации работы с наказами избирателей на </w:t>
      </w:r>
      <w:proofErr w:type="gramStart"/>
      <w:r>
        <w:rPr>
          <w:sz w:val="22"/>
          <w:szCs w:val="28"/>
        </w:rPr>
        <w:t xml:space="preserve">территории  </w:t>
      </w:r>
      <w:proofErr w:type="spellStart"/>
      <w:r>
        <w:rPr>
          <w:sz w:val="22"/>
          <w:szCs w:val="28"/>
        </w:rPr>
        <w:t>Силинского</w:t>
      </w:r>
      <w:proofErr w:type="spellEnd"/>
      <w:proofErr w:type="gramEnd"/>
      <w:r>
        <w:rPr>
          <w:sz w:val="22"/>
          <w:szCs w:val="28"/>
        </w:rPr>
        <w:t xml:space="preserve"> сельского поселения.( Положение прилагается).</w:t>
      </w:r>
    </w:p>
    <w:p w:rsidR="00021EAE" w:rsidRDefault="00021EAE" w:rsidP="00021EAE">
      <w:pPr>
        <w:numPr>
          <w:ilvl w:val="0"/>
          <w:numId w:val="2"/>
        </w:numPr>
        <w:autoSpaceDN w:val="0"/>
        <w:ind w:left="0" w:right="-1" w:firstLine="709"/>
        <w:jc w:val="both"/>
        <w:rPr>
          <w:sz w:val="22"/>
          <w:szCs w:val="28"/>
        </w:rPr>
      </w:pPr>
      <w:r>
        <w:rPr>
          <w:sz w:val="22"/>
          <w:szCs w:val="28"/>
        </w:rPr>
        <w:t xml:space="preserve">Настоящее решение вступает в силу со дня его официального опубликования в информационном бюллетене </w:t>
      </w:r>
      <w:proofErr w:type="spellStart"/>
      <w:r>
        <w:rPr>
          <w:sz w:val="22"/>
          <w:szCs w:val="28"/>
        </w:rPr>
        <w:t>Силинского</w:t>
      </w:r>
      <w:proofErr w:type="spellEnd"/>
      <w:r>
        <w:rPr>
          <w:sz w:val="22"/>
          <w:szCs w:val="28"/>
        </w:rPr>
        <w:t xml:space="preserve"> сельского поселения.</w:t>
      </w:r>
    </w:p>
    <w:p w:rsidR="00021EAE" w:rsidRDefault="00021EAE" w:rsidP="00021EAE">
      <w:pPr>
        <w:ind w:right="-1"/>
        <w:rPr>
          <w:sz w:val="22"/>
          <w:szCs w:val="28"/>
        </w:rPr>
      </w:pPr>
    </w:p>
    <w:p w:rsidR="00021EAE" w:rsidRDefault="00021EAE" w:rsidP="00021EAE">
      <w:pPr>
        <w:ind w:right="-1"/>
        <w:rPr>
          <w:sz w:val="22"/>
          <w:szCs w:val="28"/>
        </w:rPr>
      </w:pPr>
      <w:r>
        <w:rPr>
          <w:sz w:val="22"/>
          <w:szCs w:val="28"/>
        </w:rPr>
        <w:t xml:space="preserve">Глава </w:t>
      </w:r>
      <w:proofErr w:type="spellStart"/>
      <w:r>
        <w:rPr>
          <w:sz w:val="22"/>
          <w:szCs w:val="28"/>
        </w:rPr>
        <w:t>Силинского</w:t>
      </w:r>
      <w:proofErr w:type="spellEnd"/>
    </w:p>
    <w:p w:rsidR="00021EAE" w:rsidRDefault="00021EAE" w:rsidP="00021EAE">
      <w:pPr>
        <w:ind w:right="-1"/>
        <w:rPr>
          <w:sz w:val="22"/>
          <w:szCs w:val="28"/>
        </w:rPr>
      </w:pPr>
      <w:proofErr w:type="gramStart"/>
      <w:r>
        <w:rPr>
          <w:sz w:val="22"/>
          <w:szCs w:val="28"/>
        </w:rPr>
        <w:t>сельского</w:t>
      </w:r>
      <w:proofErr w:type="gramEnd"/>
      <w:r>
        <w:rPr>
          <w:sz w:val="22"/>
          <w:szCs w:val="28"/>
        </w:rPr>
        <w:t xml:space="preserve"> поселения                             </w:t>
      </w:r>
      <w:proofErr w:type="spellStart"/>
      <w:r>
        <w:rPr>
          <w:sz w:val="22"/>
          <w:szCs w:val="28"/>
        </w:rPr>
        <w:t>А.М.Ютяев</w:t>
      </w:r>
      <w:proofErr w:type="spellEnd"/>
      <w:r>
        <w:rPr>
          <w:sz w:val="22"/>
          <w:szCs w:val="28"/>
        </w:rPr>
        <w:t>.</w:t>
      </w:r>
    </w:p>
    <w:p w:rsidR="00021EAE" w:rsidRDefault="00021EAE" w:rsidP="00021EAE">
      <w:pPr>
        <w:ind w:left="-709" w:right="-284"/>
        <w:jc w:val="right"/>
        <w:rPr>
          <w:sz w:val="22"/>
          <w:szCs w:val="28"/>
        </w:rPr>
      </w:pPr>
    </w:p>
    <w:p w:rsidR="00021EAE" w:rsidRDefault="00021EAE" w:rsidP="00021EAE">
      <w:pPr>
        <w:ind w:left="-709" w:right="-284"/>
        <w:jc w:val="right"/>
        <w:rPr>
          <w:sz w:val="22"/>
          <w:szCs w:val="28"/>
        </w:rPr>
      </w:pPr>
      <w:r>
        <w:rPr>
          <w:sz w:val="22"/>
          <w:szCs w:val="28"/>
        </w:rPr>
        <w:t>Утверждено</w:t>
      </w:r>
    </w:p>
    <w:p w:rsidR="00021EAE" w:rsidRDefault="00021EAE" w:rsidP="00021EAE">
      <w:pPr>
        <w:ind w:left="-709" w:right="-284"/>
        <w:jc w:val="right"/>
        <w:rPr>
          <w:sz w:val="22"/>
          <w:szCs w:val="28"/>
        </w:rPr>
      </w:pPr>
      <w:r>
        <w:rPr>
          <w:sz w:val="22"/>
          <w:szCs w:val="28"/>
        </w:rPr>
        <w:t xml:space="preserve"> </w:t>
      </w:r>
      <w:proofErr w:type="gramStart"/>
      <w:r>
        <w:rPr>
          <w:sz w:val="22"/>
          <w:szCs w:val="28"/>
        </w:rPr>
        <w:t>решением</w:t>
      </w:r>
      <w:proofErr w:type="gramEnd"/>
      <w:r>
        <w:rPr>
          <w:sz w:val="22"/>
          <w:szCs w:val="28"/>
        </w:rPr>
        <w:t xml:space="preserve"> Совета депутатов</w:t>
      </w:r>
    </w:p>
    <w:p w:rsidR="00021EAE" w:rsidRDefault="00021EAE" w:rsidP="00021EAE">
      <w:pPr>
        <w:ind w:left="-709" w:right="-284"/>
        <w:jc w:val="right"/>
        <w:rPr>
          <w:sz w:val="22"/>
          <w:szCs w:val="28"/>
        </w:rPr>
      </w:pPr>
      <w:proofErr w:type="spellStart"/>
      <w:r>
        <w:rPr>
          <w:sz w:val="22"/>
          <w:szCs w:val="28"/>
        </w:rPr>
        <w:t>Силинского</w:t>
      </w:r>
      <w:proofErr w:type="spellEnd"/>
      <w:r>
        <w:rPr>
          <w:sz w:val="22"/>
          <w:szCs w:val="28"/>
        </w:rPr>
        <w:t xml:space="preserve"> сельского поселения  </w:t>
      </w:r>
    </w:p>
    <w:p w:rsidR="00021EAE" w:rsidRDefault="00021EAE" w:rsidP="00021EAE">
      <w:pPr>
        <w:ind w:left="-709" w:right="-284"/>
        <w:jc w:val="right"/>
        <w:rPr>
          <w:sz w:val="22"/>
          <w:szCs w:val="28"/>
        </w:rPr>
      </w:pPr>
      <w:proofErr w:type="gramStart"/>
      <w:r>
        <w:rPr>
          <w:sz w:val="22"/>
          <w:szCs w:val="28"/>
        </w:rPr>
        <w:t>от</w:t>
      </w:r>
      <w:proofErr w:type="gramEnd"/>
      <w:r>
        <w:rPr>
          <w:sz w:val="22"/>
          <w:szCs w:val="28"/>
        </w:rPr>
        <w:t xml:space="preserve"> 25.06.2015 года №66 </w:t>
      </w:r>
    </w:p>
    <w:p w:rsidR="00021EAE" w:rsidRDefault="00021EAE" w:rsidP="00021EAE">
      <w:pPr>
        <w:ind w:left="-709" w:right="-284"/>
        <w:rPr>
          <w:sz w:val="22"/>
          <w:szCs w:val="28"/>
        </w:rPr>
      </w:pPr>
    </w:p>
    <w:p w:rsidR="00021EAE" w:rsidRDefault="00021EAE" w:rsidP="00021EAE">
      <w:pPr>
        <w:ind w:left="-709" w:right="-284"/>
        <w:rPr>
          <w:sz w:val="22"/>
          <w:szCs w:val="28"/>
        </w:rPr>
      </w:pPr>
    </w:p>
    <w:p w:rsidR="00021EAE" w:rsidRDefault="00021EAE" w:rsidP="00021EAE">
      <w:pPr>
        <w:ind w:left="-709" w:right="-284"/>
        <w:jc w:val="center"/>
        <w:rPr>
          <w:sz w:val="22"/>
          <w:szCs w:val="28"/>
        </w:rPr>
      </w:pPr>
      <w:r>
        <w:rPr>
          <w:sz w:val="22"/>
          <w:szCs w:val="28"/>
        </w:rPr>
        <w:t>ПОЛОЖЕНИЕ</w:t>
      </w:r>
    </w:p>
    <w:p w:rsidR="00021EAE" w:rsidRDefault="00021EAE" w:rsidP="00021EAE">
      <w:pPr>
        <w:rPr>
          <w:sz w:val="22"/>
          <w:szCs w:val="28"/>
        </w:rPr>
      </w:pPr>
      <w:r>
        <w:rPr>
          <w:sz w:val="22"/>
          <w:szCs w:val="28"/>
        </w:rPr>
        <w:t xml:space="preserve">  </w:t>
      </w:r>
      <w:proofErr w:type="gramStart"/>
      <w:r>
        <w:rPr>
          <w:sz w:val="22"/>
          <w:szCs w:val="28"/>
        </w:rPr>
        <w:t>об</w:t>
      </w:r>
      <w:proofErr w:type="gramEnd"/>
      <w:r>
        <w:rPr>
          <w:sz w:val="22"/>
          <w:szCs w:val="28"/>
        </w:rPr>
        <w:t xml:space="preserve"> организации работы с наказами избирателей на территории </w:t>
      </w:r>
      <w:proofErr w:type="spellStart"/>
      <w:r>
        <w:rPr>
          <w:sz w:val="22"/>
          <w:szCs w:val="28"/>
        </w:rPr>
        <w:t>Силинского</w:t>
      </w:r>
      <w:proofErr w:type="spellEnd"/>
      <w:r>
        <w:rPr>
          <w:sz w:val="22"/>
          <w:szCs w:val="28"/>
        </w:rPr>
        <w:t xml:space="preserve"> сельского поселения</w:t>
      </w:r>
    </w:p>
    <w:p w:rsidR="00021EAE" w:rsidRDefault="00021EAE" w:rsidP="00021EAE">
      <w:pPr>
        <w:rPr>
          <w:sz w:val="22"/>
          <w:szCs w:val="28"/>
        </w:rPr>
      </w:pPr>
    </w:p>
    <w:p w:rsidR="00021EAE" w:rsidRDefault="00021EAE" w:rsidP="00021EAE">
      <w:pPr>
        <w:ind w:firstLine="709"/>
        <w:jc w:val="center"/>
        <w:rPr>
          <w:sz w:val="22"/>
          <w:szCs w:val="28"/>
        </w:rPr>
      </w:pPr>
      <w:r>
        <w:rPr>
          <w:sz w:val="22"/>
          <w:szCs w:val="28"/>
        </w:rPr>
        <w:t>1. Общие положения</w:t>
      </w:r>
    </w:p>
    <w:p w:rsidR="00021EAE" w:rsidRDefault="00021EAE" w:rsidP="00021EAE">
      <w:pPr>
        <w:ind w:firstLine="709"/>
        <w:rPr>
          <w:sz w:val="22"/>
          <w:szCs w:val="28"/>
        </w:rPr>
      </w:pPr>
      <w:r>
        <w:rPr>
          <w:sz w:val="22"/>
          <w:szCs w:val="28"/>
        </w:rPr>
        <w:t xml:space="preserve">1.1. Настоящее Положение устанавливает порядок работы с предложениями по наказам избирателей зарегистрированным кандидатам в депутаты и зарегистрированным кандидатам на выборную должность совета депутатов </w:t>
      </w:r>
      <w:proofErr w:type="spellStart"/>
      <w:r>
        <w:rPr>
          <w:sz w:val="22"/>
          <w:szCs w:val="28"/>
        </w:rPr>
        <w:t>Силинского</w:t>
      </w:r>
      <w:proofErr w:type="spellEnd"/>
      <w:r>
        <w:rPr>
          <w:sz w:val="22"/>
          <w:szCs w:val="28"/>
        </w:rPr>
        <w:t xml:space="preserve"> сельского </w:t>
      </w:r>
      <w:proofErr w:type="gramStart"/>
      <w:r>
        <w:rPr>
          <w:sz w:val="22"/>
          <w:szCs w:val="28"/>
        </w:rPr>
        <w:t>поселения  и</w:t>
      </w:r>
      <w:proofErr w:type="gramEnd"/>
      <w:r>
        <w:rPr>
          <w:sz w:val="22"/>
          <w:szCs w:val="28"/>
        </w:rPr>
        <w:t xml:space="preserve"> организации выполнения наказов. </w:t>
      </w:r>
    </w:p>
    <w:p w:rsidR="00021EAE" w:rsidRDefault="00021EAE" w:rsidP="00021EAE">
      <w:pPr>
        <w:ind w:firstLine="709"/>
        <w:rPr>
          <w:sz w:val="22"/>
          <w:szCs w:val="28"/>
        </w:rPr>
      </w:pPr>
      <w:r>
        <w:rPr>
          <w:sz w:val="22"/>
          <w:szCs w:val="28"/>
        </w:rPr>
        <w:t xml:space="preserve">1.2. Правовую основу работы с наказами избирателей в Октябрьском сельском поселении составляют Конституция Российской Федерации, Федеральный закон от 6 октября </w:t>
      </w:r>
      <w:smartTag w:uri="urn:schemas-microsoft-com:office:smarttags" w:element="metricconverter">
        <w:smartTagPr>
          <w:attr w:name="ProductID" w:val="2003 г"/>
        </w:smartTagPr>
        <w:r>
          <w:rPr>
            <w:sz w:val="22"/>
            <w:szCs w:val="28"/>
          </w:rPr>
          <w:t>2003 г</w:t>
        </w:r>
      </w:smartTag>
      <w:r>
        <w:rPr>
          <w:sz w:val="22"/>
          <w:szCs w:val="28"/>
        </w:rPr>
        <w:t xml:space="preserve">. № 131-ФЗ «Об общих принципах организации местного самоуправления в Российской Федерации», Закон Республики Мордовия от 19 февраля 2007г. №16-З «О выборах депутатов представительных органов муниципальных образований в Республике Мордовия» и иные нормативно правовые акты Республики Мордовия, Устав </w:t>
      </w:r>
      <w:proofErr w:type="spellStart"/>
      <w:r>
        <w:rPr>
          <w:sz w:val="22"/>
          <w:szCs w:val="28"/>
        </w:rPr>
        <w:t>Силинского</w:t>
      </w:r>
      <w:proofErr w:type="spellEnd"/>
      <w:r>
        <w:rPr>
          <w:sz w:val="22"/>
          <w:szCs w:val="28"/>
        </w:rPr>
        <w:t xml:space="preserve"> сельского поселения (и другие муниципальные правовые акты </w:t>
      </w:r>
      <w:proofErr w:type="spellStart"/>
      <w:r>
        <w:rPr>
          <w:sz w:val="22"/>
          <w:szCs w:val="28"/>
        </w:rPr>
        <w:t>Силинского</w:t>
      </w:r>
      <w:proofErr w:type="spellEnd"/>
      <w:r>
        <w:rPr>
          <w:sz w:val="22"/>
          <w:szCs w:val="28"/>
        </w:rPr>
        <w:t xml:space="preserve"> сельского поселения).</w:t>
      </w:r>
    </w:p>
    <w:p w:rsidR="00021EAE" w:rsidRDefault="00021EAE" w:rsidP="00021EAE">
      <w:pPr>
        <w:ind w:firstLine="709"/>
        <w:rPr>
          <w:sz w:val="22"/>
          <w:szCs w:val="28"/>
        </w:rPr>
      </w:pPr>
      <w:r>
        <w:rPr>
          <w:sz w:val="22"/>
          <w:szCs w:val="28"/>
        </w:rPr>
        <w:t xml:space="preserve">1.3. Наказы избирателей (далее - наказы) - одобренные собраниями, конференциями граждан и имеющие общественное значение предложения избирателей, данные кандидатам в депутаты и кандидатам на выборную должность совета депутатов </w:t>
      </w:r>
      <w:proofErr w:type="spellStart"/>
      <w:r>
        <w:rPr>
          <w:sz w:val="22"/>
          <w:szCs w:val="28"/>
        </w:rPr>
        <w:t>Силинского</w:t>
      </w:r>
      <w:proofErr w:type="spellEnd"/>
      <w:r>
        <w:rPr>
          <w:sz w:val="22"/>
          <w:szCs w:val="28"/>
        </w:rPr>
        <w:t xml:space="preserve"> сельского поселения в ходе предвыборной кампании, направленные на улучшение деятельности органов местного самоуправления в вопросах экономического, социального и культурного развития муниципального образования, обеспечение жизни и безопасности населения, утвержденные советом депутатов </w:t>
      </w:r>
      <w:proofErr w:type="spellStart"/>
      <w:r>
        <w:rPr>
          <w:sz w:val="22"/>
          <w:szCs w:val="28"/>
        </w:rPr>
        <w:t>Силинского</w:t>
      </w:r>
      <w:proofErr w:type="spellEnd"/>
      <w:r>
        <w:rPr>
          <w:sz w:val="22"/>
          <w:szCs w:val="28"/>
        </w:rPr>
        <w:t xml:space="preserve"> сельского поселения.</w:t>
      </w:r>
    </w:p>
    <w:p w:rsidR="00021EAE" w:rsidRDefault="00021EAE" w:rsidP="00021EAE">
      <w:pPr>
        <w:ind w:firstLine="709"/>
        <w:rPr>
          <w:sz w:val="22"/>
          <w:szCs w:val="28"/>
        </w:rPr>
      </w:pPr>
      <w:r>
        <w:rPr>
          <w:sz w:val="22"/>
          <w:szCs w:val="28"/>
        </w:rPr>
        <w:t xml:space="preserve">1.4. Собрания и конференции граждан проводятся в порядке, предусмотренном настоящим Положением, во время избирательной кампании по выборам депутатов и выборных должностных лиц совета депутатов </w:t>
      </w:r>
      <w:proofErr w:type="spellStart"/>
      <w:r>
        <w:rPr>
          <w:sz w:val="22"/>
          <w:szCs w:val="28"/>
        </w:rPr>
        <w:t>Силинского</w:t>
      </w:r>
      <w:proofErr w:type="spellEnd"/>
      <w:r>
        <w:rPr>
          <w:sz w:val="22"/>
          <w:szCs w:val="28"/>
        </w:rPr>
        <w:t xml:space="preserve"> сельского поселения в целях сбора предложений по наказам.</w:t>
      </w:r>
    </w:p>
    <w:p w:rsidR="00021EAE" w:rsidRDefault="00021EAE" w:rsidP="00021EAE">
      <w:pPr>
        <w:ind w:firstLine="709"/>
        <w:rPr>
          <w:sz w:val="22"/>
          <w:szCs w:val="28"/>
        </w:rPr>
      </w:pPr>
      <w:r>
        <w:rPr>
          <w:sz w:val="22"/>
          <w:szCs w:val="28"/>
        </w:rPr>
        <w:t>2. Обсуждение и внесение предложений по наказам</w:t>
      </w:r>
    </w:p>
    <w:p w:rsidR="00021EAE" w:rsidRDefault="00021EAE" w:rsidP="00021EAE">
      <w:pPr>
        <w:ind w:firstLine="709"/>
        <w:rPr>
          <w:sz w:val="22"/>
          <w:szCs w:val="28"/>
        </w:rPr>
      </w:pPr>
      <w:r>
        <w:rPr>
          <w:sz w:val="22"/>
          <w:szCs w:val="28"/>
        </w:rPr>
        <w:t>2.1. Предложения избирателей по наказам обсуждаются и вносятся на собраниях, конференциях граждан по месту их жительства.</w:t>
      </w:r>
    </w:p>
    <w:p w:rsidR="00021EAE" w:rsidRDefault="00021EAE" w:rsidP="00021EAE">
      <w:pPr>
        <w:ind w:firstLine="709"/>
        <w:rPr>
          <w:sz w:val="22"/>
          <w:szCs w:val="28"/>
        </w:rPr>
      </w:pPr>
      <w:r>
        <w:rPr>
          <w:sz w:val="22"/>
          <w:szCs w:val="28"/>
        </w:rPr>
        <w:lastRenderedPageBreak/>
        <w:t>2.2. Помещения для проведения собраний, конференций граждан предоставляются на безвозмездной основе в установленном законодательством порядке.</w:t>
      </w:r>
    </w:p>
    <w:p w:rsidR="00021EAE" w:rsidRDefault="00021EAE" w:rsidP="00021EAE">
      <w:pPr>
        <w:ind w:firstLine="709"/>
        <w:rPr>
          <w:sz w:val="22"/>
          <w:szCs w:val="28"/>
        </w:rPr>
      </w:pPr>
      <w:r>
        <w:rPr>
          <w:sz w:val="22"/>
          <w:szCs w:val="28"/>
        </w:rPr>
        <w:t xml:space="preserve">2.3. На собрание, конференцию граждан могут быть приглашены представители местной администрации </w:t>
      </w:r>
      <w:proofErr w:type="spellStart"/>
      <w:r>
        <w:rPr>
          <w:sz w:val="22"/>
          <w:szCs w:val="28"/>
        </w:rPr>
        <w:t>Силинского</w:t>
      </w:r>
      <w:proofErr w:type="spellEnd"/>
      <w:r>
        <w:rPr>
          <w:sz w:val="22"/>
          <w:szCs w:val="28"/>
        </w:rPr>
        <w:t xml:space="preserve"> сельского поселения для разъяснения и уточнения поступивших предложений по наказам.</w:t>
      </w:r>
    </w:p>
    <w:p w:rsidR="00021EAE" w:rsidRDefault="00021EAE" w:rsidP="00021EAE">
      <w:pPr>
        <w:ind w:firstLine="709"/>
        <w:rPr>
          <w:sz w:val="22"/>
          <w:szCs w:val="28"/>
        </w:rPr>
      </w:pPr>
      <w:r>
        <w:rPr>
          <w:sz w:val="22"/>
          <w:szCs w:val="28"/>
        </w:rPr>
        <w:t>2.4. Каждый избиратель, принимающий участие в собрании, конференции граждан, имеет право вносить предложения по наказам.</w:t>
      </w:r>
    </w:p>
    <w:p w:rsidR="00021EAE" w:rsidRDefault="00021EAE" w:rsidP="00021EAE">
      <w:pPr>
        <w:ind w:firstLine="709"/>
        <w:rPr>
          <w:sz w:val="22"/>
          <w:szCs w:val="28"/>
        </w:rPr>
      </w:pPr>
      <w:r>
        <w:rPr>
          <w:sz w:val="22"/>
          <w:szCs w:val="28"/>
        </w:rPr>
        <w:t xml:space="preserve">2.5. Решение собрания, конференции граждан об одобрении либо отклонении отдельных предложений по наказам принимается простым большинством голосов от числа присутствующих избирателей или делегатов путем открытого голосования и заносится в протокол собрания. </w:t>
      </w:r>
    </w:p>
    <w:p w:rsidR="00021EAE" w:rsidRDefault="00021EAE" w:rsidP="00021EAE">
      <w:pPr>
        <w:ind w:firstLine="709"/>
        <w:rPr>
          <w:sz w:val="22"/>
          <w:szCs w:val="28"/>
        </w:rPr>
      </w:pPr>
      <w:r>
        <w:rPr>
          <w:sz w:val="22"/>
          <w:szCs w:val="28"/>
        </w:rPr>
        <w:t xml:space="preserve">2.6. Протокол собрания, конференции граждан (по форме согласно приложению) либо выписка из него об одобрении предложений по наказам направляется зарегистрированному в установленном порядке кандидату в депутаты совета депутатов </w:t>
      </w:r>
      <w:proofErr w:type="spellStart"/>
      <w:r>
        <w:rPr>
          <w:sz w:val="22"/>
          <w:szCs w:val="28"/>
        </w:rPr>
        <w:t>Силинского</w:t>
      </w:r>
      <w:proofErr w:type="spellEnd"/>
      <w:r>
        <w:rPr>
          <w:sz w:val="22"/>
          <w:szCs w:val="28"/>
        </w:rPr>
        <w:t xml:space="preserve"> сельского поселения по соответствующему избирательному округу.</w:t>
      </w:r>
    </w:p>
    <w:p w:rsidR="00021EAE" w:rsidRDefault="00021EAE" w:rsidP="00021EAE">
      <w:pPr>
        <w:ind w:firstLine="709"/>
        <w:rPr>
          <w:sz w:val="22"/>
          <w:szCs w:val="28"/>
        </w:rPr>
      </w:pPr>
      <w:r>
        <w:rPr>
          <w:sz w:val="22"/>
          <w:szCs w:val="28"/>
        </w:rPr>
        <w:t xml:space="preserve">2.7. Предложения по наказам, направленные кандидату в депутаты или кандидату на выборную должность совета депутатов </w:t>
      </w:r>
      <w:proofErr w:type="spellStart"/>
      <w:r>
        <w:rPr>
          <w:sz w:val="22"/>
          <w:szCs w:val="28"/>
        </w:rPr>
        <w:t>Силинского</w:t>
      </w:r>
      <w:proofErr w:type="spellEnd"/>
      <w:r>
        <w:rPr>
          <w:sz w:val="22"/>
          <w:szCs w:val="28"/>
        </w:rPr>
        <w:t xml:space="preserve"> сельского поселения, не избранному в советы депутатов </w:t>
      </w:r>
      <w:proofErr w:type="spellStart"/>
      <w:r>
        <w:rPr>
          <w:sz w:val="22"/>
          <w:szCs w:val="28"/>
        </w:rPr>
        <w:t>Силинского</w:t>
      </w:r>
      <w:proofErr w:type="spellEnd"/>
      <w:r>
        <w:rPr>
          <w:sz w:val="22"/>
          <w:szCs w:val="28"/>
        </w:rPr>
        <w:t xml:space="preserve"> сельского поселения, могут передаваться избранному депутату или выборному должностному лицу совета депутатов </w:t>
      </w:r>
      <w:proofErr w:type="spellStart"/>
      <w:r>
        <w:rPr>
          <w:sz w:val="22"/>
          <w:szCs w:val="28"/>
        </w:rPr>
        <w:t>Силинского</w:t>
      </w:r>
      <w:proofErr w:type="spellEnd"/>
      <w:r>
        <w:rPr>
          <w:sz w:val="22"/>
          <w:szCs w:val="28"/>
        </w:rPr>
        <w:t xml:space="preserve"> сельского поселения по соответствующему избирательному округу с согласия избранного депутата или выборного должностного лица совета депутатов </w:t>
      </w:r>
      <w:proofErr w:type="spellStart"/>
      <w:r>
        <w:rPr>
          <w:sz w:val="22"/>
          <w:szCs w:val="28"/>
        </w:rPr>
        <w:t>Силинского</w:t>
      </w:r>
      <w:proofErr w:type="spellEnd"/>
      <w:r>
        <w:rPr>
          <w:sz w:val="22"/>
          <w:szCs w:val="28"/>
        </w:rPr>
        <w:t xml:space="preserve"> сельского поселения.</w:t>
      </w:r>
    </w:p>
    <w:p w:rsidR="00021EAE" w:rsidRDefault="00021EAE" w:rsidP="00021EAE">
      <w:pPr>
        <w:ind w:firstLine="709"/>
        <w:rPr>
          <w:sz w:val="22"/>
          <w:szCs w:val="28"/>
        </w:rPr>
      </w:pPr>
      <w:r>
        <w:rPr>
          <w:sz w:val="22"/>
          <w:szCs w:val="28"/>
        </w:rPr>
        <w:t>3. Порядок рассмотрения предложений по наказам избирателей</w:t>
      </w:r>
    </w:p>
    <w:p w:rsidR="00021EAE" w:rsidRDefault="00021EAE" w:rsidP="00021EAE">
      <w:pPr>
        <w:ind w:firstLine="709"/>
        <w:rPr>
          <w:sz w:val="22"/>
          <w:szCs w:val="28"/>
        </w:rPr>
      </w:pPr>
      <w:r>
        <w:rPr>
          <w:sz w:val="22"/>
          <w:szCs w:val="28"/>
        </w:rPr>
        <w:t xml:space="preserve">3.1. Депутат совета депутатов </w:t>
      </w:r>
      <w:proofErr w:type="spellStart"/>
      <w:r>
        <w:rPr>
          <w:sz w:val="22"/>
          <w:szCs w:val="28"/>
        </w:rPr>
        <w:t>Силинского</w:t>
      </w:r>
      <w:proofErr w:type="spellEnd"/>
      <w:r>
        <w:rPr>
          <w:sz w:val="22"/>
          <w:szCs w:val="28"/>
        </w:rPr>
        <w:t xml:space="preserve"> сельского поселения и выборное должностное лицо местного самоуправления (за исключением главы муниципального образования, избранного на муниципальных выборах и возглавившего местную администрацию) в тридцатидневный срок со дня своего избрания:</w:t>
      </w:r>
    </w:p>
    <w:p w:rsidR="00021EAE" w:rsidRDefault="00021EAE" w:rsidP="00021EAE">
      <w:pPr>
        <w:ind w:firstLine="709"/>
        <w:rPr>
          <w:sz w:val="22"/>
          <w:szCs w:val="28"/>
        </w:rPr>
      </w:pPr>
      <w:proofErr w:type="gramStart"/>
      <w:r>
        <w:rPr>
          <w:sz w:val="22"/>
          <w:szCs w:val="28"/>
        </w:rPr>
        <w:t>рассматривает</w:t>
      </w:r>
      <w:proofErr w:type="gramEnd"/>
      <w:r>
        <w:rPr>
          <w:sz w:val="22"/>
          <w:szCs w:val="28"/>
        </w:rPr>
        <w:t xml:space="preserve"> предложения по наказам избирателей; составляет их перечень; оформляет сопроводительное письмо и направляет перечень по наказам избирателей в местную администрацию с приложением соответствующих протоколов собраний, конференций граждан или выписок из протоколов.</w:t>
      </w:r>
    </w:p>
    <w:p w:rsidR="00021EAE" w:rsidRDefault="00021EAE" w:rsidP="00021EAE">
      <w:pPr>
        <w:ind w:firstLine="709"/>
        <w:rPr>
          <w:sz w:val="22"/>
          <w:szCs w:val="28"/>
        </w:rPr>
      </w:pPr>
      <w:r>
        <w:rPr>
          <w:sz w:val="22"/>
          <w:szCs w:val="28"/>
        </w:rPr>
        <w:t>3.2. Местная администрация организует и осуществляет:</w:t>
      </w:r>
    </w:p>
    <w:p w:rsidR="00021EAE" w:rsidRDefault="00021EAE" w:rsidP="00021EAE">
      <w:pPr>
        <w:ind w:firstLine="709"/>
        <w:rPr>
          <w:sz w:val="22"/>
          <w:szCs w:val="28"/>
        </w:rPr>
      </w:pPr>
      <w:r>
        <w:rPr>
          <w:sz w:val="22"/>
          <w:szCs w:val="28"/>
        </w:rPr>
        <w:t xml:space="preserve">регистрацию предложений по наказам; формирование сводного перечня предложений по наказам; подготовку мотивированного заключения об одобрении предложения по наказу и включении его в качестве наказа либо о его отклонении с указанием причины; предварительное рассмотрение мотивированных заключений об одобрении (отклонении) предложений по наказам с участием депутатов совета депутатов </w:t>
      </w:r>
      <w:proofErr w:type="spellStart"/>
      <w:r>
        <w:rPr>
          <w:sz w:val="22"/>
          <w:szCs w:val="28"/>
        </w:rPr>
        <w:t>Силинского</w:t>
      </w:r>
      <w:proofErr w:type="spellEnd"/>
      <w:r>
        <w:rPr>
          <w:sz w:val="22"/>
          <w:szCs w:val="28"/>
        </w:rPr>
        <w:t xml:space="preserve"> сельского поселения; подготовку проекта решения совета депутатов </w:t>
      </w:r>
      <w:proofErr w:type="spellStart"/>
      <w:r>
        <w:rPr>
          <w:sz w:val="22"/>
          <w:szCs w:val="28"/>
        </w:rPr>
        <w:t>Силинского</w:t>
      </w:r>
      <w:proofErr w:type="spellEnd"/>
      <w:r>
        <w:rPr>
          <w:sz w:val="22"/>
          <w:szCs w:val="28"/>
        </w:rPr>
        <w:t xml:space="preserve"> сельского поселения о принятии плана мероприятий по реализации наказов.</w:t>
      </w:r>
    </w:p>
    <w:p w:rsidR="00021EAE" w:rsidRDefault="00021EAE" w:rsidP="00021EAE">
      <w:pPr>
        <w:ind w:firstLine="709"/>
        <w:rPr>
          <w:sz w:val="22"/>
          <w:szCs w:val="28"/>
        </w:rPr>
      </w:pPr>
      <w:r>
        <w:rPr>
          <w:sz w:val="22"/>
          <w:szCs w:val="28"/>
        </w:rPr>
        <w:t xml:space="preserve">3.3. Глава муниципального образования, избранный на муниципальных выборах и возглавивший местную администрацию, в тридцатидневный срок со дня своего избрания обеспечивает организацию и осуществление местной администрацией: включение предложения в качестве наказа; подготовку проекта решения совета депутатов </w:t>
      </w:r>
      <w:proofErr w:type="spellStart"/>
      <w:r>
        <w:rPr>
          <w:sz w:val="22"/>
          <w:szCs w:val="28"/>
        </w:rPr>
        <w:t>Силинского</w:t>
      </w:r>
      <w:proofErr w:type="spellEnd"/>
      <w:r>
        <w:rPr>
          <w:sz w:val="22"/>
          <w:szCs w:val="28"/>
        </w:rPr>
        <w:t xml:space="preserve"> сельского поселения о принятии плана мероприятий по реализации наказов.</w:t>
      </w:r>
    </w:p>
    <w:p w:rsidR="00021EAE" w:rsidRDefault="00021EAE" w:rsidP="00021EAE">
      <w:pPr>
        <w:ind w:firstLine="709"/>
        <w:rPr>
          <w:sz w:val="22"/>
          <w:szCs w:val="28"/>
        </w:rPr>
      </w:pPr>
      <w:r>
        <w:rPr>
          <w:sz w:val="22"/>
          <w:szCs w:val="28"/>
        </w:rPr>
        <w:t>4. Порядок принятия плана мероприятий по реализации наказов избирателей и его реализация</w:t>
      </w:r>
    </w:p>
    <w:p w:rsidR="00021EAE" w:rsidRDefault="00021EAE" w:rsidP="00021EAE">
      <w:pPr>
        <w:ind w:firstLine="709"/>
        <w:rPr>
          <w:sz w:val="22"/>
          <w:szCs w:val="28"/>
        </w:rPr>
      </w:pPr>
      <w:r>
        <w:rPr>
          <w:sz w:val="22"/>
          <w:szCs w:val="28"/>
        </w:rPr>
        <w:t xml:space="preserve">4.1. Глава местной администрации </w:t>
      </w:r>
      <w:proofErr w:type="spellStart"/>
      <w:r>
        <w:rPr>
          <w:sz w:val="22"/>
          <w:szCs w:val="28"/>
        </w:rPr>
        <w:t>Силинского</w:t>
      </w:r>
      <w:proofErr w:type="spellEnd"/>
      <w:r>
        <w:rPr>
          <w:sz w:val="22"/>
          <w:szCs w:val="28"/>
        </w:rPr>
        <w:t xml:space="preserve"> сельского поселения в срок не позднее ста дней со дня избрания депутатов или своего избрания вносит в совет депутатов </w:t>
      </w:r>
      <w:proofErr w:type="spellStart"/>
      <w:r>
        <w:rPr>
          <w:sz w:val="22"/>
          <w:szCs w:val="28"/>
        </w:rPr>
        <w:t>Силинского</w:t>
      </w:r>
      <w:proofErr w:type="spellEnd"/>
      <w:r>
        <w:rPr>
          <w:sz w:val="22"/>
          <w:szCs w:val="28"/>
        </w:rPr>
        <w:t xml:space="preserve"> сельского поселения для рассмотрения проект решения о плане мероприятий по реализации наказов избирателей.</w:t>
      </w:r>
    </w:p>
    <w:p w:rsidR="00021EAE" w:rsidRDefault="00021EAE" w:rsidP="00021EAE">
      <w:pPr>
        <w:ind w:firstLine="709"/>
        <w:rPr>
          <w:sz w:val="22"/>
          <w:szCs w:val="28"/>
        </w:rPr>
      </w:pPr>
      <w:r>
        <w:rPr>
          <w:sz w:val="22"/>
          <w:szCs w:val="28"/>
        </w:rPr>
        <w:t xml:space="preserve">4.2. План мероприятий по реализации наказов избирателей утверждается советом депутатов </w:t>
      </w:r>
      <w:proofErr w:type="spellStart"/>
      <w:r>
        <w:rPr>
          <w:sz w:val="22"/>
          <w:szCs w:val="28"/>
        </w:rPr>
        <w:t>Силинского</w:t>
      </w:r>
      <w:proofErr w:type="spellEnd"/>
      <w:r>
        <w:rPr>
          <w:sz w:val="22"/>
          <w:szCs w:val="28"/>
        </w:rPr>
        <w:t xml:space="preserve"> сельского поселения.</w:t>
      </w:r>
    </w:p>
    <w:p w:rsidR="00021EAE" w:rsidRDefault="00021EAE" w:rsidP="00021EAE">
      <w:pPr>
        <w:ind w:firstLine="709"/>
        <w:rPr>
          <w:sz w:val="22"/>
          <w:szCs w:val="28"/>
        </w:rPr>
      </w:pPr>
      <w:r>
        <w:rPr>
          <w:sz w:val="22"/>
          <w:szCs w:val="28"/>
        </w:rPr>
        <w:t>4.3. Финансирование мероприятий по выполнению наказов избирателей осуществляется за счет средств местного бюджета.</w:t>
      </w:r>
    </w:p>
    <w:p w:rsidR="00021EAE" w:rsidRDefault="00021EAE" w:rsidP="00021EAE">
      <w:pPr>
        <w:ind w:firstLine="709"/>
        <w:rPr>
          <w:sz w:val="22"/>
          <w:szCs w:val="28"/>
        </w:rPr>
      </w:pPr>
      <w:r>
        <w:rPr>
          <w:sz w:val="22"/>
          <w:szCs w:val="28"/>
        </w:rPr>
        <w:t>4.4. Мероприятия по реализации наказов избирателей подлежат обязательному включению в план социально-экономического развития муниципального образования и учитываются в местном бюджете на очередной финансовый год и плановый период.</w:t>
      </w:r>
    </w:p>
    <w:p w:rsidR="00021EAE" w:rsidRDefault="00021EAE" w:rsidP="00021EAE">
      <w:pPr>
        <w:ind w:firstLine="709"/>
        <w:rPr>
          <w:sz w:val="22"/>
          <w:szCs w:val="28"/>
        </w:rPr>
      </w:pPr>
      <w:r>
        <w:rPr>
          <w:sz w:val="22"/>
          <w:szCs w:val="28"/>
        </w:rPr>
        <w:t xml:space="preserve">4.5. Местная администрация организует выполнение наказов избирателей в соответствии с решением, принятым советы депутатов </w:t>
      </w:r>
      <w:proofErr w:type="spellStart"/>
      <w:r>
        <w:rPr>
          <w:sz w:val="22"/>
          <w:szCs w:val="28"/>
        </w:rPr>
        <w:t>Силинского</w:t>
      </w:r>
      <w:proofErr w:type="spellEnd"/>
      <w:r>
        <w:rPr>
          <w:sz w:val="22"/>
          <w:szCs w:val="28"/>
        </w:rPr>
        <w:t xml:space="preserve"> сельского поселения.</w:t>
      </w:r>
    </w:p>
    <w:p w:rsidR="00021EAE" w:rsidRDefault="00021EAE" w:rsidP="00021EAE">
      <w:pPr>
        <w:ind w:firstLine="709"/>
        <w:rPr>
          <w:sz w:val="22"/>
          <w:szCs w:val="28"/>
        </w:rPr>
      </w:pPr>
      <w:r>
        <w:rPr>
          <w:sz w:val="22"/>
          <w:szCs w:val="28"/>
        </w:rPr>
        <w:lastRenderedPageBreak/>
        <w:t>4.6. Местная администрация может осуществлять выполнение наказов избирателей с участием общественных объединений граждан, органов территориального общественного самоуправления, юридических и физических лиц.</w:t>
      </w:r>
    </w:p>
    <w:p w:rsidR="00021EAE" w:rsidRDefault="00021EAE" w:rsidP="00021EAE">
      <w:pPr>
        <w:ind w:firstLine="709"/>
        <w:rPr>
          <w:sz w:val="22"/>
          <w:szCs w:val="28"/>
        </w:rPr>
      </w:pPr>
      <w:r>
        <w:rPr>
          <w:sz w:val="22"/>
          <w:szCs w:val="28"/>
        </w:rPr>
        <w:t xml:space="preserve">4.7. Депутаты совета депутатов </w:t>
      </w:r>
      <w:proofErr w:type="spellStart"/>
      <w:r>
        <w:rPr>
          <w:sz w:val="22"/>
          <w:szCs w:val="28"/>
        </w:rPr>
        <w:t>Силинского</w:t>
      </w:r>
      <w:proofErr w:type="spellEnd"/>
      <w:r>
        <w:rPr>
          <w:sz w:val="22"/>
          <w:szCs w:val="28"/>
        </w:rPr>
        <w:t xml:space="preserve"> сельского поселения принимают участие в организации граждан и трудовых коллективов для выполнения наказов избирателей.</w:t>
      </w:r>
    </w:p>
    <w:p w:rsidR="00021EAE" w:rsidRDefault="00021EAE" w:rsidP="00021EAE">
      <w:pPr>
        <w:ind w:firstLine="709"/>
        <w:rPr>
          <w:sz w:val="22"/>
          <w:szCs w:val="28"/>
        </w:rPr>
      </w:pPr>
      <w:r>
        <w:rPr>
          <w:sz w:val="22"/>
          <w:szCs w:val="28"/>
        </w:rPr>
        <w:t xml:space="preserve">4.8. В случае возникновения обстоятельств, исключающих возможность выполнения утвержденного наказа, или в случае нецелесообразности его совет депутатов </w:t>
      </w:r>
      <w:proofErr w:type="spellStart"/>
      <w:r>
        <w:rPr>
          <w:sz w:val="22"/>
          <w:szCs w:val="28"/>
        </w:rPr>
        <w:t>Силинского</w:t>
      </w:r>
      <w:proofErr w:type="spellEnd"/>
      <w:r>
        <w:rPr>
          <w:sz w:val="22"/>
          <w:szCs w:val="28"/>
        </w:rPr>
        <w:t xml:space="preserve"> сельского поселения по мотивированному предложению депутата или выборного должностного </w:t>
      </w:r>
      <w:proofErr w:type="gramStart"/>
      <w:r>
        <w:rPr>
          <w:sz w:val="22"/>
          <w:szCs w:val="28"/>
        </w:rPr>
        <w:t xml:space="preserve">лица  </w:t>
      </w:r>
      <w:proofErr w:type="spellStart"/>
      <w:r>
        <w:rPr>
          <w:sz w:val="22"/>
          <w:szCs w:val="28"/>
        </w:rPr>
        <w:t>Силинского</w:t>
      </w:r>
      <w:proofErr w:type="spellEnd"/>
      <w:proofErr w:type="gramEnd"/>
      <w:r>
        <w:rPr>
          <w:sz w:val="22"/>
          <w:szCs w:val="28"/>
        </w:rPr>
        <w:t xml:space="preserve"> сельского поселения вносятся изменения в план мероприятий по реализации наказов об исключении соответствующего наказа.</w:t>
      </w:r>
    </w:p>
    <w:p w:rsidR="00021EAE" w:rsidRDefault="00021EAE" w:rsidP="00021EAE">
      <w:pPr>
        <w:ind w:firstLine="709"/>
        <w:rPr>
          <w:sz w:val="22"/>
          <w:szCs w:val="28"/>
        </w:rPr>
      </w:pPr>
      <w:r>
        <w:rPr>
          <w:sz w:val="22"/>
          <w:szCs w:val="28"/>
        </w:rPr>
        <w:t>5. Контроль за выполнением наказов избирателей</w:t>
      </w:r>
    </w:p>
    <w:p w:rsidR="00021EAE" w:rsidRDefault="00021EAE" w:rsidP="00021EAE">
      <w:pPr>
        <w:ind w:firstLine="709"/>
        <w:rPr>
          <w:sz w:val="22"/>
          <w:szCs w:val="28"/>
        </w:rPr>
      </w:pPr>
      <w:r>
        <w:rPr>
          <w:sz w:val="22"/>
          <w:szCs w:val="28"/>
        </w:rPr>
        <w:t xml:space="preserve">5.1. Контроль за выполнением наказов избирателей осуществляется советом депутатов </w:t>
      </w:r>
      <w:proofErr w:type="spellStart"/>
      <w:r>
        <w:rPr>
          <w:sz w:val="22"/>
          <w:szCs w:val="28"/>
        </w:rPr>
        <w:t>Силинского</w:t>
      </w:r>
      <w:proofErr w:type="spellEnd"/>
      <w:r>
        <w:rPr>
          <w:sz w:val="22"/>
          <w:szCs w:val="28"/>
        </w:rPr>
        <w:t xml:space="preserve"> сельского поселения и местной администрацией.</w:t>
      </w:r>
    </w:p>
    <w:p w:rsidR="00021EAE" w:rsidRDefault="00021EAE" w:rsidP="00021EAE">
      <w:pPr>
        <w:ind w:firstLine="709"/>
        <w:rPr>
          <w:sz w:val="22"/>
          <w:szCs w:val="28"/>
        </w:rPr>
      </w:pPr>
      <w:r>
        <w:rPr>
          <w:sz w:val="22"/>
          <w:szCs w:val="28"/>
        </w:rPr>
        <w:t xml:space="preserve">5.2. Депутаты совета депутатов </w:t>
      </w:r>
      <w:proofErr w:type="spellStart"/>
      <w:r>
        <w:rPr>
          <w:sz w:val="22"/>
          <w:szCs w:val="28"/>
        </w:rPr>
        <w:t>Силинского</w:t>
      </w:r>
      <w:proofErr w:type="spellEnd"/>
      <w:r>
        <w:rPr>
          <w:sz w:val="22"/>
          <w:szCs w:val="28"/>
        </w:rPr>
        <w:t xml:space="preserve"> сельского поселения вправе заслушивать информацию о работе по выполнению наказов избирателей на заседаниях постоянных комиссий совета депутатов </w:t>
      </w:r>
      <w:proofErr w:type="spellStart"/>
      <w:r>
        <w:rPr>
          <w:sz w:val="22"/>
          <w:szCs w:val="28"/>
        </w:rPr>
        <w:t>Силинского</w:t>
      </w:r>
      <w:proofErr w:type="spellEnd"/>
      <w:r>
        <w:rPr>
          <w:sz w:val="22"/>
          <w:szCs w:val="28"/>
        </w:rPr>
        <w:t xml:space="preserve"> сельского поселения и сессиях совета депутатов </w:t>
      </w:r>
      <w:proofErr w:type="spellStart"/>
      <w:r>
        <w:rPr>
          <w:sz w:val="22"/>
          <w:szCs w:val="28"/>
        </w:rPr>
        <w:t>Силинского</w:t>
      </w:r>
      <w:proofErr w:type="spellEnd"/>
      <w:r>
        <w:rPr>
          <w:sz w:val="22"/>
          <w:szCs w:val="28"/>
        </w:rPr>
        <w:t xml:space="preserve"> сельского поселения.</w:t>
      </w:r>
    </w:p>
    <w:p w:rsidR="00021EAE" w:rsidRDefault="00021EAE" w:rsidP="00021EAE">
      <w:pPr>
        <w:ind w:firstLine="709"/>
        <w:rPr>
          <w:sz w:val="22"/>
          <w:szCs w:val="28"/>
        </w:rPr>
      </w:pPr>
      <w:r>
        <w:rPr>
          <w:sz w:val="22"/>
          <w:szCs w:val="28"/>
        </w:rPr>
        <w:t xml:space="preserve">5.3. Местная администрация представляет на рассмотрение в совет депутатов </w:t>
      </w:r>
      <w:proofErr w:type="spellStart"/>
      <w:r>
        <w:rPr>
          <w:sz w:val="22"/>
          <w:szCs w:val="28"/>
        </w:rPr>
        <w:t>Силинского</w:t>
      </w:r>
      <w:proofErr w:type="spellEnd"/>
      <w:r>
        <w:rPr>
          <w:sz w:val="22"/>
          <w:szCs w:val="28"/>
        </w:rPr>
        <w:t xml:space="preserve"> сельского поселения отчет о выполнении плана мероприятий по реализации наказов избирателей одновременно с отчетом об исполнении бюджета и плана социально-экономического развития муниципального образования за соответствующий финансовый год.</w:t>
      </w:r>
    </w:p>
    <w:p w:rsidR="00021EAE" w:rsidRDefault="00021EAE" w:rsidP="00021EAE">
      <w:pPr>
        <w:ind w:firstLine="709"/>
        <w:rPr>
          <w:sz w:val="22"/>
          <w:szCs w:val="28"/>
        </w:rPr>
      </w:pPr>
      <w:r>
        <w:rPr>
          <w:sz w:val="22"/>
          <w:szCs w:val="28"/>
        </w:rPr>
        <w:t xml:space="preserve">5.4. Отчет о выполнении плана мероприятий по реализации наказов избирателей утверждается решением совета </w:t>
      </w:r>
      <w:proofErr w:type="gramStart"/>
      <w:r>
        <w:rPr>
          <w:sz w:val="22"/>
          <w:szCs w:val="28"/>
        </w:rPr>
        <w:t xml:space="preserve">депутатов  </w:t>
      </w:r>
      <w:proofErr w:type="spellStart"/>
      <w:r>
        <w:rPr>
          <w:sz w:val="22"/>
          <w:szCs w:val="28"/>
        </w:rPr>
        <w:t>Силинского</w:t>
      </w:r>
      <w:proofErr w:type="spellEnd"/>
      <w:proofErr w:type="gramEnd"/>
      <w:r>
        <w:rPr>
          <w:sz w:val="22"/>
          <w:szCs w:val="28"/>
        </w:rPr>
        <w:t xml:space="preserve"> сельского поселения.</w:t>
      </w:r>
    </w:p>
    <w:p w:rsidR="00021EAE" w:rsidRDefault="00021EAE" w:rsidP="00021EAE">
      <w:pPr>
        <w:ind w:firstLine="709"/>
        <w:rPr>
          <w:sz w:val="22"/>
          <w:szCs w:val="28"/>
        </w:rPr>
      </w:pPr>
      <w:r>
        <w:rPr>
          <w:sz w:val="22"/>
          <w:szCs w:val="28"/>
        </w:rPr>
        <w:t>6. Гласность в работе с наказами избирателей</w:t>
      </w:r>
    </w:p>
    <w:p w:rsidR="00021EAE" w:rsidRDefault="00021EAE" w:rsidP="00021EAE">
      <w:pPr>
        <w:ind w:firstLine="709"/>
        <w:rPr>
          <w:sz w:val="22"/>
          <w:szCs w:val="28"/>
        </w:rPr>
      </w:pPr>
      <w:r>
        <w:rPr>
          <w:sz w:val="22"/>
          <w:szCs w:val="28"/>
        </w:rPr>
        <w:t xml:space="preserve">6.1. Решение совета депутатов </w:t>
      </w:r>
      <w:proofErr w:type="spellStart"/>
      <w:r>
        <w:rPr>
          <w:sz w:val="22"/>
          <w:szCs w:val="28"/>
        </w:rPr>
        <w:t>Силинского</w:t>
      </w:r>
      <w:proofErr w:type="spellEnd"/>
      <w:r>
        <w:rPr>
          <w:sz w:val="22"/>
          <w:szCs w:val="28"/>
        </w:rPr>
        <w:t xml:space="preserve"> сельского поселения о плане мероприятий по реализации наказов избирателей подлежит официальному опубликованию.</w:t>
      </w:r>
    </w:p>
    <w:p w:rsidR="00021EAE" w:rsidRDefault="00021EAE" w:rsidP="00021EAE">
      <w:pPr>
        <w:ind w:firstLine="709"/>
        <w:rPr>
          <w:sz w:val="22"/>
          <w:szCs w:val="28"/>
        </w:rPr>
      </w:pPr>
      <w:r>
        <w:rPr>
          <w:sz w:val="22"/>
          <w:szCs w:val="28"/>
        </w:rPr>
        <w:t xml:space="preserve">6.2. Отчет о выполнении плана мероприятий по реализации наказов избирателей, данных депутатам и выборным должностным лицам совета депутатов </w:t>
      </w:r>
      <w:proofErr w:type="spellStart"/>
      <w:r>
        <w:rPr>
          <w:sz w:val="22"/>
          <w:szCs w:val="28"/>
        </w:rPr>
        <w:t>Силинского</w:t>
      </w:r>
      <w:proofErr w:type="spellEnd"/>
      <w:r>
        <w:rPr>
          <w:sz w:val="22"/>
          <w:szCs w:val="28"/>
        </w:rPr>
        <w:t xml:space="preserve"> сельского поселения, подлежит официальному опубликованию.</w:t>
      </w:r>
    </w:p>
    <w:p w:rsidR="00021EAE" w:rsidRDefault="00021EAE" w:rsidP="00021EAE">
      <w:pPr>
        <w:ind w:firstLine="709"/>
        <w:rPr>
          <w:sz w:val="22"/>
          <w:szCs w:val="28"/>
        </w:rPr>
      </w:pPr>
      <w:r>
        <w:rPr>
          <w:sz w:val="22"/>
          <w:szCs w:val="28"/>
        </w:rPr>
        <w:t xml:space="preserve">6.3. Депутаты и выборные должностные лица совета депутатов </w:t>
      </w:r>
      <w:proofErr w:type="spellStart"/>
      <w:r>
        <w:rPr>
          <w:sz w:val="22"/>
          <w:szCs w:val="28"/>
        </w:rPr>
        <w:t>Силинского</w:t>
      </w:r>
      <w:proofErr w:type="spellEnd"/>
      <w:r>
        <w:rPr>
          <w:sz w:val="22"/>
          <w:szCs w:val="28"/>
        </w:rPr>
        <w:t xml:space="preserve"> сельского поселения информируют избирателей о выполнении наказов на собрании избирателей при ежегодных отчетах о своей работе.</w:t>
      </w:r>
    </w:p>
    <w:p w:rsidR="00021EAE" w:rsidRDefault="00021EAE" w:rsidP="00021EAE">
      <w:pPr>
        <w:ind w:firstLine="709"/>
        <w:rPr>
          <w:sz w:val="22"/>
          <w:szCs w:val="28"/>
        </w:rPr>
      </w:pPr>
      <w:r>
        <w:rPr>
          <w:sz w:val="22"/>
          <w:szCs w:val="28"/>
        </w:rPr>
        <w:t xml:space="preserve">6.4. Депутаты и выборные должностные лица совета депутатов </w:t>
      </w:r>
      <w:proofErr w:type="spellStart"/>
      <w:r>
        <w:rPr>
          <w:sz w:val="22"/>
          <w:szCs w:val="28"/>
        </w:rPr>
        <w:t>Силинского</w:t>
      </w:r>
      <w:proofErr w:type="spellEnd"/>
      <w:r>
        <w:rPr>
          <w:sz w:val="22"/>
          <w:szCs w:val="28"/>
        </w:rPr>
        <w:t xml:space="preserve"> сельского поселения по требованию граждан обязаны знакомить их с результатами проверок, сообщать гражданам письменно об итогах рассмотрения их обращений и принятых мерах.</w:t>
      </w:r>
    </w:p>
    <w:p w:rsidR="00021EAE" w:rsidRDefault="00021EAE" w:rsidP="00021EAE">
      <w:pPr>
        <w:ind w:firstLine="709"/>
        <w:rPr>
          <w:sz w:val="22"/>
          <w:szCs w:val="28"/>
        </w:rPr>
      </w:pPr>
    </w:p>
    <w:p w:rsidR="00021EAE" w:rsidRDefault="00021EAE" w:rsidP="00021EAE">
      <w:pPr>
        <w:ind w:firstLine="709"/>
        <w:rPr>
          <w:sz w:val="22"/>
          <w:szCs w:val="28"/>
        </w:rPr>
      </w:pPr>
    </w:p>
    <w:p w:rsidR="00021EAE" w:rsidRDefault="00021EAE" w:rsidP="00021EAE">
      <w:pPr>
        <w:ind w:firstLine="709"/>
        <w:jc w:val="center"/>
        <w:rPr>
          <w:sz w:val="22"/>
          <w:szCs w:val="28"/>
        </w:rPr>
      </w:pPr>
      <w:r>
        <w:rPr>
          <w:sz w:val="22"/>
          <w:szCs w:val="28"/>
        </w:rPr>
        <w:t>Приложение к Положению об организации работы с наказами избирателей</w:t>
      </w:r>
    </w:p>
    <w:p w:rsidR="00021EAE" w:rsidRDefault="00021EAE" w:rsidP="00021EAE">
      <w:pPr>
        <w:ind w:firstLine="709"/>
        <w:rPr>
          <w:sz w:val="22"/>
          <w:szCs w:val="28"/>
        </w:rPr>
      </w:pPr>
    </w:p>
    <w:p w:rsidR="00021EAE" w:rsidRDefault="00021EAE" w:rsidP="00021EAE">
      <w:pPr>
        <w:ind w:firstLine="709"/>
        <w:rPr>
          <w:sz w:val="22"/>
          <w:szCs w:val="28"/>
        </w:rPr>
      </w:pPr>
      <w:r>
        <w:rPr>
          <w:sz w:val="22"/>
          <w:szCs w:val="28"/>
        </w:rPr>
        <w:t xml:space="preserve">Протокол собрания, конференции граждан по внесению предложений по наказам избирателей </w:t>
      </w:r>
    </w:p>
    <w:p w:rsidR="00021EAE" w:rsidRDefault="00021EAE" w:rsidP="00021EAE">
      <w:pPr>
        <w:rPr>
          <w:sz w:val="22"/>
          <w:szCs w:val="28"/>
        </w:rPr>
      </w:pPr>
      <w:r>
        <w:rPr>
          <w:sz w:val="22"/>
          <w:szCs w:val="28"/>
        </w:rPr>
        <w:t>г. _________________ «___» ___________ 20__ г.</w:t>
      </w:r>
    </w:p>
    <w:p w:rsidR="00021EAE" w:rsidRDefault="00021EAE" w:rsidP="00021EAE">
      <w:pPr>
        <w:rPr>
          <w:sz w:val="22"/>
          <w:szCs w:val="28"/>
        </w:rPr>
      </w:pPr>
      <w:r>
        <w:rPr>
          <w:sz w:val="22"/>
          <w:szCs w:val="28"/>
        </w:rPr>
        <w:t>________________________________________________________</w:t>
      </w:r>
    </w:p>
    <w:p w:rsidR="00021EAE" w:rsidRDefault="00021EAE" w:rsidP="00021EAE">
      <w:pPr>
        <w:rPr>
          <w:sz w:val="22"/>
          <w:szCs w:val="28"/>
        </w:rPr>
      </w:pPr>
      <w:r>
        <w:rPr>
          <w:sz w:val="22"/>
          <w:szCs w:val="28"/>
        </w:rPr>
        <w:t>(</w:t>
      </w:r>
      <w:proofErr w:type="gramStart"/>
      <w:r>
        <w:rPr>
          <w:sz w:val="22"/>
          <w:szCs w:val="28"/>
        </w:rPr>
        <w:t>место</w:t>
      </w:r>
      <w:proofErr w:type="gramEnd"/>
      <w:r>
        <w:rPr>
          <w:sz w:val="22"/>
          <w:szCs w:val="28"/>
        </w:rPr>
        <w:t xml:space="preserve"> проведения)</w:t>
      </w:r>
    </w:p>
    <w:p w:rsidR="00021EAE" w:rsidRDefault="00021EAE" w:rsidP="00021EAE">
      <w:pPr>
        <w:rPr>
          <w:sz w:val="22"/>
          <w:szCs w:val="28"/>
        </w:rPr>
      </w:pPr>
      <w:r>
        <w:rPr>
          <w:sz w:val="22"/>
          <w:szCs w:val="28"/>
        </w:rPr>
        <w:t xml:space="preserve">Состав </w:t>
      </w:r>
      <w:proofErr w:type="gramStart"/>
      <w:r>
        <w:rPr>
          <w:sz w:val="22"/>
          <w:szCs w:val="28"/>
        </w:rPr>
        <w:t>президиума:_</w:t>
      </w:r>
      <w:proofErr w:type="gramEnd"/>
      <w:r>
        <w:rPr>
          <w:sz w:val="22"/>
          <w:szCs w:val="28"/>
        </w:rPr>
        <w:t>______________________________________</w:t>
      </w:r>
    </w:p>
    <w:p w:rsidR="00021EAE" w:rsidRDefault="00021EAE" w:rsidP="00021EAE">
      <w:pPr>
        <w:rPr>
          <w:sz w:val="22"/>
          <w:szCs w:val="28"/>
        </w:rPr>
      </w:pPr>
      <w:r>
        <w:rPr>
          <w:sz w:val="22"/>
          <w:szCs w:val="28"/>
        </w:rPr>
        <w:t>________________________________________________________</w:t>
      </w:r>
    </w:p>
    <w:p w:rsidR="00021EAE" w:rsidRDefault="00021EAE" w:rsidP="00021EAE">
      <w:pPr>
        <w:rPr>
          <w:sz w:val="22"/>
          <w:szCs w:val="28"/>
        </w:rPr>
      </w:pPr>
      <w:r>
        <w:rPr>
          <w:sz w:val="22"/>
          <w:szCs w:val="28"/>
        </w:rPr>
        <w:t>Присутствовали _________________________________________</w:t>
      </w:r>
    </w:p>
    <w:p w:rsidR="00021EAE" w:rsidRDefault="00021EAE" w:rsidP="00021EAE">
      <w:pPr>
        <w:rPr>
          <w:sz w:val="22"/>
          <w:szCs w:val="28"/>
        </w:rPr>
      </w:pPr>
      <w:r>
        <w:rPr>
          <w:sz w:val="22"/>
          <w:szCs w:val="28"/>
        </w:rPr>
        <w:t>(</w:t>
      </w:r>
      <w:proofErr w:type="gramStart"/>
      <w:r>
        <w:rPr>
          <w:sz w:val="22"/>
          <w:szCs w:val="28"/>
        </w:rPr>
        <w:t>количество</w:t>
      </w:r>
      <w:proofErr w:type="gramEnd"/>
      <w:r>
        <w:rPr>
          <w:sz w:val="22"/>
          <w:szCs w:val="28"/>
        </w:rPr>
        <w:t xml:space="preserve"> избирателей, участвовавших в собрании, конференции граждан)</w:t>
      </w:r>
    </w:p>
    <w:p w:rsidR="00021EAE" w:rsidRDefault="00021EAE" w:rsidP="00021EAE">
      <w:pPr>
        <w:rPr>
          <w:sz w:val="22"/>
          <w:szCs w:val="28"/>
        </w:rPr>
      </w:pPr>
      <w:r>
        <w:rPr>
          <w:sz w:val="22"/>
          <w:szCs w:val="28"/>
        </w:rPr>
        <w:t>________________________________________________________</w:t>
      </w:r>
    </w:p>
    <w:p w:rsidR="00021EAE" w:rsidRDefault="00021EAE" w:rsidP="00021EAE">
      <w:pPr>
        <w:rPr>
          <w:sz w:val="22"/>
          <w:szCs w:val="28"/>
        </w:rPr>
      </w:pPr>
      <w:r>
        <w:rPr>
          <w:sz w:val="22"/>
          <w:szCs w:val="28"/>
        </w:rPr>
        <w:t>(Ф.И.О. кандидата в депутаты представительного органа</w:t>
      </w:r>
    </w:p>
    <w:p w:rsidR="00021EAE" w:rsidRDefault="00021EAE" w:rsidP="00021EAE">
      <w:pPr>
        <w:rPr>
          <w:sz w:val="22"/>
          <w:szCs w:val="28"/>
        </w:rPr>
      </w:pPr>
      <w:proofErr w:type="gramStart"/>
      <w:r>
        <w:rPr>
          <w:sz w:val="22"/>
          <w:szCs w:val="28"/>
        </w:rPr>
        <w:t>муниципального</w:t>
      </w:r>
      <w:proofErr w:type="gramEnd"/>
      <w:r>
        <w:rPr>
          <w:sz w:val="22"/>
          <w:szCs w:val="28"/>
        </w:rPr>
        <w:t xml:space="preserve"> образования, представителей местной администрации)</w:t>
      </w:r>
    </w:p>
    <w:p w:rsidR="00021EAE" w:rsidRDefault="00021EAE" w:rsidP="00021EAE">
      <w:pPr>
        <w:rPr>
          <w:sz w:val="22"/>
          <w:szCs w:val="28"/>
        </w:rPr>
      </w:pPr>
      <w:r>
        <w:rPr>
          <w:sz w:val="22"/>
          <w:szCs w:val="28"/>
        </w:rPr>
        <w:t>Повестка дня:</w:t>
      </w:r>
    </w:p>
    <w:p w:rsidR="00021EAE" w:rsidRDefault="00021EAE" w:rsidP="00021EAE">
      <w:pPr>
        <w:rPr>
          <w:sz w:val="22"/>
          <w:szCs w:val="28"/>
        </w:rPr>
      </w:pPr>
      <w:r>
        <w:rPr>
          <w:sz w:val="22"/>
          <w:szCs w:val="28"/>
        </w:rPr>
        <w:t>1. ______________________________________________________</w:t>
      </w:r>
    </w:p>
    <w:p w:rsidR="00021EAE" w:rsidRDefault="00021EAE" w:rsidP="00021EAE">
      <w:pPr>
        <w:rPr>
          <w:sz w:val="22"/>
          <w:szCs w:val="28"/>
        </w:rPr>
      </w:pPr>
      <w:r>
        <w:rPr>
          <w:sz w:val="22"/>
          <w:szCs w:val="28"/>
        </w:rPr>
        <w:t>2. ______________________________________________________</w:t>
      </w:r>
    </w:p>
    <w:p w:rsidR="00021EAE" w:rsidRDefault="00021EAE" w:rsidP="00021EAE">
      <w:pPr>
        <w:rPr>
          <w:sz w:val="22"/>
          <w:szCs w:val="28"/>
        </w:rPr>
      </w:pPr>
      <w:r>
        <w:rPr>
          <w:sz w:val="22"/>
          <w:szCs w:val="28"/>
        </w:rPr>
        <w:t>Содержание выступлений: _________________________________</w:t>
      </w:r>
    </w:p>
    <w:p w:rsidR="00021EAE" w:rsidRDefault="00021EAE" w:rsidP="00021EAE">
      <w:pPr>
        <w:rPr>
          <w:sz w:val="22"/>
          <w:szCs w:val="28"/>
        </w:rPr>
      </w:pPr>
      <w:r>
        <w:rPr>
          <w:sz w:val="22"/>
          <w:szCs w:val="28"/>
        </w:rPr>
        <w:t>________________________________________________________</w:t>
      </w:r>
    </w:p>
    <w:p w:rsidR="00021EAE" w:rsidRDefault="00021EAE" w:rsidP="00021EAE">
      <w:pPr>
        <w:rPr>
          <w:sz w:val="22"/>
          <w:szCs w:val="28"/>
        </w:rPr>
      </w:pPr>
      <w:r>
        <w:rPr>
          <w:sz w:val="22"/>
          <w:szCs w:val="28"/>
        </w:rPr>
        <w:t>Решили: ________________________________________________</w:t>
      </w:r>
    </w:p>
    <w:p w:rsidR="00021EAE" w:rsidRDefault="00021EAE" w:rsidP="00021EAE">
      <w:pPr>
        <w:rPr>
          <w:sz w:val="22"/>
          <w:szCs w:val="28"/>
        </w:rPr>
      </w:pPr>
      <w:r>
        <w:rPr>
          <w:sz w:val="22"/>
          <w:szCs w:val="28"/>
        </w:rPr>
        <w:lastRenderedPageBreak/>
        <w:t>________________________________________________________</w:t>
      </w:r>
    </w:p>
    <w:p w:rsidR="00021EAE" w:rsidRDefault="00021EAE" w:rsidP="00021EAE">
      <w:pPr>
        <w:rPr>
          <w:sz w:val="22"/>
          <w:szCs w:val="28"/>
        </w:rPr>
      </w:pPr>
      <w:r>
        <w:rPr>
          <w:sz w:val="22"/>
          <w:szCs w:val="28"/>
        </w:rPr>
        <w:t>(</w:t>
      </w:r>
      <w:proofErr w:type="gramStart"/>
      <w:r>
        <w:rPr>
          <w:sz w:val="22"/>
          <w:szCs w:val="28"/>
        </w:rPr>
        <w:t>содержание</w:t>
      </w:r>
      <w:proofErr w:type="gramEnd"/>
      <w:r>
        <w:rPr>
          <w:sz w:val="22"/>
          <w:szCs w:val="28"/>
        </w:rPr>
        <w:t xml:space="preserve"> решения по предложению о наказе: одобрить или отклонить)</w:t>
      </w:r>
    </w:p>
    <w:p w:rsidR="00021EAE" w:rsidRDefault="00021EAE" w:rsidP="00021EAE">
      <w:pPr>
        <w:rPr>
          <w:sz w:val="22"/>
          <w:szCs w:val="28"/>
        </w:rPr>
      </w:pPr>
      <w:r>
        <w:rPr>
          <w:sz w:val="22"/>
          <w:szCs w:val="28"/>
        </w:rPr>
        <w:t>Голосовали: _____________________________________________</w:t>
      </w:r>
    </w:p>
    <w:p w:rsidR="00021EAE" w:rsidRDefault="00021EAE" w:rsidP="00021EAE">
      <w:pPr>
        <w:rPr>
          <w:sz w:val="22"/>
          <w:szCs w:val="28"/>
        </w:rPr>
      </w:pPr>
      <w:r>
        <w:rPr>
          <w:sz w:val="22"/>
          <w:szCs w:val="28"/>
        </w:rPr>
        <w:t>(</w:t>
      </w:r>
      <w:proofErr w:type="gramStart"/>
      <w:r>
        <w:rPr>
          <w:sz w:val="22"/>
          <w:szCs w:val="28"/>
        </w:rPr>
        <w:t>результаты</w:t>
      </w:r>
      <w:proofErr w:type="gramEnd"/>
      <w:r>
        <w:rPr>
          <w:sz w:val="22"/>
          <w:szCs w:val="28"/>
        </w:rPr>
        <w:t xml:space="preserve"> голосования по предложению «за», «против», «воздержались»)</w:t>
      </w:r>
    </w:p>
    <w:p w:rsidR="00021EAE" w:rsidRDefault="00021EAE" w:rsidP="00021EAE">
      <w:pPr>
        <w:rPr>
          <w:sz w:val="22"/>
          <w:szCs w:val="28"/>
        </w:rPr>
      </w:pPr>
      <w:r>
        <w:rPr>
          <w:sz w:val="22"/>
          <w:szCs w:val="28"/>
        </w:rPr>
        <w:t>Председатель собрания, конференции граждан ________________</w:t>
      </w:r>
    </w:p>
    <w:p w:rsidR="00021EAE" w:rsidRDefault="00021EAE" w:rsidP="00021EAE">
      <w:pPr>
        <w:rPr>
          <w:sz w:val="22"/>
          <w:szCs w:val="28"/>
        </w:rPr>
      </w:pPr>
      <w:r>
        <w:rPr>
          <w:sz w:val="22"/>
          <w:szCs w:val="28"/>
        </w:rPr>
        <w:t>________________________________________________________</w:t>
      </w:r>
    </w:p>
    <w:p w:rsidR="00021EAE" w:rsidRDefault="00021EAE" w:rsidP="00021EAE">
      <w:pPr>
        <w:rPr>
          <w:sz w:val="22"/>
          <w:szCs w:val="28"/>
        </w:rPr>
      </w:pPr>
      <w:r>
        <w:rPr>
          <w:sz w:val="22"/>
          <w:szCs w:val="28"/>
        </w:rPr>
        <w:t>(Ф.И.О., домашний адрес, телефон)</w:t>
      </w:r>
    </w:p>
    <w:p w:rsidR="00021EAE" w:rsidRDefault="00021EAE" w:rsidP="00021EAE">
      <w:pPr>
        <w:rPr>
          <w:sz w:val="22"/>
          <w:szCs w:val="28"/>
        </w:rPr>
      </w:pPr>
      <w:r>
        <w:rPr>
          <w:sz w:val="22"/>
          <w:szCs w:val="28"/>
        </w:rPr>
        <w:t>Секретарь собрания, конференции граждан ___________________</w:t>
      </w:r>
      <w:bookmarkStart w:id="2" w:name="_GoBack"/>
      <w:bookmarkEnd w:id="2"/>
    </w:p>
    <w:p w:rsidR="00021EAE" w:rsidRDefault="00021EAE" w:rsidP="00021EAE">
      <w:pPr>
        <w:rPr>
          <w:sz w:val="22"/>
          <w:szCs w:val="28"/>
        </w:rPr>
      </w:pPr>
      <w:r>
        <w:rPr>
          <w:sz w:val="22"/>
          <w:szCs w:val="28"/>
        </w:rPr>
        <w:t>________________________________________________________</w:t>
      </w:r>
    </w:p>
    <w:p w:rsidR="00021EAE" w:rsidRDefault="00021EAE" w:rsidP="00021EAE">
      <w:pPr>
        <w:rPr>
          <w:sz w:val="22"/>
        </w:rPr>
      </w:pPr>
    </w:p>
    <w:p w:rsidR="00021EAE" w:rsidRDefault="00021EAE" w:rsidP="00021EAE">
      <w:pPr>
        <w:pStyle w:val="a8"/>
        <w:jc w:val="both"/>
        <w:rPr>
          <w:sz w:val="22"/>
        </w:rPr>
      </w:pPr>
      <w:r>
        <w:rPr>
          <w:sz w:val="22"/>
        </w:rPr>
        <w:t>___________________________________________________________________________</w:t>
      </w:r>
    </w:p>
    <w:p w:rsidR="00021EAE" w:rsidRDefault="00021EAE" w:rsidP="00021EAE">
      <w:pPr>
        <w:rPr>
          <w:sz w:val="22"/>
          <w:szCs w:val="28"/>
        </w:rPr>
      </w:pPr>
    </w:p>
    <w:p w:rsidR="00021EAE" w:rsidRDefault="00021EAE" w:rsidP="00021EAE">
      <w:pPr>
        <w:pStyle w:val="a5"/>
        <w:jc w:val="center"/>
        <w:rPr>
          <w:b/>
          <w:bCs/>
          <w:sz w:val="22"/>
          <w:szCs w:val="28"/>
        </w:rPr>
      </w:pPr>
      <w:r>
        <w:rPr>
          <w:b/>
          <w:bCs/>
          <w:sz w:val="22"/>
          <w:szCs w:val="28"/>
        </w:rPr>
        <w:t xml:space="preserve">Информационный бюллетень </w:t>
      </w:r>
      <w:proofErr w:type="spellStart"/>
      <w:r>
        <w:rPr>
          <w:b/>
          <w:bCs/>
          <w:sz w:val="22"/>
          <w:szCs w:val="28"/>
        </w:rPr>
        <w:t>Силинского</w:t>
      </w:r>
      <w:proofErr w:type="spellEnd"/>
      <w:r>
        <w:rPr>
          <w:b/>
          <w:bCs/>
          <w:sz w:val="22"/>
          <w:szCs w:val="28"/>
        </w:rPr>
        <w:t xml:space="preserve"> сельского поселения</w:t>
      </w:r>
    </w:p>
    <w:p w:rsidR="00021EAE" w:rsidRDefault="00021EAE" w:rsidP="00021EAE">
      <w:pPr>
        <w:pStyle w:val="a5"/>
        <w:jc w:val="center"/>
        <w:rPr>
          <w:b/>
          <w:bCs/>
          <w:sz w:val="22"/>
          <w:szCs w:val="28"/>
        </w:rPr>
      </w:pPr>
      <w:proofErr w:type="spellStart"/>
      <w:r>
        <w:rPr>
          <w:b/>
          <w:bCs/>
          <w:sz w:val="22"/>
          <w:szCs w:val="28"/>
        </w:rPr>
        <w:t>Ардатовского</w:t>
      </w:r>
      <w:proofErr w:type="spellEnd"/>
      <w:r>
        <w:rPr>
          <w:b/>
          <w:bCs/>
          <w:sz w:val="22"/>
          <w:szCs w:val="28"/>
        </w:rPr>
        <w:t xml:space="preserve"> муниципального </w:t>
      </w:r>
      <w:proofErr w:type="gramStart"/>
      <w:r>
        <w:rPr>
          <w:b/>
          <w:bCs/>
          <w:sz w:val="22"/>
          <w:szCs w:val="28"/>
        </w:rPr>
        <w:t>района  №</w:t>
      </w:r>
      <w:proofErr w:type="gramEnd"/>
      <w:r>
        <w:rPr>
          <w:b/>
          <w:bCs/>
          <w:sz w:val="22"/>
          <w:szCs w:val="28"/>
        </w:rPr>
        <w:t xml:space="preserve"> 14 от 26 июня 2015 года</w:t>
      </w:r>
    </w:p>
    <w:p w:rsidR="00021EAE" w:rsidRDefault="00021EAE" w:rsidP="00021EAE">
      <w:pPr>
        <w:pStyle w:val="a5"/>
        <w:jc w:val="center"/>
        <w:rPr>
          <w:sz w:val="22"/>
          <w:szCs w:val="28"/>
        </w:rPr>
      </w:pPr>
      <w:proofErr w:type="gramStart"/>
      <w:r>
        <w:rPr>
          <w:b/>
          <w:bCs/>
          <w:sz w:val="22"/>
          <w:szCs w:val="28"/>
        </w:rPr>
        <w:t>Учредитель :</w:t>
      </w:r>
      <w:proofErr w:type="gramEnd"/>
      <w:r>
        <w:rPr>
          <w:b/>
          <w:bCs/>
          <w:sz w:val="22"/>
          <w:szCs w:val="28"/>
        </w:rPr>
        <w:t xml:space="preserve"> Совет депутатов </w:t>
      </w:r>
      <w:proofErr w:type="spellStart"/>
      <w:r>
        <w:rPr>
          <w:b/>
          <w:bCs/>
          <w:sz w:val="22"/>
          <w:szCs w:val="28"/>
        </w:rPr>
        <w:t>Силинского</w:t>
      </w:r>
      <w:proofErr w:type="spellEnd"/>
      <w:r>
        <w:rPr>
          <w:b/>
          <w:bCs/>
          <w:sz w:val="22"/>
          <w:szCs w:val="28"/>
        </w:rPr>
        <w:t xml:space="preserve"> сельского поселения</w:t>
      </w:r>
    </w:p>
    <w:p w:rsidR="00021EAE" w:rsidRDefault="00021EAE" w:rsidP="00021EAE">
      <w:pPr>
        <w:pStyle w:val="a5"/>
        <w:jc w:val="center"/>
        <w:rPr>
          <w:b/>
          <w:bCs/>
          <w:sz w:val="22"/>
          <w:szCs w:val="28"/>
        </w:rPr>
      </w:pPr>
      <w:proofErr w:type="spellStart"/>
      <w:r>
        <w:rPr>
          <w:b/>
          <w:bCs/>
          <w:sz w:val="22"/>
          <w:szCs w:val="28"/>
        </w:rPr>
        <w:t>Ардатовского</w:t>
      </w:r>
      <w:proofErr w:type="spellEnd"/>
      <w:r>
        <w:rPr>
          <w:b/>
          <w:bCs/>
          <w:sz w:val="22"/>
          <w:szCs w:val="28"/>
        </w:rPr>
        <w:t xml:space="preserve"> муниципального района.</w:t>
      </w:r>
    </w:p>
    <w:p w:rsidR="00021EAE" w:rsidRDefault="00021EAE" w:rsidP="00021EAE">
      <w:pPr>
        <w:pStyle w:val="a5"/>
        <w:ind w:firstLine="902"/>
        <w:jc w:val="center"/>
        <w:rPr>
          <w:b/>
          <w:bCs/>
          <w:sz w:val="22"/>
          <w:szCs w:val="28"/>
        </w:rPr>
      </w:pPr>
      <w:proofErr w:type="gramStart"/>
      <w:r>
        <w:rPr>
          <w:b/>
          <w:bCs/>
          <w:sz w:val="22"/>
          <w:szCs w:val="28"/>
        </w:rPr>
        <w:t>Тираж :</w:t>
      </w:r>
      <w:proofErr w:type="gramEnd"/>
      <w:r>
        <w:rPr>
          <w:b/>
          <w:bCs/>
          <w:sz w:val="22"/>
          <w:szCs w:val="28"/>
        </w:rPr>
        <w:t xml:space="preserve"> 3 экз.</w:t>
      </w:r>
    </w:p>
    <w:p w:rsidR="00021EAE" w:rsidRDefault="00021EAE" w:rsidP="00021EAE">
      <w:pPr>
        <w:pStyle w:val="a5"/>
        <w:tabs>
          <w:tab w:val="left" w:pos="5040"/>
          <w:tab w:val="left" w:pos="8640"/>
        </w:tabs>
        <w:spacing w:after="0"/>
        <w:jc w:val="center"/>
        <w:rPr>
          <w:b/>
          <w:bCs/>
        </w:rPr>
      </w:pPr>
    </w:p>
    <w:p w:rsidR="00021EAE" w:rsidRDefault="00021EAE" w:rsidP="00021EAE">
      <w:pPr>
        <w:pStyle w:val="a5"/>
        <w:tabs>
          <w:tab w:val="left" w:pos="5040"/>
          <w:tab w:val="left" w:pos="8640"/>
        </w:tabs>
        <w:spacing w:after="0"/>
        <w:jc w:val="center"/>
        <w:rPr>
          <w:b/>
          <w:bCs/>
        </w:rPr>
      </w:pPr>
    </w:p>
    <w:p w:rsidR="000B5359" w:rsidRDefault="000B5359"/>
    <w:sectPr w:rsidR="000B535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MS Sans Serif">
    <w:altName w:val="Arial"/>
    <w:panose1 w:val="00000000000000000000"/>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02050CE"/>
    <w:multiLevelType w:val="hybridMultilevel"/>
    <w:tmpl w:val="B35EBF66"/>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165C"/>
    <w:rsid w:val="00021EAE"/>
    <w:rsid w:val="000B5359"/>
    <w:rsid w:val="0048165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05C2821C-5A18-4D0F-8861-116BD3F706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21EAE"/>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021EAE"/>
    <w:pPr>
      <w:widowControl w:val="0"/>
      <w:autoSpaceDE w:val="0"/>
      <w:autoSpaceDN w:val="0"/>
      <w:adjustRightInd w:val="0"/>
      <w:spacing w:before="108" w:after="108"/>
      <w:jc w:val="center"/>
      <w:outlineLvl w:val="0"/>
    </w:pPr>
    <w:rPr>
      <w:rFonts w:ascii="Arial" w:hAnsi="Arial" w:cs="Arial"/>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021EAE"/>
    <w:rPr>
      <w:rFonts w:ascii="Arial" w:eastAsia="Times New Roman" w:hAnsi="Arial" w:cs="Arial"/>
      <w:b/>
      <w:bCs/>
      <w:color w:val="26282F"/>
      <w:sz w:val="24"/>
      <w:szCs w:val="24"/>
      <w:lang w:eastAsia="ru-RU"/>
    </w:rPr>
  </w:style>
  <w:style w:type="character" w:styleId="a3">
    <w:name w:val="Hyperlink"/>
    <w:basedOn w:val="a0"/>
    <w:semiHidden/>
    <w:unhideWhenUsed/>
    <w:rsid w:val="00021EAE"/>
    <w:rPr>
      <w:color w:val="0000FF"/>
      <w:u w:val="single"/>
    </w:rPr>
  </w:style>
  <w:style w:type="character" w:styleId="a4">
    <w:name w:val="FollowedHyperlink"/>
    <w:basedOn w:val="a0"/>
    <w:uiPriority w:val="99"/>
    <w:semiHidden/>
    <w:unhideWhenUsed/>
    <w:rsid w:val="00021EAE"/>
    <w:rPr>
      <w:color w:val="954F72" w:themeColor="followedHyperlink"/>
      <w:u w:val="single"/>
    </w:rPr>
  </w:style>
  <w:style w:type="paragraph" w:styleId="a5">
    <w:name w:val="Normal (Web)"/>
    <w:basedOn w:val="a"/>
    <w:semiHidden/>
    <w:unhideWhenUsed/>
    <w:rsid w:val="00021EAE"/>
    <w:pPr>
      <w:spacing w:before="100" w:beforeAutospacing="1" w:after="119"/>
    </w:pPr>
  </w:style>
  <w:style w:type="paragraph" w:styleId="a6">
    <w:name w:val="Title"/>
    <w:basedOn w:val="a"/>
    <w:next w:val="a"/>
    <w:link w:val="a7"/>
    <w:uiPriority w:val="10"/>
    <w:qFormat/>
    <w:rsid w:val="00021EAE"/>
    <w:pPr>
      <w:shd w:val="clear" w:color="auto" w:fill="FFFFFF"/>
      <w:spacing w:after="72" w:line="288" w:lineRule="atLeast"/>
      <w:jc w:val="center"/>
      <w:outlineLvl w:val="0"/>
    </w:pPr>
    <w:rPr>
      <w:b/>
      <w:bCs/>
      <w:kern w:val="36"/>
      <w:sz w:val="28"/>
      <w:szCs w:val="28"/>
    </w:rPr>
  </w:style>
  <w:style w:type="character" w:customStyle="1" w:styleId="a7">
    <w:name w:val="Название Знак"/>
    <w:basedOn w:val="a0"/>
    <w:link w:val="a6"/>
    <w:uiPriority w:val="10"/>
    <w:rsid w:val="00021EAE"/>
    <w:rPr>
      <w:rFonts w:ascii="Times New Roman" w:eastAsia="Times New Roman" w:hAnsi="Times New Roman" w:cs="Times New Roman"/>
      <w:b/>
      <w:bCs/>
      <w:kern w:val="36"/>
      <w:sz w:val="28"/>
      <w:szCs w:val="28"/>
      <w:shd w:val="clear" w:color="auto" w:fill="FFFFFF"/>
      <w:lang w:eastAsia="ru-RU"/>
    </w:rPr>
  </w:style>
  <w:style w:type="paragraph" w:styleId="a8">
    <w:name w:val="Body Text"/>
    <w:basedOn w:val="a"/>
    <w:link w:val="a9"/>
    <w:semiHidden/>
    <w:unhideWhenUsed/>
    <w:rsid w:val="00021EAE"/>
    <w:pPr>
      <w:spacing w:after="120"/>
    </w:pPr>
  </w:style>
  <w:style w:type="character" w:customStyle="1" w:styleId="a9">
    <w:name w:val="Основной текст Знак"/>
    <w:basedOn w:val="a0"/>
    <w:link w:val="a8"/>
    <w:semiHidden/>
    <w:rsid w:val="00021EAE"/>
    <w:rPr>
      <w:rFonts w:ascii="Times New Roman" w:eastAsia="Times New Roman" w:hAnsi="Times New Roman" w:cs="Times New Roman"/>
      <w:sz w:val="24"/>
      <w:szCs w:val="24"/>
      <w:lang w:eastAsia="ru-RU"/>
    </w:rPr>
  </w:style>
  <w:style w:type="paragraph" w:styleId="aa">
    <w:name w:val="Body Text Indent"/>
    <w:basedOn w:val="a"/>
    <w:link w:val="ab"/>
    <w:semiHidden/>
    <w:unhideWhenUsed/>
    <w:rsid w:val="00021EAE"/>
    <w:pPr>
      <w:ind w:firstLine="1122"/>
      <w:jc w:val="both"/>
    </w:pPr>
  </w:style>
  <w:style w:type="character" w:customStyle="1" w:styleId="ab">
    <w:name w:val="Основной текст с отступом Знак"/>
    <w:basedOn w:val="a0"/>
    <w:link w:val="aa"/>
    <w:semiHidden/>
    <w:rsid w:val="00021EAE"/>
    <w:rPr>
      <w:rFonts w:ascii="Times New Roman" w:eastAsia="Times New Roman" w:hAnsi="Times New Roman" w:cs="Times New Roman"/>
      <w:sz w:val="24"/>
      <w:szCs w:val="24"/>
      <w:lang w:eastAsia="ru-RU"/>
    </w:rPr>
  </w:style>
  <w:style w:type="paragraph" w:styleId="2">
    <w:name w:val="Body Text Indent 2"/>
    <w:basedOn w:val="a"/>
    <w:link w:val="20"/>
    <w:uiPriority w:val="99"/>
    <w:semiHidden/>
    <w:unhideWhenUsed/>
    <w:rsid w:val="00021EAE"/>
    <w:pPr>
      <w:spacing w:after="120" w:line="480" w:lineRule="auto"/>
      <w:ind w:left="283"/>
    </w:pPr>
  </w:style>
  <w:style w:type="character" w:customStyle="1" w:styleId="20">
    <w:name w:val="Основной текст с отступом 2 Знак"/>
    <w:basedOn w:val="a0"/>
    <w:link w:val="2"/>
    <w:uiPriority w:val="99"/>
    <w:semiHidden/>
    <w:rsid w:val="00021EAE"/>
    <w:rPr>
      <w:rFonts w:ascii="Times New Roman" w:eastAsia="Times New Roman" w:hAnsi="Times New Roman" w:cs="Times New Roman"/>
      <w:sz w:val="24"/>
      <w:szCs w:val="24"/>
      <w:lang w:eastAsia="ru-RU"/>
    </w:rPr>
  </w:style>
  <w:style w:type="paragraph" w:styleId="ac">
    <w:name w:val="Block Text"/>
    <w:basedOn w:val="a"/>
    <w:semiHidden/>
    <w:unhideWhenUsed/>
    <w:rsid w:val="00021EAE"/>
    <w:pPr>
      <w:ind w:left="720" w:right="1074" w:firstLine="336"/>
      <w:jc w:val="both"/>
    </w:pPr>
    <w:rPr>
      <w:sz w:val="28"/>
      <w:szCs w:val="28"/>
    </w:rPr>
  </w:style>
  <w:style w:type="paragraph" w:styleId="ad">
    <w:name w:val="Balloon Text"/>
    <w:basedOn w:val="a"/>
    <w:link w:val="ae"/>
    <w:uiPriority w:val="99"/>
    <w:semiHidden/>
    <w:unhideWhenUsed/>
    <w:rsid w:val="00021EAE"/>
    <w:rPr>
      <w:rFonts w:ascii="Segoe UI" w:hAnsi="Segoe UI" w:cs="Segoe UI"/>
      <w:sz w:val="18"/>
      <w:szCs w:val="18"/>
    </w:rPr>
  </w:style>
  <w:style w:type="character" w:customStyle="1" w:styleId="ae">
    <w:name w:val="Текст выноски Знак"/>
    <w:basedOn w:val="a0"/>
    <w:link w:val="ad"/>
    <w:uiPriority w:val="99"/>
    <w:semiHidden/>
    <w:rsid w:val="00021EAE"/>
    <w:rPr>
      <w:rFonts w:ascii="Segoe UI" w:eastAsia="Times New Roman" w:hAnsi="Segoe UI" w:cs="Segoe UI"/>
      <w:sz w:val="18"/>
      <w:szCs w:val="18"/>
      <w:lang w:eastAsia="ru-RU"/>
    </w:rPr>
  </w:style>
  <w:style w:type="paragraph" w:styleId="af">
    <w:name w:val="No Spacing"/>
    <w:qFormat/>
    <w:rsid w:val="00021EAE"/>
    <w:pPr>
      <w:spacing w:after="0" w:line="240" w:lineRule="auto"/>
    </w:pPr>
    <w:rPr>
      <w:rFonts w:ascii="Calibri" w:eastAsia="Calibri" w:hAnsi="Calibri" w:cs="Calibri"/>
    </w:rPr>
  </w:style>
  <w:style w:type="paragraph" w:styleId="af0">
    <w:name w:val="List Paragraph"/>
    <w:basedOn w:val="a"/>
    <w:uiPriority w:val="34"/>
    <w:qFormat/>
    <w:rsid w:val="00021EAE"/>
    <w:pPr>
      <w:ind w:left="720"/>
      <w:contextualSpacing/>
    </w:pPr>
  </w:style>
  <w:style w:type="paragraph" w:customStyle="1" w:styleId="ConsPlusNormal">
    <w:name w:val="ConsPlusNormal"/>
    <w:rsid w:val="00021EAE"/>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text">
    <w:name w:val="text"/>
    <w:basedOn w:val="a"/>
    <w:rsid w:val="00021EAE"/>
    <w:pPr>
      <w:ind w:firstLine="567"/>
      <w:jc w:val="both"/>
    </w:pPr>
    <w:rPr>
      <w:rFonts w:ascii="Arial" w:hAnsi="Arial" w:cs="Arial"/>
    </w:rPr>
  </w:style>
  <w:style w:type="paragraph" w:customStyle="1" w:styleId="af1">
    <w:name w:val="Прижатый влево"/>
    <w:basedOn w:val="a"/>
    <w:next w:val="a"/>
    <w:rsid w:val="00021EAE"/>
    <w:pPr>
      <w:widowControl w:val="0"/>
      <w:autoSpaceDE w:val="0"/>
      <w:autoSpaceDN w:val="0"/>
      <w:adjustRightInd w:val="0"/>
    </w:pPr>
    <w:rPr>
      <w:rFonts w:ascii="Arial" w:hAnsi="Arial" w:cs="Arial"/>
    </w:rPr>
  </w:style>
  <w:style w:type="paragraph" w:customStyle="1" w:styleId="af2">
    <w:name w:val="Нормальный (таблица)"/>
    <w:basedOn w:val="a"/>
    <w:next w:val="a"/>
    <w:semiHidden/>
    <w:rsid w:val="00021EAE"/>
    <w:pPr>
      <w:widowControl w:val="0"/>
      <w:autoSpaceDE w:val="0"/>
      <w:autoSpaceDN w:val="0"/>
      <w:adjustRightInd w:val="0"/>
      <w:jc w:val="both"/>
    </w:pPr>
    <w:rPr>
      <w:rFonts w:ascii="Arial" w:hAnsi="Arial" w:cs="Arial"/>
    </w:rPr>
  </w:style>
  <w:style w:type="paragraph" w:customStyle="1" w:styleId="Textbody">
    <w:name w:val="Text body"/>
    <w:basedOn w:val="a"/>
    <w:rsid w:val="00021EAE"/>
    <w:pPr>
      <w:widowControl w:val="0"/>
      <w:suppressAutoHyphens/>
      <w:autoSpaceDN w:val="0"/>
      <w:spacing w:after="120"/>
    </w:pPr>
    <w:rPr>
      <w:rFonts w:eastAsia="Lucida Sans Unicode" w:cs="Tahoma"/>
      <w:kern w:val="3"/>
    </w:rPr>
  </w:style>
  <w:style w:type="paragraph" w:customStyle="1" w:styleId="msonormalbullet2gif">
    <w:name w:val="msonormalbullet2gif"/>
    <w:basedOn w:val="a"/>
    <w:rsid w:val="00021EAE"/>
    <w:pPr>
      <w:spacing w:before="100" w:beforeAutospacing="1" w:after="100" w:afterAutospacing="1"/>
    </w:pPr>
  </w:style>
  <w:style w:type="paragraph" w:customStyle="1" w:styleId="22">
    <w:name w:val="Основной текст 22"/>
    <w:basedOn w:val="a"/>
    <w:rsid w:val="00021EAE"/>
    <w:pPr>
      <w:widowControl w:val="0"/>
      <w:jc w:val="both"/>
    </w:pPr>
    <w:rPr>
      <w:sz w:val="28"/>
      <w:szCs w:val="20"/>
    </w:rPr>
  </w:style>
  <w:style w:type="paragraph" w:customStyle="1" w:styleId="ConsPlusNonformat">
    <w:name w:val="ConsPlusNonformat"/>
    <w:rsid w:val="00021EAE"/>
    <w:pPr>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af3">
    <w:name w:val="Цветовое выделение"/>
    <w:rsid w:val="00021EAE"/>
    <w:rPr>
      <w:b/>
      <w:bCs w:val="0"/>
      <w:color w:val="000000"/>
    </w:rPr>
  </w:style>
  <w:style w:type="character" w:customStyle="1" w:styleId="af4">
    <w:name w:val="Гипертекстовая ссылка"/>
    <w:basedOn w:val="af3"/>
    <w:rsid w:val="00021EAE"/>
    <w:rPr>
      <w:rFonts w:ascii="Times New Roman" w:hAnsi="Times New Roman" w:cs="Times New Roman" w:hint="default"/>
      <w:b w:val="0"/>
      <w:bCs w:val="0"/>
      <w:color w:val="000000"/>
    </w:rPr>
  </w:style>
  <w:style w:type="character" w:customStyle="1" w:styleId="apple-converted-space">
    <w:name w:val="apple-converted-space"/>
    <w:basedOn w:val="a0"/>
    <w:rsid w:val="00021EAE"/>
  </w:style>
  <w:style w:type="table" w:styleId="af5">
    <w:name w:val="Table Grid"/>
    <w:basedOn w:val="a1"/>
    <w:rsid w:val="00021EAE"/>
    <w:pPr>
      <w:overflowPunct w:val="0"/>
      <w:autoSpaceDE w:val="0"/>
      <w:autoSpaceDN w:val="0"/>
      <w:adjustRightInd w:val="0"/>
      <w:spacing w:after="0" w:line="240" w:lineRule="auto"/>
    </w:pPr>
    <w:rPr>
      <w:rFonts w:ascii="MS Sans Serif" w:eastAsia="Times New Roman" w:hAnsi="MS Sans Serif"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744254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8816257.0/" TargetMode="External"/><Relationship Id="rId13" Type="http://schemas.openxmlformats.org/officeDocument/2006/relationships/hyperlink" Target="http://zakon.scli.ru/ru/legal_texts/list_statutes/index.php?do4=document&amp;id4=15d4560c-d530-4955-bf7e-f734337ae80b" TargetMode="External"/><Relationship Id="rId18" Type="http://schemas.openxmlformats.org/officeDocument/2006/relationships/hyperlink" Target="garantf1://8068242.10000/"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garantf1://12038258.0/" TargetMode="External"/><Relationship Id="rId7" Type="http://schemas.openxmlformats.org/officeDocument/2006/relationships/hyperlink" Target="garantf1://12023875.13/" TargetMode="External"/><Relationship Id="rId12" Type="http://schemas.openxmlformats.org/officeDocument/2006/relationships/hyperlink" Target="http://dostup.scli.ru:8111/content/act/bbf89570-6239-4cfb-bdba-5b454c14e321.html" TargetMode="External"/><Relationship Id="rId17" Type="http://schemas.openxmlformats.org/officeDocument/2006/relationships/hyperlink" Target="garantf1://86367.1504/"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zakon.scli.ru/ru/legal_texts/list_statutes/index.php?do4=document&amp;id4=15d4560c-d530-4955-bf7e-f734337ae80b" TargetMode="External"/><Relationship Id="rId20" Type="http://schemas.openxmlformats.org/officeDocument/2006/relationships/hyperlink" Target="garantf1://12038258.0/" TargetMode="External"/><Relationship Id="rId1" Type="http://schemas.openxmlformats.org/officeDocument/2006/relationships/numbering" Target="numbering.xml"/><Relationship Id="rId6" Type="http://schemas.openxmlformats.org/officeDocument/2006/relationships/hyperlink" Target="garantf1://70191362.22/" TargetMode="External"/><Relationship Id="rId11" Type="http://schemas.openxmlformats.org/officeDocument/2006/relationships/hyperlink" Target="http://dostup.scli.ru:8111/content/act/bbf89570-6239-4cfb-bdba-5b454c14e321.html" TargetMode="External"/><Relationship Id="rId24" Type="http://schemas.openxmlformats.org/officeDocument/2006/relationships/hyperlink" Target="garantf1://86367.14/" TargetMode="External"/><Relationship Id="rId5" Type="http://schemas.openxmlformats.org/officeDocument/2006/relationships/hyperlink" Target="garantf1://10064072.57/" TargetMode="External"/><Relationship Id="rId15" Type="http://schemas.openxmlformats.org/officeDocument/2006/relationships/hyperlink" Target="http://zakon.scli.ru/ru/legal_texts/list_statutes/index.php?do4=document&amp;id4=401a4058-ebd0-4ae1-8231-1072a34eb79f" TargetMode="External"/><Relationship Id="rId23" Type="http://schemas.openxmlformats.org/officeDocument/2006/relationships/hyperlink" Target="garantf1://8068242.10000/" TargetMode="External"/><Relationship Id="rId10" Type="http://schemas.openxmlformats.org/officeDocument/2006/relationships/hyperlink" Target="http://zakon.scli.ru/ru/legal_texts/list_statutes/index.php?do4=document&amp;id4=9aa48369-618a-4bb4-b4b8-ae15f2b7ebf6" TargetMode="External"/><Relationship Id="rId19" Type="http://schemas.openxmlformats.org/officeDocument/2006/relationships/hyperlink" Target="garantf1://86367.14/" TargetMode="External"/><Relationship Id="rId4" Type="http://schemas.openxmlformats.org/officeDocument/2006/relationships/webSettings" Target="webSettings.xml"/><Relationship Id="rId9" Type="http://schemas.openxmlformats.org/officeDocument/2006/relationships/hyperlink" Target="http://zakon.scli.ru/ru/legal_texts/list_statutes/index.php?do4=document&amp;id4=bbf89570-6239-4cfb-bdba-5b454c14e321" TargetMode="External"/><Relationship Id="rId14" Type="http://schemas.openxmlformats.org/officeDocument/2006/relationships/hyperlink" Target="http://zakon.scli.ru/ru/legal_texts/list_statutes/index.php?do4=document&amp;id4=96e20c02-1b12-465a-b64c-24aa92270007" TargetMode="External"/><Relationship Id="rId22" Type="http://schemas.openxmlformats.org/officeDocument/2006/relationships/hyperlink" Target="garantf1://86367.150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12791</Words>
  <Characters>72909</Characters>
  <Application>Microsoft Office Word</Application>
  <DocSecurity>0</DocSecurity>
  <Lines>607</Lines>
  <Paragraphs>171</Paragraphs>
  <ScaleCrop>false</ScaleCrop>
  <Company>SPecialiST RePack</Company>
  <LinksUpToDate>false</LinksUpToDate>
  <CharactersWithSpaces>85529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1pc</dc:creator>
  <cp:keywords/>
  <dc:description/>
  <cp:lastModifiedBy>1pc</cp:lastModifiedBy>
  <cp:revision>3</cp:revision>
  <dcterms:created xsi:type="dcterms:W3CDTF">2015-09-02T06:05:00Z</dcterms:created>
  <dcterms:modified xsi:type="dcterms:W3CDTF">2015-09-02T06:06:00Z</dcterms:modified>
</cp:coreProperties>
</file>