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10D5" w:rsidRDefault="005E10D5" w:rsidP="005E10D5">
      <w:pPr>
        <w:ind w:firstLine="720"/>
        <w:jc w:val="center"/>
        <w:rPr>
          <w:rFonts w:ascii="Times New Roman" w:hAnsi="Times New Roman"/>
          <w:bCs/>
          <w:sz w:val="28"/>
          <w:szCs w:val="26"/>
        </w:rPr>
      </w:pPr>
      <w:proofErr w:type="gramStart"/>
      <w:r>
        <w:rPr>
          <w:rFonts w:ascii="Times New Roman" w:hAnsi="Times New Roman"/>
          <w:bCs/>
          <w:sz w:val="28"/>
        </w:rPr>
        <w:t>Совет  депутатов</w:t>
      </w:r>
      <w:proofErr w:type="gramEnd"/>
      <w:r>
        <w:rPr>
          <w:rFonts w:ascii="Times New Roman" w:hAnsi="Times New Roman"/>
          <w:bCs/>
          <w:sz w:val="28"/>
        </w:rPr>
        <w:t xml:space="preserve">   </w:t>
      </w:r>
      <w:proofErr w:type="spellStart"/>
      <w:r>
        <w:rPr>
          <w:rFonts w:ascii="Times New Roman" w:hAnsi="Times New Roman"/>
          <w:bCs/>
          <w:sz w:val="28"/>
        </w:rPr>
        <w:t>Силинского</w:t>
      </w:r>
      <w:proofErr w:type="spellEnd"/>
      <w:r>
        <w:rPr>
          <w:rFonts w:ascii="Times New Roman" w:hAnsi="Times New Roman"/>
          <w:bCs/>
          <w:sz w:val="28"/>
        </w:rPr>
        <w:t xml:space="preserve"> сельского поселения                                          </w:t>
      </w:r>
      <w:proofErr w:type="spellStart"/>
      <w:r>
        <w:rPr>
          <w:rFonts w:ascii="Times New Roman" w:hAnsi="Times New Roman"/>
          <w:bCs/>
          <w:sz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</w:rPr>
        <w:t xml:space="preserve"> муниципального района РМ                                                                  первого созыва                                                                 </w:t>
      </w:r>
    </w:p>
    <w:p w:rsidR="005E10D5" w:rsidRDefault="005E10D5" w:rsidP="005E10D5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с.Силино</w:t>
      </w:r>
    </w:p>
    <w:p w:rsidR="005E10D5" w:rsidRDefault="005E10D5" w:rsidP="005E10D5">
      <w:pPr>
        <w:jc w:val="center"/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bCs/>
          <w:sz w:val="28"/>
        </w:rPr>
        <w:t xml:space="preserve">     РЕШЕНИЕ                           </w:t>
      </w:r>
    </w:p>
    <w:p w:rsidR="005E10D5" w:rsidRDefault="005E10D5" w:rsidP="005E10D5">
      <w:pPr>
        <w:rPr>
          <w:rFonts w:ascii="Times New Roman" w:hAnsi="Times New Roman"/>
          <w:color w:val="000000"/>
          <w:sz w:val="28"/>
          <w:szCs w:val="28"/>
        </w:rPr>
      </w:pPr>
    </w:p>
    <w:p w:rsidR="005E10D5" w:rsidRDefault="005E10D5" w:rsidP="005E10D5">
      <w:pPr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от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14марта </w:t>
      </w:r>
      <w:smartTag w:uri="urn:schemas-microsoft-com:office:smarttags" w:element="metricconverter">
        <w:smartTagPr>
          <w:attr w:name="ProductID" w:val="2016 г"/>
        </w:smartTagPr>
        <w:r>
          <w:rPr>
            <w:rFonts w:ascii="Times New Roman" w:hAnsi="Times New Roman"/>
            <w:color w:val="000000"/>
            <w:sz w:val="28"/>
            <w:szCs w:val="28"/>
          </w:rPr>
          <w:t>2016 г</w:t>
        </w:r>
      </w:smartTag>
      <w:r>
        <w:rPr>
          <w:rFonts w:ascii="Times New Roman" w:hAnsi="Times New Roman"/>
          <w:color w:val="000000"/>
          <w:sz w:val="28"/>
          <w:szCs w:val="28"/>
        </w:rPr>
        <w:t xml:space="preserve">.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№84</w:t>
      </w:r>
    </w:p>
    <w:p w:rsidR="005E10D5" w:rsidRDefault="005E10D5" w:rsidP="005E10D5">
      <w:pPr>
        <w:jc w:val="both"/>
        <w:rPr>
          <w:rFonts w:ascii="Times New Roman" w:hAnsi="Times New Roman"/>
          <w:i/>
        </w:rPr>
      </w:pPr>
    </w:p>
    <w:p w:rsidR="005E10D5" w:rsidRDefault="005E10D5" w:rsidP="005E10D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от 07.11.2005г. №30</w:t>
      </w:r>
    </w:p>
    <w:p w:rsidR="005E10D5" w:rsidRDefault="005E10D5" w:rsidP="005E10D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«Об установлении земельного 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налога »</w:t>
      </w:r>
      <w:proofErr w:type="gramEnd"/>
    </w:p>
    <w:p w:rsidR="005E10D5" w:rsidRDefault="005E10D5" w:rsidP="005E10D5">
      <w:pPr>
        <w:pStyle w:val="ConsPlusTitle"/>
        <w:jc w:val="center"/>
        <w:rPr>
          <w:rFonts w:ascii="Times New Roman" w:hAnsi="Times New Roman" w:cs="Times New Roman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Налоговым кодексом Российской Федерации,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изменение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07 ноября 2005 </w:t>
      </w:r>
      <w:proofErr w:type="gramStart"/>
      <w:r>
        <w:rPr>
          <w:rFonts w:ascii="Times New Roman" w:hAnsi="Times New Roman" w:cs="Times New Roman"/>
          <w:sz w:val="28"/>
          <w:szCs w:val="28"/>
        </w:rPr>
        <w:t>года  №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30"Об установлении земельного налога", изложив его в следующей редакции: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«1. Ввести в действие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поселения  земельный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налог и установить налоговые ставки, порядок и сроки уплаты.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ставки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отнесенных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занятых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приобретенных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(предоставленных) для личного подсобного хозяйства, садоводства, огородничества или животноводства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, а также дачного хозяйства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ограниченных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5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налога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>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занятых под объектами и территориями, отведенные под места погребения;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организации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отношении земельных участков, входящих в состав государственной (муниципальной) казны;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6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налогу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 позднее 1 марта указанного года.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5E10D5" w:rsidRDefault="005E10D5" w:rsidP="005E10D5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10D5" w:rsidRDefault="003E0364" w:rsidP="005E10D5">
      <w:pPr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Зам.Главы</w:t>
      </w:r>
      <w:proofErr w:type="spellEnd"/>
      <w:r>
        <w:rPr>
          <w:rFonts w:ascii="Times New Roman" w:hAnsi="Times New Roman"/>
          <w:sz w:val="28"/>
          <w:szCs w:val="28"/>
        </w:rPr>
        <w:t xml:space="preserve"> по работе в Совете                             Н.К.Исаева.</w:t>
      </w:r>
      <w:bookmarkStart w:id="0" w:name="_GoBack"/>
      <w:bookmarkEnd w:id="0"/>
    </w:p>
    <w:p w:rsidR="009428B1" w:rsidRDefault="005E10D5" w:rsidP="005E10D5">
      <w:r>
        <w:rPr>
          <w:rFonts w:ascii="Times New Roman" w:hAnsi="Times New Roman"/>
          <w:bCs/>
        </w:rPr>
        <w:t xml:space="preserve">       </w:t>
      </w:r>
    </w:p>
    <w:sectPr w:rsidR="009428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CC5"/>
    <w:rsid w:val="003E0364"/>
    <w:rsid w:val="005E10D5"/>
    <w:rsid w:val="009428B1"/>
    <w:rsid w:val="00E1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9FD3A2-DB06-431A-A27A-7B5F33F9B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10D5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5E10D5"/>
    <w:rPr>
      <w:color w:val="0000FF"/>
      <w:u w:val="single"/>
    </w:rPr>
  </w:style>
  <w:style w:type="character" w:customStyle="1" w:styleId="ConsPlusNormal">
    <w:name w:val="ConsPlusNormal Знак"/>
    <w:basedOn w:val="a0"/>
    <w:link w:val="ConsPlusNormal0"/>
    <w:locked/>
    <w:rsid w:val="005E10D5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rsid w:val="005E10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ConsPlusTitle">
    <w:name w:val="ConsPlusTitle"/>
    <w:rsid w:val="005E10D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363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686</Words>
  <Characters>3913</Characters>
  <Application>Microsoft Office Word</Application>
  <DocSecurity>0</DocSecurity>
  <Lines>32</Lines>
  <Paragraphs>9</Paragraphs>
  <ScaleCrop>false</ScaleCrop>
  <Company>SPecialiST RePack</Company>
  <LinksUpToDate>false</LinksUpToDate>
  <CharactersWithSpaces>4590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2016-04-15T08:01:00Z</dcterms:created>
  <dcterms:modified xsi:type="dcterms:W3CDTF">2016-04-15T08:32:00Z</dcterms:modified>
</cp:coreProperties>
</file>